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'[REF] On-line gaming is especially important in helping students build collaborative skills while completing given tasks.,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