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response to concerns about video games, governments around the globe have enacted or attempted to enact legislation regulating, prohibiting, or outright banning video games.,0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