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more difficult for only children to cooperate in a conventional family environment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