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some countries which have laws on racial equality affirmative action is rendered illegal because it does not treat all races equally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