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merit' itself should be a primary consideration during evaluation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