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lowers the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