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boxing remains the 8th most deadly sport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