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homogeneity and integration are necessary for a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