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 gambling is often associated with increased suicidal ideation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