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lotteries proved very popular and were hailed as a painless form of taxation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