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Over 60% of the population of Brazil, Chile, and Peru do not meet the recommended levels of physical activity needed to maintain health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