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Evidence in support of the mismatching theory was presented by Gail Heriot, a professor of law at the University of San Diego and a member of the U.S. Commission on Civil Rights, in an August 24, 2007 article published in the Wall Street Journal. The article reported on a 2004 study that was conducted by UCLA law professor Richard Sander and published in the Stanford Law Review. The study concluded that there were 7.9% fewer black attorneys than there would have been if there was no affirmative 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