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Matt Cavanagh argued that race and sex shouldn't matter when getting a job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