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Dr. Bill O'Neill, boxing spokesman for the British Medical Association, has supported the BMA's proposed ban on boxing: 'It is the only sport where the intention is to inflict serious injury on your opponent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