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gaps in the identification process presented opportunities to fraudsters to make multiple applications in various identities so as to duplicate payment of benefits; in 1991, for instance, eight asylum applicants were found to have made 100 asylum and social security applications between them. One applicant had 49 identities and another had 34. One suspect was found in possession of 14 Department of Social Security payment books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