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stances have been reported in which users play compulsively, isolating themselves from family and friends or from other forms of social contact, and focus almost entirely on in-game achievements rather than broader life event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