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response to concerns about video games, governments around the globe have enacted or attempted to enact legislation regulating, prohibiting, or outright banning video games.,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