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recent longitudinal study of youth in Germany found that aggressive children tend to select more violent video games, not the inverse.,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