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Although 23% of those taking the test were African American, none scored high enough to qualify.;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