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 do not take a person who, for years, has been hobbled by chains and liberate him, bring him up to the starting line of a race and then say, 'you are free to compete with all the others,' and still justly believe that you have been completely fair..This is the next and the more profound stage of the battle for civil rights.;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