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Gratz v. Bollinger, 2003 The U.S. Supreme Court ruled that the University of Michigan's undergraduate admissions system, which granted extra "points" to minorities based on race, and which determined admissions status based on cumulative points, was unconstitutional because it is too mechanical and does not appear to consider the individual's actual contribution to the educational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