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rPr>
      </w:pPr>
      <w:r w:rsidDel="00000000" w:rsidR="00000000" w:rsidRPr="00000000">
        <w:rPr>
          <w:sz w:val="24"/>
          <w:szCs w:val="24"/>
          <w:rtl w:val="0"/>
        </w:rPr>
        <w:t xml:space="preserve">Vous pouvez chercher d’autres données pour améliorer votre modèle</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Couverture forestière au Sénégal (pour tout le pays et par région): </w:t>
      </w:r>
      <w:hyperlink r:id="rId6">
        <w:r w:rsidDel="00000000" w:rsidR="00000000" w:rsidRPr="00000000">
          <w:rPr>
            <w:color w:val="1155cc"/>
            <w:u w:val="single"/>
            <w:rtl w:val="0"/>
          </w:rPr>
          <w:t xml:space="preserve">https://www.globalforestwatch.org/dashboards/country/SEN/?category=land-cover&amp;m</w:t>
        </w:r>
      </w:hyperlink>
      <w:r w:rsidDel="00000000" w:rsidR="00000000" w:rsidRPr="00000000">
        <w:rPr>
          <w:rtl w:val="0"/>
        </w:rPr>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Avec des données sur la couverture terrestre telles que celles disponibles sur Global Forest Watch, voici quelques utilisations possibles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7"/>
        </w:numPr>
        <w:ind w:left="1440" w:hanging="360"/>
        <w:rPr>
          <w:u w:val="none"/>
        </w:rPr>
      </w:pPr>
      <w:r w:rsidDel="00000000" w:rsidR="00000000" w:rsidRPr="00000000">
        <w:rPr>
          <w:b w:val="1"/>
          <w:rtl w:val="0"/>
        </w:rPr>
        <w:t xml:space="preserve">Surveillance de la déforestation et de la dégradation des terres</w:t>
      </w:r>
      <w:r w:rsidDel="00000000" w:rsidR="00000000" w:rsidRPr="00000000">
        <w:rPr>
          <w:rtl w:val="0"/>
        </w:rPr>
        <w:t xml:space="preserve"> : Les données de couverture terrestre permettent de suivre les changements dans l'utilisation des terres au fil du temps, notamment la perte de couverture forestière, la conversion des forêts en terres agricoles, etc. Cela peut aider à évaluer l'impact de l'activité humaine sur les écosystèmes.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2"/>
        </w:numPr>
        <w:ind w:left="1440" w:hanging="360"/>
        <w:rPr>
          <w:u w:val="none"/>
        </w:rPr>
      </w:pPr>
      <w:r w:rsidDel="00000000" w:rsidR="00000000" w:rsidRPr="00000000">
        <w:rPr>
          <w:b w:val="1"/>
          <w:rtl w:val="0"/>
        </w:rPr>
        <w:t xml:space="preserve"> Gestion des ressources naturelles</w:t>
      </w:r>
      <w:r w:rsidDel="00000000" w:rsidR="00000000" w:rsidRPr="00000000">
        <w:rPr>
          <w:rtl w:val="0"/>
        </w:rPr>
        <w:t xml:space="preserve"> : Ces données sont essentielles pour la gestion des ressources naturelles telles que les forêts, les terres agricoles, les zones humides, etc. Elles peuvent être utilisées pour planifier la conservation, la restauration et la gestion durable de ces ressources.</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6"/>
        </w:numPr>
        <w:ind w:left="1440" w:hanging="360"/>
        <w:rPr>
          <w:u w:val="none"/>
        </w:rPr>
      </w:pPr>
      <w:r w:rsidDel="00000000" w:rsidR="00000000" w:rsidRPr="00000000">
        <w:rPr>
          <w:b w:val="1"/>
          <w:rtl w:val="0"/>
        </w:rPr>
        <w:t xml:space="preserve">Évaluation de l'habitat de la faune</w:t>
      </w:r>
      <w:r w:rsidDel="00000000" w:rsidR="00000000" w:rsidRPr="00000000">
        <w:rPr>
          <w:rtl w:val="0"/>
        </w:rPr>
        <w:t xml:space="preserve"> : Les données de couverture terrestre peuvent être utilisées pour identifier et cartographier les habitats de la faune, ce qui est essentiel pour la conservation de la biodiversité.</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8"/>
        </w:numPr>
        <w:ind w:left="1440" w:hanging="360"/>
        <w:rPr>
          <w:u w:val="none"/>
        </w:rPr>
      </w:pPr>
      <w:r w:rsidDel="00000000" w:rsidR="00000000" w:rsidRPr="00000000">
        <w:rPr>
          <w:b w:val="1"/>
          <w:rtl w:val="0"/>
        </w:rPr>
        <w:t xml:space="preserve">Analyse des risques naturels</w:t>
      </w:r>
      <w:r w:rsidDel="00000000" w:rsidR="00000000" w:rsidRPr="00000000">
        <w:rPr>
          <w:rtl w:val="0"/>
        </w:rPr>
        <w:t xml:space="preserve">: En comprenant la couverture terrestre, on peut évaluer les risques liés à des événements naturels tels que les incendies de forêt, les inondations, etc., et prendre des mesures préventives appropriées.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3"/>
        </w:numPr>
        <w:ind w:left="1440" w:hanging="360"/>
        <w:rPr>
          <w:u w:val="none"/>
        </w:rPr>
      </w:pPr>
      <w:r w:rsidDel="00000000" w:rsidR="00000000" w:rsidRPr="00000000">
        <w:rPr>
          <w:b w:val="1"/>
          <w:rtl w:val="0"/>
        </w:rPr>
        <w:t xml:space="preserve">Planification urbaine et développement </w:t>
      </w:r>
      <w:r w:rsidDel="00000000" w:rsidR="00000000" w:rsidRPr="00000000">
        <w:rPr>
          <w:rtl w:val="0"/>
        </w:rPr>
        <w:t xml:space="preserve">: Ces données sont utiles pour planifier la croissance urbaine, la construction de nouvelles infrastructures et le développement économique, tout en minimisant l'impact sur l'environnement.</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2"/>
        </w:numPr>
        <w:ind w:left="1440" w:hanging="360"/>
        <w:rPr>
          <w:u w:val="none"/>
        </w:rPr>
      </w:pPr>
      <w:r w:rsidDel="00000000" w:rsidR="00000000" w:rsidRPr="00000000">
        <w:rPr>
          <w:rtl w:val="0"/>
        </w:rPr>
        <w:t xml:space="preserve"> </w:t>
      </w:r>
      <w:r w:rsidDel="00000000" w:rsidR="00000000" w:rsidRPr="00000000">
        <w:rPr>
          <w:b w:val="1"/>
          <w:rtl w:val="0"/>
        </w:rPr>
        <w:t xml:space="preserve">Évaluation de l'impact environnemental</w:t>
      </w:r>
      <w:r w:rsidDel="00000000" w:rsidR="00000000" w:rsidRPr="00000000">
        <w:rPr>
          <w:rtl w:val="0"/>
        </w:rPr>
        <w:t xml:space="preserve"> : Les projets de développement peuvent être évalués en fonction de leur impact sur la couverture terrestre, ce qui aide à prendre des décisions éclairées pour minimiser les dommages environnementaux.</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4"/>
        </w:numPr>
        <w:ind w:left="1440" w:hanging="360"/>
        <w:rPr>
          <w:u w:val="none"/>
        </w:rPr>
      </w:pPr>
      <w:r w:rsidDel="00000000" w:rsidR="00000000" w:rsidRPr="00000000">
        <w:rPr>
          <w:b w:val="1"/>
          <w:rtl w:val="0"/>
        </w:rPr>
        <w:t xml:space="preserve">Études</w:t>
      </w:r>
      <w:r w:rsidDel="00000000" w:rsidR="00000000" w:rsidRPr="00000000">
        <w:rPr>
          <w:rtl w:val="0"/>
        </w:rPr>
        <w:t xml:space="preserve"> sur l'écologie, la climatologie, la modélisation environnementale...</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9"/>
        </w:numPr>
        <w:ind w:left="720" w:hanging="360"/>
        <w:rPr>
          <w:u w:val="none"/>
        </w:rPr>
      </w:pPr>
      <w:hyperlink r:id="rId7">
        <w:r w:rsidDel="00000000" w:rsidR="00000000" w:rsidRPr="00000000">
          <w:rPr>
            <w:color w:val="1155cc"/>
            <w:u w:val="single"/>
            <w:rtl w:val="0"/>
          </w:rPr>
          <w:t xml:space="preserve">https://www.globalforestwatch.org/dashboards/country/SEN/?category=land-cover&amp;map=eyJjYW5Cb3VuZCI6dHJ1ZX0%3D</w:t>
        </w:r>
      </w:hyperlink>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t xml:space="preserve">Politiques forestières du Sénégal (2005 - 2025): </w:t>
      </w:r>
    </w:p>
    <w:p w:rsidR="00000000" w:rsidDel="00000000" w:rsidP="00000000" w:rsidRDefault="00000000" w:rsidRPr="00000000" w14:paraId="00000022">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b w:val="1"/>
          <w:rtl w:val="0"/>
        </w:rPr>
        <w:t xml:space="preserve">- </w:t>
      </w:r>
      <w:r w:rsidDel="00000000" w:rsidR="00000000" w:rsidRPr="00000000">
        <w:rPr>
          <w:b w:val="1"/>
          <w:rtl w:val="0"/>
        </w:rPr>
        <w:t xml:space="preserve">Surveillance de la déforestation</w:t>
      </w:r>
      <w:r w:rsidDel="00000000" w:rsidR="00000000" w:rsidRPr="00000000">
        <w:rPr>
          <w:rtl w:val="0"/>
        </w:rPr>
        <w:t xml:space="preserve"> : Les données de couverture terrestre peuvent être utilisées pour suivre les changements dans la couverture forestière au fil du temps. Cela permet de détecter la déforestation, de mesurer son ampleur et de suivre les tendances.</w:t>
      </w:r>
    </w:p>
    <w:p w:rsidR="00000000" w:rsidDel="00000000" w:rsidP="00000000" w:rsidRDefault="00000000" w:rsidRPr="00000000" w14:paraId="00000023">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4">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 </w:t>
      </w:r>
      <w:r w:rsidDel="00000000" w:rsidR="00000000" w:rsidRPr="00000000">
        <w:rPr>
          <w:b w:val="1"/>
          <w:rtl w:val="0"/>
        </w:rPr>
        <w:t xml:space="preserve">Évaluation des stocks de carbone</w:t>
      </w:r>
      <w:r w:rsidDel="00000000" w:rsidR="00000000" w:rsidRPr="00000000">
        <w:rPr>
          <w:rtl w:val="0"/>
        </w:rPr>
        <w:t xml:space="preserve"> : Les données de couverture terrestre peuvent être utilisées pour estimer la quantité de carbone stockée dans les forêts. Cela permet de comprendre l'importance des forêts en tant que puits de carbone et de mesurer l'impact de la déforestation sur les émissions de carbone.</w:t>
      </w:r>
    </w:p>
    <w:p w:rsidR="00000000" w:rsidDel="00000000" w:rsidP="00000000" w:rsidRDefault="00000000" w:rsidRPr="00000000" w14:paraId="00000025">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6">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Identification des zones de reforestation potentielles</w:t>
      </w:r>
      <w:r w:rsidDel="00000000" w:rsidR="00000000" w:rsidRPr="00000000">
        <w:rPr>
          <w:rtl w:val="0"/>
        </w:rPr>
        <w:t xml:space="preserve"> : Les données peuvent aider à identifier les zones qui seraient propices à des projets de reforestation pour compenser les émissions de carbone.</w:t>
      </w:r>
    </w:p>
    <w:p w:rsidR="00000000" w:rsidDel="00000000" w:rsidP="00000000" w:rsidRDefault="00000000" w:rsidRPr="00000000" w14:paraId="00000027">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Suivi des initiatives de reforestation</w:t>
      </w:r>
      <w:r w:rsidDel="00000000" w:rsidR="00000000" w:rsidRPr="00000000">
        <w:rPr>
          <w:rtl w:val="0"/>
        </w:rPr>
        <w:t xml:space="preserve"> : Une fois des projets de reforestation en cours, les données de couverture terrestre peuvent être utilisées pour surveiller leur efficacité et leur impact sur la séquestration du carbone.</w:t>
      </w:r>
    </w:p>
    <w:p w:rsidR="00000000" w:rsidDel="00000000" w:rsidP="00000000" w:rsidRDefault="00000000" w:rsidRPr="00000000" w14:paraId="0000002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Analyse de la biodiversité</w:t>
      </w:r>
      <w:r w:rsidDel="00000000" w:rsidR="00000000" w:rsidRPr="00000000">
        <w:rPr>
          <w:rtl w:val="0"/>
        </w:rPr>
        <w:t xml:space="preserve"> : Les données de couverture terrestre peuvent également être utilisées pour évaluer la biodiversité des zones forestières, ce qui est essentiel pour la conservation de la faune et de la flore.</w:t>
      </w:r>
    </w:p>
    <w:p w:rsidR="00000000" w:rsidDel="00000000" w:rsidP="00000000" w:rsidRDefault="00000000" w:rsidRPr="00000000" w14:paraId="0000002B">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C">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Planification de la gestion des terres</w:t>
      </w:r>
      <w:r w:rsidDel="00000000" w:rsidR="00000000" w:rsidRPr="00000000">
        <w:rPr>
          <w:rtl w:val="0"/>
        </w:rPr>
        <w:t xml:space="preserve"> : Les données peuvent aider à orienter la planification de la gestion des terres en identifiant les zones sensibles ou importantes pour la conservation.</w:t>
      </w:r>
    </w:p>
    <w:p w:rsidR="00000000" w:rsidDel="00000000" w:rsidP="00000000" w:rsidRDefault="00000000" w:rsidRPr="00000000" w14:paraId="0000002D">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2E">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Études sur les changements climatiques</w:t>
      </w:r>
      <w:r w:rsidDel="00000000" w:rsidR="00000000" w:rsidRPr="00000000">
        <w:rPr>
          <w:rtl w:val="0"/>
        </w:rPr>
        <w:t xml:space="preserve"> : Ces données sont cruciales pour comprendre comment les changements dans la couverture terrestre peuvent influencer le climat local et mondial.</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hyperlink r:id="rId8">
        <w:r w:rsidDel="00000000" w:rsidR="00000000" w:rsidRPr="00000000">
          <w:rPr>
            <w:color w:val="1155cc"/>
            <w:u w:val="single"/>
            <w:rtl w:val="0"/>
          </w:rPr>
          <w:t xml:space="preserve">https://www.fao.org/faolex/results/details/en/c/LEX-FAOC144912/</w:t>
        </w:r>
      </w:hyperlink>
      <w:r w:rsidDel="00000000" w:rsidR="00000000" w:rsidRPr="00000000">
        <w:rPr>
          <w:rtl w:val="0"/>
        </w:rPr>
      </w:r>
    </w:p>
    <w:p w:rsidR="00000000" w:rsidDel="00000000" w:rsidP="00000000" w:rsidRDefault="00000000" w:rsidRPr="00000000" w14:paraId="00000038">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1440" w:hanging="360"/>
        <w:rPr>
          <w:u w:val="none"/>
        </w:rPr>
      </w:pPr>
      <w:r w:rsidDel="00000000" w:rsidR="00000000" w:rsidRPr="00000000">
        <w:rPr>
          <w:b w:val="1"/>
          <w:rtl w:val="0"/>
        </w:rPr>
        <w:t xml:space="preserve">A</w:t>
      </w:r>
      <w:r w:rsidDel="00000000" w:rsidR="00000000" w:rsidRPr="00000000">
        <w:rPr>
          <w:b w:val="1"/>
          <w:rtl w:val="0"/>
        </w:rPr>
        <w:t xml:space="preserve">nalyse des politiques forestière</w:t>
      </w:r>
      <w:r w:rsidDel="00000000" w:rsidR="00000000" w:rsidRPr="00000000">
        <w:rPr>
          <w:rtl w:val="0"/>
        </w:rPr>
        <w:t xml:space="preserve">s : Vous pouvez utiliser ces données pour analyser les politiques forestières nationales et locales d'un pays. Cela peut inclure l'examen des lois, des règlements, des accords internationaux et des pratiques de gestion forestière. Cette analyse peut aider à évaluer la conformité aux normes internationales de gestion durable des forêts.</w:t>
      </w:r>
    </w:p>
    <w:p w:rsidR="00000000" w:rsidDel="00000000" w:rsidP="00000000" w:rsidRDefault="00000000" w:rsidRPr="00000000" w14:paraId="00000039">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b w:val="1"/>
          <w:rtl w:val="0"/>
        </w:rPr>
        <w:t xml:space="preserve">Évaluation de la conformité</w:t>
      </w:r>
      <w:r w:rsidDel="00000000" w:rsidR="00000000" w:rsidRPr="00000000">
        <w:rPr>
          <w:rtl w:val="0"/>
        </w:rPr>
        <w:t xml:space="preserve"> : Vous pouvez utiliser les données pour évaluer dans quelle mesure les activités forestières et la gestion des forêts se conforment aux lois et réglementations nationales. Cela peut être utile pour identifier les lacunes et les domaines nécessitant des améliorations.</w:t>
      </w:r>
    </w:p>
    <w:p w:rsidR="00000000" w:rsidDel="00000000" w:rsidP="00000000" w:rsidRDefault="00000000" w:rsidRPr="00000000" w14:paraId="0000003A">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b w:val="1"/>
          <w:rtl w:val="0"/>
        </w:rPr>
        <w:t xml:space="preserve">Identification des droits fonciers</w:t>
      </w:r>
      <w:r w:rsidDel="00000000" w:rsidR="00000000" w:rsidRPr="00000000">
        <w:rPr>
          <w:rtl w:val="0"/>
        </w:rPr>
        <w:t xml:space="preserve"> : Les données juridiques peuvent aider à identifier les droits de propriété foncière et forestière. Cela est essentiel pour la gestion durable des ressources forestières et la résolution des conflits fonciers.</w:t>
      </w:r>
      <w:r w:rsidDel="00000000" w:rsidR="00000000" w:rsidRPr="00000000">
        <w:rPr>
          <w:rtl w:val="0"/>
        </w:rPr>
      </w:r>
    </w:p>
    <w:p w:rsidR="00000000" w:rsidDel="00000000" w:rsidP="00000000" w:rsidRDefault="00000000" w:rsidRPr="00000000" w14:paraId="0000003B">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u w:val="none"/>
        </w:rPr>
      </w:pPr>
      <w:r w:rsidDel="00000000" w:rsidR="00000000" w:rsidRPr="00000000">
        <w:rPr>
          <w:b w:val="1"/>
          <w:rtl w:val="0"/>
        </w:rPr>
        <w:t xml:space="preserve">Suivi des tendances</w:t>
      </w:r>
      <w:r w:rsidDel="00000000" w:rsidR="00000000" w:rsidRPr="00000000">
        <w:rPr>
          <w:rtl w:val="0"/>
        </w:rPr>
        <w:t xml:space="preserve"> : En examinant les données sur une période de temps, vous pouvez suivre les tendances dans la législation forestière. Par exemple, vous pouvez voir comment les lois ont évolué pour faire face aux défis environnementaux, économiques et sociaux liés aux forêts.</w:t>
      </w:r>
    </w:p>
    <w:p w:rsidR="00000000" w:rsidDel="00000000" w:rsidP="00000000" w:rsidRDefault="00000000" w:rsidRPr="00000000" w14:paraId="0000003C">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u w:val="none"/>
        </w:rPr>
      </w:pPr>
      <w:r w:rsidDel="00000000" w:rsidR="00000000" w:rsidRPr="00000000">
        <w:rPr>
          <w:b w:val="1"/>
          <w:rtl w:val="0"/>
        </w:rPr>
        <w:t xml:space="preserve">Évaluation des performances</w:t>
      </w:r>
      <w:r w:rsidDel="00000000" w:rsidR="00000000" w:rsidRPr="00000000">
        <w:rPr>
          <w:rtl w:val="0"/>
        </w:rPr>
        <w:t xml:space="preserve"> : Les données peuvent être utilisées pour évaluer la performance des politiques et des réglementations forestières en termes de conservation, de gestion durable des forêts et de contribution à la réduction des émissions de carbone.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Données climat sénégal : </w:t>
      </w:r>
    </w:p>
    <w:p w:rsidR="00000000" w:rsidDel="00000000" w:rsidP="00000000" w:rsidRDefault="00000000" w:rsidRPr="00000000" w14:paraId="00000040">
      <w:pPr>
        <w:ind w:left="720" w:firstLine="0"/>
        <w:rPr/>
      </w:pPr>
      <w:hyperlink r:id="rId9">
        <w:r w:rsidDel="00000000" w:rsidR="00000000" w:rsidRPr="00000000">
          <w:rPr>
            <w:color w:val="1155cc"/>
            <w:u w:val="single"/>
            <w:rtl w:val="0"/>
          </w:rPr>
          <w:t xml:space="preserve">https://www.donneesmondiales.com/afrique/senegal/climat.php</w:t>
        </w:r>
      </w:hyperlink>
      <w:r w:rsidDel="00000000" w:rsidR="00000000" w:rsidRPr="00000000">
        <w:rPr>
          <w:rtl w:val="0"/>
        </w:rPr>
      </w:r>
    </w:p>
    <w:p w:rsidR="00000000" w:rsidDel="00000000" w:rsidP="00000000" w:rsidRDefault="00000000" w:rsidRPr="00000000" w14:paraId="0000004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b w:val="1"/>
          <w:rtl w:val="0"/>
        </w:rPr>
        <w:t xml:space="preserve">- </w:t>
      </w:r>
      <w:r w:rsidDel="00000000" w:rsidR="00000000" w:rsidRPr="00000000">
        <w:rPr>
          <w:b w:val="1"/>
          <w:rtl w:val="0"/>
        </w:rPr>
        <w:t xml:space="preserve">Suivi des tendances climatiques</w:t>
      </w:r>
      <w:r w:rsidDel="00000000" w:rsidR="00000000" w:rsidRPr="00000000">
        <w:rPr>
          <w:rtl w:val="0"/>
        </w:rPr>
        <w:t xml:space="preserve"> : Les données climatiques permettent de suivre les tendances à long terme en ce qui concerne les températures, les précipitations, l'humidité, le vent et d'autres variables climatiques. Cela peut aider à identifier les changements climatiques et à mieux comprendre comment le climat évolue au fil du temps.</w:t>
      </w:r>
    </w:p>
    <w:p w:rsidR="00000000" w:rsidDel="00000000" w:rsidP="00000000" w:rsidRDefault="00000000" w:rsidRPr="00000000" w14:paraId="0000004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Prévision météorologique</w:t>
      </w:r>
      <w:r w:rsidDel="00000000" w:rsidR="00000000" w:rsidRPr="00000000">
        <w:rPr>
          <w:rtl w:val="0"/>
        </w:rPr>
        <w:t xml:space="preserve"> : Les données climatiques sont essentielles pour les prévisions météorologiques à court terme. Elles permettent de prédire les conditions météorologiques futures, ce qui est crucial pour la sécurité publique, l'agriculture, la navigation et d'autres domaines.</w:t>
      </w:r>
    </w:p>
    <w:p w:rsidR="00000000" w:rsidDel="00000000" w:rsidP="00000000" w:rsidRDefault="00000000" w:rsidRPr="00000000" w14:paraId="0000004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Études de la variabilité climatique</w:t>
      </w:r>
      <w:r w:rsidDel="00000000" w:rsidR="00000000" w:rsidRPr="00000000">
        <w:rPr>
          <w:rtl w:val="0"/>
        </w:rPr>
        <w:t xml:space="preserve"> : Les données climatiques sont utilisées pour étudier la variabilité climatique interannuelle et saisonnière. Cela peut aider à anticiper des phénomènes tels que El Niño et La Niña, qui ont un impact sur les précipitations et les températures.</w:t>
      </w:r>
    </w:p>
    <w:p w:rsidR="00000000" w:rsidDel="00000000" w:rsidP="00000000" w:rsidRDefault="00000000" w:rsidRPr="00000000" w14:paraId="0000004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Modélisation climatique</w:t>
      </w:r>
      <w:r w:rsidDel="00000000" w:rsidR="00000000" w:rsidRPr="00000000">
        <w:rPr>
          <w:rtl w:val="0"/>
        </w:rPr>
        <w:t xml:space="preserve"> : Les données climatiques sont intégrées dans des modèles climatiques pour simuler les changements futurs du climat. Ces modèles sont essentiels pour évaluer les impacts potentiels du changement climatique et pour planifier des mesures d'adaptation.</w:t>
      </w:r>
    </w:p>
    <w:p w:rsidR="00000000" w:rsidDel="00000000" w:rsidP="00000000" w:rsidRDefault="00000000" w:rsidRPr="00000000" w14:paraId="00000045">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Agriculture et gestion des ressources en eau</w:t>
      </w:r>
      <w:r w:rsidDel="00000000" w:rsidR="00000000" w:rsidRPr="00000000">
        <w:rPr>
          <w:rtl w:val="0"/>
        </w:rPr>
        <w:t xml:space="preserve"> : Les données climatiques sont utilisées pour planifier les cultures, gérer les ressources en eau et évaluer les risques liés aux conditions météorologiques pour l'agriculture.</w:t>
      </w:r>
    </w:p>
    <w:p w:rsidR="00000000" w:rsidDel="00000000" w:rsidP="00000000" w:rsidRDefault="00000000" w:rsidRPr="00000000" w14:paraId="00000046">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 Gestion des catastrophes naturelles</w:t>
      </w:r>
      <w:r w:rsidDel="00000000" w:rsidR="00000000" w:rsidRPr="00000000">
        <w:rPr>
          <w:rtl w:val="0"/>
        </w:rPr>
        <w:t xml:space="preserve"> : Les données climatiques aident à la gestion des catastrophes naturelles telles que les inondations, les sécheresses, les tempêtes et les incendies de forêt en fournissant des informations sur les conditions météorologiques extrêmes potentielles.</w:t>
      </w:r>
    </w:p>
    <w:p w:rsidR="00000000" w:rsidDel="00000000" w:rsidP="00000000" w:rsidRDefault="00000000" w:rsidRPr="00000000" w14:paraId="00000047">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b w:val="1"/>
          <w:rtl w:val="0"/>
        </w:rPr>
        <w:t xml:space="preserve">- Analyse de la qualité de l'air et de l'eau</w:t>
      </w:r>
      <w:r w:rsidDel="00000000" w:rsidR="00000000" w:rsidRPr="00000000">
        <w:rPr>
          <w:rtl w:val="0"/>
        </w:rPr>
        <w:t xml:space="preserve"> : Les données climatiques peuvent être utilisées pour évaluer les niveaux de pollution atmosphérique, la qualité de l'eau et d'autres facteurs environnementaux qui sont influencés par le climat.</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Données détaillées climat au Sénégal : </w:t>
      </w:r>
      <w:hyperlink r:id="rId10">
        <w:r w:rsidDel="00000000" w:rsidR="00000000" w:rsidRPr="00000000">
          <w:rPr>
            <w:color w:val="1155cc"/>
            <w:u w:val="single"/>
            <w:rtl w:val="0"/>
          </w:rPr>
          <w:t xml:space="preserve">https://www.climatsetvoyages.com/climat/senegal</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9"/>
        </w:numPr>
        <w:ind w:left="720" w:hanging="360"/>
        <w:rPr>
          <w:u w:val="none"/>
        </w:rPr>
      </w:pPr>
      <w:r w:rsidDel="00000000" w:rsidR="00000000" w:rsidRPr="00000000">
        <w:rPr>
          <w:rtl w:val="0"/>
        </w:rPr>
        <w:t xml:space="preserve">Données satellitaire </w:t>
      </w:r>
    </w:p>
    <w:p w:rsidR="00000000" w:rsidDel="00000000" w:rsidP="00000000" w:rsidRDefault="00000000" w:rsidRPr="00000000" w14:paraId="0000004D">
      <w:pPr>
        <w:ind w:left="720" w:firstLine="0"/>
        <w:rPr/>
      </w:pPr>
      <w:hyperlink r:id="rId11">
        <w:r w:rsidDel="00000000" w:rsidR="00000000" w:rsidRPr="00000000">
          <w:rPr>
            <w:color w:val="1155cc"/>
            <w:u w:val="single"/>
            <w:rtl w:val="0"/>
          </w:rPr>
          <w:t xml:space="preserve">https://scihub.copernicus.eu/</w:t>
        </w:r>
      </w:hyperlink>
      <w:r w:rsidDel="00000000" w:rsidR="00000000" w:rsidRPr="00000000">
        <w:rPr>
          <w:rtl w:val="0"/>
        </w:rPr>
      </w:r>
    </w:p>
    <w:p w:rsidR="00000000" w:rsidDel="00000000" w:rsidP="00000000" w:rsidRDefault="00000000" w:rsidRPr="00000000" w14:paraId="0000004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b w:val="1"/>
          <w:rtl w:val="0"/>
        </w:rPr>
        <w:t xml:space="preserve">- </w:t>
      </w:r>
      <w:r w:rsidDel="00000000" w:rsidR="00000000" w:rsidRPr="00000000">
        <w:rPr>
          <w:b w:val="1"/>
          <w:rtl w:val="0"/>
        </w:rPr>
        <w:t xml:space="preserve">Surveillance de la déforestation</w:t>
      </w:r>
      <w:r w:rsidDel="00000000" w:rsidR="00000000" w:rsidRPr="00000000">
        <w:rPr>
          <w:rtl w:val="0"/>
        </w:rPr>
        <w:t xml:space="preserve"> : </w:t>
      </w:r>
    </w:p>
    <w:p w:rsidR="00000000" w:rsidDel="00000000" w:rsidP="00000000" w:rsidRDefault="00000000" w:rsidRPr="00000000" w14:paraId="0000004F">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satellitaires du Copernicus permettent de surveiller les zones forestières en temps réel, ce qui permet de détecter les activités de déforestation telles que l'abattage d'arbres et la conversion des forêts en terres agricoles.</w:t>
      </w:r>
    </w:p>
    <w:p w:rsidR="00000000" w:rsidDel="00000000" w:rsidP="00000000" w:rsidRDefault="00000000" w:rsidRPr="00000000" w14:paraId="00000050">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Ces données peuvent être utilisées pour générer des alertes précoces sur la déforestation illégale, permettant ainsi une intervention rapide des autorités.</w:t>
      </w:r>
    </w:p>
    <w:p w:rsidR="00000000" w:rsidDel="00000000" w:rsidP="00000000" w:rsidRDefault="00000000" w:rsidRPr="00000000" w14:paraId="0000005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Cartographie Forestière</w:t>
      </w:r>
      <w:r w:rsidDel="00000000" w:rsidR="00000000" w:rsidRPr="00000000">
        <w:rPr>
          <w:rtl w:val="0"/>
        </w:rPr>
        <w:t xml:space="preserve"> :</w:t>
      </w:r>
    </w:p>
    <w:p w:rsidR="00000000" w:rsidDel="00000000" w:rsidP="00000000" w:rsidRDefault="00000000" w:rsidRPr="00000000" w14:paraId="00000052">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images satellitaires du Copernicus fournissent des informations détaillées sur la couverture forestière, la densité des arbres et les types d'arbres dans une zone donnée.</w:t>
      </w:r>
    </w:p>
    <w:p w:rsidR="00000000" w:rsidDel="00000000" w:rsidP="00000000" w:rsidRDefault="00000000" w:rsidRPr="00000000" w14:paraId="00000053">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Ces données sont essentielles pour la création de cartes forestières précises, permettant ainsi de mieux comprendre la répartition géographique des forêts et d'identifier les zones à risque de déforestation.</w:t>
      </w:r>
    </w:p>
    <w:p w:rsidR="00000000" w:rsidDel="00000000" w:rsidP="00000000" w:rsidRDefault="00000000" w:rsidRPr="00000000" w14:paraId="0000005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b w:val="1"/>
          <w:rtl w:val="0"/>
        </w:rPr>
        <w:t xml:space="preserve">Quantification des Crédits Carbone</w:t>
      </w:r>
      <w:r w:rsidDel="00000000" w:rsidR="00000000" w:rsidRPr="00000000">
        <w:rPr>
          <w:rtl w:val="0"/>
        </w:rPr>
        <w:t xml:space="preserve"> :</w:t>
      </w:r>
    </w:p>
    <w:p w:rsidR="00000000" w:rsidDel="00000000" w:rsidP="00000000" w:rsidRDefault="00000000" w:rsidRPr="00000000" w14:paraId="00000055">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de télédétection du Copernicus aident à évaluer la quantité de carbone stockée dans les forêts en mesurant la biomasse forestière.</w:t>
      </w:r>
    </w:p>
    <w:p w:rsidR="00000000" w:rsidDel="00000000" w:rsidP="00000000" w:rsidRDefault="00000000" w:rsidRPr="00000000" w14:paraId="00000056">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Ces informations sont cruciales pour estimer les crédits carbone générés par des projets de reforestation ou de conservation des forêts.</w:t>
      </w:r>
    </w:p>
    <w:p w:rsidR="00000000" w:rsidDel="00000000" w:rsidP="00000000" w:rsidRDefault="00000000" w:rsidRPr="00000000" w14:paraId="00000057">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de suivi continu du Copernicus permettent de surveiller les changements dans la séquestration du carbone au fil du temps, ce qui est essentiel pour le suivi et la vérification des projets de crédits carbone.</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numPr>
          <w:ilvl w:val="0"/>
          <w:numId w:val="9"/>
        </w:numPr>
        <w:ind w:left="720" w:hanging="360"/>
        <w:rPr>
          <w:u w:val="none"/>
        </w:rPr>
      </w:pPr>
      <w:r w:rsidDel="00000000" w:rsidR="00000000" w:rsidRPr="00000000">
        <w:rPr>
          <w:rtl w:val="0"/>
        </w:rPr>
        <w:t xml:space="preserve">Données de télédétection : données de télédétection génériques pour déterminer les emplacements des forêts au Sénégal.</w:t>
      </w:r>
    </w:p>
    <w:p w:rsidR="00000000" w:rsidDel="00000000" w:rsidP="00000000" w:rsidRDefault="00000000" w:rsidRPr="00000000" w14:paraId="0000005C">
      <w:pPr>
        <w:ind w:left="720" w:firstLine="0"/>
        <w:rPr/>
      </w:pPr>
      <w:hyperlink r:id="rId12">
        <w:r w:rsidDel="00000000" w:rsidR="00000000" w:rsidRPr="00000000">
          <w:rPr>
            <w:color w:val="1155cc"/>
            <w:u w:val="single"/>
            <w:rtl w:val="0"/>
          </w:rPr>
          <w:t xml:space="preserve">https://data.usgs.gov/datacatalog/real-time-data</w:t>
        </w:r>
      </w:hyperlink>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rtl w:val="0"/>
        </w:rPr>
        <w:t xml:space="preserve">Dans le contexte de la déforestation, de la cartographie forestière et de la quantification des crédits carbone, l'accès aux données en temps réel à partir du catalogue de l'United States Geological Survey (USGS) offre des opportunités significatives pour améliorer la surveillance et la gestion des écosystèmes forestiers. Voici comment ces données peuvent être appliquées dans ces domaines spécifiques :</w:t>
      </w:r>
    </w:p>
    <w:p w:rsidR="00000000" w:rsidDel="00000000" w:rsidP="00000000" w:rsidRDefault="00000000" w:rsidRPr="00000000" w14:paraId="0000005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rtl w:val="0"/>
        </w:rPr>
        <w:t xml:space="preserve">Surveillance de la Déforestation :</w:t>
      </w:r>
    </w:p>
    <w:p w:rsidR="00000000" w:rsidDel="00000000" w:rsidP="00000000" w:rsidRDefault="00000000" w:rsidRPr="00000000" w14:paraId="00000060">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en temps réel sur la couverture végétale et les changements dans les zones forestières, notamment les images satellite, permettent de suivre en temps réel les activités de déforestation.</w:t>
      </w:r>
    </w:p>
    <w:p w:rsidR="00000000" w:rsidDel="00000000" w:rsidP="00000000" w:rsidRDefault="00000000" w:rsidRPr="00000000" w14:paraId="00000061">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Ces données aident à détecter rapidement les zones où la déforestation est en cours, ce qui permet une intervention immédiate pour la prévention de la perte de couverture forestière.</w:t>
      </w:r>
    </w:p>
    <w:p w:rsidR="00000000" w:rsidDel="00000000" w:rsidP="00000000" w:rsidRDefault="00000000" w:rsidRPr="00000000" w14:paraId="0000006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Cartographie Forestière :</w:t>
      </w:r>
    </w:p>
    <w:p w:rsidR="00000000" w:rsidDel="00000000" w:rsidP="00000000" w:rsidRDefault="00000000" w:rsidRPr="00000000" w14:paraId="00000063">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en temps réel de l'USGS peuvent être utilisées pour améliorer les cartes forestières en fournissant des informations actualisées sur la répartition des forêts, la densité des arbres et les types d'arbres.</w:t>
      </w:r>
    </w:p>
    <w:p w:rsidR="00000000" w:rsidDel="00000000" w:rsidP="00000000" w:rsidRDefault="00000000" w:rsidRPr="00000000" w14:paraId="00000064">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Ces données contribuent à la création de cartes plus précises pour une gestion efficace des ressources forestières et pour l'identification des zones à haut risque de déforestation.</w:t>
      </w:r>
    </w:p>
    <w:p w:rsidR="00000000" w:rsidDel="00000000" w:rsidP="00000000" w:rsidRDefault="00000000" w:rsidRPr="00000000" w14:paraId="00000065">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Quantification des Crédits Carbone :</w:t>
      </w:r>
    </w:p>
    <w:p w:rsidR="00000000" w:rsidDel="00000000" w:rsidP="00000000" w:rsidRDefault="00000000" w:rsidRPr="00000000" w14:paraId="00000066">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en temps réel sur la croissance et la densité des arbres permettent d'estimer plus précisément la quantité de carbone stockée dans les forêts, ce qui est essentiel pour la quantification des crédits carbone.</w:t>
      </w:r>
    </w:p>
    <w:p w:rsidR="00000000" w:rsidDel="00000000" w:rsidP="00000000" w:rsidRDefault="00000000" w:rsidRPr="00000000" w14:paraId="00000067">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Ces données permettent de suivre les changements de stockage de carbone au fil du temps, ce qui est nécessaire pour le suivi et la vérification des projets de crédits carbone.</w:t>
      </w:r>
    </w:p>
    <w:p w:rsidR="00000000" w:rsidDel="00000000" w:rsidP="00000000" w:rsidRDefault="00000000" w:rsidRPr="00000000" w14:paraId="00000068">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Alertes Précoces pour la Déforestation :</w:t>
      </w:r>
    </w:p>
    <w:p w:rsidR="00000000" w:rsidDel="00000000" w:rsidP="00000000" w:rsidRDefault="00000000" w:rsidRPr="00000000" w14:paraId="00000069">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en temps réel peuvent être intégrées dans des systèmes d'alerte précoce pour la détection immédiate des activités de déforestation illégale ou non autorisée.</w:t>
      </w:r>
    </w:p>
    <w:p w:rsidR="00000000" w:rsidDel="00000000" w:rsidP="00000000" w:rsidRDefault="00000000" w:rsidRPr="00000000" w14:paraId="0000006A">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Cela permet aux autorités et aux organisations de réagir rapidement pour prévenir la perte de forêts précieuses.</w:t>
      </w:r>
    </w:p>
    <w:p w:rsidR="00000000" w:rsidDel="00000000" w:rsidP="00000000" w:rsidRDefault="00000000" w:rsidRPr="00000000" w14:paraId="0000006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Planification de la Reforestation :</w:t>
      </w:r>
    </w:p>
    <w:p w:rsidR="00000000" w:rsidDel="00000000" w:rsidP="00000000" w:rsidRDefault="00000000" w:rsidRPr="00000000" w14:paraId="0000006C">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en temps réel aident à identifier les zones où la déforestation a eu lieu, ce qui peut orienter les efforts de reforestation et de restauration.</w:t>
      </w:r>
    </w:p>
    <w:p w:rsidR="00000000" w:rsidDel="00000000" w:rsidP="00000000" w:rsidRDefault="00000000" w:rsidRPr="00000000" w14:paraId="0000006D">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Cela facilite la planification stratégique de la reconstitution de la couverture forestière.</w:t>
      </w:r>
    </w:p>
    <w:p w:rsidR="00000000" w:rsidDel="00000000" w:rsidP="00000000" w:rsidRDefault="00000000" w:rsidRPr="00000000" w14:paraId="0000006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Évaluation de l'Impact des Initiatives de Conservation :</w:t>
      </w:r>
    </w:p>
    <w:p w:rsidR="00000000" w:rsidDel="00000000" w:rsidP="00000000" w:rsidRDefault="00000000" w:rsidRPr="00000000" w14:paraId="0000006F">
      <w:pPr>
        <w:numPr>
          <w:ilvl w:val="1"/>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en temps réel aident à évaluer l'impact des projets de conservation des forêts en fournissant des données sur les changements de couverture forestière au fil du temps.</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Données sur la déforestation au Sénégal </w:t>
      </w:r>
    </w:p>
    <w:p w:rsidR="00000000" w:rsidDel="00000000" w:rsidP="00000000" w:rsidRDefault="00000000" w:rsidRPr="00000000" w14:paraId="00000072">
      <w:pPr>
        <w:ind w:left="720" w:firstLine="0"/>
        <w:rPr/>
      </w:pPr>
      <w:hyperlink r:id="rId13">
        <w:r w:rsidDel="00000000" w:rsidR="00000000" w:rsidRPr="00000000">
          <w:rPr>
            <w:color w:val="1155cc"/>
            <w:u w:val="single"/>
            <w:rtl w:val="0"/>
          </w:rPr>
          <w:t xml:space="preserve">https://www.globalforestwatch.org/dashboards/country/SEN/</w:t>
        </w:r>
      </w:hyperlink>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ab/>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9"/>
        </w:numPr>
        <w:ind w:left="720" w:hanging="360"/>
        <w:rPr>
          <w:u w:val="none"/>
        </w:rPr>
      </w:pPr>
      <w:r w:rsidDel="00000000" w:rsidR="00000000" w:rsidRPr="00000000">
        <w:rPr>
          <w:rtl w:val="0"/>
        </w:rPr>
        <w:t xml:space="preserve">Données géographiques Sénégal </w:t>
      </w:r>
    </w:p>
    <w:p w:rsidR="00000000" w:rsidDel="00000000" w:rsidP="00000000" w:rsidRDefault="00000000" w:rsidRPr="00000000" w14:paraId="0000007B">
      <w:pPr>
        <w:ind w:left="720" w:firstLine="0"/>
        <w:rPr/>
      </w:pPr>
      <w:hyperlink r:id="rId14">
        <w:r w:rsidDel="00000000" w:rsidR="00000000" w:rsidRPr="00000000">
          <w:rPr>
            <w:color w:val="1155cc"/>
            <w:u w:val="single"/>
            <w:rtl w:val="0"/>
          </w:rPr>
          <w:t xml:space="preserve">https://www.openstreetmap.org/way/449160512</w:t>
        </w:r>
      </w:hyperlink>
      <w:r w:rsidDel="00000000" w:rsidR="00000000" w:rsidRPr="00000000">
        <w:rPr>
          <w:rtl w:val="0"/>
        </w:rPr>
        <w:br w:type="textWrapping"/>
      </w:r>
      <w:r w:rsidDel="00000000" w:rsidR="00000000" w:rsidRPr="00000000">
        <w:rPr>
          <w:rtl w:val="0"/>
        </w:rPr>
        <w:t xml:space="preserve">Le lien vers OpenStreetMap (</w:t>
      </w:r>
      <w:hyperlink r:id="rId15">
        <w:r w:rsidDel="00000000" w:rsidR="00000000" w:rsidRPr="00000000">
          <w:rPr>
            <w:u w:val="single"/>
            <w:rtl w:val="0"/>
          </w:rPr>
          <w:t xml:space="preserve">https://www.openstreetmap.org/way/449160512</w:t>
        </w:r>
      </w:hyperlink>
      <w:r w:rsidDel="00000000" w:rsidR="00000000" w:rsidRPr="00000000">
        <w:rPr>
          <w:rtl w:val="0"/>
        </w:rPr>
        <w:t xml:space="preserve">) conduit à une ressource cartographique. </w:t>
      </w:r>
    </w:p>
    <w:p w:rsidR="00000000" w:rsidDel="00000000" w:rsidP="00000000" w:rsidRDefault="00000000" w:rsidRPr="00000000" w14:paraId="0000007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sz w:val="22"/>
          <w:szCs w:val="22"/>
        </w:rPr>
      </w:pPr>
      <w:r w:rsidDel="00000000" w:rsidR="00000000" w:rsidRPr="00000000">
        <w:rPr>
          <w:rtl w:val="0"/>
        </w:rPr>
        <w:t xml:space="preserve">Cartographie de la Couverture Forestière :</w:t>
      </w:r>
    </w:p>
    <w:p w:rsidR="00000000" w:rsidDel="00000000" w:rsidP="00000000" w:rsidRDefault="00000000" w:rsidRPr="00000000" w14:paraId="0000007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L'entité géographique représentée sur cette carte peut être une route ou un chemin situé à proximité d'une zone forestière. Vous pouvez utiliser cette information pour identifier l'emplacement des forêts dans la région.</w:t>
      </w:r>
    </w:p>
    <w:p w:rsidR="00000000" w:rsidDel="00000000" w:rsidP="00000000" w:rsidRDefault="00000000" w:rsidRPr="00000000" w14:paraId="0000007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Surveillance de la Déforestation :</w:t>
      </w:r>
    </w:p>
    <w:p w:rsidR="00000000" w:rsidDel="00000000" w:rsidP="00000000" w:rsidRDefault="00000000" w:rsidRPr="00000000" w14:paraId="0000007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En comparant les données de cette carte avec des données cartographiques historiques, vous pouvez surveiller les changements dans la couverture forestière au fil du temps. Si des routes ou des chemins apparaissent là où il y avait auparavant des forêts, cela peut indiquer des activités de déforestation.</w:t>
      </w:r>
    </w:p>
    <w:p w:rsidR="00000000" w:rsidDel="00000000" w:rsidP="00000000" w:rsidRDefault="00000000" w:rsidRPr="00000000" w14:paraId="0000008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Quantification des Crédits Carbone :</w:t>
      </w:r>
    </w:p>
    <w:p w:rsidR="00000000" w:rsidDel="00000000" w:rsidP="00000000" w:rsidRDefault="00000000" w:rsidRPr="00000000" w14:paraId="0000008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Les données de cartographie, y compris la présence de forêts et de zones déboisées, peuvent être utilisées pour estimer la quantité de carbone stockée dans cette zone forestière. La déforestation entraîne la libération de carbone dans l'atmosphère, ce qui affecte les crédits carbone. Vous pouvez utiliser ces informations pour évaluer l'impact sur les crédits carbone.</w:t>
      </w:r>
    </w:p>
    <w:p w:rsidR="00000000" w:rsidDel="00000000" w:rsidP="00000000" w:rsidRDefault="00000000" w:rsidRPr="00000000" w14:paraId="0000008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Planification de Projets de Reforestation :</w:t>
      </w:r>
    </w:p>
    <w:p w:rsidR="00000000" w:rsidDel="00000000" w:rsidP="00000000" w:rsidRDefault="00000000" w:rsidRPr="00000000" w14:paraId="0000008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Arial" w:cs="Arial" w:eastAsia="Arial" w:hAnsi="Arial"/>
          <w:color w:val="000000"/>
          <w:sz w:val="22"/>
          <w:szCs w:val="22"/>
        </w:rPr>
      </w:pPr>
      <w:r w:rsidDel="00000000" w:rsidR="00000000" w:rsidRPr="00000000">
        <w:rPr>
          <w:rtl w:val="0"/>
        </w:rPr>
        <w:t xml:space="preserve">Si la zone sur la carte montre une déforestation significative, cela peut être un indicateur d'une zone nécessitant des projets de reforestation ou de restauration écologique. Vous pouvez utiliser ces données pour orienter la planification de tels projets.</w:t>
      </w:r>
    </w:p>
    <w:p w:rsidR="00000000" w:rsidDel="00000000" w:rsidP="00000000" w:rsidRDefault="00000000" w:rsidRPr="00000000" w14:paraId="0000008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sz w:val="22"/>
          <w:szCs w:val="22"/>
        </w:rPr>
      </w:pPr>
      <w:r w:rsidDel="00000000" w:rsidR="00000000" w:rsidRPr="00000000">
        <w:rPr>
          <w:rtl w:val="0"/>
        </w:rPr>
        <w:t xml:space="preserve">Suivi des Initiatives de Conservation :</w:t>
      </w:r>
    </w:p>
    <w:p w:rsidR="00000000" w:rsidDel="00000000" w:rsidP="00000000" w:rsidRDefault="00000000" w:rsidRPr="00000000" w14:paraId="0000008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Arial" w:cs="Arial" w:eastAsia="Arial" w:hAnsi="Arial"/>
          <w:color w:val="000000"/>
          <w:sz w:val="22"/>
          <w:szCs w:val="22"/>
        </w:rPr>
      </w:pPr>
      <w:r w:rsidDel="00000000" w:rsidR="00000000" w:rsidRPr="00000000">
        <w:rPr>
          <w:rtl w:val="0"/>
        </w:rPr>
        <w:t xml:space="preserve">Si des initiatives de conservation des forêts sont en place dans cette région, vous pouvez utiliser la carte pour suivre l'emplacement de ces initiatives et évaluer leur impact sur la préservation de la couverture forestière.</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cihub.copernicus.eu/" TargetMode="External"/><Relationship Id="rId10" Type="http://schemas.openxmlformats.org/officeDocument/2006/relationships/hyperlink" Target="https://www.climatsetvoyages.com/climat/senegal" TargetMode="External"/><Relationship Id="rId13" Type="http://schemas.openxmlformats.org/officeDocument/2006/relationships/hyperlink" Target="https://www.globalforestwatch.org/dashboards/country/SEN/" TargetMode="External"/><Relationship Id="rId12" Type="http://schemas.openxmlformats.org/officeDocument/2006/relationships/hyperlink" Target="https://data.usgs.gov/datacatalog/real-tim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onneesmondiales.com/afrique/senegal/climat.php" TargetMode="External"/><Relationship Id="rId15" Type="http://schemas.openxmlformats.org/officeDocument/2006/relationships/hyperlink" Target="https://www.openstreetmap.org/way/449160512" TargetMode="External"/><Relationship Id="rId14" Type="http://schemas.openxmlformats.org/officeDocument/2006/relationships/hyperlink" Target="https://www.openstreetmap.org/way/449160512" TargetMode="External"/><Relationship Id="rId5" Type="http://schemas.openxmlformats.org/officeDocument/2006/relationships/styles" Target="styles.xml"/><Relationship Id="rId6" Type="http://schemas.openxmlformats.org/officeDocument/2006/relationships/hyperlink" Target="https://www.globalforestwatch.org/dashboards/country/SEN/?category=land-cover&amp;map=eyJjYW5Cb3VuZCI6dHJ1ZX0%3D" TargetMode="External"/><Relationship Id="rId7" Type="http://schemas.openxmlformats.org/officeDocument/2006/relationships/hyperlink" Target="https://www.globalforestwatch.org/dashboards/country/SEN/?category=land-cover&amp;map=eyJjYW5Cb3VuZCI6dHJ1ZX0%3D" TargetMode="External"/><Relationship Id="rId8" Type="http://schemas.openxmlformats.org/officeDocument/2006/relationships/hyperlink" Target="https://www.fao.org/faolex/results/details/en/c/LEX-FAOC14491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