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83" w:rsidRPr="00F1062C" w:rsidRDefault="00A16EDC" w:rsidP="002C331B">
      <w:pPr>
        <w:pStyle w:val="a3"/>
        <w:ind w:left="-567"/>
        <w:rPr>
          <w:color w:val="000000"/>
          <w:sz w:val="20"/>
        </w:rPr>
      </w:pPr>
      <w:r>
        <w:rPr>
          <w:color w:val="000000"/>
          <w:sz w:val="20"/>
        </w:rPr>
        <w:t>ДОГОВОР № _</w:t>
      </w:r>
      <w:r w:rsidR="00E449DA">
        <w:rPr>
          <w:color w:val="000000"/>
          <w:sz w:val="20"/>
        </w:rPr>
        <w:t>_</w:t>
      </w:r>
      <w:r w:rsidR="004410B4">
        <w:rPr>
          <w:color w:val="000000"/>
          <w:sz w:val="20"/>
        </w:rPr>
        <w:t>__</w:t>
      </w:r>
      <w:r w:rsidR="00E449DA">
        <w:rPr>
          <w:color w:val="000000"/>
          <w:sz w:val="20"/>
        </w:rPr>
        <w:t>_</w:t>
      </w:r>
      <w:r>
        <w:rPr>
          <w:color w:val="000000"/>
          <w:sz w:val="20"/>
        </w:rPr>
        <w:t>_</w:t>
      </w:r>
      <w:r w:rsidR="008E5427">
        <w:rPr>
          <w:color w:val="000000"/>
          <w:sz w:val="20"/>
        </w:rPr>
        <w:t>/1</w:t>
      </w:r>
      <w:r w:rsidR="00C262D4">
        <w:rPr>
          <w:color w:val="000000"/>
          <w:sz w:val="20"/>
        </w:rPr>
        <w:t>4</w:t>
      </w:r>
    </w:p>
    <w:p w:rsidR="00186783" w:rsidRPr="00F1062C" w:rsidRDefault="00645CB5" w:rsidP="002C331B">
      <w:pPr>
        <w:pStyle w:val="a3"/>
        <w:ind w:left="-567"/>
        <w:rPr>
          <w:color w:val="000000"/>
          <w:sz w:val="20"/>
        </w:rPr>
      </w:pPr>
      <w:r w:rsidRPr="00F1062C">
        <w:rPr>
          <w:color w:val="000000"/>
          <w:sz w:val="20"/>
        </w:rPr>
        <w:t>ТРАНСПОРТНОЙ ЭКСПЕДИЦИИ</w:t>
      </w:r>
    </w:p>
    <w:p w:rsidR="00186783" w:rsidRPr="00397310" w:rsidRDefault="00186783" w:rsidP="002C331B">
      <w:pPr>
        <w:pStyle w:val="a3"/>
        <w:ind w:left="-567"/>
        <w:rPr>
          <w:b w:val="0"/>
          <w:color w:val="000000"/>
          <w:sz w:val="20"/>
        </w:rPr>
      </w:pPr>
      <w:r w:rsidRPr="00397310">
        <w:rPr>
          <w:b w:val="0"/>
          <w:color w:val="000000"/>
          <w:sz w:val="20"/>
        </w:rPr>
        <w:t xml:space="preserve">       </w:t>
      </w:r>
    </w:p>
    <w:p w:rsidR="00186783" w:rsidRDefault="00186783" w:rsidP="002C331B">
      <w:pPr>
        <w:ind w:left="-567"/>
        <w:jc w:val="both"/>
        <w:rPr>
          <w:color w:val="000000"/>
          <w:sz w:val="20"/>
        </w:rPr>
      </w:pPr>
      <w:r w:rsidRPr="00397310">
        <w:rPr>
          <w:color w:val="000000"/>
          <w:sz w:val="20"/>
        </w:rPr>
        <w:t xml:space="preserve"> г. Владивосток                                                </w:t>
      </w:r>
      <w:r>
        <w:rPr>
          <w:color w:val="000000"/>
          <w:sz w:val="20"/>
        </w:rPr>
        <w:t xml:space="preserve">                             </w:t>
      </w:r>
      <w:r w:rsidRPr="00397310">
        <w:rPr>
          <w:color w:val="000000"/>
          <w:sz w:val="20"/>
        </w:rPr>
        <w:t xml:space="preserve">             </w:t>
      </w:r>
      <w:r>
        <w:rPr>
          <w:color w:val="000000"/>
          <w:sz w:val="20"/>
        </w:rPr>
        <w:t xml:space="preserve">                  </w:t>
      </w:r>
      <w:r w:rsidRPr="00397310">
        <w:rPr>
          <w:color w:val="000000"/>
          <w:sz w:val="20"/>
        </w:rPr>
        <w:t xml:space="preserve"> </w:t>
      </w:r>
      <w:r>
        <w:rPr>
          <w:color w:val="000000"/>
          <w:sz w:val="20"/>
        </w:rPr>
        <w:t xml:space="preserve">  </w:t>
      </w:r>
      <w:r w:rsidR="00645CB5">
        <w:rPr>
          <w:color w:val="000000"/>
          <w:sz w:val="20"/>
        </w:rPr>
        <w:t xml:space="preserve"> </w:t>
      </w:r>
      <w:r w:rsidR="004C5A21">
        <w:rPr>
          <w:color w:val="000000"/>
          <w:sz w:val="20"/>
        </w:rPr>
        <w:t xml:space="preserve">  </w:t>
      </w:r>
      <w:r w:rsidR="00645CB5">
        <w:rPr>
          <w:color w:val="000000"/>
          <w:sz w:val="20"/>
        </w:rPr>
        <w:t xml:space="preserve"> </w:t>
      </w:r>
      <w:proofErr w:type="gramStart"/>
      <w:r>
        <w:rPr>
          <w:color w:val="000000"/>
          <w:sz w:val="20"/>
        </w:rPr>
        <w:t xml:space="preserve">  </w:t>
      </w:r>
      <w:r w:rsidR="004C5A21">
        <w:rPr>
          <w:color w:val="000000"/>
          <w:sz w:val="20"/>
        </w:rPr>
        <w:t xml:space="preserve"> «</w:t>
      </w:r>
      <w:proofErr w:type="gramEnd"/>
      <w:r w:rsidR="004C5A21">
        <w:rPr>
          <w:color w:val="000000"/>
          <w:sz w:val="20"/>
        </w:rPr>
        <w:t>_</w:t>
      </w:r>
      <w:r w:rsidR="00E449DA">
        <w:rPr>
          <w:color w:val="000000"/>
          <w:sz w:val="20"/>
        </w:rPr>
        <w:t>_</w:t>
      </w:r>
      <w:r w:rsidR="004C5A21">
        <w:rPr>
          <w:color w:val="000000"/>
          <w:sz w:val="20"/>
        </w:rPr>
        <w:t>_</w:t>
      </w:r>
      <w:r w:rsidRPr="00397310">
        <w:rPr>
          <w:color w:val="000000"/>
          <w:sz w:val="20"/>
        </w:rPr>
        <w:t xml:space="preserve">» </w:t>
      </w:r>
      <w:r w:rsidR="004C5A21">
        <w:rPr>
          <w:color w:val="000000"/>
          <w:sz w:val="20"/>
        </w:rPr>
        <w:t>__________</w:t>
      </w:r>
      <w:r w:rsidR="00645CB5">
        <w:rPr>
          <w:color w:val="000000"/>
          <w:sz w:val="20"/>
        </w:rPr>
        <w:t xml:space="preserve"> </w:t>
      </w:r>
      <w:r w:rsidRPr="00397310">
        <w:rPr>
          <w:color w:val="000000"/>
          <w:sz w:val="20"/>
        </w:rPr>
        <w:t>20</w:t>
      </w:r>
      <w:r w:rsidR="00645CB5">
        <w:rPr>
          <w:color w:val="000000"/>
          <w:sz w:val="20"/>
        </w:rPr>
        <w:t>1</w:t>
      </w:r>
      <w:r w:rsidR="00C262D4">
        <w:rPr>
          <w:color w:val="000000"/>
          <w:sz w:val="20"/>
        </w:rPr>
        <w:t>4</w:t>
      </w:r>
      <w:r w:rsidRPr="00397310">
        <w:rPr>
          <w:color w:val="000000"/>
          <w:sz w:val="20"/>
        </w:rPr>
        <w:t xml:space="preserve">г.  </w:t>
      </w:r>
    </w:p>
    <w:p w:rsidR="00186783" w:rsidRPr="00397310" w:rsidRDefault="00186783" w:rsidP="002C331B">
      <w:pPr>
        <w:ind w:left="-567"/>
        <w:jc w:val="both"/>
        <w:rPr>
          <w:color w:val="000000"/>
          <w:sz w:val="20"/>
        </w:rPr>
      </w:pPr>
    </w:p>
    <w:p w:rsidR="00186783" w:rsidRPr="00397310" w:rsidRDefault="00186783" w:rsidP="002C331B">
      <w:pPr>
        <w:pStyle w:val="3"/>
        <w:tabs>
          <w:tab w:val="left" w:pos="360"/>
        </w:tabs>
        <w:ind w:left="-567" w:firstLine="0"/>
        <w:jc w:val="both"/>
        <w:rPr>
          <w:color w:val="000000"/>
          <w:sz w:val="20"/>
        </w:rPr>
      </w:pPr>
      <w:r w:rsidRPr="00397310">
        <w:rPr>
          <w:color w:val="000000"/>
          <w:sz w:val="20"/>
        </w:rPr>
        <w:t>Общество с ограниченной ответственностью «</w:t>
      </w:r>
      <w:r w:rsidR="00C262D4">
        <w:rPr>
          <w:color w:val="000000"/>
          <w:sz w:val="20"/>
        </w:rPr>
        <w:t>Афина-ДВ</w:t>
      </w:r>
      <w:r w:rsidRPr="00397310">
        <w:rPr>
          <w:color w:val="000000"/>
          <w:sz w:val="20"/>
        </w:rPr>
        <w:t xml:space="preserve">», именуемое в дальнейшем «Экспедитор», в лице генерального директора </w:t>
      </w:r>
      <w:r w:rsidR="00C262D4">
        <w:rPr>
          <w:color w:val="000000"/>
          <w:sz w:val="20"/>
        </w:rPr>
        <w:t>Зыкова Александра Михайловича</w:t>
      </w:r>
      <w:r w:rsidRPr="00397310">
        <w:rPr>
          <w:color w:val="000000"/>
          <w:sz w:val="20"/>
        </w:rPr>
        <w:t xml:space="preserve">, действующего на основании Устава, с одной стороны, и </w:t>
      </w:r>
      <w:permStart w:id="1620251921" w:edGrp="everyone"/>
      <w:r w:rsidR="004C5A21">
        <w:rPr>
          <w:color w:val="000000"/>
          <w:sz w:val="20"/>
        </w:rPr>
        <w:t>_____________________________________________________________________</w:t>
      </w:r>
      <w:r w:rsidRPr="00397310">
        <w:rPr>
          <w:color w:val="000000"/>
          <w:sz w:val="20"/>
        </w:rPr>
        <w:t>, именуе</w:t>
      </w:r>
      <w:r w:rsidR="004C5A21">
        <w:rPr>
          <w:color w:val="000000"/>
          <w:sz w:val="20"/>
        </w:rPr>
        <w:t>мое в дальнейшем «Клиент», в лице ______________________________________________________</w:t>
      </w:r>
      <w:r w:rsidRPr="00397310">
        <w:rPr>
          <w:color w:val="000000"/>
          <w:sz w:val="20"/>
        </w:rPr>
        <w:t xml:space="preserve">, действующего на основании </w:t>
      </w:r>
      <w:r w:rsidR="004C5A21">
        <w:rPr>
          <w:color w:val="000000"/>
          <w:sz w:val="20"/>
        </w:rPr>
        <w:t>_______________</w:t>
      </w:r>
      <w:r w:rsidRPr="00397310">
        <w:rPr>
          <w:color w:val="000000"/>
          <w:sz w:val="20"/>
        </w:rPr>
        <w:t xml:space="preserve">, с </w:t>
      </w:r>
      <w:permEnd w:id="1620251921"/>
      <w:r w:rsidRPr="00397310">
        <w:rPr>
          <w:color w:val="000000"/>
          <w:sz w:val="20"/>
        </w:rPr>
        <w:t xml:space="preserve">другой стороны, заключили настоящий договор о нижеследующем: </w:t>
      </w:r>
    </w:p>
    <w:p w:rsidR="00186783" w:rsidRDefault="00186783" w:rsidP="002C331B">
      <w:pPr>
        <w:tabs>
          <w:tab w:val="left" w:pos="360"/>
        </w:tabs>
        <w:ind w:left="-567"/>
        <w:jc w:val="both"/>
        <w:rPr>
          <w:color w:val="000000"/>
          <w:sz w:val="20"/>
        </w:rPr>
      </w:pPr>
    </w:p>
    <w:p w:rsidR="00B74BFA" w:rsidRPr="005D5B4D" w:rsidRDefault="00B74BFA" w:rsidP="00893BD1">
      <w:pPr>
        <w:numPr>
          <w:ilvl w:val="0"/>
          <w:numId w:val="1"/>
        </w:numPr>
        <w:tabs>
          <w:tab w:val="left" w:pos="360"/>
          <w:tab w:val="num" w:pos="1080"/>
        </w:tabs>
        <w:ind w:left="0" w:firstLine="0"/>
        <w:jc w:val="center"/>
        <w:rPr>
          <w:b/>
          <w:color w:val="000000"/>
          <w:sz w:val="20"/>
        </w:rPr>
      </w:pPr>
      <w:r>
        <w:rPr>
          <w:b/>
          <w:color w:val="000000"/>
          <w:sz w:val="20"/>
        </w:rPr>
        <w:t>П</w:t>
      </w:r>
      <w:r w:rsidRPr="005D5B4D">
        <w:rPr>
          <w:b/>
          <w:color w:val="000000"/>
          <w:sz w:val="20"/>
        </w:rPr>
        <w:t>редмет договора. Общие положения.</w:t>
      </w:r>
    </w:p>
    <w:p w:rsidR="00B74BFA" w:rsidRPr="002C331B" w:rsidRDefault="00B74BFA" w:rsidP="002C331B">
      <w:pPr>
        <w:ind w:left="-567"/>
        <w:jc w:val="both"/>
        <w:rPr>
          <w:sz w:val="20"/>
        </w:rPr>
      </w:pPr>
      <w:r w:rsidRPr="002C331B">
        <w:rPr>
          <w:sz w:val="20"/>
        </w:rPr>
        <w:t xml:space="preserve">1.1. Экспедитор обязуется за вознаграждение и за счет </w:t>
      </w:r>
      <w:r w:rsidR="00C262D4" w:rsidRPr="002C331B">
        <w:rPr>
          <w:sz w:val="20"/>
        </w:rPr>
        <w:t>Клиента организовать</w:t>
      </w:r>
      <w:r w:rsidRPr="002C331B">
        <w:rPr>
          <w:sz w:val="20"/>
        </w:rPr>
        <w:t xml:space="preserve"> выполнение комплекса транспортно-экспедиционных услуг, связанных с </w:t>
      </w:r>
      <w:r w:rsidR="00C262D4" w:rsidRPr="002C331B">
        <w:rPr>
          <w:sz w:val="20"/>
        </w:rPr>
        <w:t>перевозками грузов</w:t>
      </w:r>
      <w:r w:rsidRPr="002C331B">
        <w:rPr>
          <w:sz w:val="20"/>
        </w:rPr>
        <w:t xml:space="preserve"> </w:t>
      </w:r>
      <w:r w:rsidRPr="002C331B">
        <w:rPr>
          <w:color w:val="000000"/>
          <w:sz w:val="20"/>
        </w:rPr>
        <w:t>от грузоотправителей до грузо</w:t>
      </w:r>
      <w:r w:rsidR="00D0011B" w:rsidRPr="002C331B">
        <w:rPr>
          <w:color w:val="000000"/>
          <w:sz w:val="20"/>
        </w:rPr>
        <w:t xml:space="preserve">получателей, указанных </w:t>
      </w:r>
      <w:r w:rsidR="00C262D4" w:rsidRPr="002C331B">
        <w:rPr>
          <w:color w:val="000000"/>
          <w:sz w:val="20"/>
        </w:rPr>
        <w:t xml:space="preserve">Клиентом </w:t>
      </w:r>
      <w:r w:rsidR="00C262D4" w:rsidRPr="002C331B">
        <w:rPr>
          <w:sz w:val="20"/>
        </w:rPr>
        <w:t>морским</w:t>
      </w:r>
      <w:r w:rsidRPr="002C331B">
        <w:rPr>
          <w:sz w:val="20"/>
        </w:rPr>
        <w:t xml:space="preserve">, автомобильным, железнодорожным транспортом, а также выполнить иные виды транспортно-экспедиционного обслуживания по организации </w:t>
      </w:r>
      <w:r w:rsidR="00C262D4" w:rsidRPr="002C331B">
        <w:rPr>
          <w:sz w:val="20"/>
        </w:rPr>
        <w:t>перемещения грузов</w:t>
      </w:r>
      <w:r w:rsidRPr="002C331B">
        <w:rPr>
          <w:sz w:val="20"/>
        </w:rPr>
        <w:t xml:space="preserve"> в согласованном сторонами </w:t>
      </w:r>
      <w:r w:rsidR="00C262D4" w:rsidRPr="002C331B">
        <w:rPr>
          <w:sz w:val="20"/>
        </w:rPr>
        <w:t>объёме на</w:t>
      </w:r>
      <w:r w:rsidRPr="002C331B">
        <w:rPr>
          <w:sz w:val="20"/>
        </w:rPr>
        <w:t xml:space="preserve"> основании письменных поручений (</w:t>
      </w:r>
      <w:r w:rsidR="00C262D4" w:rsidRPr="002C331B">
        <w:rPr>
          <w:sz w:val="20"/>
        </w:rPr>
        <w:t>заявок) Клиента</w:t>
      </w:r>
      <w:r w:rsidRPr="002C331B">
        <w:rPr>
          <w:sz w:val="20"/>
        </w:rPr>
        <w:t>.</w:t>
      </w:r>
    </w:p>
    <w:p w:rsidR="00B74BFA" w:rsidRPr="002C331B" w:rsidRDefault="00B74BFA" w:rsidP="002C331B">
      <w:pPr>
        <w:ind w:left="-567"/>
        <w:jc w:val="both"/>
        <w:rPr>
          <w:spacing w:val="-5"/>
          <w:sz w:val="20"/>
        </w:rPr>
      </w:pPr>
      <w:r w:rsidRPr="002C331B">
        <w:rPr>
          <w:sz w:val="20"/>
        </w:rPr>
        <w:t>1.2. Дата, наименование, количество, род груза, объем перевозимого груза, маршрут следования, точные адреса погрузки / выгрузки груза и иные сведения, необходимые для организации приёма / отправления грузов, определяются в соответствующих поручениях (заявках) Клиента.</w:t>
      </w:r>
      <w:r w:rsidRPr="002C331B">
        <w:rPr>
          <w:spacing w:val="-5"/>
          <w:sz w:val="20"/>
        </w:rPr>
        <w:t xml:space="preserve"> </w:t>
      </w:r>
    </w:p>
    <w:p w:rsidR="00D0011B" w:rsidRPr="002C331B" w:rsidRDefault="00D0011B" w:rsidP="002C331B">
      <w:pPr>
        <w:ind w:left="-567"/>
        <w:jc w:val="both"/>
        <w:rPr>
          <w:spacing w:val="-5"/>
          <w:sz w:val="20"/>
        </w:rPr>
      </w:pPr>
      <w:r w:rsidRPr="002C331B">
        <w:rPr>
          <w:spacing w:val="-5"/>
          <w:sz w:val="20"/>
        </w:rPr>
        <w:t xml:space="preserve">1.3. </w:t>
      </w:r>
      <w:r w:rsidRPr="002C331B">
        <w:rPr>
          <w:sz w:val="20"/>
        </w:rPr>
        <w:t xml:space="preserve">Поручение экспедитору подлежит исполнению с момента получения Клиентом (факсом, электронной </w:t>
      </w:r>
      <w:r w:rsidR="00C262D4" w:rsidRPr="002C331B">
        <w:rPr>
          <w:sz w:val="20"/>
        </w:rPr>
        <w:t>почтой) письменного</w:t>
      </w:r>
      <w:r w:rsidRPr="002C331B">
        <w:rPr>
          <w:sz w:val="20"/>
        </w:rPr>
        <w:t xml:space="preserve"> подтверждени</w:t>
      </w:r>
      <w:r w:rsidR="002C331B">
        <w:rPr>
          <w:sz w:val="20"/>
        </w:rPr>
        <w:t>я его согласования Э</w:t>
      </w:r>
      <w:r w:rsidRPr="002C331B">
        <w:rPr>
          <w:sz w:val="20"/>
        </w:rPr>
        <w:t>кспедитором.</w:t>
      </w:r>
    </w:p>
    <w:p w:rsidR="00B74BFA" w:rsidRPr="002C331B" w:rsidRDefault="00D0011B" w:rsidP="002C331B">
      <w:pPr>
        <w:ind w:left="-567"/>
        <w:jc w:val="both"/>
        <w:rPr>
          <w:spacing w:val="-4"/>
          <w:sz w:val="20"/>
        </w:rPr>
      </w:pPr>
      <w:r w:rsidRPr="002C331B">
        <w:rPr>
          <w:spacing w:val="-14"/>
          <w:sz w:val="20"/>
        </w:rPr>
        <w:t>1.4</w:t>
      </w:r>
      <w:r w:rsidR="00B74BFA" w:rsidRPr="002C331B">
        <w:rPr>
          <w:spacing w:val="-14"/>
          <w:sz w:val="20"/>
        </w:rPr>
        <w:t xml:space="preserve">.  </w:t>
      </w:r>
      <w:r w:rsidR="00B74BFA" w:rsidRPr="002C331B">
        <w:rPr>
          <w:spacing w:val="-4"/>
          <w:sz w:val="20"/>
        </w:rPr>
        <w:t xml:space="preserve">Клиент обязуется уплатить Экспедитору за услуги установленную </w:t>
      </w:r>
      <w:r w:rsidR="00C262D4" w:rsidRPr="002C331B">
        <w:rPr>
          <w:spacing w:val="-4"/>
          <w:sz w:val="20"/>
        </w:rPr>
        <w:t>плату в</w:t>
      </w:r>
      <w:r w:rsidR="00B74BFA" w:rsidRPr="002C331B">
        <w:rPr>
          <w:spacing w:val="-4"/>
          <w:sz w:val="20"/>
        </w:rPr>
        <w:t xml:space="preserve"> </w:t>
      </w:r>
      <w:r w:rsidR="00C262D4" w:rsidRPr="002C331B">
        <w:rPr>
          <w:spacing w:val="-4"/>
          <w:sz w:val="20"/>
        </w:rPr>
        <w:t>порядке определенных</w:t>
      </w:r>
      <w:r w:rsidR="00B74BFA" w:rsidRPr="002C331B">
        <w:rPr>
          <w:spacing w:val="-4"/>
          <w:sz w:val="20"/>
        </w:rPr>
        <w:t xml:space="preserve"> настоящим Договором, на основании действующих приложений, являющихся неотъемлемой </w:t>
      </w:r>
      <w:r w:rsidR="00C262D4" w:rsidRPr="002C331B">
        <w:rPr>
          <w:spacing w:val="-4"/>
          <w:sz w:val="20"/>
        </w:rPr>
        <w:t>частью договора</w:t>
      </w:r>
      <w:r w:rsidR="00B74BFA" w:rsidRPr="002C331B">
        <w:rPr>
          <w:spacing w:val="-4"/>
          <w:sz w:val="20"/>
        </w:rPr>
        <w:t>.</w:t>
      </w:r>
    </w:p>
    <w:p w:rsidR="00B74BFA" w:rsidRPr="002C331B" w:rsidRDefault="00D0011B" w:rsidP="002C331B">
      <w:pPr>
        <w:ind w:left="-567"/>
        <w:jc w:val="both"/>
        <w:rPr>
          <w:b/>
          <w:bCs/>
          <w:w w:val="101"/>
          <w:sz w:val="20"/>
        </w:rPr>
      </w:pPr>
      <w:r w:rsidRPr="002C331B">
        <w:rPr>
          <w:spacing w:val="-4"/>
          <w:sz w:val="20"/>
        </w:rPr>
        <w:t>1.5</w:t>
      </w:r>
      <w:r w:rsidR="00B74BFA" w:rsidRPr="002C331B">
        <w:rPr>
          <w:spacing w:val="-4"/>
          <w:sz w:val="20"/>
        </w:rPr>
        <w:t xml:space="preserve">. </w:t>
      </w:r>
      <w:r w:rsidR="00B74BFA" w:rsidRPr="002C331B">
        <w:rPr>
          <w:sz w:val="20"/>
        </w:rPr>
        <w:t>Для надлежащего выполнения принятых на себя обязательств Экспедитору предоставляется право заключения сделок с третьими лицами от своего имени, но за счет Клиента.</w:t>
      </w:r>
      <w:r w:rsidR="00B74BFA" w:rsidRPr="002C331B">
        <w:rPr>
          <w:b/>
          <w:bCs/>
          <w:w w:val="101"/>
          <w:sz w:val="20"/>
        </w:rPr>
        <w:t xml:space="preserve">         </w:t>
      </w:r>
    </w:p>
    <w:p w:rsidR="00B74BFA" w:rsidRDefault="00B74BFA" w:rsidP="002C331B">
      <w:pPr>
        <w:tabs>
          <w:tab w:val="left" w:pos="360"/>
        </w:tabs>
        <w:ind w:left="-567"/>
        <w:jc w:val="both"/>
        <w:rPr>
          <w:color w:val="000000"/>
          <w:sz w:val="20"/>
        </w:rPr>
      </w:pPr>
    </w:p>
    <w:p w:rsidR="00186783" w:rsidRPr="005D5B4D" w:rsidRDefault="00186783" w:rsidP="00893BD1">
      <w:pPr>
        <w:numPr>
          <w:ilvl w:val="0"/>
          <w:numId w:val="1"/>
        </w:numPr>
        <w:tabs>
          <w:tab w:val="left" w:pos="360"/>
          <w:tab w:val="num" w:pos="1080"/>
        </w:tabs>
        <w:ind w:left="0" w:firstLine="0"/>
        <w:jc w:val="center"/>
        <w:rPr>
          <w:b/>
          <w:color w:val="000000"/>
          <w:sz w:val="20"/>
        </w:rPr>
      </w:pPr>
      <w:r w:rsidRPr="005D5B4D">
        <w:rPr>
          <w:b/>
          <w:color w:val="000000"/>
          <w:sz w:val="20"/>
        </w:rPr>
        <w:t>Обязанности Экспедитора</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Определить и согласовать с Клиентом наиболее рациональный способ доставки грузов Клиента, типы и марки транспортных средств, последовательность перемещения через места складирования, с учётом их рациональной загрузки, размещения и крепления, упаковки и маркировки грузов.</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Организовать своевременную подачу грузоотправителю подвижного состава, транспортных средств в исправном состоянии и пригодных для данной перевозки, в согласованные с Клиентом сроки.</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Организовать обеспечение максимально возможной скорости доставки грузов для выбранной совместно с Клиентом схемы товародвижения.</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В случаях, если это предусмотрено письменной заявкой Клиента, организовать выполнение операций, непосредственно предшествующих и завершающих перевозку (упаковка, пакетирование, маркировка, пересчёт, погрузо-разгрузочные работы и другие дополнительные операции).</w:t>
      </w:r>
    </w:p>
    <w:p w:rsidR="00186783" w:rsidRPr="0094154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 xml:space="preserve">Экспедитор заключает от своего имени договоры перевозки, погрузки-разгрузки, хранения и другие сделки, необходимые для выполнения своих обязательств перед Клиентом, </w:t>
      </w:r>
      <w:r w:rsidRPr="00941540">
        <w:rPr>
          <w:color w:val="000000"/>
          <w:sz w:val="20"/>
        </w:rPr>
        <w:t>с учётом специфики перевозимого груза и схемы товародвижения.</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При наличии письменного указания Клиента, Экспедитор от своего имени производит страхование экспедируемых и/или перевозимых грузов.</w:t>
      </w:r>
    </w:p>
    <w:p w:rsidR="00186783" w:rsidRPr="0039731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При необходимости изменений вида транспорта, маршрута перевозки, последовательности перевозки и т. д., Экспедитор действует исходя из интересов Клиента. При этом Экспедитор незамедлительно уведомляет Клиента о произведенных изменениях.</w:t>
      </w:r>
    </w:p>
    <w:p w:rsidR="00186783" w:rsidRPr="00941540"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 xml:space="preserve">Обязательства Экспедитора перед Клиентом прекращаются полностью, по каждой конкретной перевозке, с момента приёма груза грузополучателем, указанным Клиентом, и подписания им приёмосдаточных </w:t>
      </w:r>
      <w:r w:rsidRPr="00941540">
        <w:rPr>
          <w:color w:val="000000"/>
          <w:sz w:val="20"/>
        </w:rPr>
        <w:t>документов (авианакладная, железнодорожная накладная, товарно-транспортная накладная, сквозная грузовая накладная, акт приёма-передачи груза, акт выполненных работ) – в зависимости от схемы товародвижения.</w:t>
      </w:r>
    </w:p>
    <w:p w:rsidR="00186783" w:rsidRPr="00397310" w:rsidRDefault="00186783" w:rsidP="002C331B">
      <w:pPr>
        <w:tabs>
          <w:tab w:val="left" w:pos="360"/>
          <w:tab w:val="num" w:pos="1080"/>
        </w:tabs>
        <w:ind w:left="-567"/>
        <w:jc w:val="both"/>
        <w:rPr>
          <w:color w:val="000000"/>
          <w:sz w:val="20"/>
        </w:rPr>
      </w:pPr>
    </w:p>
    <w:p w:rsidR="00186783" w:rsidRPr="005D5B4D" w:rsidRDefault="00186783" w:rsidP="00893BD1">
      <w:pPr>
        <w:numPr>
          <w:ilvl w:val="0"/>
          <w:numId w:val="1"/>
        </w:numPr>
        <w:tabs>
          <w:tab w:val="left" w:pos="360"/>
          <w:tab w:val="num" w:pos="1080"/>
        </w:tabs>
        <w:ind w:left="0" w:firstLine="0"/>
        <w:jc w:val="center"/>
        <w:rPr>
          <w:b/>
          <w:color w:val="000000"/>
          <w:sz w:val="20"/>
        </w:rPr>
      </w:pPr>
      <w:r w:rsidRPr="005D5B4D">
        <w:rPr>
          <w:b/>
          <w:color w:val="000000"/>
          <w:sz w:val="20"/>
        </w:rPr>
        <w:t>Обязанности Клиента</w:t>
      </w:r>
    </w:p>
    <w:p w:rsidR="00186783" w:rsidRDefault="00186783" w:rsidP="002C331B">
      <w:pPr>
        <w:numPr>
          <w:ilvl w:val="1"/>
          <w:numId w:val="1"/>
        </w:numPr>
        <w:tabs>
          <w:tab w:val="clear" w:pos="792"/>
          <w:tab w:val="left" w:pos="-142"/>
          <w:tab w:val="num" w:pos="1080"/>
        </w:tabs>
        <w:ind w:left="-567" w:firstLine="0"/>
        <w:jc w:val="both"/>
        <w:rPr>
          <w:color w:val="000000"/>
          <w:sz w:val="20"/>
        </w:rPr>
      </w:pPr>
      <w:r w:rsidRPr="00397310">
        <w:rPr>
          <w:color w:val="000000"/>
          <w:sz w:val="20"/>
        </w:rPr>
        <w:t>Оплачивать Экспедитору причитающееся вознаграждение и возмещать расходы, связанные с оказанием экспедиционных услуг в порядке, установленном настоящим договором.</w:t>
      </w:r>
    </w:p>
    <w:p w:rsidR="00B74BFA" w:rsidRPr="002C331B" w:rsidRDefault="00D0011B" w:rsidP="002C331B">
      <w:pPr>
        <w:pStyle w:val="a5"/>
        <w:suppressAutoHyphens/>
        <w:ind w:left="-567"/>
        <w:rPr>
          <w:sz w:val="20"/>
        </w:rPr>
      </w:pPr>
      <w:r w:rsidRPr="002C331B">
        <w:rPr>
          <w:sz w:val="20"/>
        </w:rPr>
        <w:t>3.2</w:t>
      </w:r>
      <w:r w:rsidR="00B74BFA" w:rsidRPr="002C331B">
        <w:rPr>
          <w:sz w:val="20"/>
        </w:rPr>
        <w:t>. За 24 часа до начала работ направляет Экспедитору заявку (факсом, электронной почтой) на согласование выполнения комплекса грузовых работ.</w:t>
      </w:r>
    </w:p>
    <w:p w:rsidR="00B74BFA" w:rsidRPr="002C331B" w:rsidRDefault="00D0011B" w:rsidP="002C331B">
      <w:pPr>
        <w:pStyle w:val="ad"/>
        <w:ind w:left="-567"/>
        <w:jc w:val="both"/>
        <w:rPr>
          <w:sz w:val="20"/>
        </w:rPr>
      </w:pPr>
      <w:r w:rsidRPr="002C331B">
        <w:rPr>
          <w:sz w:val="20"/>
        </w:rPr>
        <w:t>3.3</w:t>
      </w:r>
      <w:r w:rsidR="00B74BFA" w:rsidRPr="002C331B">
        <w:rPr>
          <w:sz w:val="20"/>
        </w:rPr>
        <w:t xml:space="preserve">. Предоставляет Экспедитору рекомендации / инструкции по приему (выгрузки) и обслуживанию груза, </w:t>
      </w:r>
      <w:r w:rsidR="00C262D4" w:rsidRPr="002C331B">
        <w:rPr>
          <w:sz w:val="20"/>
        </w:rPr>
        <w:t>рекомендуемое хранение</w:t>
      </w:r>
      <w:r w:rsidR="00B74BFA" w:rsidRPr="002C331B">
        <w:rPr>
          <w:sz w:val="20"/>
        </w:rPr>
        <w:t xml:space="preserve"> груза (крытое/открытое), а также при необходимости технологию выгрузки/</w:t>
      </w:r>
      <w:r w:rsidR="00C262D4" w:rsidRPr="002C331B">
        <w:rPr>
          <w:sz w:val="20"/>
        </w:rPr>
        <w:t>погрузки и прочей</w:t>
      </w:r>
      <w:r w:rsidR="00B74BFA" w:rsidRPr="002C331B">
        <w:rPr>
          <w:sz w:val="20"/>
        </w:rPr>
        <w:t xml:space="preserve"> информационный материал, необходимый в проц</w:t>
      </w:r>
      <w:r w:rsidRPr="002C331B">
        <w:rPr>
          <w:sz w:val="20"/>
        </w:rPr>
        <w:t>ессе переработки груза</w:t>
      </w:r>
      <w:r w:rsidR="00B74BFA" w:rsidRPr="002C331B">
        <w:rPr>
          <w:sz w:val="20"/>
        </w:rPr>
        <w:t xml:space="preserve">. </w:t>
      </w:r>
    </w:p>
    <w:p w:rsidR="00D0011B" w:rsidRPr="00D0011B" w:rsidRDefault="00D0011B" w:rsidP="002C331B">
      <w:pPr>
        <w:tabs>
          <w:tab w:val="left" w:pos="360"/>
          <w:tab w:val="num" w:pos="1080"/>
        </w:tabs>
        <w:ind w:left="-567"/>
        <w:jc w:val="both"/>
        <w:rPr>
          <w:color w:val="000000"/>
          <w:sz w:val="20"/>
        </w:rPr>
      </w:pPr>
      <w:r>
        <w:rPr>
          <w:color w:val="000000"/>
          <w:sz w:val="20"/>
        </w:rPr>
        <w:lastRenderedPageBreak/>
        <w:t>3.4</w:t>
      </w:r>
      <w:r w:rsidR="002C331B">
        <w:rPr>
          <w:b/>
          <w:i/>
          <w:color w:val="000000"/>
          <w:sz w:val="20"/>
        </w:rPr>
        <w:t xml:space="preserve"> </w:t>
      </w:r>
      <w:r w:rsidRPr="00D0011B">
        <w:rPr>
          <w:color w:val="000000"/>
          <w:sz w:val="20"/>
        </w:rPr>
        <w:t>При необходимости, по требованию Экспедитора, наряду с поручением (заявкой), Клиентом предоставляются и иные документы, необходимые для организации перевозки груза Клиента:</w:t>
      </w:r>
    </w:p>
    <w:p w:rsidR="00D0011B" w:rsidRPr="00D0011B" w:rsidRDefault="00D0011B" w:rsidP="002C331B">
      <w:pPr>
        <w:pStyle w:val="ad"/>
        <w:tabs>
          <w:tab w:val="left" w:pos="0"/>
          <w:tab w:val="num" w:pos="1080"/>
        </w:tabs>
        <w:ind w:left="-567"/>
        <w:jc w:val="both"/>
        <w:rPr>
          <w:color w:val="000000"/>
          <w:sz w:val="20"/>
        </w:rPr>
      </w:pPr>
      <w:r w:rsidRPr="00D0011B">
        <w:rPr>
          <w:color w:val="000000"/>
          <w:sz w:val="20"/>
        </w:rPr>
        <w:t>- накладная на предоставляемый Экспедитору к перевозке груз с указанием вида, наименования, марки, веса, объёма каждой единицы места перевозимого груза, а также количества мест перевозимого груза;</w:t>
      </w:r>
    </w:p>
    <w:p w:rsidR="00D0011B" w:rsidRPr="00D0011B" w:rsidRDefault="00D0011B" w:rsidP="002C331B">
      <w:pPr>
        <w:pStyle w:val="ad"/>
        <w:tabs>
          <w:tab w:val="left" w:pos="0"/>
          <w:tab w:val="num" w:pos="1080"/>
        </w:tabs>
        <w:ind w:left="-567"/>
        <w:jc w:val="both"/>
        <w:rPr>
          <w:color w:val="000000"/>
          <w:sz w:val="20"/>
        </w:rPr>
      </w:pPr>
      <w:r w:rsidRPr="00D0011B">
        <w:rPr>
          <w:color w:val="000000"/>
          <w:sz w:val="20"/>
        </w:rPr>
        <w:t>- документы об оплате товара (счета, счета-фактуры, инвойсы, коносаменты) или акт приема-передачи перевозимого товара грузополучателю на консигнацию (комиссию);</w:t>
      </w:r>
    </w:p>
    <w:p w:rsidR="00D0011B" w:rsidRPr="00D0011B" w:rsidRDefault="00D0011B" w:rsidP="002C331B">
      <w:pPr>
        <w:pStyle w:val="ad"/>
        <w:tabs>
          <w:tab w:val="left" w:pos="0"/>
          <w:tab w:val="num" w:pos="1080"/>
        </w:tabs>
        <w:ind w:left="-567"/>
        <w:jc w:val="both"/>
        <w:rPr>
          <w:color w:val="000000"/>
          <w:sz w:val="20"/>
        </w:rPr>
      </w:pPr>
      <w:r w:rsidRPr="00D0011B">
        <w:rPr>
          <w:color w:val="000000"/>
          <w:sz w:val="20"/>
        </w:rPr>
        <w:t>- сертификаты, карантинные свидетельства и другие документы, доказывающие легализацию товара на территории Российской Федерации.</w:t>
      </w:r>
    </w:p>
    <w:p w:rsidR="00D0011B" w:rsidRPr="00D0011B" w:rsidRDefault="00D0011B" w:rsidP="002C331B">
      <w:pPr>
        <w:pStyle w:val="ad"/>
        <w:tabs>
          <w:tab w:val="left" w:pos="0"/>
          <w:tab w:val="num" w:pos="1080"/>
        </w:tabs>
        <w:ind w:left="-567"/>
        <w:jc w:val="both"/>
        <w:rPr>
          <w:color w:val="000000"/>
          <w:sz w:val="20"/>
        </w:rPr>
      </w:pPr>
      <w:r w:rsidRPr="00D0011B">
        <w:rPr>
          <w:color w:val="000000"/>
          <w:sz w:val="20"/>
        </w:rPr>
        <w:t>- перевозочные и пропускные документы на право проезда к месту погрузки (выгрузки) груза Клиента.</w:t>
      </w:r>
    </w:p>
    <w:p w:rsidR="00186783" w:rsidRPr="00397310" w:rsidRDefault="00D0011B" w:rsidP="002C331B">
      <w:pPr>
        <w:ind w:left="-567"/>
        <w:jc w:val="both"/>
        <w:rPr>
          <w:color w:val="000000"/>
          <w:sz w:val="20"/>
        </w:rPr>
      </w:pPr>
      <w:r>
        <w:rPr>
          <w:color w:val="000000"/>
          <w:sz w:val="20"/>
        </w:rPr>
        <w:t>3.5.</w:t>
      </w:r>
      <w:r w:rsidR="00186783" w:rsidRPr="00397310">
        <w:rPr>
          <w:color w:val="000000"/>
          <w:sz w:val="20"/>
        </w:rPr>
        <w:t xml:space="preserve">Своевременно предоставить Экспедитору </w:t>
      </w:r>
      <w:r w:rsidR="00186783" w:rsidRPr="00941540">
        <w:rPr>
          <w:color w:val="000000"/>
          <w:sz w:val="20"/>
        </w:rPr>
        <w:t>поручение (заявку), согласно форме, утвержденной приказом Министерства транспорта РФ № 23 от 11.02.2008 г.,</w:t>
      </w:r>
      <w:r w:rsidR="00186783" w:rsidRPr="00397310">
        <w:rPr>
          <w:color w:val="000000"/>
          <w:sz w:val="20"/>
        </w:rPr>
        <w:t xml:space="preserve"> на перемещение конкретного товара, которое должно содержать </w:t>
      </w:r>
      <w:r w:rsidR="0035215C">
        <w:rPr>
          <w:color w:val="000000"/>
          <w:sz w:val="20"/>
        </w:rPr>
        <w:t xml:space="preserve">полные, точные и достоверные </w:t>
      </w:r>
      <w:r w:rsidR="00186783" w:rsidRPr="00397310">
        <w:rPr>
          <w:color w:val="000000"/>
          <w:sz w:val="20"/>
        </w:rPr>
        <w:t>сведения о грузе (наименование, количество, вес, объем, сведения об упаковке, маркировке)</w:t>
      </w:r>
      <w:r w:rsidR="0035215C">
        <w:rPr>
          <w:color w:val="000000"/>
          <w:sz w:val="20"/>
        </w:rPr>
        <w:t xml:space="preserve"> и его свойствах</w:t>
      </w:r>
      <w:r w:rsidR="00186783" w:rsidRPr="00397310">
        <w:rPr>
          <w:color w:val="000000"/>
          <w:sz w:val="20"/>
        </w:rPr>
        <w:t>, точном месте принятия груза к перевозке, грузоотправителе, месте назначения, грузополучателе, о дополнительных требованиях к перевозке, инструкции по обращению с грузами, перевозимыми в особых условиях.</w:t>
      </w:r>
    </w:p>
    <w:p w:rsidR="00186783" w:rsidRPr="00397310" w:rsidRDefault="00D0011B" w:rsidP="002C331B">
      <w:pPr>
        <w:ind w:left="-567"/>
        <w:jc w:val="both"/>
        <w:rPr>
          <w:color w:val="000000"/>
          <w:sz w:val="20"/>
        </w:rPr>
      </w:pPr>
      <w:r>
        <w:rPr>
          <w:color w:val="000000"/>
          <w:sz w:val="20"/>
        </w:rPr>
        <w:t>3.6.</w:t>
      </w:r>
      <w:r w:rsidR="00186783" w:rsidRPr="00397310">
        <w:rPr>
          <w:color w:val="000000"/>
          <w:sz w:val="20"/>
        </w:rPr>
        <w:t xml:space="preserve">С целью оформления Экспедитором страхования груза, при наличии на это указания </w:t>
      </w:r>
      <w:r w:rsidR="00C262D4" w:rsidRPr="00397310">
        <w:rPr>
          <w:color w:val="000000"/>
          <w:sz w:val="20"/>
        </w:rPr>
        <w:t>Клиента, последний</w:t>
      </w:r>
      <w:r w:rsidR="00186783" w:rsidRPr="00397310">
        <w:rPr>
          <w:color w:val="000000"/>
          <w:sz w:val="20"/>
        </w:rPr>
        <w:t xml:space="preserve"> обязан указывать в </w:t>
      </w:r>
      <w:r w:rsidR="00186783" w:rsidRPr="00941540">
        <w:rPr>
          <w:color w:val="000000"/>
          <w:sz w:val="20"/>
        </w:rPr>
        <w:t>поручении</w:t>
      </w:r>
      <w:r w:rsidR="00186783">
        <w:rPr>
          <w:color w:val="000000"/>
          <w:sz w:val="20"/>
        </w:rPr>
        <w:t xml:space="preserve"> (</w:t>
      </w:r>
      <w:r w:rsidR="00186783" w:rsidRPr="00397310">
        <w:rPr>
          <w:color w:val="000000"/>
          <w:sz w:val="20"/>
        </w:rPr>
        <w:t>заявке</w:t>
      </w:r>
      <w:r w:rsidR="00186783">
        <w:rPr>
          <w:color w:val="000000"/>
          <w:sz w:val="20"/>
        </w:rPr>
        <w:t>)</w:t>
      </w:r>
      <w:r w:rsidR="00186783" w:rsidRPr="00397310">
        <w:rPr>
          <w:color w:val="000000"/>
          <w:sz w:val="20"/>
        </w:rPr>
        <w:t xml:space="preserve"> действительную стоимость перевозимого товара. В случае отказа Клиента от указания стоимости перевозимого груза, данный груз не страхуется Экспедитором. </w:t>
      </w:r>
    </w:p>
    <w:p w:rsidR="00186783" w:rsidRPr="00397310" w:rsidRDefault="00186783" w:rsidP="002C331B">
      <w:pPr>
        <w:tabs>
          <w:tab w:val="left" w:pos="360"/>
          <w:tab w:val="num" w:pos="1080"/>
        </w:tabs>
        <w:ind w:left="-567"/>
        <w:jc w:val="both"/>
        <w:rPr>
          <w:color w:val="000000"/>
          <w:sz w:val="20"/>
        </w:rPr>
      </w:pPr>
      <w:r w:rsidRPr="00397310">
        <w:rPr>
          <w:color w:val="000000"/>
          <w:sz w:val="20"/>
        </w:rPr>
        <w:t xml:space="preserve">         В случае занижения действительной стоимости груза и возникновения убытков вследствие наступления страховых случаев, данные убытки покрываются Клиенту страховым возмещением частично – пропорционально уменьшению действительной стоимости, в соответствии со ст. 949 ГК РФ. В этом случае риски по остальной части убытков Клиент несет самостоятельно.  </w:t>
      </w:r>
    </w:p>
    <w:p w:rsidR="00186783" w:rsidRPr="002C331B" w:rsidRDefault="00186783" w:rsidP="002C331B">
      <w:pPr>
        <w:pStyle w:val="ad"/>
        <w:numPr>
          <w:ilvl w:val="1"/>
          <w:numId w:val="8"/>
        </w:numPr>
        <w:ind w:left="-567" w:firstLine="0"/>
        <w:jc w:val="both"/>
        <w:rPr>
          <w:color w:val="000000"/>
          <w:sz w:val="20"/>
        </w:rPr>
      </w:pPr>
      <w:r w:rsidRPr="002C331B">
        <w:rPr>
          <w:color w:val="000000"/>
          <w:sz w:val="20"/>
        </w:rPr>
        <w:t>Предъявлять груз для перевозки в указанных в поручении (заявке) объёмах и в согласованные с Экспедитором сроки. В случае несоответствия фактических объемов груза предоставляемого к перевозке Экспедитору с количеством указанным в товаросопроводительных документах, а также в случае нарушения Клиентом сроков предоставления груза к перевозке, Клиент возмещает Экспедитору понесенные Экспедитором расходы, которые у него возникли в связи с вышеуказанными обстоятельствами.</w:t>
      </w:r>
    </w:p>
    <w:p w:rsidR="00186783" w:rsidRPr="00397310" w:rsidRDefault="00186783" w:rsidP="002C331B">
      <w:pPr>
        <w:numPr>
          <w:ilvl w:val="1"/>
          <w:numId w:val="8"/>
        </w:numPr>
        <w:tabs>
          <w:tab w:val="left" w:pos="-284"/>
        </w:tabs>
        <w:ind w:left="-567" w:firstLine="0"/>
        <w:jc w:val="both"/>
        <w:rPr>
          <w:color w:val="000000"/>
          <w:sz w:val="20"/>
        </w:rPr>
      </w:pPr>
      <w:r w:rsidRPr="00397310">
        <w:rPr>
          <w:color w:val="000000"/>
          <w:sz w:val="20"/>
        </w:rPr>
        <w:t>До прибытия транспортного средства под погрузку подготовить и упаковать груз в тару, исключающую:</w:t>
      </w:r>
    </w:p>
    <w:p w:rsidR="00186783" w:rsidRPr="00397310" w:rsidRDefault="00186783" w:rsidP="002C331B">
      <w:pPr>
        <w:numPr>
          <w:ilvl w:val="0"/>
          <w:numId w:val="3"/>
        </w:numPr>
        <w:tabs>
          <w:tab w:val="left" w:pos="-284"/>
        </w:tabs>
        <w:ind w:left="-567" w:firstLine="0"/>
        <w:jc w:val="both"/>
        <w:rPr>
          <w:color w:val="000000"/>
          <w:sz w:val="20"/>
        </w:rPr>
      </w:pPr>
      <w:proofErr w:type="gramStart"/>
      <w:r w:rsidRPr="00397310">
        <w:rPr>
          <w:color w:val="000000"/>
          <w:sz w:val="20"/>
        </w:rPr>
        <w:t>повреждение</w:t>
      </w:r>
      <w:proofErr w:type="gramEnd"/>
      <w:r w:rsidRPr="00397310">
        <w:rPr>
          <w:color w:val="000000"/>
          <w:sz w:val="20"/>
        </w:rPr>
        <w:t xml:space="preserve"> и/или утрату груза Клиента в процессе транспортировки; </w:t>
      </w:r>
    </w:p>
    <w:p w:rsidR="00186783" w:rsidRPr="00397310" w:rsidRDefault="00186783" w:rsidP="002C331B">
      <w:pPr>
        <w:numPr>
          <w:ilvl w:val="0"/>
          <w:numId w:val="3"/>
        </w:numPr>
        <w:tabs>
          <w:tab w:val="left" w:pos="-284"/>
        </w:tabs>
        <w:ind w:left="-567" w:firstLine="0"/>
        <w:jc w:val="both"/>
        <w:rPr>
          <w:color w:val="000000"/>
          <w:sz w:val="20"/>
        </w:rPr>
      </w:pPr>
      <w:proofErr w:type="gramStart"/>
      <w:r w:rsidRPr="00397310">
        <w:rPr>
          <w:color w:val="000000"/>
          <w:sz w:val="20"/>
        </w:rPr>
        <w:t>повреждение</w:t>
      </w:r>
      <w:proofErr w:type="gramEnd"/>
      <w:r w:rsidRPr="00397310">
        <w:rPr>
          <w:color w:val="000000"/>
          <w:sz w:val="20"/>
        </w:rPr>
        <w:t xml:space="preserve"> и/или утрату иного груза, следующего в одном транспортном средстве с грузом Клиента;</w:t>
      </w:r>
    </w:p>
    <w:p w:rsidR="00186783" w:rsidRPr="00397310" w:rsidRDefault="00186783" w:rsidP="002C331B">
      <w:pPr>
        <w:numPr>
          <w:ilvl w:val="0"/>
          <w:numId w:val="3"/>
        </w:numPr>
        <w:tabs>
          <w:tab w:val="left" w:pos="-284"/>
        </w:tabs>
        <w:ind w:left="-567" w:firstLine="0"/>
        <w:jc w:val="both"/>
        <w:rPr>
          <w:color w:val="000000"/>
          <w:sz w:val="20"/>
        </w:rPr>
      </w:pPr>
      <w:proofErr w:type="gramStart"/>
      <w:r w:rsidRPr="00397310">
        <w:rPr>
          <w:color w:val="000000"/>
          <w:sz w:val="20"/>
        </w:rPr>
        <w:t>причинение</w:t>
      </w:r>
      <w:proofErr w:type="gramEnd"/>
      <w:r w:rsidRPr="00397310">
        <w:rPr>
          <w:color w:val="000000"/>
          <w:sz w:val="20"/>
        </w:rPr>
        <w:t xml:space="preserve"> вреда работникам и имуществу Экспедитора, перевозчиков, иных субподрядчиков.</w:t>
      </w:r>
    </w:p>
    <w:p w:rsidR="00186783" w:rsidRPr="00397310" w:rsidRDefault="00186783" w:rsidP="002C331B">
      <w:pPr>
        <w:tabs>
          <w:tab w:val="left" w:pos="360"/>
          <w:tab w:val="num" w:pos="1080"/>
        </w:tabs>
        <w:ind w:left="-567"/>
        <w:jc w:val="both"/>
        <w:rPr>
          <w:color w:val="000000"/>
          <w:sz w:val="20"/>
        </w:rPr>
      </w:pPr>
      <w:r w:rsidRPr="00397310">
        <w:rPr>
          <w:color w:val="000000"/>
          <w:sz w:val="20"/>
        </w:rPr>
        <w:t xml:space="preserve">        Если при принятии груза к перевозке упаковка груза не соответствует условиям перевозки принимаемого к перевозке груза, а Клиент отказывается оплатить услуги Экспедитора по упаковке/переупаковке груза, груз к перевозке не принимается.</w:t>
      </w:r>
    </w:p>
    <w:p w:rsidR="00186783" w:rsidRDefault="00186783" w:rsidP="002C331B">
      <w:pPr>
        <w:numPr>
          <w:ilvl w:val="1"/>
          <w:numId w:val="8"/>
        </w:numPr>
        <w:tabs>
          <w:tab w:val="left" w:pos="-284"/>
        </w:tabs>
        <w:ind w:left="-567" w:firstLine="0"/>
        <w:jc w:val="both"/>
        <w:rPr>
          <w:color w:val="000000"/>
          <w:sz w:val="20"/>
        </w:rPr>
      </w:pPr>
      <w:r w:rsidRPr="00397310">
        <w:rPr>
          <w:color w:val="000000"/>
          <w:sz w:val="20"/>
        </w:rPr>
        <w:t>Перед загрузкой предоставленного Экспедитором для перевозки контейнера (автомобиля, вагона иного транспортного средства) осмотреть его на предмет технической и коммерческой пригодности для перевозки. В случае непригодности транспортного средства для перевозки Клиент немедленно уведомляет об этом Экспедитора, который обязан незамедлительно осуществить замену такого транспо</w:t>
      </w:r>
      <w:r w:rsidR="00C262D4">
        <w:rPr>
          <w:color w:val="000000"/>
          <w:sz w:val="20"/>
        </w:rPr>
        <w:t>ртного средства на надлежащее.</w:t>
      </w:r>
    </w:p>
    <w:p w:rsidR="00C262D4" w:rsidRPr="00397310" w:rsidRDefault="00C262D4" w:rsidP="002C331B">
      <w:pPr>
        <w:numPr>
          <w:ilvl w:val="1"/>
          <w:numId w:val="8"/>
        </w:numPr>
        <w:tabs>
          <w:tab w:val="left" w:pos="-284"/>
        </w:tabs>
        <w:ind w:left="-567" w:firstLine="0"/>
        <w:jc w:val="both"/>
        <w:rPr>
          <w:color w:val="000000"/>
          <w:sz w:val="20"/>
        </w:rPr>
      </w:pPr>
      <w:r>
        <w:rPr>
          <w:color w:val="000000"/>
          <w:sz w:val="20"/>
        </w:rPr>
        <w:t xml:space="preserve">Клиент обязан обеспечить беспрепятственный проезд и маневрирование автомобилей с Контейнерами в местах выгрузки и погрузки. Обеспечить сохранность автомобиля, автоприцепа, контейнера в период проведения </w:t>
      </w:r>
      <w:proofErr w:type="spellStart"/>
      <w:r>
        <w:rPr>
          <w:color w:val="000000"/>
          <w:sz w:val="20"/>
        </w:rPr>
        <w:t>погрузо</w:t>
      </w:r>
      <w:proofErr w:type="spellEnd"/>
      <w:r>
        <w:rPr>
          <w:color w:val="000000"/>
          <w:sz w:val="20"/>
        </w:rPr>
        <w:t xml:space="preserve">/разгрузочных работ на территории склада назначения. </w:t>
      </w:r>
      <w:r w:rsidR="0026759A">
        <w:rPr>
          <w:color w:val="000000"/>
          <w:sz w:val="20"/>
        </w:rPr>
        <w:t>Не возлагать на водителя обязанности подписывать иные документы (счет-фактуры, накладные и прочее), кроме документов, подтверждающую передачу/приемку контейнера. После окончания выгрузки очистить контейнер от остатков груза и упаковки своими силами и за свой счет. При невыполнении данной обязанности, Клиент возмещает Экспедитору расходы по очистке контейнера.</w:t>
      </w:r>
    </w:p>
    <w:p w:rsidR="00186783" w:rsidRPr="00397310" w:rsidRDefault="00186783" w:rsidP="002C331B">
      <w:pPr>
        <w:numPr>
          <w:ilvl w:val="1"/>
          <w:numId w:val="8"/>
        </w:numPr>
        <w:tabs>
          <w:tab w:val="left" w:pos="-284"/>
        </w:tabs>
        <w:ind w:left="-567" w:firstLine="0"/>
        <w:jc w:val="both"/>
        <w:rPr>
          <w:color w:val="000000"/>
          <w:sz w:val="20"/>
        </w:rPr>
      </w:pPr>
      <w:r w:rsidRPr="00397310">
        <w:rPr>
          <w:color w:val="000000"/>
          <w:sz w:val="20"/>
        </w:rPr>
        <w:t>Осуществить (обеспечить) погрузку груза в предоставленный Экспедитором контейнер (автомобиль, вагон иное транспортное средство), соблюдая установленные нормы и порядок погрузки (надлежащая укладка, размещение, сепарация и т.д.) исключающие утрату, повреждение груза, а также нанесение ущерба транспортному средству, транспортной инфраструктуре и имуществу третьих лиц, в процесс</w:t>
      </w:r>
      <w:r w:rsidR="00DE5A79">
        <w:rPr>
          <w:color w:val="000000"/>
          <w:sz w:val="20"/>
        </w:rPr>
        <w:t>е</w:t>
      </w:r>
      <w:r w:rsidRPr="00397310">
        <w:rPr>
          <w:color w:val="000000"/>
          <w:sz w:val="20"/>
        </w:rPr>
        <w:t xml:space="preserve"> перевозки.</w:t>
      </w:r>
    </w:p>
    <w:p w:rsidR="00186783" w:rsidRPr="00941540" w:rsidRDefault="00186783" w:rsidP="002C331B">
      <w:pPr>
        <w:numPr>
          <w:ilvl w:val="1"/>
          <w:numId w:val="8"/>
        </w:numPr>
        <w:tabs>
          <w:tab w:val="left" w:pos="-284"/>
        </w:tabs>
        <w:ind w:left="-567" w:firstLine="0"/>
        <w:jc w:val="both"/>
        <w:rPr>
          <w:color w:val="000000"/>
          <w:sz w:val="20"/>
        </w:rPr>
      </w:pPr>
      <w:r w:rsidRPr="00397310">
        <w:rPr>
          <w:color w:val="000000"/>
          <w:sz w:val="20"/>
        </w:rPr>
        <w:t xml:space="preserve">Принимать от Экспедитора </w:t>
      </w:r>
      <w:r w:rsidRPr="00941540">
        <w:rPr>
          <w:color w:val="000000"/>
          <w:sz w:val="20"/>
        </w:rPr>
        <w:t xml:space="preserve">(организовывать приемку) и сдавать Экспедитору (организовывать сдачу) груз по количеству мест, согласно оформленным </w:t>
      </w:r>
      <w:r w:rsidR="00C262D4" w:rsidRPr="00941540">
        <w:rPr>
          <w:color w:val="000000"/>
          <w:sz w:val="20"/>
        </w:rPr>
        <w:t>товаросопроводительным документам</w:t>
      </w:r>
      <w:r w:rsidRPr="00941540">
        <w:rPr>
          <w:color w:val="000000"/>
          <w:sz w:val="20"/>
        </w:rPr>
        <w:t xml:space="preserve"> под роспись.</w:t>
      </w:r>
    </w:p>
    <w:p w:rsidR="00186783" w:rsidRPr="00397310" w:rsidRDefault="00186783" w:rsidP="002C331B">
      <w:pPr>
        <w:numPr>
          <w:ilvl w:val="1"/>
          <w:numId w:val="8"/>
        </w:numPr>
        <w:tabs>
          <w:tab w:val="left" w:pos="-284"/>
        </w:tabs>
        <w:ind w:left="-567" w:firstLine="0"/>
        <w:jc w:val="both"/>
        <w:rPr>
          <w:color w:val="000000"/>
          <w:sz w:val="20"/>
        </w:rPr>
      </w:pPr>
      <w:r w:rsidRPr="00397310">
        <w:rPr>
          <w:color w:val="000000"/>
          <w:sz w:val="20"/>
        </w:rPr>
        <w:t xml:space="preserve">В случае, если контейнер с грузом самостоятельно принимается Клиентом на станции назначения, последний обязан в течение 2-х дней </w:t>
      </w:r>
      <w:r w:rsidRPr="00941540">
        <w:rPr>
          <w:color w:val="000000"/>
          <w:sz w:val="20"/>
        </w:rPr>
        <w:t>с момента получения уведомления перевозчика о прибытии груза – оформить получение контейнера (</w:t>
      </w:r>
      <w:proofErr w:type="spellStart"/>
      <w:r w:rsidRPr="00941540">
        <w:rPr>
          <w:color w:val="000000"/>
          <w:sz w:val="20"/>
        </w:rPr>
        <w:t>раскредитовать</w:t>
      </w:r>
      <w:proofErr w:type="spellEnd"/>
      <w:r w:rsidRPr="00941540">
        <w:rPr>
          <w:color w:val="000000"/>
          <w:sz w:val="20"/>
        </w:rPr>
        <w:t xml:space="preserve">), вывезти, разгрузить и сдать порожний контейнер лицу, указанному в железнодорожной накладной, либо, при отсутствии такого указания в накладной, на станцию. Копию акта приема – передачи порожнего контейнера с указанием на его техническое состояние на момент сдачи </w:t>
      </w:r>
      <w:r w:rsidRPr="00397310">
        <w:rPr>
          <w:color w:val="000000"/>
          <w:sz w:val="20"/>
        </w:rPr>
        <w:t xml:space="preserve">Клиент обязан в течение суток передать Экспедитору посредством факсимильной связи или электронной почтой. В случае нарушения указанного срока Клиент, кроме оплаты хранения груза на станции, оплачивает (возмещает) Экспедитору сверхнормативное пользование контейнерами.     </w:t>
      </w:r>
    </w:p>
    <w:p w:rsidR="00186783" w:rsidRDefault="00186783" w:rsidP="002C331B">
      <w:pPr>
        <w:tabs>
          <w:tab w:val="left" w:pos="360"/>
          <w:tab w:val="num" w:pos="1080"/>
        </w:tabs>
        <w:ind w:left="-567"/>
        <w:jc w:val="both"/>
        <w:rPr>
          <w:bCs/>
          <w:color w:val="000000"/>
          <w:sz w:val="20"/>
        </w:rPr>
      </w:pPr>
    </w:p>
    <w:p w:rsidR="007154ED" w:rsidRDefault="007154ED" w:rsidP="002C331B">
      <w:pPr>
        <w:tabs>
          <w:tab w:val="left" w:pos="360"/>
          <w:tab w:val="num" w:pos="1080"/>
        </w:tabs>
        <w:ind w:left="-567"/>
        <w:jc w:val="both"/>
        <w:rPr>
          <w:bCs/>
          <w:color w:val="000000"/>
          <w:sz w:val="20"/>
        </w:rPr>
      </w:pPr>
    </w:p>
    <w:p w:rsidR="007154ED" w:rsidRPr="00397310" w:rsidRDefault="007154ED" w:rsidP="002C331B">
      <w:pPr>
        <w:tabs>
          <w:tab w:val="left" w:pos="360"/>
          <w:tab w:val="num" w:pos="1080"/>
        </w:tabs>
        <w:ind w:left="-567"/>
        <w:jc w:val="both"/>
        <w:rPr>
          <w:bCs/>
          <w:color w:val="000000"/>
          <w:sz w:val="20"/>
        </w:rPr>
      </w:pPr>
    </w:p>
    <w:p w:rsidR="00186783" w:rsidRPr="005D5B4D" w:rsidRDefault="00186783" w:rsidP="00893BD1">
      <w:pPr>
        <w:numPr>
          <w:ilvl w:val="0"/>
          <w:numId w:val="8"/>
        </w:numPr>
        <w:tabs>
          <w:tab w:val="left" w:pos="360"/>
        </w:tabs>
        <w:ind w:left="0" w:firstLine="0"/>
        <w:jc w:val="center"/>
        <w:rPr>
          <w:b/>
          <w:bCs/>
          <w:color w:val="000000"/>
          <w:sz w:val="20"/>
        </w:rPr>
      </w:pPr>
      <w:r w:rsidRPr="005D5B4D">
        <w:rPr>
          <w:b/>
          <w:bCs/>
          <w:color w:val="000000"/>
          <w:sz w:val="20"/>
        </w:rPr>
        <w:t>Права Экспедитора и Клиента</w:t>
      </w:r>
    </w:p>
    <w:p w:rsidR="00186783" w:rsidRPr="00D86439" w:rsidRDefault="00957D37" w:rsidP="002C331B">
      <w:pPr>
        <w:ind w:left="-567"/>
        <w:jc w:val="both"/>
      </w:pPr>
      <w:r>
        <w:rPr>
          <w:color w:val="000000"/>
          <w:sz w:val="20"/>
        </w:rPr>
        <w:t xml:space="preserve">4.1. </w:t>
      </w:r>
      <w:r w:rsidR="00186783" w:rsidRPr="00397310">
        <w:rPr>
          <w:color w:val="000000"/>
          <w:sz w:val="20"/>
        </w:rPr>
        <w:t>Экспедитор вправе отступать от указаний Клиента, если это необходимо в интересах Клиента и Экспедитор по независящим от него обстоятельствам не смог предварительно запросить Клиента о его согласии на такое отступление или получить в течение суток ответ на свой запрос.</w:t>
      </w:r>
    </w:p>
    <w:p w:rsidR="00186783" w:rsidRPr="00D86439" w:rsidRDefault="00957D37" w:rsidP="002C331B">
      <w:pPr>
        <w:ind w:left="-567"/>
        <w:jc w:val="both"/>
        <w:rPr>
          <w:sz w:val="20"/>
        </w:rPr>
      </w:pPr>
      <w:r>
        <w:rPr>
          <w:bCs/>
          <w:color w:val="000000"/>
          <w:sz w:val="20"/>
        </w:rPr>
        <w:t xml:space="preserve">4.2. </w:t>
      </w:r>
      <w:r w:rsidR="00186783" w:rsidRPr="00397310">
        <w:rPr>
          <w:bCs/>
          <w:color w:val="000000"/>
          <w:sz w:val="20"/>
        </w:rPr>
        <w:t xml:space="preserve">Экспедитор вправе удерживать находящийся в его распоряжении груз до уплаты вознаграждения и расходов экспедитора или до предоставления Клиентом надлежащего обеспечения исполнения своих обязательств в части уплаты вознаграждения и расходов Экспедитора. В этом случае </w:t>
      </w:r>
      <w:r>
        <w:rPr>
          <w:bCs/>
          <w:color w:val="000000"/>
          <w:sz w:val="20"/>
        </w:rPr>
        <w:t>К</w:t>
      </w:r>
      <w:r w:rsidR="00186783" w:rsidRPr="00397310">
        <w:rPr>
          <w:bCs/>
          <w:color w:val="000000"/>
          <w:sz w:val="20"/>
        </w:rPr>
        <w:t xml:space="preserve">лиент уплачивает также расходы, связанные с удержанием груза. За возникшую порчу груза вследствие его удержания </w:t>
      </w:r>
      <w:r w:rsidR="00186783" w:rsidRPr="00D86439">
        <w:rPr>
          <w:bCs/>
          <w:color w:val="000000"/>
          <w:sz w:val="20"/>
        </w:rPr>
        <w:t>экспедитором в случаях, предусмотренных настоящим пунктом, ответственность несет Клиент.</w:t>
      </w:r>
      <w:r w:rsidR="00186783" w:rsidRPr="00D86439">
        <w:rPr>
          <w:sz w:val="20"/>
        </w:rPr>
        <w:t xml:space="preserve"> </w:t>
      </w:r>
    </w:p>
    <w:p w:rsidR="00186783" w:rsidRPr="00D86439" w:rsidRDefault="00957D37" w:rsidP="002C331B">
      <w:pPr>
        <w:ind w:left="-567"/>
        <w:jc w:val="both"/>
        <w:rPr>
          <w:sz w:val="20"/>
        </w:rPr>
      </w:pPr>
      <w:r>
        <w:rPr>
          <w:sz w:val="20"/>
        </w:rPr>
        <w:t xml:space="preserve">4.3. </w:t>
      </w:r>
      <w:r w:rsidR="00186783" w:rsidRPr="00D86439">
        <w:rPr>
          <w:sz w:val="20"/>
        </w:rPr>
        <w:t xml:space="preserve">Экспедитор вправе взыскать причитающиеся с Клиента по настоящему Договору денежные суммы, расходы и убытки, связанные с ненадлежащим исполнением Клиентом своих обязательств, </w:t>
      </w:r>
      <w:r w:rsidR="00186783" w:rsidRPr="00D86439">
        <w:rPr>
          <w:bCs/>
          <w:color w:val="000000"/>
          <w:sz w:val="20"/>
        </w:rPr>
        <w:t>также расходы, связанные с удержанием груза</w:t>
      </w:r>
      <w:r w:rsidR="00186783" w:rsidRPr="00D86439">
        <w:rPr>
          <w:sz w:val="20"/>
        </w:rPr>
        <w:t xml:space="preserve"> путем </w:t>
      </w:r>
      <w:r w:rsidR="00B93740" w:rsidRPr="00D86439">
        <w:rPr>
          <w:sz w:val="20"/>
        </w:rPr>
        <w:t>реализации удерживаемого</w:t>
      </w:r>
      <w:r w:rsidR="00186783" w:rsidRPr="00D86439">
        <w:rPr>
          <w:sz w:val="20"/>
        </w:rPr>
        <w:t xml:space="preserve"> </w:t>
      </w:r>
      <w:r w:rsidR="00B93740" w:rsidRPr="00D86439">
        <w:rPr>
          <w:sz w:val="20"/>
        </w:rPr>
        <w:t>Экспедитором груза</w:t>
      </w:r>
      <w:r w:rsidR="00186783" w:rsidRPr="00D86439">
        <w:rPr>
          <w:sz w:val="20"/>
        </w:rPr>
        <w:t xml:space="preserve"> в порядке предусмотренном Гражданским законодательством Российской Федерации, без обращения в судебные органы, если обстоятельства послужившие основанием для удержания груза не устранены Клиентом в течение двух месяцев. </w:t>
      </w:r>
    </w:p>
    <w:p w:rsidR="00186783" w:rsidRPr="00D86439" w:rsidRDefault="00957D37" w:rsidP="002C331B">
      <w:pPr>
        <w:ind w:left="-567"/>
        <w:jc w:val="both"/>
        <w:rPr>
          <w:color w:val="000000"/>
          <w:sz w:val="20"/>
        </w:rPr>
      </w:pPr>
      <w:r>
        <w:rPr>
          <w:bCs/>
          <w:color w:val="000000"/>
          <w:sz w:val="20"/>
        </w:rPr>
        <w:t xml:space="preserve">4.4. </w:t>
      </w:r>
      <w:r w:rsidR="00186783" w:rsidRPr="00D86439">
        <w:rPr>
          <w:bCs/>
          <w:color w:val="000000"/>
          <w:sz w:val="20"/>
        </w:rPr>
        <w:t>Экспедитор вправе не приступать к исполнению обязанностей, предусмотренных договором, до предоставления клиентом информации и документов, указанных в п. 3.2</w:t>
      </w:r>
      <w:r w:rsidR="00B93740" w:rsidRPr="00D86439">
        <w:rPr>
          <w:bCs/>
          <w:color w:val="000000"/>
          <w:sz w:val="20"/>
        </w:rPr>
        <w:t>, настоящего</w:t>
      </w:r>
      <w:r w:rsidR="00186783" w:rsidRPr="00D86439">
        <w:rPr>
          <w:bCs/>
          <w:color w:val="000000"/>
          <w:sz w:val="20"/>
        </w:rPr>
        <w:t xml:space="preserve"> договора.</w:t>
      </w:r>
    </w:p>
    <w:p w:rsidR="00186783" w:rsidRPr="00D86439" w:rsidRDefault="00957D37" w:rsidP="002C331B">
      <w:pPr>
        <w:ind w:left="-567"/>
        <w:jc w:val="both"/>
        <w:rPr>
          <w:color w:val="000000"/>
          <w:sz w:val="20"/>
        </w:rPr>
      </w:pPr>
      <w:r>
        <w:rPr>
          <w:bCs/>
          <w:color w:val="000000"/>
          <w:sz w:val="20"/>
        </w:rPr>
        <w:t xml:space="preserve">4.5. </w:t>
      </w:r>
      <w:r w:rsidR="00186783" w:rsidRPr="00D86439">
        <w:rPr>
          <w:bCs/>
          <w:color w:val="000000"/>
          <w:sz w:val="20"/>
        </w:rPr>
        <w:t>Экспедитор вправе проверять достоверность представленных Клиентом документов и информации, необходимых для исполнения Экспедитором обязанностей по договору.</w:t>
      </w:r>
    </w:p>
    <w:p w:rsidR="00186783" w:rsidRPr="00D86439" w:rsidRDefault="00957D37" w:rsidP="002C331B">
      <w:pPr>
        <w:ind w:left="-567"/>
        <w:jc w:val="both"/>
        <w:rPr>
          <w:sz w:val="20"/>
        </w:rPr>
      </w:pPr>
      <w:r>
        <w:rPr>
          <w:bCs/>
          <w:color w:val="000000"/>
          <w:sz w:val="20"/>
        </w:rPr>
        <w:t xml:space="preserve">4.6. </w:t>
      </w:r>
      <w:r w:rsidR="00186783" w:rsidRPr="00D86439">
        <w:rPr>
          <w:bCs/>
          <w:color w:val="000000"/>
          <w:sz w:val="20"/>
        </w:rPr>
        <w:t>В случае задержания, изъятия, ареста груза, перевозимого (экспедируемого) Экспедитором по поручению Клиента, в связи с обстоятельствами, не зависящими от Экспедитора, и на срок более 30 суток, Экспедитор имеет право в одностороннем порядке отказаться от дальнейшего исполнения сделки, уведомив об этом Клиента за 10 суток, а также потребовать от Клиента возмещения понесенных в связи с данной перевозкой расходов, освобождения от груза и возврата контейнеров (иной многооборотной тары или транспортных средств), предоставленных для перевозки Экспедитором.</w:t>
      </w:r>
    </w:p>
    <w:p w:rsidR="007E4D88" w:rsidRPr="00C50666" w:rsidRDefault="007E4D88" w:rsidP="002C331B">
      <w:pPr>
        <w:ind w:left="-567"/>
        <w:jc w:val="both"/>
        <w:rPr>
          <w:sz w:val="20"/>
        </w:rPr>
      </w:pPr>
      <w:r w:rsidRPr="00C50666">
        <w:rPr>
          <w:sz w:val="20"/>
        </w:rPr>
        <w:t xml:space="preserve">4.7. Экспедитор вправе засчитывать произведенные платежи Клиента в счет погашения имеющегося долга за ранее оказанные Экспедитором и не оплаченные Клиентом услуги. </w:t>
      </w:r>
    </w:p>
    <w:p w:rsidR="007E4D88" w:rsidRPr="00D86439" w:rsidRDefault="007E4D88" w:rsidP="002C331B">
      <w:pPr>
        <w:ind w:left="-567"/>
        <w:jc w:val="both"/>
        <w:rPr>
          <w:sz w:val="20"/>
        </w:rPr>
      </w:pPr>
      <w:r>
        <w:rPr>
          <w:sz w:val="20"/>
        </w:rPr>
        <w:t xml:space="preserve">4.8. </w:t>
      </w:r>
      <w:r w:rsidRPr="00D86439">
        <w:rPr>
          <w:sz w:val="20"/>
        </w:rPr>
        <w:t>Экспедитор вправе производить отправку грузов Клиента после фактического поступления сумм платежей причитающихся по настоящему договору на расчетный счет Экспедитора.</w:t>
      </w:r>
    </w:p>
    <w:p w:rsidR="007E4D88" w:rsidRPr="00D86439" w:rsidRDefault="007E4D88" w:rsidP="002C331B">
      <w:pPr>
        <w:ind w:left="-567"/>
        <w:jc w:val="both"/>
        <w:rPr>
          <w:color w:val="000000"/>
          <w:sz w:val="20"/>
        </w:rPr>
      </w:pPr>
      <w:r>
        <w:rPr>
          <w:bCs/>
          <w:color w:val="000000"/>
          <w:sz w:val="20"/>
        </w:rPr>
        <w:t xml:space="preserve">4.9. </w:t>
      </w:r>
      <w:r w:rsidRPr="00D86439">
        <w:rPr>
          <w:bCs/>
          <w:color w:val="000000"/>
          <w:sz w:val="20"/>
        </w:rPr>
        <w:t>Клиент имеет право:</w:t>
      </w:r>
    </w:p>
    <w:p w:rsidR="007E4D88" w:rsidRPr="00D86439" w:rsidRDefault="007E4D88" w:rsidP="002C331B">
      <w:pPr>
        <w:numPr>
          <w:ilvl w:val="0"/>
          <w:numId w:val="4"/>
        </w:numPr>
        <w:tabs>
          <w:tab w:val="clear" w:pos="1440"/>
          <w:tab w:val="left" w:pos="360"/>
          <w:tab w:val="num" w:pos="1080"/>
        </w:tabs>
        <w:ind w:left="-567" w:firstLine="0"/>
        <w:jc w:val="both"/>
        <w:rPr>
          <w:bCs/>
          <w:color w:val="000000"/>
          <w:sz w:val="20"/>
        </w:rPr>
      </w:pPr>
      <w:proofErr w:type="gramStart"/>
      <w:r w:rsidRPr="00D86439">
        <w:rPr>
          <w:bCs/>
          <w:color w:val="000000"/>
          <w:sz w:val="20"/>
        </w:rPr>
        <w:t>выбирать</w:t>
      </w:r>
      <w:proofErr w:type="gramEnd"/>
      <w:r w:rsidRPr="00D86439">
        <w:rPr>
          <w:bCs/>
          <w:color w:val="000000"/>
          <w:sz w:val="20"/>
        </w:rPr>
        <w:t xml:space="preserve"> маршрут следования груза и вид транспорта;</w:t>
      </w:r>
    </w:p>
    <w:p w:rsidR="007E4D88" w:rsidRPr="00D86439" w:rsidRDefault="007E4D88" w:rsidP="002C331B">
      <w:pPr>
        <w:numPr>
          <w:ilvl w:val="0"/>
          <w:numId w:val="4"/>
        </w:numPr>
        <w:tabs>
          <w:tab w:val="clear" w:pos="1440"/>
          <w:tab w:val="left" w:pos="360"/>
          <w:tab w:val="num" w:pos="1080"/>
        </w:tabs>
        <w:ind w:left="-567" w:firstLine="0"/>
        <w:jc w:val="both"/>
        <w:rPr>
          <w:bCs/>
          <w:color w:val="000000"/>
          <w:sz w:val="20"/>
        </w:rPr>
      </w:pPr>
      <w:proofErr w:type="gramStart"/>
      <w:r w:rsidRPr="00D86439">
        <w:rPr>
          <w:bCs/>
          <w:color w:val="000000"/>
          <w:sz w:val="20"/>
        </w:rPr>
        <w:t>требовать</w:t>
      </w:r>
      <w:proofErr w:type="gramEnd"/>
      <w:r w:rsidRPr="00D86439">
        <w:rPr>
          <w:bCs/>
          <w:color w:val="000000"/>
          <w:sz w:val="20"/>
        </w:rPr>
        <w:t xml:space="preserve"> у Экспедитора предоставления информации о процессе перевозки груза;</w:t>
      </w:r>
    </w:p>
    <w:p w:rsidR="007E4D88" w:rsidRPr="00D86439" w:rsidRDefault="007E4D88" w:rsidP="002C331B">
      <w:pPr>
        <w:numPr>
          <w:ilvl w:val="0"/>
          <w:numId w:val="4"/>
        </w:numPr>
        <w:tabs>
          <w:tab w:val="clear" w:pos="1440"/>
          <w:tab w:val="left" w:pos="360"/>
          <w:tab w:val="num" w:pos="1080"/>
        </w:tabs>
        <w:ind w:left="-567" w:firstLine="0"/>
        <w:jc w:val="both"/>
        <w:rPr>
          <w:bCs/>
          <w:color w:val="000000"/>
          <w:sz w:val="20"/>
        </w:rPr>
      </w:pPr>
      <w:proofErr w:type="gramStart"/>
      <w:r w:rsidRPr="00D86439">
        <w:rPr>
          <w:bCs/>
          <w:color w:val="000000"/>
          <w:sz w:val="20"/>
        </w:rPr>
        <w:t>давать</w:t>
      </w:r>
      <w:proofErr w:type="gramEnd"/>
      <w:r w:rsidRPr="00D86439">
        <w:rPr>
          <w:bCs/>
          <w:color w:val="000000"/>
          <w:sz w:val="20"/>
        </w:rPr>
        <w:t xml:space="preserve"> указания Экспедитору, связанные с исполнением договора.  </w:t>
      </w:r>
    </w:p>
    <w:p w:rsidR="00186783" w:rsidRPr="00D86439" w:rsidRDefault="00186783" w:rsidP="002C331B">
      <w:pPr>
        <w:tabs>
          <w:tab w:val="left" w:pos="360"/>
          <w:tab w:val="num" w:pos="1080"/>
        </w:tabs>
        <w:ind w:left="-567"/>
        <w:jc w:val="both"/>
        <w:rPr>
          <w:color w:val="000000"/>
          <w:sz w:val="20"/>
        </w:rPr>
      </w:pPr>
    </w:p>
    <w:p w:rsidR="00F4334E" w:rsidRDefault="00186783" w:rsidP="00893BD1">
      <w:pPr>
        <w:numPr>
          <w:ilvl w:val="0"/>
          <w:numId w:val="8"/>
        </w:numPr>
        <w:tabs>
          <w:tab w:val="left" w:pos="360"/>
        </w:tabs>
        <w:ind w:left="0" w:firstLine="0"/>
        <w:jc w:val="center"/>
        <w:rPr>
          <w:b/>
          <w:color w:val="000000"/>
          <w:sz w:val="20"/>
        </w:rPr>
      </w:pPr>
      <w:r w:rsidRPr="00D86439">
        <w:rPr>
          <w:b/>
          <w:color w:val="000000"/>
          <w:sz w:val="20"/>
        </w:rPr>
        <w:t>Условия и порядок расчётов</w:t>
      </w:r>
    </w:p>
    <w:p w:rsidR="00186783" w:rsidRPr="00F4334E" w:rsidRDefault="00F4334E" w:rsidP="00F4334E">
      <w:pPr>
        <w:tabs>
          <w:tab w:val="left" w:pos="360"/>
        </w:tabs>
        <w:ind w:left="-567"/>
        <w:jc w:val="both"/>
        <w:rPr>
          <w:b/>
          <w:color w:val="000000"/>
          <w:sz w:val="20"/>
        </w:rPr>
      </w:pPr>
      <w:r w:rsidRPr="00F4334E">
        <w:rPr>
          <w:color w:val="000000"/>
          <w:sz w:val="20"/>
        </w:rPr>
        <w:t>5.1.</w:t>
      </w:r>
      <w:r w:rsidR="00186783" w:rsidRPr="00F4334E">
        <w:rPr>
          <w:color w:val="000000"/>
          <w:sz w:val="20"/>
        </w:rPr>
        <w:t>Клиент передает или высылает в адрес Экспедитора поручение (заявку) в оригинале, либо посредством факсимильной связи или электронной почты на каждую партию планируемого к перевозке груза. Поручение экспедитору (заявка) должн</w:t>
      </w:r>
      <w:r w:rsidR="00B95D67" w:rsidRPr="00F4334E">
        <w:rPr>
          <w:color w:val="000000"/>
          <w:sz w:val="20"/>
        </w:rPr>
        <w:t>о</w:t>
      </w:r>
      <w:r w:rsidR="00186783" w:rsidRPr="00F4334E">
        <w:rPr>
          <w:color w:val="000000"/>
          <w:sz w:val="20"/>
        </w:rPr>
        <w:t xml:space="preserve"> содержать все сведения, необходимые Экспедитору для осуществления своих обязательств по договору, подписан</w:t>
      </w:r>
      <w:r w:rsidR="007A5F57" w:rsidRPr="00F4334E">
        <w:rPr>
          <w:color w:val="000000"/>
          <w:sz w:val="20"/>
        </w:rPr>
        <w:t>о</w:t>
      </w:r>
      <w:r w:rsidR="00186783" w:rsidRPr="00F4334E">
        <w:rPr>
          <w:color w:val="000000"/>
          <w:sz w:val="20"/>
        </w:rPr>
        <w:t xml:space="preserve"> надлежащим лицом от имени Клиента, заверен</w:t>
      </w:r>
      <w:r w:rsidR="007A5F57" w:rsidRPr="00F4334E">
        <w:rPr>
          <w:color w:val="000000"/>
          <w:sz w:val="20"/>
        </w:rPr>
        <w:t>о</w:t>
      </w:r>
      <w:r w:rsidR="00186783" w:rsidRPr="00F4334E">
        <w:rPr>
          <w:color w:val="000000"/>
          <w:sz w:val="20"/>
        </w:rPr>
        <w:t xml:space="preserve"> печатью. </w:t>
      </w:r>
    </w:p>
    <w:p w:rsidR="00186783" w:rsidRPr="00D86439" w:rsidRDefault="00F4334E" w:rsidP="00F4334E">
      <w:pPr>
        <w:tabs>
          <w:tab w:val="left" w:pos="-142"/>
        </w:tabs>
        <w:ind w:left="-567"/>
        <w:jc w:val="both"/>
        <w:rPr>
          <w:color w:val="000000"/>
          <w:sz w:val="20"/>
        </w:rPr>
      </w:pPr>
      <w:r>
        <w:rPr>
          <w:color w:val="000000"/>
          <w:sz w:val="20"/>
        </w:rPr>
        <w:t>5.2.</w:t>
      </w:r>
      <w:r w:rsidR="00186783" w:rsidRPr="00D86439">
        <w:rPr>
          <w:color w:val="000000"/>
          <w:sz w:val="20"/>
        </w:rPr>
        <w:t xml:space="preserve">По каждому поручению (заявке) Экспедитор в срок от одного до трех рабочих дней согласовывает с Клиентом существенные условия перевозки груза, в том числе размер вознаграждения Экспедитора, сроки перевозки, количество груза, схему его движения и пр. </w:t>
      </w:r>
    </w:p>
    <w:p w:rsidR="00186783" w:rsidRDefault="00F4334E" w:rsidP="00F4334E">
      <w:pPr>
        <w:tabs>
          <w:tab w:val="left" w:pos="-142"/>
        </w:tabs>
        <w:ind w:left="-567"/>
        <w:jc w:val="both"/>
        <w:rPr>
          <w:color w:val="000000"/>
          <w:sz w:val="20"/>
        </w:rPr>
      </w:pPr>
      <w:r>
        <w:rPr>
          <w:color w:val="000000"/>
          <w:sz w:val="20"/>
        </w:rPr>
        <w:t>5.3.</w:t>
      </w:r>
      <w:r w:rsidR="00186783" w:rsidRPr="00D86439">
        <w:rPr>
          <w:color w:val="000000"/>
          <w:sz w:val="20"/>
        </w:rPr>
        <w:t>В течение одного рабочего дня после согласования с Клиентом условий перевозки груза Экспедитор выписывает Клиенту счёт на оплату 100</w:t>
      </w:r>
      <w:r w:rsidR="00186783" w:rsidRPr="00397310">
        <w:rPr>
          <w:color w:val="000000"/>
          <w:sz w:val="20"/>
        </w:rPr>
        <w:t xml:space="preserve">% суммы вознаграждения Экспедитора и расходов, связанных с выполнением данной перевозки. </w:t>
      </w:r>
    </w:p>
    <w:p w:rsidR="00186783" w:rsidRDefault="00F4334E" w:rsidP="00F4334E">
      <w:pPr>
        <w:tabs>
          <w:tab w:val="left" w:pos="-142"/>
        </w:tabs>
        <w:ind w:left="-567"/>
        <w:jc w:val="both"/>
        <w:rPr>
          <w:color w:val="000000"/>
          <w:sz w:val="20"/>
        </w:rPr>
      </w:pPr>
      <w:r>
        <w:rPr>
          <w:color w:val="000000"/>
          <w:sz w:val="20"/>
        </w:rPr>
        <w:t>5.4.</w:t>
      </w:r>
      <w:r w:rsidR="00186783">
        <w:rPr>
          <w:color w:val="000000"/>
          <w:sz w:val="20"/>
        </w:rPr>
        <w:t>Счет Экспедитора должен быт</w:t>
      </w:r>
      <w:r w:rsidR="00E27DAA">
        <w:rPr>
          <w:color w:val="000000"/>
          <w:sz w:val="20"/>
        </w:rPr>
        <w:t>ь оплачен Клиентом в течение 3 (трех) банковских</w:t>
      </w:r>
      <w:r w:rsidR="00186783">
        <w:rPr>
          <w:color w:val="000000"/>
          <w:sz w:val="20"/>
        </w:rPr>
        <w:t xml:space="preserve"> дней с момента его выставления.</w:t>
      </w:r>
    </w:p>
    <w:p w:rsidR="00186783" w:rsidRPr="00397310" w:rsidRDefault="00F4334E" w:rsidP="00F4334E">
      <w:pPr>
        <w:tabs>
          <w:tab w:val="left" w:pos="-142"/>
        </w:tabs>
        <w:ind w:left="-567"/>
        <w:jc w:val="both"/>
        <w:rPr>
          <w:color w:val="000000"/>
          <w:sz w:val="20"/>
        </w:rPr>
      </w:pPr>
      <w:r>
        <w:rPr>
          <w:color w:val="000000"/>
          <w:sz w:val="20"/>
        </w:rPr>
        <w:t>5.5.</w:t>
      </w:r>
      <w:r w:rsidR="00186783" w:rsidRPr="00397310">
        <w:rPr>
          <w:color w:val="000000"/>
          <w:sz w:val="20"/>
        </w:rPr>
        <w:t>После оплаты Клиентом счёта, указанного в п. 5</w:t>
      </w:r>
      <w:r w:rsidR="00186783">
        <w:rPr>
          <w:color w:val="000000"/>
          <w:sz w:val="20"/>
        </w:rPr>
        <w:t>.3</w:t>
      </w:r>
      <w:r w:rsidR="003469AB" w:rsidRPr="00397310">
        <w:rPr>
          <w:color w:val="000000"/>
          <w:sz w:val="20"/>
        </w:rPr>
        <w:t>, настоящего</w:t>
      </w:r>
      <w:r w:rsidR="00186783" w:rsidRPr="00397310">
        <w:rPr>
          <w:color w:val="000000"/>
          <w:sz w:val="20"/>
        </w:rPr>
        <w:t xml:space="preserve"> договора, Экспедитор немедленно приступает к выполнению своих обязательств по настоящему договору. Датой оплаты считается дата зачисления денежных средств на расчетный счет Экспедитора (внесения наличных денежных средств в кассу Экспедитора).</w:t>
      </w:r>
    </w:p>
    <w:p w:rsidR="00186783" w:rsidRPr="00397310" w:rsidRDefault="00F4334E" w:rsidP="00F4334E">
      <w:pPr>
        <w:tabs>
          <w:tab w:val="left" w:pos="-142"/>
        </w:tabs>
        <w:ind w:left="-567"/>
        <w:jc w:val="both"/>
        <w:rPr>
          <w:color w:val="000000"/>
          <w:sz w:val="20"/>
        </w:rPr>
      </w:pPr>
      <w:r>
        <w:rPr>
          <w:color w:val="000000"/>
          <w:sz w:val="20"/>
        </w:rPr>
        <w:t>5.6.</w:t>
      </w:r>
      <w:r w:rsidR="00186783" w:rsidRPr="00397310">
        <w:rPr>
          <w:color w:val="000000"/>
          <w:sz w:val="20"/>
        </w:rPr>
        <w:t xml:space="preserve">В момент получения груза конечным грузополучателем (указанным Клиентом в поручении), последним подписывается товарно-транспортная накладная, железнодорожная накладная, сквозная грузовая накладная на груз, иной товаросопроводительный документ и/или акт приемки выполненных работ, о чем Клиент в течение одного рабочего дня с момента </w:t>
      </w:r>
      <w:r w:rsidR="003469AB" w:rsidRPr="00397310">
        <w:rPr>
          <w:color w:val="000000"/>
          <w:sz w:val="20"/>
        </w:rPr>
        <w:t>подписания указанного</w:t>
      </w:r>
      <w:r w:rsidR="00186783" w:rsidRPr="00397310">
        <w:rPr>
          <w:color w:val="000000"/>
          <w:sz w:val="20"/>
        </w:rPr>
        <w:t xml:space="preserve"> документа (</w:t>
      </w:r>
      <w:proofErr w:type="spellStart"/>
      <w:r w:rsidR="00186783" w:rsidRPr="00397310">
        <w:rPr>
          <w:color w:val="000000"/>
          <w:sz w:val="20"/>
        </w:rPr>
        <w:t>ов</w:t>
      </w:r>
      <w:proofErr w:type="spellEnd"/>
      <w:r w:rsidR="00186783" w:rsidRPr="00397310">
        <w:rPr>
          <w:color w:val="000000"/>
          <w:sz w:val="20"/>
        </w:rPr>
        <w:t>) сообщает Экспедитору посредством факсимильной связи, электронной почты. Указанные документы, свидетельствующие об окончании перевозки, подписанные грузополучателем, в течение двух рабочих дней с момента их составления, направляются Экспедитору заказным письмом, посредством факсимильной связи или передаются лично.</w:t>
      </w:r>
    </w:p>
    <w:p w:rsidR="00186783" w:rsidRPr="00397310" w:rsidRDefault="00186783" w:rsidP="002C331B">
      <w:pPr>
        <w:numPr>
          <w:ilvl w:val="1"/>
          <w:numId w:val="8"/>
        </w:numPr>
        <w:tabs>
          <w:tab w:val="left" w:pos="-142"/>
        </w:tabs>
        <w:ind w:left="-567" w:firstLine="0"/>
        <w:jc w:val="both"/>
        <w:rPr>
          <w:color w:val="000000"/>
          <w:sz w:val="20"/>
        </w:rPr>
      </w:pPr>
      <w:r w:rsidRPr="00397310">
        <w:rPr>
          <w:color w:val="000000"/>
          <w:sz w:val="20"/>
        </w:rPr>
        <w:t xml:space="preserve"> После завершения выполнения Экспедитором поручения (заявки) по организации перевозки груза Клиента, Экспедитор высылает Клиенту оригиналы акта выполненных работ и счёта-фактуры, в которой выставляется окончательная сумма оплаты с учётом всех расходов, понесённых Экспедитором. </w:t>
      </w:r>
    </w:p>
    <w:p w:rsidR="00186783" w:rsidRPr="00397310" w:rsidRDefault="00186783" w:rsidP="002C331B">
      <w:pPr>
        <w:tabs>
          <w:tab w:val="left" w:pos="-142"/>
          <w:tab w:val="num" w:pos="1080"/>
        </w:tabs>
        <w:ind w:left="-567"/>
        <w:jc w:val="both"/>
        <w:rPr>
          <w:color w:val="000000"/>
          <w:sz w:val="20"/>
        </w:rPr>
      </w:pPr>
      <w:r w:rsidRPr="00397310">
        <w:rPr>
          <w:color w:val="000000"/>
          <w:sz w:val="20"/>
        </w:rPr>
        <w:lastRenderedPageBreak/>
        <w:t xml:space="preserve">         В случае если с момента оплаты счёта, указанного в п. 5.3. настоящего договора и до момента вручения груза конечному грузополучателю, указанному Клиентом в поручении (заявке) на перевозку груза, происходит увеличение расходов на перевозку </w:t>
      </w:r>
      <w:r w:rsidRPr="00941540">
        <w:rPr>
          <w:color w:val="000000"/>
          <w:sz w:val="20"/>
        </w:rPr>
        <w:t>в связи с обстоятельствами, не зависящими от Экспедитора, а именно -  увеличение тарифов, сборов, пошлин, а также задержки груза в портах и на станциях, в связи с чем Экспедитор несёт дополнительные расходы по перевозке груза Клиента, Клиент обязан оплатить разницу между оплаченной стоимостью затрат на перевозку груза Клиента и фактически понесенными расходами Экспедитора не позднее пяти банковских дней с</w:t>
      </w:r>
      <w:r w:rsidRPr="00397310">
        <w:rPr>
          <w:color w:val="000000"/>
          <w:sz w:val="20"/>
        </w:rPr>
        <w:t xml:space="preserve"> момента получения счёта-фактуры, подтверждающего фактически понесенные расходы Экспедитора по доставке груза Клиента.</w:t>
      </w:r>
    </w:p>
    <w:p w:rsidR="00186783" w:rsidRDefault="00186783" w:rsidP="002C331B">
      <w:pPr>
        <w:tabs>
          <w:tab w:val="left" w:pos="360"/>
          <w:tab w:val="num" w:pos="1080"/>
        </w:tabs>
        <w:ind w:left="-567"/>
        <w:jc w:val="both"/>
        <w:rPr>
          <w:color w:val="000000"/>
          <w:sz w:val="20"/>
        </w:rPr>
      </w:pPr>
      <w:r w:rsidRPr="00397310">
        <w:rPr>
          <w:color w:val="000000"/>
          <w:sz w:val="20"/>
        </w:rPr>
        <w:t xml:space="preserve">          Датой оплаты считается дата зачисления денежных средств на расчётный счёт Экспедитора (внесения </w:t>
      </w:r>
      <w:r w:rsidRPr="00C06FB4">
        <w:rPr>
          <w:color w:val="000000"/>
          <w:sz w:val="20"/>
        </w:rPr>
        <w:t>наличных денежных средств в кассу Экспедитора).</w:t>
      </w:r>
    </w:p>
    <w:p w:rsidR="00186783" w:rsidRPr="008943EC" w:rsidRDefault="00186783" w:rsidP="002C331B">
      <w:pPr>
        <w:tabs>
          <w:tab w:val="num" w:pos="1500"/>
        </w:tabs>
        <w:suppressAutoHyphens/>
        <w:spacing w:line="120" w:lineRule="atLeast"/>
        <w:ind w:left="-567"/>
        <w:jc w:val="both"/>
        <w:rPr>
          <w:color w:val="000000"/>
          <w:sz w:val="20"/>
        </w:rPr>
      </w:pPr>
      <w:r w:rsidRPr="008943EC">
        <w:rPr>
          <w:sz w:val="20"/>
        </w:rPr>
        <w:t xml:space="preserve">5.8. В случае если расходы, понесенные </w:t>
      </w:r>
      <w:r w:rsidRPr="008943EC">
        <w:rPr>
          <w:bCs/>
          <w:sz w:val="20"/>
        </w:rPr>
        <w:t>Экспедитором</w:t>
      </w:r>
      <w:r w:rsidRPr="008943EC">
        <w:rPr>
          <w:sz w:val="20"/>
        </w:rPr>
        <w:t xml:space="preserve"> во время выполнения своих обязательств по настоящему договору, оказались меньше согласованной ставки, то сэкономленная сумма считается дополнительным вознаграждением </w:t>
      </w:r>
      <w:r w:rsidRPr="008943EC">
        <w:rPr>
          <w:bCs/>
          <w:sz w:val="20"/>
        </w:rPr>
        <w:t>Экспедитора.</w:t>
      </w:r>
    </w:p>
    <w:p w:rsidR="00B43217" w:rsidRDefault="00186783" w:rsidP="00893BD1">
      <w:pPr>
        <w:suppressAutoHyphens/>
        <w:spacing w:line="120" w:lineRule="atLeast"/>
        <w:ind w:left="-567"/>
        <w:jc w:val="both"/>
        <w:rPr>
          <w:sz w:val="20"/>
        </w:rPr>
      </w:pPr>
      <w:r>
        <w:rPr>
          <w:sz w:val="20"/>
        </w:rPr>
        <w:t xml:space="preserve">5.9. </w:t>
      </w:r>
      <w:r w:rsidRPr="00C51F3A">
        <w:rPr>
          <w:sz w:val="20"/>
        </w:rPr>
        <w:t xml:space="preserve">Кроме возмещения расходов Экспедитора, указанных в </w:t>
      </w:r>
      <w:proofErr w:type="spellStart"/>
      <w:r w:rsidRPr="00C51F3A">
        <w:rPr>
          <w:sz w:val="20"/>
        </w:rPr>
        <w:t>п.п</w:t>
      </w:r>
      <w:proofErr w:type="spellEnd"/>
      <w:r w:rsidRPr="00C51F3A">
        <w:rPr>
          <w:sz w:val="20"/>
        </w:rPr>
        <w:t>. 3.1., 5.</w:t>
      </w:r>
      <w:r>
        <w:rPr>
          <w:sz w:val="20"/>
        </w:rPr>
        <w:t>7</w:t>
      </w:r>
      <w:r w:rsidRPr="00C51F3A">
        <w:rPr>
          <w:sz w:val="20"/>
        </w:rPr>
        <w:t>. договора и понесенных последним при исполнении своих обязательств по договору, Клиент также оплачивает Экспедитору сверхнормативное пользование контейнер</w:t>
      </w:r>
      <w:r>
        <w:rPr>
          <w:sz w:val="20"/>
        </w:rPr>
        <w:t>ами, в которых перевозится груз</w:t>
      </w:r>
      <w:r w:rsidRPr="00C51F3A">
        <w:rPr>
          <w:sz w:val="20"/>
        </w:rPr>
        <w:t xml:space="preserve"> Клиента, возникшее в связи с простоем контейнеров в портах и ж/д станциях не по вине Экспедитора, а именно - в портах свыше 7 суток с момента поступления контейнера в порт (СВХ), на ж/д станциях - свыше 2 суток с момента уведомления перевозчиком грузополучателя о прибытии груза</w:t>
      </w:r>
      <w:r w:rsidR="00B43217">
        <w:rPr>
          <w:sz w:val="20"/>
        </w:rPr>
        <w:t>.</w:t>
      </w:r>
    </w:p>
    <w:p w:rsidR="00B43217" w:rsidRPr="00E32F15" w:rsidRDefault="00B43217" w:rsidP="002C331B">
      <w:pPr>
        <w:tabs>
          <w:tab w:val="left" w:pos="360"/>
          <w:tab w:val="left" w:pos="9355"/>
        </w:tabs>
        <w:ind w:left="-567" w:right="-1" w:firstLine="284"/>
        <w:jc w:val="both"/>
        <w:rPr>
          <w:color w:val="000000"/>
          <w:sz w:val="20"/>
        </w:rPr>
      </w:pPr>
    </w:p>
    <w:p w:rsidR="00186783" w:rsidRPr="005D5B4D" w:rsidRDefault="00186783" w:rsidP="00893BD1">
      <w:pPr>
        <w:numPr>
          <w:ilvl w:val="0"/>
          <w:numId w:val="8"/>
        </w:numPr>
        <w:tabs>
          <w:tab w:val="left" w:pos="360"/>
          <w:tab w:val="left" w:pos="1080"/>
        </w:tabs>
        <w:ind w:left="0" w:firstLine="0"/>
        <w:jc w:val="center"/>
        <w:rPr>
          <w:b/>
          <w:color w:val="000000"/>
          <w:sz w:val="20"/>
        </w:rPr>
      </w:pPr>
      <w:r w:rsidRPr="005D5B4D">
        <w:rPr>
          <w:b/>
          <w:color w:val="000000"/>
          <w:sz w:val="20"/>
        </w:rPr>
        <w:t>Ответственность сторон</w:t>
      </w:r>
    </w:p>
    <w:p w:rsidR="00186783" w:rsidRPr="00397310" w:rsidRDefault="00F4334E" w:rsidP="00F4334E">
      <w:pPr>
        <w:tabs>
          <w:tab w:val="left" w:pos="-142"/>
        </w:tabs>
        <w:ind w:left="-567"/>
        <w:jc w:val="both"/>
        <w:rPr>
          <w:color w:val="000000"/>
          <w:sz w:val="20"/>
        </w:rPr>
      </w:pPr>
      <w:r>
        <w:rPr>
          <w:color w:val="000000"/>
          <w:sz w:val="20"/>
        </w:rPr>
        <w:t>6.1.</w:t>
      </w:r>
      <w:r w:rsidR="00186783" w:rsidRPr="00397310">
        <w:rPr>
          <w:color w:val="000000"/>
          <w:sz w:val="20"/>
        </w:rPr>
        <w:t xml:space="preserve">Экспедитор и Клиент несут ответственность в пределах своих обязательств по настоящему договору и на основании действующего законодательства Российской Федерации. </w:t>
      </w:r>
    </w:p>
    <w:p w:rsidR="00186783" w:rsidRPr="00397310" w:rsidRDefault="00F4334E" w:rsidP="00F4334E">
      <w:pPr>
        <w:tabs>
          <w:tab w:val="left" w:pos="-142"/>
        </w:tabs>
        <w:ind w:left="-567"/>
        <w:jc w:val="both"/>
        <w:rPr>
          <w:color w:val="000000"/>
          <w:sz w:val="20"/>
        </w:rPr>
      </w:pPr>
      <w:r>
        <w:rPr>
          <w:color w:val="000000"/>
          <w:sz w:val="20"/>
        </w:rPr>
        <w:t>6.2.</w:t>
      </w:r>
      <w:r w:rsidR="00186783" w:rsidRPr="00397310">
        <w:rPr>
          <w:color w:val="000000"/>
          <w:sz w:val="20"/>
        </w:rPr>
        <w:t xml:space="preserve">В случае, если Экспедитор докажет, что нарушения обязательства вызвано ненадлежащим исполнением договора перевозки, ответственность перед Клиентом Экспедитора, заключившего договор перевозки, определяется на основании правил, по которым перед Экспедитором отвечает соответствующий перевозчик. </w:t>
      </w:r>
    </w:p>
    <w:p w:rsidR="00186783" w:rsidRPr="00397310" w:rsidRDefault="00F4334E" w:rsidP="00F4334E">
      <w:pPr>
        <w:tabs>
          <w:tab w:val="left" w:pos="-142"/>
        </w:tabs>
        <w:ind w:left="-567"/>
        <w:jc w:val="both"/>
        <w:rPr>
          <w:color w:val="000000"/>
          <w:sz w:val="20"/>
        </w:rPr>
      </w:pPr>
      <w:r>
        <w:rPr>
          <w:color w:val="000000"/>
          <w:sz w:val="20"/>
        </w:rPr>
        <w:t>6.3.</w:t>
      </w:r>
      <w:r w:rsidR="00186783" w:rsidRPr="00397310">
        <w:rPr>
          <w:color w:val="000000"/>
          <w:sz w:val="20"/>
        </w:rPr>
        <w:t>Экспедитор несет ответственность перед Клиентом в виде возмещения реального ущерба за утрату, порчу или повреждение груза после его принятия экспедитором и до выдачи груза получателю, либо уполномоченному им лицу, если не докажет, что недостачи или повреждение груза произошли вследствие обстоятельств, которые Экспедитор не мог предотвратить и устранение которых от него не зависело. Экспедитор несет ответственность в размере объявленной или действительной (документально подтвержденной) стоимости груза согласно правилам, установленным ФЗ «О транспортно-экспедиционной деятельности».</w:t>
      </w:r>
    </w:p>
    <w:p w:rsidR="00186783" w:rsidRDefault="00F4334E" w:rsidP="00F4334E">
      <w:pPr>
        <w:tabs>
          <w:tab w:val="left" w:pos="-142"/>
        </w:tabs>
        <w:ind w:left="-567"/>
        <w:jc w:val="both"/>
        <w:rPr>
          <w:color w:val="000000"/>
          <w:sz w:val="20"/>
        </w:rPr>
      </w:pPr>
      <w:r>
        <w:rPr>
          <w:color w:val="000000"/>
          <w:sz w:val="20"/>
        </w:rPr>
        <w:t>6.4.</w:t>
      </w:r>
      <w:r w:rsidR="00186783" w:rsidRPr="00397310">
        <w:rPr>
          <w:color w:val="000000"/>
          <w:sz w:val="20"/>
        </w:rPr>
        <w:t>Экспедитор возмещает убытки, причиненные Клиенту нарушением срока исполнения обязательств по настоящему договору, если не докажет, что нарушение сроков произошло вследствие непреодолимой силы или по вине Клиента.</w:t>
      </w:r>
    </w:p>
    <w:p w:rsidR="00186783" w:rsidRPr="00397310" w:rsidRDefault="00F4334E" w:rsidP="00F4334E">
      <w:pPr>
        <w:tabs>
          <w:tab w:val="left" w:pos="-142"/>
        </w:tabs>
        <w:ind w:left="-567"/>
        <w:jc w:val="both"/>
        <w:rPr>
          <w:color w:val="000000"/>
          <w:sz w:val="20"/>
        </w:rPr>
      </w:pPr>
      <w:r>
        <w:rPr>
          <w:color w:val="000000"/>
          <w:sz w:val="20"/>
        </w:rPr>
        <w:t>6.5.</w:t>
      </w:r>
      <w:r w:rsidR="00186783">
        <w:rPr>
          <w:color w:val="000000"/>
          <w:sz w:val="20"/>
        </w:rPr>
        <w:t>За просрочку исполнения денежных обязательств Экспедитор вправе взыскать с Клиента пеню в размере 0,1 % в день от суммы просроченного платежа</w:t>
      </w:r>
    </w:p>
    <w:p w:rsidR="00186783" w:rsidRPr="00397310" w:rsidRDefault="00F4334E" w:rsidP="00F4334E">
      <w:pPr>
        <w:tabs>
          <w:tab w:val="left" w:pos="-142"/>
        </w:tabs>
        <w:ind w:left="-567"/>
        <w:jc w:val="both"/>
        <w:rPr>
          <w:color w:val="000000"/>
          <w:sz w:val="20"/>
        </w:rPr>
      </w:pPr>
      <w:r>
        <w:rPr>
          <w:color w:val="000000"/>
          <w:sz w:val="20"/>
        </w:rPr>
        <w:t>6.6.</w:t>
      </w:r>
      <w:r w:rsidR="00186783" w:rsidRPr="00397310">
        <w:rPr>
          <w:color w:val="000000"/>
          <w:sz w:val="20"/>
        </w:rPr>
        <w:t>Клиент несет ответственность за убытки, причиненные Экспедитору в связи с неисполнением обязанности по предоставлению необходимой информации и документов, указанных в договоре, либо в связи с предоставлением информации, не соответствующей действительности, либо нарушением сроков предъявления груза к перевозке.</w:t>
      </w:r>
    </w:p>
    <w:p w:rsidR="00BA3F3B" w:rsidRPr="00397310" w:rsidRDefault="00BA3F3B" w:rsidP="00110A41">
      <w:pPr>
        <w:numPr>
          <w:ilvl w:val="1"/>
          <w:numId w:val="9"/>
        </w:numPr>
        <w:tabs>
          <w:tab w:val="left" w:pos="-142"/>
        </w:tabs>
        <w:ind w:left="-567" w:firstLine="0"/>
        <w:jc w:val="both"/>
        <w:rPr>
          <w:color w:val="000000"/>
          <w:sz w:val="20"/>
        </w:rPr>
      </w:pPr>
      <w:r>
        <w:rPr>
          <w:color w:val="000000"/>
          <w:sz w:val="20"/>
        </w:rPr>
        <w:t>В случае отказа Клиента от услуг Экспедитора Клиент возмещает Экспедитору убытки в размере понесенных последним затрат в интересах Клиента.</w:t>
      </w:r>
    </w:p>
    <w:p w:rsidR="00186783" w:rsidRPr="00397310" w:rsidRDefault="00186783" w:rsidP="00110A41">
      <w:pPr>
        <w:numPr>
          <w:ilvl w:val="1"/>
          <w:numId w:val="10"/>
        </w:numPr>
        <w:tabs>
          <w:tab w:val="left" w:pos="-142"/>
        </w:tabs>
        <w:ind w:left="-567" w:firstLine="0"/>
        <w:jc w:val="both"/>
        <w:rPr>
          <w:color w:val="000000"/>
          <w:sz w:val="20"/>
        </w:rPr>
      </w:pPr>
      <w:r w:rsidRPr="00397310">
        <w:rPr>
          <w:color w:val="000000"/>
          <w:sz w:val="20"/>
        </w:rPr>
        <w:t>В случае если Клиентом (иным лицом по его поручению) принято транспортное средство, предоставленное Экспедитором и произведена его загрузка без указаний на его несоответствие перевозке (в техническом или коммерческом отношении</w:t>
      </w:r>
      <w:r w:rsidR="005F4178" w:rsidRPr="00397310">
        <w:rPr>
          <w:color w:val="000000"/>
          <w:sz w:val="20"/>
        </w:rPr>
        <w:t>), Экспедитор</w:t>
      </w:r>
      <w:r w:rsidRPr="00397310">
        <w:rPr>
          <w:color w:val="000000"/>
          <w:sz w:val="20"/>
        </w:rPr>
        <w:t xml:space="preserve"> в дальнейшем не несет ответственность за утрату либо повреждение груза, вызванное изначальным несоответствием транспортного средства данном виду перевозки.      </w:t>
      </w:r>
    </w:p>
    <w:p w:rsidR="00186783" w:rsidRPr="00397310" w:rsidRDefault="00186783" w:rsidP="00110A41">
      <w:pPr>
        <w:numPr>
          <w:ilvl w:val="1"/>
          <w:numId w:val="10"/>
        </w:numPr>
        <w:tabs>
          <w:tab w:val="left" w:pos="-142"/>
        </w:tabs>
        <w:ind w:left="-567" w:firstLine="0"/>
        <w:jc w:val="both"/>
        <w:rPr>
          <w:color w:val="000000"/>
          <w:sz w:val="20"/>
        </w:rPr>
      </w:pPr>
      <w:r w:rsidRPr="00397310">
        <w:rPr>
          <w:color w:val="000000"/>
          <w:sz w:val="20"/>
        </w:rPr>
        <w:t xml:space="preserve">В случае, если погрузку груза в транспортное средство (контейнер, вагон, автомашина) осуществлялась силами Клиента либо третьим лицом по его поручению, Экспедитор не несет ответственность за утрату либо повреждение такого груза, прибывшего в </w:t>
      </w:r>
      <w:r w:rsidR="005F4178" w:rsidRPr="00397310">
        <w:rPr>
          <w:color w:val="000000"/>
          <w:sz w:val="20"/>
        </w:rPr>
        <w:t>исправном транспортном</w:t>
      </w:r>
      <w:r w:rsidRPr="00397310">
        <w:rPr>
          <w:color w:val="000000"/>
          <w:sz w:val="20"/>
        </w:rPr>
        <w:t xml:space="preserve"> средстве с ненарушенными пломбами. Экспедитор также не несет ответственность за </w:t>
      </w:r>
      <w:proofErr w:type="spellStart"/>
      <w:r w:rsidR="005F4178" w:rsidRPr="00397310">
        <w:rPr>
          <w:color w:val="000000"/>
          <w:sz w:val="20"/>
        </w:rPr>
        <w:t>внутритарную</w:t>
      </w:r>
      <w:proofErr w:type="spellEnd"/>
      <w:r w:rsidR="005F4178" w:rsidRPr="00397310">
        <w:rPr>
          <w:color w:val="000000"/>
          <w:sz w:val="20"/>
        </w:rPr>
        <w:t xml:space="preserve"> недостачу</w:t>
      </w:r>
      <w:r w:rsidRPr="00397310">
        <w:rPr>
          <w:color w:val="000000"/>
          <w:sz w:val="20"/>
        </w:rPr>
        <w:t xml:space="preserve"> груза, прибывшего в неповрежденной упаковке.</w:t>
      </w:r>
    </w:p>
    <w:p w:rsidR="00186783" w:rsidRPr="003E2A3A" w:rsidRDefault="009E577E" w:rsidP="002C331B">
      <w:pPr>
        <w:tabs>
          <w:tab w:val="left" w:pos="142"/>
        </w:tabs>
        <w:ind w:left="-567"/>
        <w:jc w:val="both"/>
        <w:rPr>
          <w:color w:val="000000"/>
          <w:sz w:val="20"/>
        </w:rPr>
      </w:pPr>
      <w:r>
        <w:rPr>
          <w:color w:val="000000"/>
          <w:sz w:val="20"/>
        </w:rPr>
        <w:t xml:space="preserve">6.10. </w:t>
      </w:r>
      <w:r w:rsidR="00186783" w:rsidRPr="003E2A3A">
        <w:rPr>
          <w:color w:val="000000"/>
          <w:sz w:val="20"/>
        </w:rPr>
        <w:t xml:space="preserve">Клиент несет ответственность за сохранность и целостность контейнера при его приеме для вывоза, разгрузки, погрузки, доставки порожнего </w:t>
      </w:r>
      <w:r w:rsidR="005F4178" w:rsidRPr="003E2A3A">
        <w:rPr>
          <w:color w:val="000000"/>
          <w:sz w:val="20"/>
        </w:rPr>
        <w:t>или груженного</w:t>
      </w:r>
      <w:r w:rsidR="00186783" w:rsidRPr="003E2A3A">
        <w:rPr>
          <w:color w:val="000000"/>
          <w:sz w:val="20"/>
        </w:rPr>
        <w:t xml:space="preserve"> и так далее, включая нец</w:t>
      </w:r>
      <w:r w:rsidR="00136343" w:rsidRPr="003E2A3A">
        <w:rPr>
          <w:color w:val="000000"/>
          <w:sz w:val="20"/>
        </w:rPr>
        <w:t>елевое использование.</w:t>
      </w:r>
      <w:r w:rsidR="00186783" w:rsidRPr="003E2A3A">
        <w:rPr>
          <w:color w:val="000000"/>
          <w:sz w:val="20"/>
        </w:rPr>
        <w:t xml:space="preserve"> В случае повреждения контейнера, Клиент обязан возместить затраты связанные с ремонтом (восстановлен</w:t>
      </w:r>
      <w:r w:rsidR="00F61186" w:rsidRPr="003E2A3A">
        <w:rPr>
          <w:color w:val="000000"/>
          <w:sz w:val="20"/>
        </w:rPr>
        <w:t xml:space="preserve">ием) поврежденного </w:t>
      </w:r>
      <w:r w:rsidR="00421B87">
        <w:rPr>
          <w:color w:val="000000"/>
          <w:sz w:val="20"/>
        </w:rPr>
        <w:t>контейнера</w:t>
      </w:r>
      <w:r w:rsidR="00F61186" w:rsidRPr="003E2A3A">
        <w:rPr>
          <w:color w:val="000000"/>
          <w:sz w:val="20"/>
        </w:rPr>
        <w:t>. В</w:t>
      </w:r>
      <w:r w:rsidR="00186783" w:rsidRPr="003E2A3A">
        <w:rPr>
          <w:color w:val="000000"/>
          <w:sz w:val="20"/>
        </w:rPr>
        <w:t xml:space="preserve"> случае утраты </w:t>
      </w:r>
      <w:r w:rsidR="005759C6" w:rsidRPr="003E2A3A">
        <w:rPr>
          <w:color w:val="000000"/>
          <w:sz w:val="20"/>
        </w:rPr>
        <w:t>контейнера,</w:t>
      </w:r>
      <w:r w:rsidR="00186783" w:rsidRPr="003E2A3A">
        <w:rPr>
          <w:color w:val="000000"/>
          <w:sz w:val="20"/>
        </w:rPr>
        <w:t xml:space="preserve"> </w:t>
      </w:r>
      <w:r w:rsidR="005759C6" w:rsidRPr="003E2A3A">
        <w:rPr>
          <w:color w:val="000000"/>
          <w:sz w:val="20"/>
        </w:rPr>
        <w:t>в том числе, вследствие хищения, утери, подмены, повреждения, ведущего к исключению контейнера из эксплуатационного парка</w:t>
      </w:r>
      <w:r w:rsidR="00186783" w:rsidRPr="003E2A3A">
        <w:rPr>
          <w:color w:val="000000"/>
          <w:sz w:val="20"/>
        </w:rPr>
        <w:t>, Клиент оплачивает его стоимость по документально подтвержденной цене, установленной собственн</w:t>
      </w:r>
      <w:r w:rsidR="005759C6" w:rsidRPr="003E2A3A">
        <w:rPr>
          <w:color w:val="000000"/>
          <w:sz w:val="20"/>
        </w:rPr>
        <w:t xml:space="preserve">иком (оператором) </w:t>
      </w:r>
      <w:r w:rsidR="00421B87">
        <w:rPr>
          <w:color w:val="000000"/>
          <w:sz w:val="20"/>
        </w:rPr>
        <w:t>контейнера</w:t>
      </w:r>
      <w:r w:rsidR="005759C6" w:rsidRPr="003E2A3A">
        <w:rPr>
          <w:color w:val="000000"/>
          <w:sz w:val="20"/>
        </w:rPr>
        <w:t>, неустойку, оговоренную в п. 6.13 настоящего Договора, стоимость сверхнормативного использования, указанная в п. 5.9 настоящего Договора, начисляется вплоть до даты оплаты стоимости контейнера и неустойки за его утрату.</w:t>
      </w:r>
    </w:p>
    <w:p w:rsidR="00186783" w:rsidRPr="00D86439" w:rsidRDefault="009E577E" w:rsidP="002C331B">
      <w:pPr>
        <w:ind w:left="-567"/>
        <w:jc w:val="both"/>
        <w:rPr>
          <w:sz w:val="20"/>
        </w:rPr>
      </w:pPr>
      <w:r>
        <w:rPr>
          <w:color w:val="000000"/>
          <w:sz w:val="20"/>
        </w:rPr>
        <w:t xml:space="preserve">6.11. </w:t>
      </w:r>
      <w:r w:rsidR="00186783" w:rsidRPr="00397310">
        <w:rPr>
          <w:color w:val="000000"/>
          <w:sz w:val="20"/>
        </w:rPr>
        <w:t xml:space="preserve">В случае если в процессе перевозки нанесен ущерб транспортному средству, транспортной инфраструктуре или имуществу третьих лиц, </w:t>
      </w:r>
      <w:r w:rsidR="005F4178" w:rsidRPr="00397310">
        <w:rPr>
          <w:color w:val="000000"/>
          <w:sz w:val="20"/>
        </w:rPr>
        <w:t>вызванный нарушением</w:t>
      </w:r>
      <w:r w:rsidR="00186783" w:rsidRPr="00397310">
        <w:rPr>
          <w:color w:val="000000"/>
          <w:sz w:val="20"/>
        </w:rPr>
        <w:t xml:space="preserve"> Клиентом п. 3.7</w:t>
      </w:r>
      <w:r w:rsidR="005F4178" w:rsidRPr="00397310">
        <w:rPr>
          <w:color w:val="000000"/>
          <w:sz w:val="20"/>
        </w:rPr>
        <w:t>, договора</w:t>
      </w:r>
      <w:r w:rsidR="00186783" w:rsidRPr="00397310">
        <w:rPr>
          <w:color w:val="000000"/>
          <w:sz w:val="20"/>
        </w:rPr>
        <w:t xml:space="preserve"> в части обеспечения надлежащей загрузки транспортного средства, Клиент возмещает Экспедитору понесенные </w:t>
      </w:r>
      <w:r w:rsidR="00186783" w:rsidRPr="00D86439">
        <w:rPr>
          <w:color w:val="000000"/>
          <w:sz w:val="20"/>
        </w:rPr>
        <w:t>им убытки (возмещенный ущерб, штрафы организаций – перевозчиков и т.д.).</w:t>
      </w:r>
    </w:p>
    <w:p w:rsidR="00186783" w:rsidRPr="00D86439" w:rsidRDefault="009E577E" w:rsidP="002C331B">
      <w:pPr>
        <w:ind w:left="-567"/>
        <w:jc w:val="both"/>
        <w:rPr>
          <w:sz w:val="20"/>
        </w:rPr>
      </w:pPr>
      <w:r>
        <w:rPr>
          <w:sz w:val="20"/>
        </w:rPr>
        <w:lastRenderedPageBreak/>
        <w:t xml:space="preserve">6.12. </w:t>
      </w:r>
      <w:r w:rsidR="00186783" w:rsidRPr="00D86439">
        <w:rPr>
          <w:sz w:val="20"/>
        </w:rPr>
        <w:t>В случае повреждения контейнера в период использования его Клиентом, последний возмещает Экспедитору стоимость его ремонта. Клиент возмещает Экспедитору все издержки связанные с ремонтом контейнера, в том числе перемещение контейнера к месту ремонта и сюрвейерские услуги.</w:t>
      </w:r>
    </w:p>
    <w:p w:rsidR="00186783" w:rsidRPr="00D86439" w:rsidRDefault="009E577E" w:rsidP="002C331B">
      <w:pPr>
        <w:ind w:left="-567"/>
        <w:jc w:val="both"/>
        <w:rPr>
          <w:sz w:val="20"/>
        </w:rPr>
      </w:pPr>
      <w:r>
        <w:rPr>
          <w:sz w:val="20"/>
        </w:rPr>
        <w:t xml:space="preserve">6.13. </w:t>
      </w:r>
      <w:r w:rsidR="00186783" w:rsidRPr="00D86439">
        <w:rPr>
          <w:sz w:val="20"/>
        </w:rPr>
        <w:t xml:space="preserve">В случае утраты контейнера в период использования его Клиентом, последний выплачивает </w:t>
      </w:r>
      <w:r w:rsidR="005F4178" w:rsidRPr="00D86439">
        <w:rPr>
          <w:sz w:val="20"/>
        </w:rPr>
        <w:t>Экспедитору неустойку</w:t>
      </w:r>
      <w:r w:rsidR="00186783" w:rsidRPr="00D86439">
        <w:rPr>
          <w:sz w:val="20"/>
        </w:rPr>
        <w:t xml:space="preserve"> в размере:</w:t>
      </w:r>
    </w:p>
    <w:p w:rsidR="00CC1EFC" w:rsidRPr="00D86439" w:rsidRDefault="00CC1EFC" w:rsidP="002C331B">
      <w:pPr>
        <w:numPr>
          <w:ilvl w:val="0"/>
          <w:numId w:val="5"/>
        </w:numPr>
        <w:tabs>
          <w:tab w:val="left" w:pos="360"/>
        </w:tabs>
        <w:ind w:left="-567" w:right="334" w:firstLine="0"/>
        <w:jc w:val="both"/>
        <w:rPr>
          <w:sz w:val="20"/>
        </w:rPr>
      </w:pPr>
      <w:r w:rsidRPr="00D86439">
        <w:rPr>
          <w:sz w:val="20"/>
        </w:rPr>
        <w:t>40 футовый контейнер повышенной вместимости – 1</w:t>
      </w:r>
      <w:r w:rsidR="005F4178">
        <w:rPr>
          <w:sz w:val="20"/>
        </w:rPr>
        <w:t>50</w:t>
      </w:r>
      <w:r>
        <w:rPr>
          <w:sz w:val="20"/>
        </w:rPr>
        <w:t> </w:t>
      </w:r>
      <w:r w:rsidRPr="00D86439">
        <w:rPr>
          <w:sz w:val="20"/>
        </w:rPr>
        <w:t>000</w:t>
      </w:r>
      <w:r>
        <w:rPr>
          <w:sz w:val="20"/>
        </w:rPr>
        <w:t>,00</w:t>
      </w:r>
      <w:r w:rsidRPr="00D86439">
        <w:rPr>
          <w:sz w:val="20"/>
        </w:rPr>
        <w:t xml:space="preserve"> рублей;</w:t>
      </w:r>
    </w:p>
    <w:p w:rsidR="00CC1EFC" w:rsidRPr="00D86439" w:rsidRDefault="00CC1EFC" w:rsidP="002C331B">
      <w:pPr>
        <w:numPr>
          <w:ilvl w:val="0"/>
          <w:numId w:val="5"/>
        </w:numPr>
        <w:tabs>
          <w:tab w:val="left" w:pos="360"/>
        </w:tabs>
        <w:ind w:left="-567" w:right="334" w:firstLine="0"/>
        <w:jc w:val="both"/>
        <w:rPr>
          <w:sz w:val="20"/>
        </w:rPr>
      </w:pPr>
      <w:r w:rsidRPr="00D86439">
        <w:rPr>
          <w:sz w:val="20"/>
        </w:rPr>
        <w:t>40 футовый контейнер – 1</w:t>
      </w:r>
      <w:r w:rsidR="005F4178">
        <w:rPr>
          <w:sz w:val="20"/>
        </w:rPr>
        <w:t>30</w:t>
      </w:r>
      <w:r>
        <w:rPr>
          <w:sz w:val="20"/>
        </w:rPr>
        <w:t> </w:t>
      </w:r>
      <w:r w:rsidRPr="00D86439">
        <w:rPr>
          <w:sz w:val="20"/>
        </w:rPr>
        <w:t>000</w:t>
      </w:r>
      <w:r>
        <w:rPr>
          <w:sz w:val="20"/>
        </w:rPr>
        <w:t>,00</w:t>
      </w:r>
      <w:r w:rsidRPr="00D86439">
        <w:rPr>
          <w:sz w:val="20"/>
        </w:rPr>
        <w:t xml:space="preserve"> рублей;</w:t>
      </w:r>
    </w:p>
    <w:p w:rsidR="00CC1EFC" w:rsidRPr="00D86439" w:rsidRDefault="00CC1EFC" w:rsidP="002C331B">
      <w:pPr>
        <w:numPr>
          <w:ilvl w:val="0"/>
          <w:numId w:val="5"/>
        </w:numPr>
        <w:tabs>
          <w:tab w:val="left" w:pos="360"/>
        </w:tabs>
        <w:ind w:left="-567" w:right="334" w:firstLine="0"/>
        <w:jc w:val="both"/>
        <w:rPr>
          <w:sz w:val="20"/>
        </w:rPr>
      </w:pPr>
      <w:r>
        <w:rPr>
          <w:sz w:val="20"/>
        </w:rPr>
        <w:t>20 футовый контейнер – 8</w:t>
      </w:r>
      <w:r w:rsidR="005F4178">
        <w:rPr>
          <w:sz w:val="20"/>
        </w:rPr>
        <w:t>5</w:t>
      </w:r>
      <w:r>
        <w:rPr>
          <w:sz w:val="20"/>
        </w:rPr>
        <w:t> </w:t>
      </w:r>
      <w:r w:rsidRPr="00D86439">
        <w:rPr>
          <w:sz w:val="20"/>
        </w:rPr>
        <w:t>000</w:t>
      </w:r>
      <w:r>
        <w:rPr>
          <w:sz w:val="20"/>
        </w:rPr>
        <w:t>,00</w:t>
      </w:r>
      <w:r w:rsidRPr="00D86439">
        <w:rPr>
          <w:sz w:val="20"/>
        </w:rPr>
        <w:t xml:space="preserve"> рублей.</w:t>
      </w:r>
    </w:p>
    <w:p w:rsidR="00186783" w:rsidRDefault="00F61186" w:rsidP="002C331B">
      <w:pPr>
        <w:tabs>
          <w:tab w:val="left" w:pos="360"/>
        </w:tabs>
        <w:ind w:left="-567" w:right="-1"/>
        <w:jc w:val="both"/>
        <w:rPr>
          <w:color w:val="000000"/>
          <w:sz w:val="20"/>
        </w:rPr>
      </w:pPr>
      <w:r w:rsidRPr="003E2A3A">
        <w:rPr>
          <w:color w:val="000000"/>
          <w:sz w:val="20"/>
        </w:rPr>
        <w:t xml:space="preserve">Контейнер считается утраченным в случае не возврата в течение </w:t>
      </w:r>
      <w:r w:rsidR="00EB7A9C">
        <w:rPr>
          <w:color w:val="000000"/>
          <w:sz w:val="20"/>
        </w:rPr>
        <w:t>5</w:t>
      </w:r>
      <w:r w:rsidRPr="003E2A3A">
        <w:rPr>
          <w:color w:val="000000"/>
          <w:sz w:val="20"/>
        </w:rPr>
        <w:t xml:space="preserve">0 дней с даты передачи контейнера в </w:t>
      </w:r>
      <w:r w:rsidR="00623302">
        <w:rPr>
          <w:color w:val="000000"/>
          <w:sz w:val="20"/>
        </w:rPr>
        <w:t>п</w:t>
      </w:r>
      <w:r w:rsidRPr="003E2A3A">
        <w:rPr>
          <w:color w:val="000000"/>
          <w:sz w:val="20"/>
        </w:rPr>
        <w:t>ользование Клиенту.</w:t>
      </w:r>
      <w:r w:rsidR="00186783" w:rsidRPr="00BF7B40">
        <w:rPr>
          <w:color w:val="000000"/>
          <w:sz w:val="20"/>
        </w:rPr>
        <w:t xml:space="preserve">   </w:t>
      </w:r>
    </w:p>
    <w:p w:rsidR="00623302" w:rsidRDefault="00623302" w:rsidP="002C331B">
      <w:pPr>
        <w:tabs>
          <w:tab w:val="left" w:pos="360"/>
        </w:tabs>
        <w:ind w:left="-567" w:right="334"/>
        <w:jc w:val="both"/>
        <w:rPr>
          <w:color w:val="000000"/>
          <w:sz w:val="20"/>
        </w:rPr>
      </w:pPr>
      <w:r w:rsidRPr="00BF7B40">
        <w:rPr>
          <w:color w:val="000000"/>
          <w:sz w:val="20"/>
        </w:rPr>
        <w:t>Контейнер считается утраченным также, если он не подлежит ремонту или его ремонт нецелесообразен</w:t>
      </w:r>
      <w:r>
        <w:rPr>
          <w:color w:val="000000"/>
          <w:sz w:val="20"/>
        </w:rPr>
        <w:t>.</w:t>
      </w:r>
    </w:p>
    <w:p w:rsidR="00186783" w:rsidRPr="00941540" w:rsidRDefault="009E577E" w:rsidP="002C331B">
      <w:pPr>
        <w:ind w:left="-567"/>
        <w:jc w:val="both"/>
        <w:rPr>
          <w:color w:val="000000"/>
          <w:sz w:val="20"/>
        </w:rPr>
      </w:pPr>
      <w:r>
        <w:rPr>
          <w:color w:val="000000"/>
          <w:sz w:val="20"/>
        </w:rPr>
        <w:t xml:space="preserve">6.14. </w:t>
      </w:r>
      <w:r w:rsidR="00186783" w:rsidRPr="00941540">
        <w:rPr>
          <w:color w:val="000000"/>
          <w:sz w:val="20"/>
        </w:rPr>
        <w:t>Экспедитор не отвечает за действия, а равно и бездействие таможни, других государственных и иных служб, которые прямо или косвенно могут повлиять на исполнение обязательств, а также за верность оформления товаросопроводительных документов.</w:t>
      </w:r>
    </w:p>
    <w:p w:rsidR="00186783" w:rsidRPr="00941540" w:rsidRDefault="009E577E" w:rsidP="002C331B">
      <w:pPr>
        <w:ind w:left="-567"/>
        <w:jc w:val="both"/>
        <w:rPr>
          <w:color w:val="000000"/>
          <w:sz w:val="20"/>
        </w:rPr>
      </w:pPr>
      <w:r>
        <w:rPr>
          <w:color w:val="000000"/>
          <w:sz w:val="20"/>
        </w:rPr>
        <w:t xml:space="preserve">6.15. </w:t>
      </w:r>
      <w:r w:rsidR="00186783" w:rsidRPr="00941540">
        <w:rPr>
          <w:color w:val="000000"/>
          <w:sz w:val="20"/>
        </w:rPr>
        <w:t xml:space="preserve">Экспедитор не несет ответственности за расписание продвижения груза, соответствующее графику перевозчика, а также за изменения в нем. </w:t>
      </w:r>
    </w:p>
    <w:p w:rsidR="00186783" w:rsidRPr="00397310" w:rsidRDefault="009E577E" w:rsidP="002C331B">
      <w:pPr>
        <w:ind w:left="-567"/>
        <w:jc w:val="both"/>
        <w:rPr>
          <w:color w:val="000000"/>
          <w:sz w:val="20"/>
        </w:rPr>
      </w:pPr>
      <w:r>
        <w:rPr>
          <w:color w:val="000000"/>
          <w:sz w:val="20"/>
        </w:rPr>
        <w:t xml:space="preserve">6.16. </w:t>
      </w:r>
      <w:r w:rsidR="00186783" w:rsidRPr="00397310">
        <w:rPr>
          <w:color w:val="000000"/>
          <w:sz w:val="20"/>
        </w:rPr>
        <w:t>Стороны освобождаются от ответственности за частичное или полное невыполнение обязательств по настоящему договору, если такое невыполнение вызвано непреодолимой силой (пожар, наводнение, землетрясение, боевые действия, террористический акт, запретительные меры правительств и другие обстоятельства «форс-мажор»), в соответствии с действующим законодательством Российской Федерации.</w:t>
      </w:r>
    </w:p>
    <w:p w:rsidR="00186783" w:rsidRPr="00397310" w:rsidRDefault="00186783" w:rsidP="002C331B">
      <w:pPr>
        <w:tabs>
          <w:tab w:val="left" w:pos="360"/>
          <w:tab w:val="num" w:pos="1080"/>
        </w:tabs>
        <w:ind w:left="-567"/>
        <w:jc w:val="both"/>
        <w:rPr>
          <w:color w:val="000000"/>
          <w:sz w:val="20"/>
        </w:rPr>
      </w:pPr>
      <w:r w:rsidRPr="00397310">
        <w:rPr>
          <w:color w:val="000000"/>
          <w:sz w:val="20"/>
        </w:rPr>
        <w:t xml:space="preserve">           После прекращения действия обстоятельств «форс-мажор» стороны продолжают выполнять свои обязательства по настоящему договору.</w:t>
      </w:r>
    </w:p>
    <w:p w:rsidR="00186783" w:rsidRDefault="00186783" w:rsidP="002C331B">
      <w:pPr>
        <w:tabs>
          <w:tab w:val="left" w:pos="360"/>
          <w:tab w:val="num" w:pos="1080"/>
        </w:tabs>
        <w:ind w:left="-567"/>
        <w:jc w:val="both"/>
        <w:rPr>
          <w:color w:val="000000"/>
          <w:sz w:val="20"/>
        </w:rPr>
      </w:pPr>
    </w:p>
    <w:p w:rsidR="00186783" w:rsidRPr="00023303" w:rsidRDefault="00186783" w:rsidP="00893BD1">
      <w:pPr>
        <w:tabs>
          <w:tab w:val="left" w:pos="360"/>
          <w:tab w:val="num" w:pos="1080"/>
        </w:tabs>
        <w:jc w:val="center"/>
        <w:rPr>
          <w:b/>
          <w:color w:val="000000"/>
          <w:sz w:val="20"/>
        </w:rPr>
      </w:pPr>
      <w:r>
        <w:rPr>
          <w:b/>
          <w:color w:val="000000"/>
          <w:sz w:val="20"/>
        </w:rPr>
        <w:t>7. Особые условия</w:t>
      </w:r>
    </w:p>
    <w:p w:rsidR="00186783" w:rsidRDefault="00D952C7" w:rsidP="002C331B">
      <w:pPr>
        <w:ind w:left="-567"/>
        <w:jc w:val="both"/>
        <w:rPr>
          <w:color w:val="000000"/>
          <w:sz w:val="20"/>
        </w:rPr>
      </w:pPr>
      <w:r>
        <w:rPr>
          <w:color w:val="000000"/>
          <w:sz w:val="20"/>
        </w:rPr>
        <w:t xml:space="preserve">7.1. </w:t>
      </w:r>
      <w:r w:rsidR="00186783">
        <w:rPr>
          <w:color w:val="000000"/>
          <w:sz w:val="20"/>
        </w:rPr>
        <w:t xml:space="preserve">Клиент подтверждает свое согласие на то, что в случае нарушения Клиентом сроков </w:t>
      </w:r>
      <w:r w:rsidR="00186783" w:rsidRPr="00397310">
        <w:rPr>
          <w:color w:val="000000"/>
          <w:sz w:val="20"/>
        </w:rPr>
        <w:t xml:space="preserve">платежей, предусмотренных </w:t>
      </w:r>
      <w:r w:rsidR="00186783">
        <w:rPr>
          <w:color w:val="000000"/>
          <w:sz w:val="20"/>
        </w:rPr>
        <w:t>главой 5 Настоящего договора, просроченная сумма платежа считается переданной Экспедитором Клиенту в качестве заемных средств.</w:t>
      </w:r>
    </w:p>
    <w:p w:rsidR="00186783" w:rsidRDefault="00D952C7" w:rsidP="002C331B">
      <w:pPr>
        <w:ind w:left="-567"/>
        <w:jc w:val="both"/>
        <w:rPr>
          <w:color w:val="000000"/>
          <w:sz w:val="20"/>
        </w:rPr>
      </w:pPr>
      <w:r>
        <w:rPr>
          <w:color w:val="000000"/>
          <w:sz w:val="20"/>
        </w:rPr>
        <w:t xml:space="preserve">7.2. </w:t>
      </w:r>
      <w:r w:rsidR="00186783">
        <w:rPr>
          <w:color w:val="000000"/>
          <w:sz w:val="20"/>
        </w:rPr>
        <w:t>Подписи Экспедитора и Клиента в Настоящем договоре подтверждают, что договор займа между сторонами считается заключенным с момента подписания настоящего договора, под условием - просрочки платежа.</w:t>
      </w:r>
    </w:p>
    <w:p w:rsidR="002C331B" w:rsidRDefault="00D952C7" w:rsidP="002C331B">
      <w:pPr>
        <w:ind w:left="-567"/>
        <w:jc w:val="both"/>
        <w:rPr>
          <w:color w:val="000000"/>
          <w:sz w:val="20"/>
        </w:rPr>
      </w:pPr>
      <w:r>
        <w:rPr>
          <w:color w:val="000000"/>
          <w:sz w:val="20"/>
        </w:rPr>
        <w:t xml:space="preserve">7.3. </w:t>
      </w:r>
      <w:r w:rsidR="00186783">
        <w:rPr>
          <w:color w:val="000000"/>
          <w:sz w:val="20"/>
        </w:rPr>
        <w:t xml:space="preserve">Договор займа действует до полного погашения суммы долга, но не более 33-х суток с даты выставления счета, указанного в п.5.3. Настоящего договора. </w:t>
      </w:r>
    </w:p>
    <w:p w:rsidR="00186783" w:rsidRPr="002C331B" w:rsidRDefault="002C331B" w:rsidP="002C331B">
      <w:pPr>
        <w:ind w:left="-567"/>
        <w:jc w:val="both"/>
        <w:rPr>
          <w:color w:val="000000"/>
          <w:sz w:val="20"/>
        </w:rPr>
      </w:pPr>
      <w:r>
        <w:rPr>
          <w:color w:val="000000"/>
          <w:sz w:val="20"/>
        </w:rPr>
        <w:t>7.4.</w:t>
      </w:r>
      <w:r w:rsidRPr="002C331B">
        <w:rPr>
          <w:color w:val="000000"/>
          <w:sz w:val="20"/>
        </w:rPr>
        <w:t xml:space="preserve"> </w:t>
      </w:r>
      <w:r w:rsidR="00186783" w:rsidRPr="002C331B">
        <w:rPr>
          <w:color w:val="000000"/>
          <w:sz w:val="20"/>
        </w:rPr>
        <w:t>Сумма займа считается равной сумме просроченного платежа</w:t>
      </w:r>
      <w:r w:rsidR="008943EC" w:rsidRPr="002C331B">
        <w:rPr>
          <w:color w:val="000000"/>
          <w:sz w:val="20"/>
        </w:rPr>
        <w:t>.</w:t>
      </w:r>
      <w:r w:rsidR="00186783" w:rsidRPr="002C331B">
        <w:rPr>
          <w:color w:val="000000"/>
          <w:sz w:val="20"/>
        </w:rPr>
        <w:t xml:space="preserve"> </w:t>
      </w:r>
    </w:p>
    <w:p w:rsidR="00186783" w:rsidRPr="00941540" w:rsidRDefault="00D952C7" w:rsidP="002C331B">
      <w:pPr>
        <w:ind w:left="-567"/>
        <w:jc w:val="both"/>
        <w:rPr>
          <w:color w:val="000000"/>
          <w:sz w:val="20"/>
        </w:rPr>
      </w:pPr>
      <w:r>
        <w:rPr>
          <w:color w:val="000000"/>
          <w:sz w:val="20"/>
        </w:rPr>
        <w:t xml:space="preserve">7.5. </w:t>
      </w:r>
      <w:r w:rsidR="00186783">
        <w:rPr>
          <w:color w:val="000000"/>
          <w:sz w:val="20"/>
        </w:rPr>
        <w:t xml:space="preserve">За пользование заемными средствами Экспедитор вправе начислить проценты в размере 20 % в год на сумму займа. </w:t>
      </w:r>
    </w:p>
    <w:p w:rsidR="00186783" w:rsidRDefault="00186783" w:rsidP="002C331B">
      <w:pPr>
        <w:tabs>
          <w:tab w:val="left" w:pos="360"/>
        </w:tabs>
        <w:ind w:left="-567"/>
        <w:jc w:val="both"/>
        <w:rPr>
          <w:color w:val="000000"/>
          <w:sz w:val="20"/>
        </w:rPr>
      </w:pPr>
    </w:p>
    <w:p w:rsidR="00186783" w:rsidRPr="00023303" w:rsidRDefault="00293580" w:rsidP="00893BD1">
      <w:pPr>
        <w:tabs>
          <w:tab w:val="left" w:pos="360"/>
        </w:tabs>
        <w:jc w:val="center"/>
        <w:rPr>
          <w:b/>
          <w:color w:val="000000"/>
          <w:sz w:val="20"/>
        </w:rPr>
      </w:pPr>
      <w:r>
        <w:rPr>
          <w:b/>
          <w:color w:val="000000"/>
          <w:sz w:val="20"/>
        </w:rPr>
        <w:t>8.</w:t>
      </w:r>
      <w:r w:rsidR="00186783" w:rsidRPr="005D5B4D">
        <w:rPr>
          <w:b/>
          <w:color w:val="000000"/>
          <w:sz w:val="20"/>
        </w:rPr>
        <w:t>Конфиденциальность</w:t>
      </w:r>
    </w:p>
    <w:p w:rsidR="00186783" w:rsidRPr="00941540" w:rsidRDefault="00293580" w:rsidP="002C331B">
      <w:pPr>
        <w:tabs>
          <w:tab w:val="left" w:pos="360"/>
          <w:tab w:val="num" w:pos="1080"/>
        </w:tabs>
        <w:ind w:left="-567"/>
        <w:jc w:val="both"/>
        <w:rPr>
          <w:color w:val="000000"/>
          <w:sz w:val="20"/>
        </w:rPr>
      </w:pPr>
      <w:r>
        <w:rPr>
          <w:color w:val="000000"/>
          <w:sz w:val="20"/>
        </w:rPr>
        <w:t>8.1.</w:t>
      </w:r>
      <w:r w:rsidR="00186783" w:rsidRPr="00941540">
        <w:rPr>
          <w:color w:val="000000"/>
          <w:sz w:val="20"/>
        </w:rPr>
        <w:t>Между Сторонами достигнуто соглашение о том, что информация, относящаяся к перевозке в рамках настоящего договора, а именно: род и количество товара, тарифные ставки, сведения об отправителе и получателе, места погрузки и выгрузки, является конфиденциальной информацией.</w:t>
      </w:r>
    </w:p>
    <w:p w:rsidR="00186783" w:rsidRPr="00941540" w:rsidRDefault="00293580" w:rsidP="002C331B">
      <w:pPr>
        <w:tabs>
          <w:tab w:val="left" w:pos="360"/>
          <w:tab w:val="num" w:pos="1080"/>
        </w:tabs>
        <w:ind w:left="-567"/>
        <w:jc w:val="both"/>
        <w:rPr>
          <w:color w:val="000000"/>
          <w:sz w:val="20"/>
        </w:rPr>
      </w:pPr>
      <w:r>
        <w:rPr>
          <w:color w:val="000000"/>
          <w:sz w:val="20"/>
        </w:rPr>
        <w:t>8.2.</w:t>
      </w:r>
      <w:r w:rsidR="00186783" w:rsidRPr="00941540">
        <w:rPr>
          <w:color w:val="000000"/>
          <w:sz w:val="20"/>
        </w:rPr>
        <w:t xml:space="preserve">В случае, если разглашение конфиденциальной информации по договору третьим лицам явилось причиной возникновения ущерба для стороны договора, ответственность за возмещение ущерба ложится на сторону виновную в разглашении конфиденциальной информации.  </w:t>
      </w:r>
    </w:p>
    <w:p w:rsidR="00186783" w:rsidRPr="00397310" w:rsidRDefault="00186783" w:rsidP="002C331B">
      <w:pPr>
        <w:tabs>
          <w:tab w:val="left" w:pos="360"/>
          <w:tab w:val="num" w:pos="1080"/>
        </w:tabs>
        <w:ind w:left="-567"/>
        <w:jc w:val="both"/>
        <w:rPr>
          <w:color w:val="000000"/>
          <w:sz w:val="20"/>
        </w:rPr>
      </w:pPr>
    </w:p>
    <w:p w:rsidR="00186783" w:rsidRPr="005D5B4D" w:rsidRDefault="00293580" w:rsidP="00893BD1">
      <w:pPr>
        <w:tabs>
          <w:tab w:val="left" w:pos="1080"/>
        </w:tabs>
        <w:jc w:val="center"/>
        <w:rPr>
          <w:b/>
          <w:color w:val="000000"/>
          <w:sz w:val="20"/>
        </w:rPr>
      </w:pPr>
      <w:r>
        <w:rPr>
          <w:b/>
          <w:color w:val="000000"/>
          <w:sz w:val="20"/>
        </w:rPr>
        <w:t>9.</w:t>
      </w:r>
      <w:r w:rsidR="00186783" w:rsidRPr="005D5B4D">
        <w:rPr>
          <w:b/>
          <w:color w:val="000000"/>
          <w:sz w:val="20"/>
        </w:rPr>
        <w:t>Претензии и порядок рассмотрения споров</w:t>
      </w:r>
    </w:p>
    <w:p w:rsidR="00186783" w:rsidRPr="00397310" w:rsidRDefault="00293580" w:rsidP="002C331B">
      <w:pPr>
        <w:tabs>
          <w:tab w:val="left" w:pos="360"/>
        </w:tabs>
        <w:ind w:left="-567"/>
        <w:jc w:val="both"/>
        <w:rPr>
          <w:color w:val="000000"/>
          <w:sz w:val="20"/>
        </w:rPr>
      </w:pPr>
      <w:r>
        <w:rPr>
          <w:color w:val="000000"/>
          <w:sz w:val="20"/>
        </w:rPr>
        <w:t>9.1.</w:t>
      </w:r>
      <w:r w:rsidR="00186783" w:rsidRPr="00397310">
        <w:rPr>
          <w:color w:val="000000"/>
          <w:sz w:val="20"/>
        </w:rPr>
        <w:t>До предъявления Экспедитору иска, вытекающего из настоящего договора, обязательно предъявление Клиентом претензии.</w:t>
      </w:r>
    </w:p>
    <w:p w:rsidR="00186783" w:rsidRPr="00397310" w:rsidRDefault="00293580" w:rsidP="002C331B">
      <w:pPr>
        <w:tabs>
          <w:tab w:val="left" w:pos="360"/>
        </w:tabs>
        <w:ind w:left="-567"/>
        <w:jc w:val="both"/>
        <w:rPr>
          <w:color w:val="000000"/>
          <w:sz w:val="20"/>
        </w:rPr>
      </w:pPr>
      <w:r>
        <w:rPr>
          <w:color w:val="000000"/>
          <w:sz w:val="20"/>
        </w:rPr>
        <w:t>9.2.</w:t>
      </w:r>
      <w:r w:rsidR="00186783" w:rsidRPr="00397310">
        <w:rPr>
          <w:color w:val="000000"/>
          <w:sz w:val="20"/>
        </w:rPr>
        <w:t>Претензии сторон, вытекающие из данного договора, подаются и рассматриваются в сроки и в порядке, предусмотренными Гл. 25 ГК РФ и ФЗ «О транспортно-экспедиционной деятельности».</w:t>
      </w:r>
    </w:p>
    <w:p w:rsidR="00186783" w:rsidRPr="00397310" w:rsidRDefault="00293580" w:rsidP="002C331B">
      <w:pPr>
        <w:tabs>
          <w:tab w:val="left" w:pos="360"/>
        </w:tabs>
        <w:ind w:left="-567"/>
        <w:jc w:val="both"/>
        <w:rPr>
          <w:color w:val="000000"/>
          <w:sz w:val="20"/>
        </w:rPr>
      </w:pPr>
      <w:r>
        <w:rPr>
          <w:color w:val="000000"/>
          <w:sz w:val="20"/>
        </w:rPr>
        <w:t>9.3.</w:t>
      </w:r>
      <w:r w:rsidR="00186783" w:rsidRPr="00397310">
        <w:rPr>
          <w:color w:val="000000"/>
          <w:sz w:val="20"/>
        </w:rPr>
        <w:t>Подтвержденные убытки должны быть возмещены в согласованные сторонами сроки.</w:t>
      </w:r>
    </w:p>
    <w:p w:rsidR="00186783" w:rsidRPr="00397310" w:rsidRDefault="00293580" w:rsidP="002C331B">
      <w:pPr>
        <w:tabs>
          <w:tab w:val="left" w:pos="360"/>
        </w:tabs>
        <w:ind w:left="-567"/>
        <w:jc w:val="both"/>
        <w:rPr>
          <w:color w:val="000000"/>
          <w:sz w:val="20"/>
        </w:rPr>
      </w:pPr>
      <w:r>
        <w:rPr>
          <w:color w:val="000000"/>
          <w:sz w:val="20"/>
        </w:rPr>
        <w:t>9.4.</w:t>
      </w:r>
      <w:r w:rsidR="00186783" w:rsidRPr="00397310">
        <w:rPr>
          <w:color w:val="000000"/>
          <w:sz w:val="20"/>
        </w:rPr>
        <w:t>Клиент не имеет права вычитать сумму предъявляемой Экспедитору претензии из суммы стоимости оказанных услуг Клиенту, без письменного на то согласия Экспедитора.</w:t>
      </w:r>
    </w:p>
    <w:p w:rsidR="00186783" w:rsidRPr="00293580" w:rsidRDefault="00293580" w:rsidP="002C331B">
      <w:pPr>
        <w:pStyle w:val="ad"/>
        <w:tabs>
          <w:tab w:val="left" w:pos="0"/>
        </w:tabs>
        <w:ind w:left="-567"/>
        <w:jc w:val="both"/>
        <w:rPr>
          <w:color w:val="000000"/>
          <w:sz w:val="20"/>
        </w:rPr>
      </w:pPr>
      <w:r>
        <w:rPr>
          <w:color w:val="000000"/>
          <w:sz w:val="20"/>
        </w:rPr>
        <w:t>9.5.</w:t>
      </w:r>
      <w:r w:rsidR="00186783" w:rsidRPr="00293580">
        <w:rPr>
          <w:color w:val="000000"/>
          <w:sz w:val="20"/>
        </w:rPr>
        <w:t xml:space="preserve">Все споры, возникающие из настоящего договора или в связи с ним, не урегулированные сторонами путём переговоров и предъявления претензий, подлежат рассмотрению в Арбитражном суде Приморского края в </w:t>
      </w:r>
      <w:r w:rsidR="00186783" w:rsidRPr="00293580">
        <w:rPr>
          <w:noProof/>
          <w:color w:val="000000"/>
          <w:sz w:val="20"/>
        </w:rPr>
        <w:t xml:space="preserve">соответствии с действующим законодательством Российской Федерации. </w:t>
      </w:r>
    </w:p>
    <w:p w:rsidR="00186783" w:rsidRPr="00397310" w:rsidRDefault="00186783" w:rsidP="002C331B">
      <w:pPr>
        <w:tabs>
          <w:tab w:val="num" w:pos="1080"/>
        </w:tabs>
        <w:ind w:left="-567" w:hanging="360"/>
        <w:jc w:val="both"/>
        <w:rPr>
          <w:color w:val="000000"/>
          <w:sz w:val="20"/>
        </w:rPr>
      </w:pPr>
    </w:p>
    <w:p w:rsidR="00186783" w:rsidRPr="005D5B4D" w:rsidRDefault="00293580" w:rsidP="00893BD1">
      <w:pPr>
        <w:jc w:val="center"/>
        <w:rPr>
          <w:b/>
          <w:color w:val="000000"/>
          <w:sz w:val="20"/>
        </w:rPr>
      </w:pPr>
      <w:r>
        <w:rPr>
          <w:b/>
          <w:color w:val="000000"/>
          <w:sz w:val="20"/>
        </w:rPr>
        <w:t>10.</w:t>
      </w:r>
      <w:r w:rsidR="00186783" w:rsidRPr="005D5B4D">
        <w:rPr>
          <w:b/>
          <w:color w:val="000000"/>
          <w:sz w:val="20"/>
        </w:rPr>
        <w:t>Заключительные положения</w:t>
      </w:r>
    </w:p>
    <w:p w:rsidR="00186783" w:rsidRPr="00397310" w:rsidRDefault="00A10478" w:rsidP="002C331B">
      <w:pPr>
        <w:ind w:left="-567"/>
        <w:jc w:val="both"/>
        <w:rPr>
          <w:color w:val="000000"/>
          <w:sz w:val="20"/>
        </w:rPr>
      </w:pPr>
      <w:r>
        <w:rPr>
          <w:color w:val="000000"/>
          <w:sz w:val="20"/>
        </w:rPr>
        <w:t xml:space="preserve">10.1. </w:t>
      </w:r>
      <w:r w:rsidR="00186783" w:rsidRPr="00397310">
        <w:rPr>
          <w:color w:val="000000"/>
          <w:sz w:val="20"/>
        </w:rPr>
        <w:t xml:space="preserve">Настоящий договор вступает в силу с момента его подписания уполномоченными на то представителями обеих сторон и действует по </w:t>
      </w:r>
      <w:r w:rsidR="00B30B28" w:rsidRPr="003D119E">
        <w:rPr>
          <w:color w:val="000000"/>
          <w:sz w:val="20"/>
        </w:rPr>
        <w:t>31 декабря 201</w:t>
      </w:r>
      <w:r w:rsidR="00E100C0">
        <w:rPr>
          <w:color w:val="000000"/>
          <w:sz w:val="20"/>
        </w:rPr>
        <w:t>4</w:t>
      </w:r>
      <w:r w:rsidR="00186783" w:rsidRPr="003D119E">
        <w:rPr>
          <w:color w:val="000000"/>
          <w:sz w:val="20"/>
        </w:rPr>
        <w:t xml:space="preserve"> года</w:t>
      </w:r>
      <w:r w:rsidR="00186783" w:rsidRPr="00397310">
        <w:rPr>
          <w:color w:val="000000"/>
          <w:sz w:val="20"/>
        </w:rPr>
        <w:t xml:space="preserve"> включительно. Если ни одна из сторон за</w:t>
      </w:r>
      <w:r w:rsidR="00186783" w:rsidRPr="00397310">
        <w:rPr>
          <w:noProof/>
          <w:color w:val="000000"/>
          <w:sz w:val="20"/>
        </w:rPr>
        <w:t xml:space="preserve"> тридцать календарных</w:t>
      </w:r>
      <w:r w:rsidR="00186783" w:rsidRPr="00397310">
        <w:rPr>
          <w:color w:val="000000"/>
          <w:sz w:val="20"/>
        </w:rPr>
        <w:t xml:space="preserve"> дней до истечения срока действия настоящего договора не известит другую сторону в письменной форме о намерении расторгнуть настоящий договор, то срок действия настоящего договора автоматически </w:t>
      </w:r>
      <w:r w:rsidR="006B5D74" w:rsidRPr="00397310">
        <w:rPr>
          <w:color w:val="000000"/>
          <w:sz w:val="20"/>
        </w:rPr>
        <w:t>продл</w:t>
      </w:r>
      <w:r w:rsidR="006B5D74">
        <w:rPr>
          <w:color w:val="000000"/>
          <w:sz w:val="20"/>
        </w:rPr>
        <w:t>ева</w:t>
      </w:r>
      <w:r w:rsidR="006B5D74" w:rsidRPr="00397310">
        <w:rPr>
          <w:color w:val="000000"/>
          <w:sz w:val="20"/>
        </w:rPr>
        <w:t>ется</w:t>
      </w:r>
      <w:r w:rsidR="00186783" w:rsidRPr="00397310">
        <w:rPr>
          <w:color w:val="000000"/>
          <w:sz w:val="20"/>
        </w:rPr>
        <w:t xml:space="preserve"> на </w:t>
      </w:r>
      <w:r w:rsidR="006B5D74">
        <w:rPr>
          <w:color w:val="000000"/>
          <w:sz w:val="20"/>
        </w:rPr>
        <w:t xml:space="preserve">каждый </w:t>
      </w:r>
      <w:r w:rsidR="00186783" w:rsidRPr="00397310">
        <w:rPr>
          <w:color w:val="000000"/>
          <w:sz w:val="20"/>
        </w:rPr>
        <w:t>следующий календарный год.</w:t>
      </w:r>
    </w:p>
    <w:p w:rsidR="00186783" w:rsidRPr="00397310" w:rsidRDefault="00186783" w:rsidP="002C331B">
      <w:pPr>
        <w:tabs>
          <w:tab w:val="num" w:pos="540"/>
        </w:tabs>
        <w:ind w:left="-567"/>
        <w:jc w:val="both"/>
        <w:rPr>
          <w:color w:val="000000"/>
          <w:sz w:val="20"/>
        </w:rPr>
      </w:pPr>
      <w:r w:rsidRPr="00397310">
        <w:rPr>
          <w:color w:val="000000"/>
          <w:sz w:val="20"/>
        </w:rPr>
        <w:lastRenderedPageBreak/>
        <w:t xml:space="preserve">          Ставки оплаты и отдельные условия перевозки, устанавливаемые дополнениями и приложениями к договору, действительны в течение срока действия таких дополнений и приложений.              </w:t>
      </w:r>
    </w:p>
    <w:p w:rsidR="00186783" w:rsidRPr="00397310" w:rsidRDefault="00A10478" w:rsidP="002C331B">
      <w:pPr>
        <w:ind w:left="-567"/>
        <w:jc w:val="both"/>
        <w:rPr>
          <w:color w:val="000000"/>
          <w:sz w:val="20"/>
        </w:rPr>
      </w:pPr>
      <w:r>
        <w:rPr>
          <w:color w:val="000000"/>
          <w:sz w:val="20"/>
        </w:rPr>
        <w:t xml:space="preserve">10.2. </w:t>
      </w:r>
      <w:r w:rsidR="00186783" w:rsidRPr="00397310">
        <w:rPr>
          <w:color w:val="000000"/>
          <w:sz w:val="20"/>
        </w:rPr>
        <w:t xml:space="preserve">Любая из сторон вправе отказаться от исполнения настоящего договора, предупредив об этом другую сторону за тридцать календарных дней. При этом сторона, заявившая об отказе, возмещает другой стороне убытки, вызванные расторжением настоящего договора и уплачивает штраф в </w:t>
      </w:r>
      <w:r w:rsidR="00E100C0" w:rsidRPr="00397310">
        <w:rPr>
          <w:color w:val="000000"/>
          <w:sz w:val="20"/>
        </w:rPr>
        <w:t xml:space="preserve">размере </w:t>
      </w:r>
      <w:r w:rsidR="00E100C0">
        <w:rPr>
          <w:color w:val="000000"/>
          <w:sz w:val="20"/>
        </w:rPr>
        <w:t>10 (</w:t>
      </w:r>
      <w:r w:rsidR="00E100C0" w:rsidRPr="00397310">
        <w:rPr>
          <w:color w:val="000000"/>
          <w:sz w:val="20"/>
        </w:rPr>
        <w:t>десяти</w:t>
      </w:r>
      <w:r w:rsidR="00E100C0">
        <w:rPr>
          <w:color w:val="000000"/>
          <w:sz w:val="20"/>
        </w:rPr>
        <w:t>)</w:t>
      </w:r>
      <w:r w:rsidR="00186783" w:rsidRPr="00397310">
        <w:rPr>
          <w:color w:val="000000"/>
          <w:sz w:val="20"/>
        </w:rPr>
        <w:t xml:space="preserve"> процентов суммы, понесенных Экспедитором или Клиентом затрат.</w:t>
      </w:r>
    </w:p>
    <w:p w:rsidR="00186783" w:rsidRDefault="00A10478" w:rsidP="002C331B">
      <w:pPr>
        <w:ind w:left="-567"/>
        <w:jc w:val="both"/>
        <w:rPr>
          <w:color w:val="000000"/>
          <w:sz w:val="20"/>
        </w:rPr>
      </w:pPr>
      <w:r>
        <w:rPr>
          <w:color w:val="000000"/>
          <w:sz w:val="20"/>
        </w:rPr>
        <w:t xml:space="preserve">10.3. </w:t>
      </w:r>
      <w:r w:rsidR="00186783" w:rsidRPr="00397310">
        <w:rPr>
          <w:color w:val="000000"/>
          <w:sz w:val="20"/>
        </w:rPr>
        <w:t xml:space="preserve">После подписания настоящего договора все предварительные переговоры по нему – переписка, предварительные соглашения и протоколы о намерениях, по вопросам, так или иначе касающимся настоящего договора, теряют юридическую силу. </w:t>
      </w:r>
    </w:p>
    <w:p w:rsidR="00186783" w:rsidRPr="00941540" w:rsidRDefault="00A10478" w:rsidP="002C331B">
      <w:pPr>
        <w:tabs>
          <w:tab w:val="num" w:pos="720"/>
        </w:tabs>
        <w:ind w:left="-567"/>
        <w:jc w:val="both"/>
        <w:rPr>
          <w:color w:val="000000"/>
          <w:sz w:val="20"/>
        </w:rPr>
      </w:pPr>
      <w:r>
        <w:rPr>
          <w:color w:val="000000"/>
          <w:sz w:val="20"/>
        </w:rPr>
        <w:t xml:space="preserve">10.4. </w:t>
      </w:r>
      <w:r w:rsidR="00186783" w:rsidRPr="00941540">
        <w:rPr>
          <w:color w:val="000000"/>
          <w:sz w:val="20"/>
        </w:rPr>
        <w:t xml:space="preserve">Все документы по </w:t>
      </w:r>
      <w:r w:rsidR="00E100C0" w:rsidRPr="00941540">
        <w:rPr>
          <w:color w:val="000000"/>
          <w:sz w:val="20"/>
        </w:rPr>
        <w:t>договору могут</w:t>
      </w:r>
      <w:r w:rsidR="00186783" w:rsidRPr="00941540">
        <w:rPr>
          <w:color w:val="000000"/>
          <w:sz w:val="20"/>
        </w:rPr>
        <w:t xml:space="preserve"> передаваться сторонами посредством факсимильной связи и электронной почты с обязательной (кроме поручения экспедитору) последующей передачей оригиналов адресату в разумный срок.</w:t>
      </w:r>
    </w:p>
    <w:p w:rsidR="00186783" w:rsidRPr="00397310" w:rsidRDefault="00A10478" w:rsidP="002C331B">
      <w:pPr>
        <w:ind w:left="-567"/>
        <w:jc w:val="both"/>
        <w:rPr>
          <w:color w:val="000000"/>
          <w:sz w:val="20"/>
        </w:rPr>
      </w:pPr>
      <w:r>
        <w:rPr>
          <w:color w:val="000000"/>
          <w:sz w:val="20"/>
        </w:rPr>
        <w:t xml:space="preserve">10.5. </w:t>
      </w:r>
      <w:r w:rsidR="00186783" w:rsidRPr="00397310">
        <w:rPr>
          <w:color w:val="000000"/>
          <w:sz w:val="20"/>
        </w:rPr>
        <w:t>Все изменения и дополнения к настоящему договору действительны лишь в том случае, если они совершены в письменной форме и подписаны уполномоченными на то представителями обеих сторон.</w:t>
      </w:r>
    </w:p>
    <w:p w:rsidR="00186783" w:rsidRPr="00941540" w:rsidRDefault="00A10478" w:rsidP="002C331B">
      <w:pPr>
        <w:ind w:left="-567"/>
        <w:jc w:val="both"/>
        <w:rPr>
          <w:color w:val="000000"/>
          <w:sz w:val="20"/>
        </w:rPr>
      </w:pPr>
      <w:r>
        <w:rPr>
          <w:color w:val="000000"/>
          <w:sz w:val="20"/>
        </w:rPr>
        <w:t xml:space="preserve">10.6. </w:t>
      </w:r>
      <w:r w:rsidR="00186783" w:rsidRPr="00397310">
        <w:rPr>
          <w:color w:val="000000"/>
          <w:sz w:val="20"/>
        </w:rPr>
        <w:t xml:space="preserve">Стороны обязаны </w:t>
      </w:r>
      <w:r w:rsidR="00186783">
        <w:rPr>
          <w:color w:val="000000"/>
          <w:sz w:val="20"/>
        </w:rPr>
        <w:t>известить</w:t>
      </w:r>
      <w:r w:rsidR="00186783" w:rsidRPr="00397310">
        <w:rPr>
          <w:color w:val="000000"/>
          <w:sz w:val="20"/>
        </w:rPr>
        <w:t xml:space="preserve"> друг друг</w:t>
      </w:r>
      <w:r w:rsidR="00186783">
        <w:rPr>
          <w:color w:val="000000"/>
          <w:sz w:val="20"/>
        </w:rPr>
        <w:t>а</w:t>
      </w:r>
      <w:r w:rsidR="00186783" w:rsidRPr="00397310">
        <w:rPr>
          <w:color w:val="000000"/>
          <w:sz w:val="20"/>
        </w:rPr>
        <w:t xml:space="preserve"> об изменении своих реквизитов: юридического адреса, почтового адреса, банковских реквизитов, телефонов, факсов, адреса электронной почты не позднее трех рабочих дней с </w:t>
      </w:r>
      <w:r w:rsidR="00186783">
        <w:rPr>
          <w:color w:val="000000"/>
          <w:sz w:val="20"/>
        </w:rPr>
        <w:t xml:space="preserve">момента возникновения события. </w:t>
      </w:r>
      <w:r w:rsidR="00186783" w:rsidRPr="00941540">
        <w:rPr>
          <w:color w:val="000000"/>
          <w:sz w:val="20"/>
        </w:rPr>
        <w:t>Все расходы, возникшие в связи с несвоевременным извещением, несет Сторона, виновная в несвоевременном извещении.</w:t>
      </w:r>
      <w:r w:rsidR="00186783" w:rsidRPr="00941540">
        <w:rPr>
          <w:color w:val="000000"/>
          <w:sz w:val="22"/>
          <w:szCs w:val="22"/>
        </w:rPr>
        <w:t xml:space="preserve"> </w:t>
      </w:r>
    </w:p>
    <w:p w:rsidR="00186783" w:rsidRPr="00397310" w:rsidRDefault="00A10478" w:rsidP="002C331B">
      <w:pPr>
        <w:ind w:left="-567"/>
        <w:jc w:val="both"/>
        <w:rPr>
          <w:color w:val="000000"/>
          <w:sz w:val="20"/>
        </w:rPr>
      </w:pPr>
      <w:r>
        <w:rPr>
          <w:color w:val="000000"/>
          <w:sz w:val="20"/>
        </w:rPr>
        <w:t xml:space="preserve">10.7. </w:t>
      </w:r>
      <w:r w:rsidR="00186783" w:rsidRPr="00397310">
        <w:rPr>
          <w:color w:val="000000"/>
          <w:sz w:val="20"/>
        </w:rPr>
        <w:t>Настоящий договор составлен на русском языке на</w:t>
      </w:r>
      <w:r w:rsidR="00186783">
        <w:rPr>
          <w:color w:val="000000"/>
          <w:sz w:val="20"/>
        </w:rPr>
        <w:t xml:space="preserve"> </w:t>
      </w:r>
      <w:r w:rsidR="00205066">
        <w:rPr>
          <w:color w:val="000000"/>
          <w:sz w:val="20"/>
        </w:rPr>
        <w:t>6</w:t>
      </w:r>
      <w:r w:rsidR="00186783" w:rsidRPr="00397310">
        <w:rPr>
          <w:color w:val="000000"/>
          <w:sz w:val="20"/>
        </w:rPr>
        <w:t xml:space="preserve"> </w:t>
      </w:r>
      <w:r w:rsidR="00186783">
        <w:rPr>
          <w:color w:val="000000"/>
          <w:sz w:val="20"/>
        </w:rPr>
        <w:t>(</w:t>
      </w:r>
      <w:r w:rsidR="00205066">
        <w:rPr>
          <w:color w:val="000000"/>
          <w:sz w:val="20"/>
        </w:rPr>
        <w:t>шести</w:t>
      </w:r>
      <w:r w:rsidR="00186783">
        <w:rPr>
          <w:color w:val="000000"/>
          <w:sz w:val="20"/>
        </w:rPr>
        <w:t>)</w:t>
      </w:r>
      <w:r w:rsidR="00186783" w:rsidRPr="00397310">
        <w:rPr>
          <w:color w:val="000000"/>
          <w:sz w:val="20"/>
        </w:rPr>
        <w:t xml:space="preserve"> пронумерованных листах, в двух идентичных экземплярах, имеющих равную юридическую силу, по одному экземпляру для каждой из сторон.</w:t>
      </w:r>
    </w:p>
    <w:p w:rsidR="00186783" w:rsidRDefault="00186783" w:rsidP="002C331B">
      <w:pPr>
        <w:tabs>
          <w:tab w:val="num" w:pos="1080"/>
        </w:tabs>
        <w:ind w:left="-567"/>
        <w:jc w:val="both"/>
        <w:rPr>
          <w:color w:val="000000"/>
          <w:sz w:val="20"/>
        </w:rPr>
      </w:pPr>
    </w:p>
    <w:p w:rsidR="00186783" w:rsidRPr="004A01AA" w:rsidRDefault="00293580" w:rsidP="00893BD1">
      <w:pPr>
        <w:tabs>
          <w:tab w:val="num" w:pos="1080"/>
        </w:tabs>
        <w:jc w:val="center"/>
        <w:rPr>
          <w:b/>
          <w:color w:val="000000"/>
          <w:sz w:val="20"/>
        </w:rPr>
      </w:pPr>
      <w:r>
        <w:rPr>
          <w:b/>
          <w:color w:val="000000"/>
          <w:sz w:val="20"/>
        </w:rPr>
        <w:t>11.</w:t>
      </w:r>
      <w:r w:rsidR="00186783" w:rsidRPr="004A01AA">
        <w:rPr>
          <w:b/>
          <w:color w:val="000000"/>
          <w:sz w:val="20"/>
        </w:rPr>
        <w:t>Адреса и банковские реквизиты сторон</w:t>
      </w:r>
    </w:p>
    <w:p w:rsidR="00E100C0" w:rsidRDefault="00186783" w:rsidP="00E100C0">
      <w:pPr>
        <w:tabs>
          <w:tab w:val="num" w:pos="1080"/>
        </w:tabs>
        <w:ind w:left="-567"/>
        <w:jc w:val="both"/>
        <w:rPr>
          <w:color w:val="000000"/>
          <w:sz w:val="20"/>
        </w:rPr>
      </w:pPr>
      <w:r w:rsidRPr="00397310">
        <w:rPr>
          <w:color w:val="000000"/>
          <w:sz w:val="20"/>
        </w:rPr>
        <w:t xml:space="preserve">Экспедитор – Общество с ограниченной </w:t>
      </w:r>
      <w:r w:rsidR="00E100C0" w:rsidRPr="00397310">
        <w:rPr>
          <w:color w:val="000000"/>
          <w:sz w:val="20"/>
        </w:rPr>
        <w:t xml:space="preserve">ответственностью </w:t>
      </w:r>
      <w:r w:rsidR="00E100C0" w:rsidRPr="00BF7B40">
        <w:rPr>
          <w:color w:val="000000"/>
          <w:sz w:val="20"/>
        </w:rPr>
        <w:t>«</w:t>
      </w:r>
      <w:r w:rsidR="00E100C0">
        <w:rPr>
          <w:color w:val="000000"/>
          <w:sz w:val="20"/>
        </w:rPr>
        <w:t>Афина-ДВ</w:t>
      </w:r>
      <w:r w:rsidRPr="00397310">
        <w:rPr>
          <w:color w:val="000000"/>
          <w:sz w:val="20"/>
        </w:rPr>
        <w:t>».</w:t>
      </w:r>
    </w:p>
    <w:p w:rsidR="00E100C0" w:rsidRDefault="00E100C0" w:rsidP="00E100C0">
      <w:pPr>
        <w:tabs>
          <w:tab w:val="num" w:pos="1080"/>
        </w:tabs>
        <w:ind w:left="-567"/>
        <w:jc w:val="both"/>
        <w:rPr>
          <w:color w:val="000000"/>
          <w:sz w:val="20"/>
        </w:rPr>
      </w:pPr>
      <w:r w:rsidRPr="00566F23">
        <w:rPr>
          <w:sz w:val="20"/>
        </w:rPr>
        <w:t>Юридический адрес: 690091, г. Владивосток</w:t>
      </w:r>
      <w:r>
        <w:rPr>
          <w:color w:val="000000"/>
          <w:sz w:val="20"/>
        </w:rPr>
        <w:t xml:space="preserve">, </w:t>
      </w:r>
      <w:r w:rsidRPr="00566F23">
        <w:rPr>
          <w:sz w:val="20"/>
        </w:rPr>
        <w:t xml:space="preserve">ул. Лазо, 9, </w:t>
      </w:r>
      <w:proofErr w:type="spellStart"/>
      <w:r w:rsidRPr="00566F23">
        <w:rPr>
          <w:sz w:val="20"/>
        </w:rPr>
        <w:t>каб</w:t>
      </w:r>
      <w:proofErr w:type="spellEnd"/>
      <w:r w:rsidRPr="00566F23">
        <w:rPr>
          <w:sz w:val="20"/>
        </w:rPr>
        <w:t>. 209</w:t>
      </w:r>
    </w:p>
    <w:p w:rsidR="00E100C0" w:rsidRDefault="00E100C0" w:rsidP="00E100C0">
      <w:pPr>
        <w:tabs>
          <w:tab w:val="num" w:pos="1080"/>
        </w:tabs>
        <w:ind w:left="-567"/>
        <w:jc w:val="both"/>
        <w:rPr>
          <w:color w:val="000000"/>
          <w:sz w:val="20"/>
        </w:rPr>
      </w:pPr>
      <w:r w:rsidRPr="00566F23">
        <w:rPr>
          <w:sz w:val="20"/>
        </w:rPr>
        <w:t xml:space="preserve">Почтовый адрес: </w:t>
      </w:r>
      <w:smartTag w:uri="urn:schemas-microsoft-com:office:smarttags" w:element="metricconverter">
        <w:smartTagPr>
          <w:attr w:name="ProductID" w:val="690090, г"/>
        </w:smartTagPr>
        <w:r w:rsidRPr="00566F23">
          <w:rPr>
            <w:sz w:val="20"/>
          </w:rPr>
          <w:t>690090, г</w:t>
        </w:r>
      </w:smartTag>
      <w:r w:rsidRPr="00566F23">
        <w:rPr>
          <w:sz w:val="20"/>
        </w:rPr>
        <w:t>. Владивосток, а/я 106</w:t>
      </w:r>
    </w:p>
    <w:p w:rsidR="00E100C0" w:rsidRDefault="00E100C0" w:rsidP="00E100C0">
      <w:pPr>
        <w:tabs>
          <w:tab w:val="num" w:pos="1080"/>
        </w:tabs>
        <w:ind w:left="-567"/>
        <w:jc w:val="both"/>
        <w:rPr>
          <w:color w:val="000000"/>
          <w:sz w:val="20"/>
        </w:rPr>
      </w:pPr>
      <w:r>
        <w:rPr>
          <w:sz w:val="20"/>
        </w:rPr>
        <w:t xml:space="preserve">Расчетный </w:t>
      </w:r>
      <w:r w:rsidR="009917AC">
        <w:rPr>
          <w:sz w:val="20"/>
        </w:rPr>
        <w:t xml:space="preserve">счет: </w:t>
      </w:r>
      <w:r w:rsidR="009917AC" w:rsidRPr="00566F23">
        <w:rPr>
          <w:sz w:val="20"/>
        </w:rPr>
        <w:t>40702810911021002017</w:t>
      </w:r>
      <w:r>
        <w:rPr>
          <w:sz w:val="20"/>
        </w:rPr>
        <w:t xml:space="preserve"> </w:t>
      </w:r>
      <w:r w:rsidRPr="00566F23">
        <w:rPr>
          <w:sz w:val="20"/>
        </w:rPr>
        <w:t>в филиале ОАО Банк ВТБ в г. Хабаровске</w:t>
      </w:r>
    </w:p>
    <w:p w:rsidR="00E100C0" w:rsidRDefault="00E100C0" w:rsidP="00E100C0">
      <w:pPr>
        <w:tabs>
          <w:tab w:val="num" w:pos="1080"/>
        </w:tabs>
        <w:ind w:left="-567"/>
        <w:jc w:val="both"/>
        <w:rPr>
          <w:sz w:val="20"/>
        </w:rPr>
      </w:pPr>
      <w:r>
        <w:rPr>
          <w:sz w:val="20"/>
        </w:rPr>
        <w:t>Кор/</w:t>
      </w:r>
      <w:r w:rsidRPr="00566F23">
        <w:rPr>
          <w:sz w:val="20"/>
        </w:rPr>
        <w:t>с</w:t>
      </w:r>
      <w:r>
        <w:rPr>
          <w:sz w:val="20"/>
        </w:rPr>
        <w:t>чет:</w:t>
      </w:r>
      <w:r w:rsidRPr="00566F23">
        <w:rPr>
          <w:sz w:val="20"/>
        </w:rPr>
        <w:t xml:space="preserve"> 30101810400000000727, БИК 040813727,</w:t>
      </w:r>
      <w:r>
        <w:rPr>
          <w:sz w:val="20"/>
        </w:rPr>
        <w:t xml:space="preserve"> </w:t>
      </w:r>
      <w:r w:rsidRPr="00566F23">
        <w:rPr>
          <w:sz w:val="20"/>
        </w:rPr>
        <w:t>ИНН 2540086246, КПП 2536</w:t>
      </w:r>
      <w:r>
        <w:rPr>
          <w:sz w:val="20"/>
        </w:rPr>
        <w:t>01001</w:t>
      </w:r>
    </w:p>
    <w:p w:rsidR="00E100C0" w:rsidRDefault="00E100C0" w:rsidP="00E100C0">
      <w:pPr>
        <w:tabs>
          <w:tab w:val="num" w:pos="1080"/>
        </w:tabs>
        <w:ind w:left="-567"/>
        <w:jc w:val="both"/>
        <w:rPr>
          <w:sz w:val="20"/>
          <w:lang w:val="de-DE"/>
        </w:rPr>
      </w:pPr>
      <w:r>
        <w:rPr>
          <w:sz w:val="20"/>
        </w:rPr>
        <w:t xml:space="preserve">ОГРН 1022502256941, </w:t>
      </w:r>
      <w:r w:rsidRPr="00566F23">
        <w:rPr>
          <w:sz w:val="20"/>
        </w:rPr>
        <w:t>ОКПО 29759929, ОКВЭД 63.40, ОКАТО</w:t>
      </w:r>
      <w:r w:rsidRPr="00566F23">
        <w:rPr>
          <w:sz w:val="20"/>
          <w:lang w:val="de-DE"/>
        </w:rPr>
        <w:t xml:space="preserve"> 05401000000</w:t>
      </w:r>
    </w:p>
    <w:p w:rsidR="00E100C0" w:rsidRPr="00566F23" w:rsidRDefault="00E100C0" w:rsidP="00E100C0">
      <w:pPr>
        <w:tabs>
          <w:tab w:val="num" w:pos="1080"/>
        </w:tabs>
        <w:ind w:left="-567"/>
        <w:jc w:val="both"/>
        <w:rPr>
          <w:sz w:val="20"/>
        </w:rPr>
      </w:pPr>
      <w:r w:rsidRPr="00566F23">
        <w:rPr>
          <w:sz w:val="20"/>
        </w:rPr>
        <w:t>Тел. (423) 241-34-35, 241-34-68, 222-45-19</w:t>
      </w:r>
      <w:r>
        <w:rPr>
          <w:sz w:val="20"/>
        </w:rPr>
        <w:t>, т</w:t>
      </w:r>
      <w:r w:rsidRPr="00566F23">
        <w:rPr>
          <w:sz w:val="20"/>
        </w:rPr>
        <w:t>ел. ж/д 48-2-31</w:t>
      </w:r>
    </w:p>
    <w:p w:rsidR="00E100C0" w:rsidRDefault="00E100C0" w:rsidP="00E100C0">
      <w:pPr>
        <w:tabs>
          <w:tab w:val="num" w:pos="1080"/>
        </w:tabs>
        <w:rPr>
          <w:color w:val="000000"/>
          <w:sz w:val="20"/>
        </w:rPr>
      </w:pPr>
    </w:p>
    <w:p w:rsidR="00186783" w:rsidRDefault="00186783" w:rsidP="002C331B">
      <w:pPr>
        <w:tabs>
          <w:tab w:val="num" w:pos="1080"/>
        </w:tabs>
        <w:ind w:left="-567"/>
        <w:jc w:val="both"/>
        <w:rPr>
          <w:color w:val="000000"/>
          <w:sz w:val="20"/>
        </w:rPr>
      </w:pPr>
      <w:permStart w:id="1080242547" w:edGrp="everyone"/>
      <w:r w:rsidRPr="00397310">
        <w:rPr>
          <w:color w:val="000000"/>
          <w:sz w:val="20"/>
        </w:rPr>
        <w:t xml:space="preserve">Клиент – </w:t>
      </w:r>
      <w:r w:rsidR="004C5A21">
        <w:rPr>
          <w:color w:val="000000"/>
          <w:sz w:val="20"/>
        </w:rPr>
        <w:t>_______________________________________________________________________</w:t>
      </w:r>
    </w:p>
    <w:p w:rsidR="00186783" w:rsidRDefault="00186783" w:rsidP="002C331B">
      <w:pPr>
        <w:tabs>
          <w:tab w:val="num" w:pos="1080"/>
        </w:tabs>
        <w:ind w:left="-567"/>
        <w:jc w:val="both"/>
        <w:rPr>
          <w:color w:val="000000"/>
          <w:sz w:val="20"/>
        </w:rPr>
      </w:pPr>
      <w:r>
        <w:rPr>
          <w:color w:val="000000"/>
          <w:sz w:val="20"/>
        </w:rPr>
        <w:t>Юридический а</w:t>
      </w:r>
      <w:r w:rsidRPr="00BF7B40">
        <w:rPr>
          <w:color w:val="000000"/>
          <w:sz w:val="20"/>
        </w:rPr>
        <w:t>дрес:</w:t>
      </w:r>
      <w:r w:rsidR="00686DFD">
        <w:rPr>
          <w:color w:val="000000"/>
          <w:sz w:val="20"/>
        </w:rPr>
        <w:t xml:space="preserve"> </w:t>
      </w:r>
      <w:r w:rsidR="004C5A21">
        <w:rPr>
          <w:sz w:val="20"/>
        </w:rPr>
        <w:t>_____________________________________________________________</w:t>
      </w:r>
    </w:p>
    <w:p w:rsidR="004C5B3A" w:rsidRDefault="00186783" w:rsidP="002C331B">
      <w:pPr>
        <w:tabs>
          <w:tab w:val="num" w:pos="1080"/>
        </w:tabs>
        <w:ind w:left="-567"/>
        <w:jc w:val="both"/>
        <w:rPr>
          <w:color w:val="000000"/>
          <w:sz w:val="20"/>
        </w:rPr>
      </w:pPr>
      <w:r>
        <w:rPr>
          <w:color w:val="000000"/>
          <w:sz w:val="20"/>
        </w:rPr>
        <w:t>Почтовый адрес:</w:t>
      </w:r>
      <w:r w:rsidR="00686DFD">
        <w:rPr>
          <w:color w:val="000000"/>
          <w:sz w:val="20"/>
        </w:rPr>
        <w:t xml:space="preserve"> </w:t>
      </w:r>
      <w:r w:rsidR="004C5A21">
        <w:rPr>
          <w:sz w:val="20"/>
        </w:rPr>
        <w:t>_________________________________________________________________</w:t>
      </w:r>
    </w:p>
    <w:p w:rsidR="00686DFD" w:rsidRPr="00BE6C7C" w:rsidRDefault="004C5B3A" w:rsidP="002C331B">
      <w:pPr>
        <w:ind w:left="-567"/>
        <w:jc w:val="both"/>
        <w:rPr>
          <w:sz w:val="20"/>
        </w:rPr>
      </w:pPr>
      <w:r w:rsidRPr="004C5B3A">
        <w:rPr>
          <w:color w:val="000000"/>
          <w:sz w:val="20"/>
        </w:rPr>
        <w:t xml:space="preserve">Расчётный счёт </w:t>
      </w:r>
      <w:r w:rsidR="004C5A21">
        <w:rPr>
          <w:color w:val="000000"/>
          <w:sz w:val="20"/>
        </w:rPr>
        <w:t>___________________________ в _____________________________________</w:t>
      </w:r>
    </w:p>
    <w:p w:rsidR="00186783" w:rsidRDefault="00E100C0" w:rsidP="002C331B">
      <w:pPr>
        <w:ind w:left="-567"/>
        <w:jc w:val="both"/>
        <w:rPr>
          <w:color w:val="000000"/>
          <w:sz w:val="20"/>
        </w:rPr>
      </w:pPr>
      <w:r>
        <w:rPr>
          <w:color w:val="000000"/>
          <w:sz w:val="20"/>
        </w:rPr>
        <w:t>К</w:t>
      </w:r>
      <w:r w:rsidR="004C5B3A" w:rsidRPr="004C5B3A">
        <w:rPr>
          <w:color w:val="000000"/>
          <w:sz w:val="20"/>
        </w:rPr>
        <w:t xml:space="preserve">орсчёт № </w:t>
      </w:r>
      <w:r w:rsidR="004C5A21">
        <w:rPr>
          <w:color w:val="000000"/>
          <w:sz w:val="20"/>
        </w:rPr>
        <w:t>__________________________</w:t>
      </w:r>
      <w:r>
        <w:rPr>
          <w:color w:val="000000"/>
          <w:sz w:val="20"/>
        </w:rPr>
        <w:t>_</w:t>
      </w:r>
      <w:r>
        <w:rPr>
          <w:sz w:val="20"/>
        </w:rPr>
        <w:t xml:space="preserve"> </w:t>
      </w:r>
      <w:r w:rsidRPr="004C5B3A">
        <w:rPr>
          <w:color w:val="000000"/>
          <w:sz w:val="20"/>
        </w:rPr>
        <w:t>БИК</w:t>
      </w:r>
      <w:r w:rsidR="004C5B3A" w:rsidRPr="004C5B3A">
        <w:rPr>
          <w:color w:val="000000"/>
          <w:sz w:val="20"/>
        </w:rPr>
        <w:t xml:space="preserve"> </w:t>
      </w:r>
      <w:r w:rsidR="004C5A21">
        <w:rPr>
          <w:sz w:val="20"/>
        </w:rPr>
        <w:t>_______________</w:t>
      </w:r>
      <w:r w:rsidR="00186783" w:rsidRPr="004C5B3A">
        <w:rPr>
          <w:color w:val="000000"/>
          <w:sz w:val="20"/>
        </w:rPr>
        <w:t xml:space="preserve"> </w:t>
      </w:r>
      <w:r w:rsidR="004C5B3A" w:rsidRPr="004C5B3A">
        <w:rPr>
          <w:color w:val="000000"/>
          <w:sz w:val="20"/>
        </w:rPr>
        <w:t xml:space="preserve">ИНН </w:t>
      </w:r>
      <w:r w:rsidR="00686DFD" w:rsidRPr="00BE6C7C">
        <w:rPr>
          <w:sz w:val="20"/>
        </w:rPr>
        <w:t> </w:t>
      </w:r>
      <w:r w:rsidR="004C5A21">
        <w:rPr>
          <w:sz w:val="20"/>
        </w:rPr>
        <w:t>____________</w:t>
      </w:r>
      <w:r w:rsidR="004C5B3A" w:rsidRPr="004C5B3A">
        <w:rPr>
          <w:color w:val="000000"/>
          <w:sz w:val="20"/>
        </w:rPr>
        <w:t xml:space="preserve"> КПП </w:t>
      </w:r>
      <w:r w:rsidR="004C5A21">
        <w:rPr>
          <w:sz w:val="20"/>
        </w:rPr>
        <w:t>___________</w:t>
      </w:r>
    </w:p>
    <w:p w:rsidR="00E100C0" w:rsidRPr="004C5B3A" w:rsidRDefault="00E100C0" w:rsidP="002C331B">
      <w:pPr>
        <w:ind w:left="-567"/>
        <w:jc w:val="both"/>
        <w:rPr>
          <w:color w:val="000000"/>
          <w:sz w:val="20"/>
        </w:rPr>
      </w:pPr>
      <w:r>
        <w:rPr>
          <w:color w:val="000000"/>
          <w:sz w:val="20"/>
        </w:rPr>
        <w:t>ОГРН ____________________, ОКПО ______________, ОКАТО ____________________</w:t>
      </w:r>
    </w:p>
    <w:p w:rsidR="00186783" w:rsidRPr="004C5A21" w:rsidRDefault="00686DFD" w:rsidP="002C331B">
      <w:pPr>
        <w:tabs>
          <w:tab w:val="num" w:pos="1080"/>
        </w:tabs>
        <w:ind w:left="-567"/>
        <w:jc w:val="both"/>
        <w:rPr>
          <w:color w:val="000000"/>
          <w:sz w:val="20"/>
        </w:rPr>
      </w:pPr>
      <w:r>
        <w:rPr>
          <w:color w:val="000000"/>
          <w:sz w:val="20"/>
        </w:rPr>
        <w:t xml:space="preserve">тел./ факс </w:t>
      </w:r>
      <w:r w:rsidR="00186783" w:rsidRPr="00BF7B40">
        <w:rPr>
          <w:color w:val="000000"/>
          <w:sz w:val="20"/>
        </w:rPr>
        <w:t xml:space="preserve">  </w:t>
      </w:r>
      <w:r w:rsidR="004C5A21">
        <w:rPr>
          <w:sz w:val="20"/>
        </w:rPr>
        <w:t>__________</w:t>
      </w:r>
      <w:r w:rsidR="00E100C0">
        <w:rPr>
          <w:sz w:val="20"/>
        </w:rPr>
        <w:t>______________</w:t>
      </w:r>
      <w:r w:rsidR="004C5A21">
        <w:rPr>
          <w:sz w:val="20"/>
        </w:rPr>
        <w:t>_____</w:t>
      </w:r>
      <w:r w:rsidR="00186783" w:rsidRPr="00BF7B40">
        <w:rPr>
          <w:color w:val="000000"/>
          <w:sz w:val="20"/>
        </w:rPr>
        <w:t xml:space="preserve">                  </w:t>
      </w:r>
    </w:p>
    <w:permEnd w:id="1080242547"/>
    <w:p w:rsidR="00186783" w:rsidRDefault="00186783" w:rsidP="002C331B">
      <w:pPr>
        <w:tabs>
          <w:tab w:val="num" w:pos="1080"/>
        </w:tabs>
        <w:ind w:left="-567" w:hanging="360"/>
        <w:jc w:val="both"/>
        <w:rPr>
          <w:color w:val="000000"/>
          <w:sz w:val="20"/>
        </w:rPr>
      </w:pPr>
    </w:p>
    <w:p w:rsidR="00186783" w:rsidRPr="00E100C0" w:rsidRDefault="00186783" w:rsidP="00675B5A">
      <w:pPr>
        <w:pStyle w:val="ad"/>
        <w:numPr>
          <w:ilvl w:val="0"/>
          <w:numId w:val="12"/>
        </w:numPr>
        <w:jc w:val="center"/>
        <w:rPr>
          <w:b/>
          <w:color w:val="000000"/>
          <w:sz w:val="20"/>
        </w:rPr>
      </w:pPr>
      <w:r w:rsidRPr="00E100C0">
        <w:rPr>
          <w:b/>
          <w:color w:val="000000"/>
          <w:sz w:val="20"/>
        </w:rPr>
        <w:t>Подписи и печати сторон</w:t>
      </w:r>
    </w:p>
    <w:p w:rsidR="002C331B" w:rsidRDefault="002C331B" w:rsidP="002C331B">
      <w:pPr>
        <w:jc w:val="both"/>
        <w:rPr>
          <w:b/>
          <w:color w:val="000000"/>
          <w:sz w:val="20"/>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75B5A" w:rsidRPr="00675B5A" w:rsidTr="00675B5A">
        <w:tc>
          <w:tcPr>
            <w:tcW w:w="4814" w:type="dxa"/>
          </w:tcPr>
          <w:p w:rsidR="00675B5A" w:rsidRPr="00675B5A" w:rsidRDefault="00675B5A" w:rsidP="00675B5A">
            <w:pPr>
              <w:tabs>
                <w:tab w:val="num" w:pos="1080"/>
                <w:tab w:val="left" w:pos="5344"/>
              </w:tabs>
              <w:rPr>
                <w:color w:val="000000"/>
                <w:sz w:val="20"/>
              </w:rPr>
            </w:pPr>
            <w:permStart w:id="1098147297" w:edGrp="everyone" w:colFirst="1" w:colLast="1"/>
            <w:r w:rsidRPr="00675B5A">
              <w:rPr>
                <w:color w:val="000000"/>
                <w:sz w:val="20"/>
              </w:rPr>
              <w:t xml:space="preserve">от Экспедитора:  </w:t>
            </w:r>
            <w:r w:rsidRPr="00675B5A">
              <w:rPr>
                <w:color w:val="000000"/>
                <w:sz w:val="20"/>
              </w:rPr>
              <w:tab/>
            </w:r>
          </w:p>
          <w:p w:rsidR="00B25E6C" w:rsidRDefault="00675B5A" w:rsidP="00675B5A">
            <w:pPr>
              <w:tabs>
                <w:tab w:val="num" w:pos="1080"/>
              </w:tabs>
              <w:rPr>
                <w:color w:val="000000"/>
                <w:sz w:val="20"/>
              </w:rPr>
            </w:pPr>
            <w:r w:rsidRPr="00675B5A">
              <w:rPr>
                <w:color w:val="000000"/>
                <w:sz w:val="20"/>
              </w:rPr>
              <w:t>Генеральный директор</w:t>
            </w:r>
          </w:p>
          <w:p w:rsidR="00675B5A" w:rsidRPr="00675B5A" w:rsidRDefault="00675B5A" w:rsidP="00675B5A">
            <w:pPr>
              <w:tabs>
                <w:tab w:val="num" w:pos="1080"/>
              </w:tabs>
              <w:rPr>
                <w:color w:val="000000"/>
                <w:sz w:val="20"/>
              </w:rPr>
            </w:pPr>
            <w:r w:rsidRPr="00675B5A">
              <w:rPr>
                <w:color w:val="000000"/>
                <w:sz w:val="20"/>
              </w:rPr>
              <w:t>ООО «</w:t>
            </w:r>
            <w:r w:rsidR="009917AC">
              <w:rPr>
                <w:color w:val="000000"/>
                <w:sz w:val="20"/>
              </w:rPr>
              <w:t>Афина-ДВ</w:t>
            </w:r>
            <w:r w:rsidRPr="00675B5A">
              <w:rPr>
                <w:color w:val="000000"/>
                <w:sz w:val="20"/>
              </w:rPr>
              <w:t>»</w:t>
            </w:r>
          </w:p>
          <w:p w:rsidR="00675B5A" w:rsidRPr="00675B5A" w:rsidRDefault="00675B5A" w:rsidP="00675B5A">
            <w:pPr>
              <w:tabs>
                <w:tab w:val="num" w:pos="1080"/>
              </w:tabs>
              <w:rPr>
                <w:color w:val="000000"/>
                <w:sz w:val="20"/>
              </w:rPr>
            </w:pPr>
          </w:p>
          <w:p w:rsidR="00675B5A" w:rsidRPr="00675B5A" w:rsidRDefault="00675B5A" w:rsidP="00675B5A">
            <w:pPr>
              <w:tabs>
                <w:tab w:val="num" w:pos="1080"/>
              </w:tabs>
              <w:rPr>
                <w:color w:val="000000"/>
                <w:sz w:val="20"/>
              </w:rPr>
            </w:pPr>
          </w:p>
          <w:p w:rsidR="00675B5A" w:rsidRPr="00675B5A" w:rsidRDefault="00675B5A" w:rsidP="00675B5A">
            <w:pPr>
              <w:jc w:val="both"/>
              <w:rPr>
                <w:color w:val="000000"/>
                <w:sz w:val="20"/>
              </w:rPr>
            </w:pPr>
            <w:r w:rsidRPr="00675B5A">
              <w:rPr>
                <w:color w:val="000000"/>
                <w:sz w:val="20"/>
              </w:rPr>
              <w:t>_________________________/</w:t>
            </w:r>
            <w:r w:rsidR="009917AC">
              <w:rPr>
                <w:color w:val="000000"/>
                <w:sz w:val="20"/>
              </w:rPr>
              <w:t>Зыков А.М.</w:t>
            </w:r>
            <w:r w:rsidRPr="00675B5A">
              <w:rPr>
                <w:color w:val="000000"/>
                <w:sz w:val="20"/>
              </w:rPr>
              <w:t>/</w:t>
            </w:r>
          </w:p>
          <w:p w:rsidR="00675B5A" w:rsidRPr="00675B5A" w:rsidRDefault="00675B5A" w:rsidP="00675B5A">
            <w:pPr>
              <w:jc w:val="both"/>
              <w:rPr>
                <w:color w:val="000000"/>
                <w:sz w:val="20"/>
              </w:rPr>
            </w:pPr>
          </w:p>
        </w:tc>
        <w:tc>
          <w:tcPr>
            <w:tcW w:w="4815" w:type="dxa"/>
          </w:tcPr>
          <w:p w:rsidR="00675B5A" w:rsidRDefault="00675B5A" w:rsidP="002C331B">
            <w:pPr>
              <w:jc w:val="both"/>
              <w:rPr>
                <w:color w:val="000000"/>
                <w:sz w:val="20"/>
              </w:rPr>
            </w:pPr>
            <w:r w:rsidRPr="00675B5A">
              <w:rPr>
                <w:color w:val="000000"/>
                <w:sz w:val="20"/>
              </w:rPr>
              <w:t>от Клиента:</w:t>
            </w:r>
            <w:bookmarkStart w:id="0" w:name="_GoBack"/>
            <w:bookmarkEnd w:id="0"/>
          </w:p>
          <w:p w:rsidR="00675B5A" w:rsidRDefault="00675B5A" w:rsidP="002C331B">
            <w:pPr>
              <w:jc w:val="both"/>
              <w:rPr>
                <w:color w:val="000000"/>
                <w:sz w:val="20"/>
              </w:rPr>
            </w:pPr>
          </w:p>
          <w:p w:rsidR="00675B5A" w:rsidRDefault="00B25E6C" w:rsidP="002C331B">
            <w:pPr>
              <w:jc w:val="both"/>
              <w:rPr>
                <w:color w:val="000000"/>
                <w:sz w:val="20"/>
              </w:rPr>
            </w:pPr>
            <w:r>
              <w:rPr>
                <w:color w:val="000000"/>
                <w:sz w:val="20"/>
              </w:rPr>
              <w:t>______________________________________</w:t>
            </w:r>
          </w:p>
          <w:p w:rsidR="00762CA2" w:rsidRDefault="00B25E6C" w:rsidP="002C331B">
            <w:pPr>
              <w:jc w:val="both"/>
              <w:rPr>
                <w:color w:val="000000"/>
                <w:sz w:val="20"/>
              </w:rPr>
            </w:pPr>
            <w:r>
              <w:rPr>
                <w:color w:val="000000"/>
                <w:sz w:val="20"/>
              </w:rPr>
              <w:t>______________________________________</w:t>
            </w:r>
          </w:p>
          <w:p w:rsidR="00762CA2" w:rsidRDefault="00762CA2" w:rsidP="002C331B">
            <w:pPr>
              <w:jc w:val="both"/>
              <w:rPr>
                <w:color w:val="000000"/>
                <w:sz w:val="20"/>
              </w:rPr>
            </w:pPr>
          </w:p>
          <w:p w:rsidR="00762CA2" w:rsidRDefault="00762CA2" w:rsidP="002C331B">
            <w:pPr>
              <w:jc w:val="both"/>
              <w:rPr>
                <w:color w:val="000000"/>
                <w:sz w:val="20"/>
              </w:rPr>
            </w:pPr>
          </w:p>
          <w:p w:rsidR="00762CA2" w:rsidRPr="00A53190" w:rsidRDefault="00762CA2" w:rsidP="002C331B">
            <w:pPr>
              <w:jc w:val="both"/>
              <w:rPr>
                <w:color w:val="000000"/>
                <w:sz w:val="20"/>
              </w:rPr>
            </w:pPr>
            <w:r w:rsidRPr="00A53190">
              <w:rPr>
                <w:color w:val="000000"/>
                <w:sz w:val="20"/>
              </w:rPr>
              <w:t>________________________/</w:t>
            </w:r>
            <w:sdt>
              <w:sdtPr>
                <w:rPr>
                  <w:color w:val="000000"/>
                  <w:sz w:val="20"/>
                </w:rPr>
                <w:alias w:val="Руководитель"/>
                <w:tag w:val=""/>
                <w:id w:val="1628275793"/>
                <w:placeholder>
                  <w:docPart w:val="300D277C29F3410DBF30F79252EDDD79"/>
                </w:placeholder>
                <w:showingPlcHdr/>
                <w:dataBinding w:prefixMappings="xmlns:ns0='http://schemas.openxmlformats.org/officeDocument/2006/extended-properties' " w:xpath="/ns0:Properties[1]/ns0:Manager[1]" w:storeItemID="{6668398D-A668-4E3E-A5EB-62B293D839F1}"/>
                <w:text/>
              </w:sdtPr>
              <w:sdtEndPr/>
              <w:sdtContent>
                <w:r w:rsidR="002F4FCB" w:rsidRPr="00A53190">
                  <w:rPr>
                    <w:rStyle w:val="af0"/>
                    <w:sz w:val="20"/>
                  </w:rPr>
                  <w:t>[Руководитель]</w:t>
                </w:r>
              </w:sdtContent>
            </w:sdt>
            <w:r w:rsidRPr="00A53190">
              <w:rPr>
                <w:color w:val="000000"/>
                <w:sz w:val="20"/>
              </w:rPr>
              <w:t>/</w:t>
            </w:r>
          </w:p>
        </w:tc>
      </w:tr>
      <w:permEnd w:id="1098147297"/>
    </w:tbl>
    <w:p w:rsidR="002C331B" w:rsidRPr="007975D1" w:rsidRDefault="002C331B" w:rsidP="009917AC">
      <w:pPr>
        <w:jc w:val="both"/>
        <w:rPr>
          <w:b/>
          <w:color w:val="000000"/>
          <w:sz w:val="20"/>
        </w:rPr>
      </w:pPr>
    </w:p>
    <w:sectPr w:rsidR="002C331B" w:rsidRPr="007975D1" w:rsidSect="00497D0C">
      <w:headerReference w:type="default" r:id="rId8"/>
      <w:footerReference w:type="default" r:id="rId9"/>
      <w:pgSz w:w="11906" w:h="16838"/>
      <w:pgMar w:top="510" w:right="709" w:bottom="851" w:left="1559"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A06" w:rsidRDefault="00C00A06" w:rsidP="00205066">
      <w:r>
        <w:separator/>
      </w:r>
    </w:p>
  </w:endnote>
  <w:endnote w:type="continuationSeparator" w:id="0">
    <w:p w:rsidR="00C00A06" w:rsidRDefault="00C00A06" w:rsidP="0020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190" w:rsidRPr="00723C14" w:rsidRDefault="00723C14" w:rsidP="00BE2F9A">
    <w:pPr>
      <w:pStyle w:val="a9"/>
      <w:tabs>
        <w:tab w:val="clear" w:pos="4677"/>
        <w:tab w:val="clear" w:pos="9355"/>
        <w:tab w:val="center" w:pos="4819"/>
        <w:tab w:val="right" w:pos="9639"/>
      </w:tabs>
      <w:rPr>
        <w:sz w:val="20"/>
      </w:rPr>
    </w:pPr>
    <w:proofErr w:type="gramStart"/>
    <w:r>
      <w:rPr>
        <w:sz w:val="20"/>
      </w:rPr>
      <w:t>о</w:t>
    </w:r>
    <w:r w:rsidRPr="00723C14">
      <w:rPr>
        <w:sz w:val="20"/>
      </w:rPr>
      <w:t>т</w:t>
    </w:r>
    <w:proofErr w:type="gramEnd"/>
    <w:r w:rsidRPr="00723C14">
      <w:rPr>
        <w:sz w:val="20"/>
      </w:rPr>
      <w:t xml:space="preserve"> Экспедитора</w:t>
    </w:r>
    <w:r>
      <w:rPr>
        <w:sz w:val="20"/>
      </w:rPr>
      <w:t xml:space="preserve"> _</w:t>
    </w:r>
    <w:r w:rsidR="004410B4">
      <w:rPr>
        <w:sz w:val="20"/>
      </w:rPr>
      <w:t>______</w:t>
    </w:r>
    <w:r>
      <w:rPr>
        <w:sz w:val="20"/>
      </w:rPr>
      <w:t>_________</w:t>
    </w:r>
    <w:r w:rsidR="00D7120B">
      <w:rPr>
        <w:sz w:val="20"/>
      </w:rPr>
      <w:t>/</w:t>
    </w:r>
    <w:r w:rsidR="00E449DA">
      <w:rPr>
        <w:sz w:val="20"/>
      </w:rPr>
      <w:t>Зыков А.М.</w:t>
    </w:r>
    <w:r w:rsidR="00D7120B">
      <w:rPr>
        <w:sz w:val="20"/>
      </w:rPr>
      <w:t>/</w:t>
    </w:r>
    <w:r w:rsidR="00BE2F9A" w:rsidRPr="00723C14">
      <w:rPr>
        <w:sz w:val="20"/>
      </w:rPr>
      <w:tab/>
    </w:r>
    <w:r w:rsidR="00BE2F9A">
      <w:rPr>
        <w:sz w:val="20"/>
      </w:rPr>
      <w:tab/>
    </w:r>
    <w:r>
      <w:rPr>
        <w:sz w:val="20"/>
      </w:rPr>
      <w:t>от Клиента ___</w:t>
    </w:r>
    <w:r w:rsidR="004410B4">
      <w:rPr>
        <w:sz w:val="20"/>
      </w:rPr>
      <w:t>______</w:t>
    </w:r>
    <w:r>
      <w:rPr>
        <w:sz w:val="20"/>
      </w:rPr>
      <w:t>_______/</w:t>
    </w:r>
    <w:sdt>
      <w:sdtPr>
        <w:rPr>
          <w:sz w:val="20"/>
        </w:rPr>
        <w:alias w:val="Руководитель"/>
        <w:tag w:val=""/>
        <w:id w:val="66390819"/>
        <w:placeholder>
          <w:docPart w:val="B9CEBB92FBF74009AB48ED4478119F73"/>
        </w:placeholder>
        <w:showingPlcHdr/>
        <w:dataBinding w:prefixMappings="xmlns:ns0='http://schemas.openxmlformats.org/officeDocument/2006/extended-properties' " w:xpath="/ns0:Properties[1]/ns0:Manager[1]" w:storeItemID="{6668398D-A668-4E3E-A5EB-62B293D839F1}"/>
        <w:text/>
      </w:sdtPr>
      <w:sdtEndPr/>
      <w:sdtContent>
        <w:permStart w:id="1254836220" w:edGrp="everyone"/>
        <w:r w:rsidR="00A53190" w:rsidRPr="00A53190">
          <w:rPr>
            <w:rStyle w:val="af0"/>
            <w:sz w:val="20"/>
          </w:rPr>
          <w:t>[Руководитель]</w:t>
        </w:r>
        <w:permEnd w:id="1254836220"/>
      </w:sdtContent>
    </w:sdt>
    <w:r w:rsidRPr="00A53190">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A06" w:rsidRDefault="00C00A06" w:rsidP="00205066">
      <w:r>
        <w:separator/>
      </w:r>
    </w:p>
  </w:footnote>
  <w:footnote w:type="continuationSeparator" w:id="0">
    <w:p w:rsidR="00C00A06" w:rsidRDefault="00C00A06" w:rsidP="00205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294259"/>
      <w:docPartObj>
        <w:docPartGallery w:val="Page Numbers (Margins)"/>
        <w:docPartUnique/>
      </w:docPartObj>
    </w:sdtPr>
    <w:sdtEndPr/>
    <w:sdtContent>
      <w:p w:rsidR="00DD7EEF" w:rsidRDefault="009917AC" w:rsidP="00497D0C">
        <w:pPr>
          <w:pStyle w:val="a7"/>
          <w:spacing w:line="20" w:lineRule="exact"/>
        </w:pPr>
        <w:r>
          <w:rPr>
            <w:noProof/>
          </w:rPr>
          <mc:AlternateContent>
            <mc:Choice Requires="wps">
              <w:drawing>
                <wp:anchor distT="0" distB="0" distL="114300" distR="114300" simplePos="0" relativeHeight="251659264" behindDoc="0" locked="0" layoutInCell="0" allowOverlap="1">
                  <wp:simplePos x="0" y="0"/>
                  <wp:positionH relativeFrom="rightMargin">
                    <wp:align>right</wp:align>
                  </wp:positionH>
                  <wp:positionV relativeFrom="margin">
                    <wp:align>center</wp:align>
                  </wp:positionV>
                  <wp:extent cx="727710" cy="329565"/>
                  <wp:effectExtent l="0" t="0" r="0" b="381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17AC" w:rsidRDefault="009917AC">
                              <w:pPr>
                                <w:pBdr>
                                  <w:bottom w:val="single" w:sz="4" w:space="1" w:color="auto"/>
                                </w:pBdr>
                              </w:pPr>
                              <w:r>
                                <w:fldChar w:fldCharType="begin"/>
                              </w:r>
                              <w:r>
                                <w:instrText>PAGE   \* MERGEFORMAT</w:instrText>
                              </w:r>
                              <w:r>
                                <w:fldChar w:fldCharType="separate"/>
                              </w:r>
                              <w:r w:rsidR="00600E0F">
                                <w:rPr>
                                  <w:noProof/>
                                </w:rPr>
                                <w:t>4</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Прямоугольник 3" o:spid="_x0000_s102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" o:allowincell="f" stroked="f">
                  <v:textbox>
                    <w:txbxContent>
                      <w:p w:rsidR="009917AC" w:rsidRDefault="009917AC">
                        <w:pPr>
                          <w:pBdr>
                            <w:bottom w:val="single" w:sz="4" w:space="1" w:color="auto"/>
                          </w:pBdr>
                        </w:pPr>
                        <w:r>
                          <w:fldChar w:fldCharType="begin"/>
                        </w:r>
                        <w:r>
                          <w:instrText>PAGE   \* MERGEFORMAT</w:instrText>
                        </w:r>
                        <w:r>
                          <w:fldChar w:fldCharType="separate"/>
                        </w:r>
                        <w:r w:rsidR="00600E0F">
                          <w:rPr>
                            <w:noProof/>
                          </w:rPr>
                          <w:t>4</w:t>
                        </w:r>
                        <w:r>
                          <w:fldChar w:fldCharType="end"/>
                        </w:r>
                      </w:p>
                    </w:txbxContent>
                  </v:textbox>
                  <w10:wrap anchorx="margin" anchory="margin"/>
                </v:rect>
              </w:pict>
            </mc:Fallback>
          </mc:AlternateContent>
        </w:r>
      </w:p>
    </w:sdtContent>
  </w:sdt>
  <w:p w:rsidR="00DD7EEF" w:rsidRDefault="00DD7EEF" w:rsidP="00DD7EEF">
    <w:pPr>
      <w:pStyle w:val="a7"/>
      <w:pBdr>
        <w:bottom w:val="double" w:sz="4" w:space="1" w:color="auto"/>
      </w:pBdr>
      <w:ind w:left="-567"/>
    </w:pPr>
    <w:r>
      <w:rPr>
        <w:noProof/>
      </w:rPr>
      <w:drawing>
        <wp:inline distT="0" distB="0" distL="0" distR="0" wp14:anchorId="53E638DA" wp14:editId="5EF8EB34">
          <wp:extent cx="1266825" cy="801589"/>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
                    <a:extLst>
                      <a:ext uri="{28A0092B-C50C-407E-A947-70E740481C1C}">
                        <a14:useLocalDpi xmlns:a14="http://schemas.microsoft.com/office/drawing/2010/main" val="0"/>
                      </a:ext>
                    </a:extLst>
                  </a:blip>
                  <a:srcRect l="3417" t="12104" r="4792" b="17749"/>
                  <a:stretch/>
                </pic:blipFill>
                <pic:spPr>
                  <a:xfrm>
                    <a:off x="0" y="0"/>
                    <a:ext cx="1282104" cy="811257"/>
                  </a:xfrm>
                  <a:prstGeom prst="rect">
                    <a:avLst/>
                  </a:prstGeom>
                </pic:spPr>
              </pic:pic>
            </a:graphicData>
          </a:graphic>
        </wp:inline>
      </w:drawing>
    </w:r>
  </w:p>
  <w:p w:rsidR="00DD7EEF" w:rsidRPr="00DD7EEF" w:rsidRDefault="00DD7EEF" w:rsidP="00DD7EE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F89"/>
    <w:multiLevelType w:val="hybridMultilevel"/>
    <w:tmpl w:val="38E61850"/>
    <w:lvl w:ilvl="0" w:tplc="CBD2C010">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nsid w:val="0BEC7C82"/>
    <w:multiLevelType w:val="hybridMultilevel"/>
    <w:tmpl w:val="94C84596"/>
    <w:lvl w:ilvl="0" w:tplc="CBD2C01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C4A13DC"/>
    <w:multiLevelType w:val="multilevel"/>
    <w:tmpl w:val="45A8D2C0"/>
    <w:lvl w:ilvl="0">
      <w:start w:val="6"/>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DA81ABE"/>
    <w:multiLevelType w:val="multilevel"/>
    <w:tmpl w:val="85E07DF4"/>
    <w:lvl w:ilvl="0">
      <w:start w:val="1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F82961"/>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FCE49D5"/>
    <w:multiLevelType w:val="multilevel"/>
    <w:tmpl w:val="67FEF1C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5D488F"/>
    <w:multiLevelType w:val="multilevel"/>
    <w:tmpl w:val="9A94852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CE2B4D"/>
    <w:multiLevelType w:val="hybridMultilevel"/>
    <w:tmpl w:val="BA921B62"/>
    <w:lvl w:ilvl="0" w:tplc="0419000F">
      <w:start w:val="1"/>
      <w:numFmt w:val="decimal"/>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nsid w:val="25F1558E"/>
    <w:multiLevelType w:val="multilevel"/>
    <w:tmpl w:val="C736FA8A"/>
    <w:lvl w:ilvl="0">
      <w:start w:val="7"/>
      <w:numFmt w:val="decimal"/>
      <w:lvlText w:val="%1."/>
      <w:lvlJc w:val="left"/>
      <w:pPr>
        <w:tabs>
          <w:tab w:val="num" w:pos="390"/>
        </w:tabs>
        <w:ind w:left="390" w:hanging="390"/>
      </w:pPr>
      <w:rPr>
        <w:rFonts w:hint="default"/>
        <w:color w:val="auto"/>
        <w:sz w:val="20"/>
      </w:rPr>
    </w:lvl>
    <w:lvl w:ilvl="1">
      <w:start w:val="1"/>
      <w:numFmt w:val="decimal"/>
      <w:lvlText w:val="%1.%2."/>
      <w:lvlJc w:val="left"/>
      <w:pPr>
        <w:tabs>
          <w:tab w:val="num" w:pos="390"/>
        </w:tabs>
        <w:ind w:left="390" w:hanging="390"/>
      </w:pPr>
      <w:rPr>
        <w:rFonts w:hint="default"/>
        <w:color w:val="auto"/>
        <w:sz w:val="20"/>
      </w:rPr>
    </w:lvl>
    <w:lvl w:ilvl="2">
      <w:start w:val="1"/>
      <w:numFmt w:val="decimal"/>
      <w:lvlText w:val="%1.%2.%3."/>
      <w:lvlJc w:val="left"/>
      <w:pPr>
        <w:tabs>
          <w:tab w:val="num" w:pos="720"/>
        </w:tabs>
        <w:ind w:left="720" w:hanging="720"/>
      </w:pPr>
      <w:rPr>
        <w:rFonts w:hint="default"/>
        <w:color w:val="auto"/>
        <w:sz w:val="20"/>
      </w:rPr>
    </w:lvl>
    <w:lvl w:ilvl="3">
      <w:start w:val="1"/>
      <w:numFmt w:val="decimal"/>
      <w:lvlText w:val="%1.%2.%3.%4."/>
      <w:lvlJc w:val="left"/>
      <w:pPr>
        <w:tabs>
          <w:tab w:val="num" w:pos="720"/>
        </w:tabs>
        <w:ind w:left="720" w:hanging="720"/>
      </w:pPr>
      <w:rPr>
        <w:rFonts w:hint="default"/>
        <w:color w:val="auto"/>
        <w:sz w:val="20"/>
      </w:rPr>
    </w:lvl>
    <w:lvl w:ilvl="4">
      <w:start w:val="1"/>
      <w:numFmt w:val="decimal"/>
      <w:lvlText w:val="%1.%2.%3.%4.%5."/>
      <w:lvlJc w:val="left"/>
      <w:pPr>
        <w:tabs>
          <w:tab w:val="num" w:pos="1080"/>
        </w:tabs>
        <w:ind w:left="1080" w:hanging="1080"/>
      </w:pPr>
      <w:rPr>
        <w:rFonts w:hint="default"/>
        <w:color w:val="auto"/>
        <w:sz w:val="20"/>
      </w:rPr>
    </w:lvl>
    <w:lvl w:ilvl="5">
      <w:start w:val="1"/>
      <w:numFmt w:val="decimal"/>
      <w:lvlText w:val="%1.%2.%3.%4.%5.%6."/>
      <w:lvlJc w:val="left"/>
      <w:pPr>
        <w:tabs>
          <w:tab w:val="num" w:pos="1080"/>
        </w:tabs>
        <w:ind w:left="1080" w:hanging="1080"/>
      </w:pPr>
      <w:rPr>
        <w:rFonts w:hint="default"/>
        <w:color w:val="auto"/>
        <w:sz w:val="20"/>
      </w:rPr>
    </w:lvl>
    <w:lvl w:ilvl="6">
      <w:start w:val="1"/>
      <w:numFmt w:val="decimal"/>
      <w:lvlText w:val="%1.%2.%3.%4.%5.%6.%7."/>
      <w:lvlJc w:val="left"/>
      <w:pPr>
        <w:tabs>
          <w:tab w:val="num" w:pos="1440"/>
        </w:tabs>
        <w:ind w:left="1440" w:hanging="1440"/>
      </w:pPr>
      <w:rPr>
        <w:rFonts w:hint="default"/>
        <w:color w:val="auto"/>
        <w:sz w:val="20"/>
      </w:rPr>
    </w:lvl>
    <w:lvl w:ilvl="7">
      <w:start w:val="1"/>
      <w:numFmt w:val="decimal"/>
      <w:lvlText w:val="%1.%2.%3.%4.%5.%6.%7.%8."/>
      <w:lvlJc w:val="left"/>
      <w:pPr>
        <w:tabs>
          <w:tab w:val="num" w:pos="1440"/>
        </w:tabs>
        <w:ind w:left="1440" w:hanging="1440"/>
      </w:pPr>
      <w:rPr>
        <w:rFonts w:hint="default"/>
        <w:color w:val="auto"/>
        <w:sz w:val="20"/>
      </w:rPr>
    </w:lvl>
    <w:lvl w:ilvl="8">
      <w:start w:val="1"/>
      <w:numFmt w:val="decimal"/>
      <w:lvlText w:val="%1.%2.%3.%4.%5.%6.%7.%8.%9."/>
      <w:lvlJc w:val="left"/>
      <w:pPr>
        <w:tabs>
          <w:tab w:val="num" w:pos="1800"/>
        </w:tabs>
        <w:ind w:left="1800" w:hanging="1800"/>
      </w:pPr>
      <w:rPr>
        <w:rFonts w:hint="default"/>
        <w:color w:val="auto"/>
        <w:sz w:val="20"/>
      </w:rPr>
    </w:lvl>
  </w:abstractNum>
  <w:abstractNum w:abstractNumId="9">
    <w:nsid w:val="5496444D"/>
    <w:multiLevelType w:val="hybridMultilevel"/>
    <w:tmpl w:val="E44CFC9A"/>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0">
    <w:nsid w:val="55EE46BF"/>
    <w:multiLevelType w:val="multilevel"/>
    <w:tmpl w:val="C610C84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15415EC"/>
    <w:multiLevelType w:val="multilevel"/>
    <w:tmpl w:val="557AA816"/>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8"/>
  </w:num>
  <w:num w:numId="3">
    <w:abstractNumId w:val="1"/>
  </w:num>
  <w:num w:numId="4">
    <w:abstractNumId w:val="0"/>
  </w:num>
  <w:num w:numId="5">
    <w:abstractNumId w:val="9"/>
  </w:num>
  <w:num w:numId="6">
    <w:abstractNumId w:val="5"/>
  </w:num>
  <w:num w:numId="7">
    <w:abstractNumId w:val="6"/>
  </w:num>
  <w:num w:numId="8">
    <w:abstractNumId w:val="10"/>
  </w:num>
  <w:num w:numId="9">
    <w:abstractNumId w:val="2"/>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83"/>
    <w:rsid w:val="000224BB"/>
    <w:rsid w:val="00022631"/>
    <w:rsid w:val="00097BA9"/>
    <w:rsid w:val="000D28F5"/>
    <w:rsid w:val="000E550E"/>
    <w:rsid w:val="000F2E19"/>
    <w:rsid w:val="000F6806"/>
    <w:rsid w:val="00110A41"/>
    <w:rsid w:val="001122DC"/>
    <w:rsid w:val="00136343"/>
    <w:rsid w:val="001522BC"/>
    <w:rsid w:val="001746E6"/>
    <w:rsid w:val="00186783"/>
    <w:rsid w:val="001969A0"/>
    <w:rsid w:val="001A3ED6"/>
    <w:rsid w:val="001D25C2"/>
    <w:rsid w:val="001F5DC7"/>
    <w:rsid w:val="00205066"/>
    <w:rsid w:val="00213E77"/>
    <w:rsid w:val="0023126F"/>
    <w:rsid w:val="00235A93"/>
    <w:rsid w:val="00237754"/>
    <w:rsid w:val="00241A01"/>
    <w:rsid w:val="002465B1"/>
    <w:rsid w:val="0026378B"/>
    <w:rsid w:val="0026759A"/>
    <w:rsid w:val="00293580"/>
    <w:rsid w:val="002A1A55"/>
    <w:rsid w:val="002C25C2"/>
    <w:rsid w:val="002C331B"/>
    <w:rsid w:val="002F4FCB"/>
    <w:rsid w:val="00301AD8"/>
    <w:rsid w:val="003376FB"/>
    <w:rsid w:val="003469AB"/>
    <w:rsid w:val="0035215C"/>
    <w:rsid w:val="003D119E"/>
    <w:rsid w:val="003D1BC9"/>
    <w:rsid w:val="003E2A3A"/>
    <w:rsid w:val="00405BBB"/>
    <w:rsid w:val="00414071"/>
    <w:rsid w:val="00421B87"/>
    <w:rsid w:val="004409FD"/>
    <w:rsid w:val="004410B4"/>
    <w:rsid w:val="004413DC"/>
    <w:rsid w:val="0045215E"/>
    <w:rsid w:val="00456395"/>
    <w:rsid w:val="00462E13"/>
    <w:rsid w:val="0047498C"/>
    <w:rsid w:val="004751EA"/>
    <w:rsid w:val="00497666"/>
    <w:rsid w:val="00497D0C"/>
    <w:rsid w:val="004A0203"/>
    <w:rsid w:val="004C5A21"/>
    <w:rsid w:val="004C5B3A"/>
    <w:rsid w:val="00533D68"/>
    <w:rsid w:val="005759C6"/>
    <w:rsid w:val="00597B1A"/>
    <w:rsid w:val="005A2C43"/>
    <w:rsid w:val="005D0B5C"/>
    <w:rsid w:val="005D225E"/>
    <w:rsid w:val="005D5DEF"/>
    <w:rsid w:val="005F3026"/>
    <w:rsid w:val="005F4178"/>
    <w:rsid w:val="005F4C1D"/>
    <w:rsid w:val="00600E0F"/>
    <w:rsid w:val="00600EE9"/>
    <w:rsid w:val="00623302"/>
    <w:rsid w:val="00623B0B"/>
    <w:rsid w:val="00627FB7"/>
    <w:rsid w:val="00637617"/>
    <w:rsid w:val="00645CB5"/>
    <w:rsid w:val="00675B5A"/>
    <w:rsid w:val="00686DFD"/>
    <w:rsid w:val="006A764A"/>
    <w:rsid w:val="006B5D74"/>
    <w:rsid w:val="006E0A5F"/>
    <w:rsid w:val="006E2A92"/>
    <w:rsid w:val="007154ED"/>
    <w:rsid w:val="00723C14"/>
    <w:rsid w:val="007309B0"/>
    <w:rsid w:val="007567B2"/>
    <w:rsid w:val="00762CA2"/>
    <w:rsid w:val="007638F9"/>
    <w:rsid w:val="00773CC2"/>
    <w:rsid w:val="007A20A8"/>
    <w:rsid w:val="007A5F57"/>
    <w:rsid w:val="007D4482"/>
    <w:rsid w:val="007E4D88"/>
    <w:rsid w:val="00845756"/>
    <w:rsid w:val="00880345"/>
    <w:rsid w:val="00881B9C"/>
    <w:rsid w:val="00885AF4"/>
    <w:rsid w:val="00893BD1"/>
    <w:rsid w:val="008943EC"/>
    <w:rsid w:val="008A7923"/>
    <w:rsid w:val="008C5576"/>
    <w:rsid w:val="008E5427"/>
    <w:rsid w:val="00906436"/>
    <w:rsid w:val="009237F7"/>
    <w:rsid w:val="00935611"/>
    <w:rsid w:val="00957D37"/>
    <w:rsid w:val="009917AC"/>
    <w:rsid w:val="009B70AA"/>
    <w:rsid w:val="009E577E"/>
    <w:rsid w:val="00A10478"/>
    <w:rsid w:val="00A16EDC"/>
    <w:rsid w:val="00A53190"/>
    <w:rsid w:val="00A90519"/>
    <w:rsid w:val="00AB501B"/>
    <w:rsid w:val="00AF3D70"/>
    <w:rsid w:val="00B25E6C"/>
    <w:rsid w:val="00B30B28"/>
    <w:rsid w:val="00B35303"/>
    <w:rsid w:val="00B43217"/>
    <w:rsid w:val="00B54DA2"/>
    <w:rsid w:val="00B63481"/>
    <w:rsid w:val="00B6630E"/>
    <w:rsid w:val="00B74BFA"/>
    <w:rsid w:val="00B8053E"/>
    <w:rsid w:val="00B81D85"/>
    <w:rsid w:val="00B87C74"/>
    <w:rsid w:val="00B93740"/>
    <w:rsid w:val="00B95D67"/>
    <w:rsid w:val="00BA3F3B"/>
    <w:rsid w:val="00BB6D8C"/>
    <w:rsid w:val="00BC527D"/>
    <w:rsid w:val="00BE2F9A"/>
    <w:rsid w:val="00BF5A59"/>
    <w:rsid w:val="00C00A06"/>
    <w:rsid w:val="00C064CF"/>
    <w:rsid w:val="00C262D4"/>
    <w:rsid w:val="00C27FD8"/>
    <w:rsid w:val="00C45170"/>
    <w:rsid w:val="00CC1EFC"/>
    <w:rsid w:val="00D0011B"/>
    <w:rsid w:val="00D04BCE"/>
    <w:rsid w:val="00D06A5A"/>
    <w:rsid w:val="00D17E72"/>
    <w:rsid w:val="00D41718"/>
    <w:rsid w:val="00D4209A"/>
    <w:rsid w:val="00D623D2"/>
    <w:rsid w:val="00D70B55"/>
    <w:rsid w:val="00D7120B"/>
    <w:rsid w:val="00D94088"/>
    <w:rsid w:val="00D952C7"/>
    <w:rsid w:val="00DA2F17"/>
    <w:rsid w:val="00DD74F1"/>
    <w:rsid w:val="00DD7EEF"/>
    <w:rsid w:val="00DE5A79"/>
    <w:rsid w:val="00E100C0"/>
    <w:rsid w:val="00E11297"/>
    <w:rsid w:val="00E16805"/>
    <w:rsid w:val="00E203BE"/>
    <w:rsid w:val="00E27DAA"/>
    <w:rsid w:val="00E32F15"/>
    <w:rsid w:val="00E449DA"/>
    <w:rsid w:val="00E51CC2"/>
    <w:rsid w:val="00E77CE8"/>
    <w:rsid w:val="00E82C41"/>
    <w:rsid w:val="00EB352D"/>
    <w:rsid w:val="00EB7A9C"/>
    <w:rsid w:val="00ED13EE"/>
    <w:rsid w:val="00ED49C3"/>
    <w:rsid w:val="00EE7FB1"/>
    <w:rsid w:val="00F1062C"/>
    <w:rsid w:val="00F12E28"/>
    <w:rsid w:val="00F4072F"/>
    <w:rsid w:val="00F4334E"/>
    <w:rsid w:val="00F61186"/>
    <w:rsid w:val="00F850FF"/>
    <w:rsid w:val="00FB114F"/>
    <w:rsid w:val="00FB58F1"/>
    <w:rsid w:val="00FE2C4B"/>
    <w:rsid w:val="00FF6391"/>
    <w:rsid w:val="00FF6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A339B461-CF5B-4E43-9AF2-CEEF9B4C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783"/>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186783"/>
    <w:pPr>
      <w:ind w:firstLine="1134"/>
    </w:pPr>
  </w:style>
  <w:style w:type="character" w:customStyle="1" w:styleId="30">
    <w:name w:val="Основной текст с отступом 3 Знак"/>
    <w:link w:val="3"/>
    <w:rsid w:val="00186783"/>
    <w:rPr>
      <w:sz w:val="24"/>
    </w:rPr>
  </w:style>
  <w:style w:type="paragraph" w:styleId="a3">
    <w:name w:val="Title"/>
    <w:basedOn w:val="a"/>
    <w:link w:val="a4"/>
    <w:qFormat/>
    <w:rsid w:val="00186783"/>
    <w:pPr>
      <w:jc w:val="center"/>
    </w:pPr>
    <w:rPr>
      <w:b/>
    </w:rPr>
  </w:style>
  <w:style w:type="character" w:customStyle="1" w:styleId="a4">
    <w:name w:val="Название Знак"/>
    <w:link w:val="a3"/>
    <w:rsid w:val="00186783"/>
    <w:rPr>
      <w:b/>
      <w:sz w:val="24"/>
    </w:rPr>
  </w:style>
  <w:style w:type="paragraph" w:styleId="a5">
    <w:name w:val="Body Text"/>
    <w:basedOn w:val="a"/>
    <w:link w:val="a6"/>
    <w:rsid w:val="00186783"/>
    <w:pPr>
      <w:jc w:val="both"/>
    </w:pPr>
  </w:style>
  <w:style w:type="character" w:customStyle="1" w:styleId="a6">
    <w:name w:val="Основной текст Знак"/>
    <w:link w:val="a5"/>
    <w:rsid w:val="00186783"/>
    <w:rPr>
      <w:sz w:val="24"/>
    </w:rPr>
  </w:style>
  <w:style w:type="paragraph" w:styleId="a7">
    <w:name w:val="header"/>
    <w:basedOn w:val="a"/>
    <w:link w:val="a8"/>
    <w:uiPriority w:val="99"/>
    <w:unhideWhenUsed/>
    <w:rsid w:val="00205066"/>
    <w:pPr>
      <w:tabs>
        <w:tab w:val="center" w:pos="4677"/>
        <w:tab w:val="right" w:pos="9355"/>
      </w:tabs>
    </w:pPr>
  </w:style>
  <w:style w:type="character" w:customStyle="1" w:styleId="a8">
    <w:name w:val="Верхний колонтитул Знак"/>
    <w:link w:val="a7"/>
    <w:uiPriority w:val="99"/>
    <w:rsid w:val="00205066"/>
    <w:rPr>
      <w:sz w:val="24"/>
    </w:rPr>
  </w:style>
  <w:style w:type="paragraph" w:styleId="a9">
    <w:name w:val="footer"/>
    <w:basedOn w:val="a"/>
    <w:link w:val="aa"/>
    <w:uiPriority w:val="99"/>
    <w:unhideWhenUsed/>
    <w:rsid w:val="00205066"/>
    <w:pPr>
      <w:tabs>
        <w:tab w:val="center" w:pos="4677"/>
        <w:tab w:val="right" w:pos="9355"/>
      </w:tabs>
    </w:pPr>
  </w:style>
  <w:style w:type="character" w:customStyle="1" w:styleId="aa">
    <w:name w:val="Нижний колонтитул Знак"/>
    <w:link w:val="a9"/>
    <w:uiPriority w:val="99"/>
    <w:rsid w:val="00205066"/>
    <w:rPr>
      <w:sz w:val="24"/>
    </w:rPr>
  </w:style>
  <w:style w:type="paragraph" w:styleId="ab">
    <w:name w:val="Balloon Text"/>
    <w:basedOn w:val="a"/>
    <w:link w:val="ac"/>
    <w:uiPriority w:val="99"/>
    <w:semiHidden/>
    <w:unhideWhenUsed/>
    <w:rsid w:val="00FF6391"/>
    <w:rPr>
      <w:rFonts w:ascii="Tahoma" w:hAnsi="Tahoma" w:cs="Tahoma"/>
      <w:sz w:val="16"/>
      <w:szCs w:val="16"/>
    </w:rPr>
  </w:style>
  <w:style w:type="character" w:customStyle="1" w:styleId="ac">
    <w:name w:val="Текст выноски Знак"/>
    <w:link w:val="ab"/>
    <w:uiPriority w:val="99"/>
    <w:semiHidden/>
    <w:rsid w:val="00FF6391"/>
    <w:rPr>
      <w:rFonts w:ascii="Tahoma" w:hAnsi="Tahoma" w:cs="Tahoma"/>
      <w:sz w:val="16"/>
      <w:szCs w:val="16"/>
    </w:rPr>
  </w:style>
  <w:style w:type="paragraph" w:styleId="ad">
    <w:name w:val="List Paragraph"/>
    <w:basedOn w:val="a"/>
    <w:uiPriority w:val="34"/>
    <w:qFormat/>
    <w:rsid w:val="00F61186"/>
    <w:pPr>
      <w:ind w:left="720"/>
      <w:contextualSpacing/>
    </w:pPr>
  </w:style>
  <w:style w:type="paragraph" w:styleId="HTML">
    <w:name w:val="HTML Preformatted"/>
    <w:basedOn w:val="a"/>
    <w:link w:val="HTML0"/>
    <w:uiPriority w:val="99"/>
    <w:unhideWhenUsed/>
    <w:rsid w:val="004C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uiPriority w:val="99"/>
    <w:rsid w:val="004C5B3A"/>
    <w:rPr>
      <w:rFonts w:ascii="Courier New" w:hAnsi="Courier New" w:cs="Courier New"/>
    </w:rPr>
  </w:style>
  <w:style w:type="character" w:styleId="ae">
    <w:name w:val="Hyperlink"/>
    <w:rsid w:val="00E100C0"/>
    <w:rPr>
      <w:color w:val="0000FF"/>
      <w:u w:val="single"/>
    </w:rPr>
  </w:style>
  <w:style w:type="table" w:styleId="af">
    <w:name w:val="Table Grid"/>
    <w:basedOn w:val="a1"/>
    <w:uiPriority w:val="59"/>
    <w:rsid w:val="00675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0"/>
    <w:uiPriority w:val="99"/>
    <w:semiHidden/>
    <w:rsid w:val="002F4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0D277C29F3410DBF30F79252EDDD79"/>
        <w:category>
          <w:name w:val="Общие"/>
          <w:gallery w:val="placeholder"/>
        </w:category>
        <w:types>
          <w:type w:val="bbPlcHdr"/>
        </w:types>
        <w:behaviors>
          <w:behavior w:val="content"/>
        </w:behaviors>
        <w:guid w:val="{FB129587-F49E-44E0-B282-FF2E905C8D74}"/>
      </w:docPartPr>
      <w:docPartBody>
        <w:p w:rsidR="00DE1440" w:rsidRDefault="004527CA">
          <w:r w:rsidRPr="003878D5">
            <w:rPr>
              <w:rStyle w:val="a3"/>
            </w:rPr>
            <w:t>[Руководитель]</w:t>
          </w:r>
        </w:p>
      </w:docPartBody>
    </w:docPart>
    <w:docPart>
      <w:docPartPr>
        <w:name w:val="B9CEBB92FBF74009AB48ED4478119F73"/>
        <w:category>
          <w:name w:val="Общие"/>
          <w:gallery w:val="placeholder"/>
        </w:category>
        <w:types>
          <w:type w:val="bbPlcHdr"/>
        </w:types>
        <w:behaviors>
          <w:behavior w:val="content"/>
        </w:behaviors>
        <w:guid w:val="{E830C023-EDB8-407D-BB0E-02371D81FBF0}"/>
      </w:docPartPr>
      <w:docPartBody>
        <w:p w:rsidR="00DE1440" w:rsidRDefault="004527CA">
          <w:r w:rsidRPr="003878D5">
            <w:rPr>
              <w:rStyle w:val="a3"/>
            </w:rPr>
            <w:t>[Руководитель]</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CA"/>
    <w:rsid w:val="004527CA"/>
    <w:rsid w:val="00641A36"/>
    <w:rsid w:val="006F4489"/>
    <w:rsid w:val="00DE1440"/>
    <w:rsid w:val="00F55277"/>
    <w:rsid w:val="00F83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27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CFC7A-BFC1-4649-B0D8-5E22D805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4167</Words>
  <Characters>23757</Characters>
  <Application>Microsoft Office Word</Application>
  <DocSecurity>8</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Manager/>
  <Company>Pacific Sunrise</Company>
  <LinksUpToDate>false</LinksUpToDate>
  <CharactersWithSpaces>27869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urist</dc:creator>
  <cp:keywords/>
  <dc:description/>
  <cp:lastModifiedBy>afina afinacomvl</cp:lastModifiedBy>
  <cp:revision>3</cp:revision>
  <cp:lastPrinted>2014-02-11T00:37:00Z</cp:lastPrinted>
  <dcterms:created xsi:type="dcterms:W3CDTF">2014-02-11T02:06:00Z</dcterms:created>
  <dcterms:modified xsi:type="dcterms:W3CDTF">2014-02-11T02:09:00Z</dcterms:modified>
</cp:coreProperties>
</file>