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FB504" w14:textId="77777777" w:rsidR="00E54B96" w:rsidRPr="00FA1E49" w:rsidRDefault="00E8748C" w:rsidP="00FA1E49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Monotype Corsiva" w:eastAsia="Times New Roman" w:hAnsi="Monotype Corsiva" w:cs="Arial"/>
          <w:color w:val="000000" w:themeColor="text1"/>
          <w:kern w:val="36"/>
          <w:sz w:val="44"/>
          <w:szCs w:val="44"/>
        </w:rPr>
      </w:pPr>
      <w:r>
        <w:fldChar w:fldCharType="begin"/>
      </w:r>
      <w:r>
        <w:instrText xml:space="preserve"> HYPERLINK "http://artikelpenjas.blogspot.com/2012/11/peraturan-permainan-tenis-meja.html" \o "Peraturan Permainan Tenis Meja" </w:instrText>
      </w:r>
      <w:r>
        <w:fldChar w:fldCharType="separate"/>
      </w:r>
      <w:proofErr w:type="spellStart"/>
      <w:r w:rsidR="00E54B96" w:rsidRPr="00FA1E49">
        <w:rPr>
          <w:rFonts w:ascii="Monotype Corsiva" w:eastAsia="Times New Roman" w:hAnsi="Monotype Corsiva" w:cs="Arial"/>
          <w:color w:val="000000" w:themeColor="text1"/>
          <w:kern w:val="36"/>
          <w:sz w:val="44"/>
          <w:szCs w:val="44"/>
          <w:bdr w:val="none" w:sz="0" w:space="0" w:color="auto" w:frame="1"/>
        </w:rPr>
        <w:t>Peraturan</w:t>
      </w:r>
      <w:proofErr w:type="spellEnd"/>
      <w:r w:rsidR="00E54B96" w:rsidRPr="00FA1E49">
        <w:rPr>
          <w:rFonts w:ascii="Monotype Corsiva" w:eastAsia="Times New Roman" w:hAnsi="Monotype Corsiva" w:cs="Arial"/>
          <w:color w:val="000000" w:themeColor="text1"/>
          <w:kern w:val="36"/>
          <w:sz w:val="44"/>
          <w:szCs w:val="44"/>
          <w:bdr w:val="none" w:sz="0" w:space="0" w:color="auto" w:frame="1"/>
        </w:rPr>
        <w:t xml:space="preserve"> </w:t>
      </w:r>
      <w:proofErr w:type="spellStart"/>
      <w:r w:rsidR="00E54B96" w:rsidRPr="00FA1E49">
        <w:rPr>
          <w:rFonts w:ascii="Monotype Corsiva" w:eastAsia="Times New Roman" w:hAnsi="Monotype Corsiva" w:cs="Arial"/>
          <w:color w:val="000000" w:themeColor="text1"/>
          <w:kern w:val="36"/>
          <w:sz w:val="44"/>
          <w:szCs w:val="44"/>
          <w:bdr w:val="none" w:sz="0" w:space="0" w:color="auto" w:frame="1"/>
        </w:rPr>
        <w:t>Permainan</w:t>
      </w:r>
      <w:proofErr w:type="spellEnd"/>
      <w:r w:rsidR="00E54B96" w:rsidRPr="00FA1E49">
        <w:rPr>
          <w:rFonts w:ascii="Monotype Corsiva" w:eastAsia="Times New Roman" w:hAnsi="Monotype Corsiva" w:cs="Arial"/>
          <w:color w:val="000000" w:themeColor="text1"/>
          <w:kern w:val="36"/>
          <w:sz w:val="44"/>
          <w:szCs w:val="44"/>
          <w:bdr w:val="none" w:sz="0" w:space="0" w:color="auto" w:frame="1"/>
        </w:rPr>
        <w:t xml:space="preserve"> </w:t>
      </w:r>
      <w:proofErr w:type="spellStart"/>
      <w:r w:rsidR="00E54B96" w:rsidRPr="00FA1E49">
        <w:rPr>
          <w:rFonts w:ascii="Monotype Corsiva" w:eastAsia="Times New Roman" w:hAnsi="Monotype Corsiva" w:cs="Arial"/>
          <w:color w:val="000000" w:themeColor="text1"/>
          <w:kern w:val="36"/>
          <w:sz w:val="44"/>
          <w:szCs w:val="44"/>
          <w:bdr w:val="none" w:sz="0" w:space="0" w:color="auto" w:frame="1"/>
        </w:rPr>
        <w:t>Tenis</w:t>
      </w:r>
      <w:proofErr w:type="spellEnd"/>
      <w:r w:rsidR="00E54B96" w:rsidRPr="00FA1E49">
        <w:rPr>
          <w:rFonts w:ascii="Monotype Corsiva" w:eastAsia="Times New Roman" w:hAnsi="Monotype Corsiva" w:cs="Arial"/>
          <w:color w:val="000000" w:themeColor="text1"/>
          <w:kern w:val="36"/>
          <w:sz w:val="44"/>
          <w:szCs w:val="44"/>
          <w:bdr w:val="none" w:sz="0" w:space="0" w:color="auto" w:frame="1"/>
        </w:rPr>
        <w:t xml:space="preserve"> </w:t>
      </w:r>
      <w:proofErr w:type="spellStart"/>
      <w:r w:rsidR="00E54B96" w:rsidRPr="00FA1E49">
        <w:rPr>
          <w:rFonts w:ascii="Monotype Corsiva" w:eastAsia="Times New Roman" w:hAnsi="Monotype Corsiva" w:cs="Arial"/>
          <w:color w:val="000000" w:themeColor="text1"/>
          <w:kern w:val="36"/>
          <w:sz w:val="44"/>
          <w:szCs w:val="44"/>
          <w:bdr w:val="none" w:sz="0" w:space="0" w:color="auto" w:frame="1"/>
        </w:rPr>
        <w:t>Meja</w:t>
      </w:r>
      <w:proofErr w:type="spellEnd"/>
      <w:r>
        <w:rPr>
          <w:rFonts w:ascii="Monotype Corsiva" w:eastAsia="Times New Roman" w:hAnsi="Monotype Corsiva" w:cs="Arial"/>
          <w:color w:val="000000" w:themeColor="text1"/>
          <w:kern w:val="36"/>
          <w:sz w:val="44"/>
          <w:szCs w:val="44"/>
          <w:bdr w:val="none" w:sz="0" w:space="0" w:color="auto" w:frame="1"/>
        </w:rPr>
        <w:fldChar w:fldCharType="end"/>
      </w:r>
    </w:p>
    <w:p w14:paraId="423016EC" w14:textId="77777777" w:rsidR="00E54B96" w:rsidRPr="00FA1E49" w:rsidRDefault="00E54B96" w:rsidP="00FA1E49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</w:t>
      </w:r>
      <w:r w:rsidR="00FA1E49"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eraturan</w:t>
      </w:r>
      <w:proofErr w:type="spellEnd"/>
      <w:r w:rsidR="00FA1E49"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FA1E49"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Permainan</w:t>
      </w:r>
      <w:proofErr w:type="spellEnd"/>
      <w:r w:rsidR="00FA1E49"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FA1E49"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Tenis</w:t>
      </w:r>
      <w:proofErr w:type="spellEnd"/>
      <w:r w:rsidR="00FA1E49"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FA1E49"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Meja</w:t>
      </w:r>
      <w:proofErr w:type="spellEnd"/>
      <w:r w:rsidR="00FA1E49"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/ Ping Pong/ </w:t>
      </w:r>
      <w:proofErr w:type="spellStart"/>
      <w:r w:rsidRPr="00FA1E4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>Singgle</w:t>
      </w:r>
      <w:proofErr w:type="spellEnd"/>
      <w:r w:rsidR="00FA1E49"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/ </w:t>
      </w:r>
      <w:r w:rsidRPr="00FA1E4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>Double</w:t>
      </w: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 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"Ping Pong"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olahraga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bad.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orang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orang </w:t>
      </w: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Singgle</w:t>
      </w:r>
      <w:proofErr w:type="spellEnd"/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)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dan juga 2 orang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orang </w:t>
      </w: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(Double)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E8748C">
        <w:fldChar w:fldCharType="begin"/>
      </w:r>
      <w:r w:rsidR="00E8748C">
        <w:instrText xml:space="preserve"> HYPERLINK "http://artikelpenjas.blogspot.com/" \t "_blank" </w:instrText>
      </w:r>
      <w:r w:rsidR="00E8748C">
        <w:fldChar w:fldCharType="separate"/>
      </w:r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Artikel</w:t>
      </w:r>
      <w:proofErr w:type="spellEnd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Penjas</w:t>
      </w:r>
      <w:proofErr w:type="spellEnd"/>
      <w:r w:rsidR="00E8748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fldChar w:fldCharType="end"/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mengulas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bermain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olahraga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9EC259D" w14:textId="77777777"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</w:p>
    <w:p w14:paraId="036BD5A0" w14:textId="418077B7" w:rsidR="00E54B96" w:rsidRDefault="00E54B96" w:rsidP="00E54B96">
      <w:pPr>
        <w:shd w:val="clear" w:color="auto" w:fill="FFFFFF"/>
        <w:spacing w:after="0" w:line="336" w:lineRule="atLeast"/>
        <w:jc w:val="center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  <w:r w:rsidRPr="00E54B96">
        <w:rPr>
          <w:rFonts w:ascii="inherit" w:eastAsia="Times New Roman" w:hAnsi="inherit" w:cs="Arial"/>
          <w:noProof/>
          <w:color w:val="555555"/>
          <w:sz w:val="19"/>
          <w:szCs w:val="19"/>
        </w:rPr>
        <w:drawing>
          <wp:inline distT="0" distB="0" distL="0" distR="0" wp14:anchorId="63EC5309" wp14:editId="7C3A5FCD">
            <wp:extent cx="3048000" cy="2019300"/>
            <wp:effectExtent l="0" t="0" r="0" b="0"/>
            <wp:docPr id="1" name="Picture 1" descr="http://3.bp.blogspot.com/-jYZCrHtGsI0/UJkQyoMExdI/AAAAAAAAApY/SnIQQsgl3uQ/s320/Permainan+tenis+me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jYZCrHtGsI0/UJkQyoMExdI/AAAAAAAAApY/SnIQQsgl3uQ/s320/Permainan+tenis+mej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6C91" w14:textId="77777777" w:rsidR="00E8748C" w:rsidRPr="00FA1E49" w:rsidRDefault="00E8748C" w:rsidP="00E8748C">
      <w:pPr>
        <w:shd w:val="clear" w:color="auto" w:fill="FFFFFF"/>
        <w:spacing w:after="0" w:line="276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proofErr w:type="spellStart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Peraturan</w:t>
      </w:r>
      <w:proofErr w:type="spellEnd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Permainan</w:t>
      </w:r>
      <w:proofErr w:type="spellEnd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Tenis</w:t>
      </w:r>
      <w:proofErr w:type="spellEnd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/ Ping Pong/ </w:t>
      </w:r>
      <w:proofErr w:type="spellStart"/>
      <w:r w:rsidRPr="00FA1E4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>Singgle</w:t>
      </w:r>
      <w:proofErr w:type="spellEnd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/ </w:t>
      </w:r>
      <w:r w:rsidRPr="00FA1E4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>Double</w:t>
      </w: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 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dikenal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"Ping Pong"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olahraga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kecil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bad.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orang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orang </w:t>
      </w: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Singgle</w:t>
      </w:r>
      <w:proofErr w:type="spellEnd"/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)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dan juga 2 orang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 orang </w:t>
      </w: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(Double)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>
        <w:fldChar w:fldCharType="begin"/>
      </w:r>
      <w:r>
        <w:instrText xml:space="preserve"> HYPERLINK "http://artikelpenjas.blogspot.com/" \t "_blank" </w:instrText>
      </w:r>
      <w:r>
        <w:fldChar w:fldCharType="separate"/>
      </w:r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Artikel</w:t>
      </w:r>
      <w:proofErr w:type="spellEnd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Penjas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fldChar w:fldCharType="end"/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sedikit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mengulas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bermain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olahraga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tenis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87D8836" w14:textId="77777777" w:rsidR="00E8748C" w:rsidRPr="00E54B96" w:rsidRDefault="00E8748C" w:rsidP="00E54B96">
      <w:pPr>
        <w:shd w:val="clear" w:color="auto" w:fill="FFFFFF"/>
        <w:spacing w:after="0" w:line="336" w:lineRule="atLeast"/>
        <w:jc w:val="center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</w:p>
    <w:p w14:paraId="5AEF0994" w14:textId="77777777" w:rsidR="00E54B96" w:rsidRPr="00E54B96" w:rsidRDefault="00E54B96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</w:p>
    <w:p w14:paraId="1F4F6449" w14:textId="77777777" w:rsidR="00E54B96" w:rsidRPr="00FA1E49" w:rsidRDefault="00E54B96" w:rsidP="00FA1E4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284" w:hanging="284"/>
        <w:jc w:val="both"/>
        <w:textAlignment w:val="baseline"/>
        <w:rPr>
          <w:rFonts w:ascii="Vijaya" w:eastAsia="Times New Roman" w:hAnsi="Vijaya" w:cs="Vijaya"/>
          <w:color w:val="000000" w:themeColor="text1"/>
          <w:sz w:val="32"/>
          <w:szCs w:val="32"/>
        </w:rPr>
      </w:pPr>
      <w:proofErr w:type="spellStart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Permainan</w:t>
      </w:r>
      <w:proofErr w:type="spellEnd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tenis</w:t>
      </w:r>
      <w:proofErr w:type="spellEnd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meja</w:t>
      </w:r>
      <w:proofErr w:type="spellEnd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dapat</w:t>
      </w:r>
      <w:proofErr w:type="spellEnd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dilakukan</w:t>
      </w:r>
      <w:proofErr w:type="spellEnd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sebagai</w:t>
      </w:r>
      <w:proofErr w:type="spellEnd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berikut</w:t>
      </w:r>
      <w:proofErr w:type="spellEnd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:</w:t>
      </w:r>
    </w:p>
    <w:p w14:paraId="43C6FF1D" w14:textId="77777777" w:rsidR="00E54B96" w:rsidRPr="00FA1E49" w:rsidRDefault="00E54B96" w:rsidP="00FA1E49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Single 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putra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putri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tunggal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4435D706" w14:textId="77777777" w:rsidR="00E54B96" w:rsidRPr="00FA1E49" w:rsidRDefault="00E54B96" w:rsidP="00FA1E49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Double 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putra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putri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ganda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6086D2B3" w14:textId="77777777" w:rsidR="00E54B96" w:rsidRPr="00FA1E49" w:rsidRDefault="00E54B96" w:rsidP="00FA1E49">
      <w:pPr>
        <w:numPr>
          <w:ilvl w:val="0"/>
          <w:numId w:val="7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Double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campuran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ganda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putra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putri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F4E0ED8" w14:textId="5054AE59" w:rsidR="00E54B96" w:rsidRDefault="00E54B96" w:rsidP="00FA1E49">
      <w:pPr>
        <w:shd w:val="clear" w:color="auto" w:fill="FFFFFF"/>
        <w:spacing w:after="0" w:line="276" w:lineRule="auto"/>
        <w:ind w:left="284" w:firstLine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Cara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memantul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kali pada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yang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net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bola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memantul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kali pada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BB16499" w14:textId="77777777" w:rsidR="00E8748C" w:rsidRPr="00FA1E49" w:rsidRDefault="00E8748C" w:rsidP="00FA1E49">
      <w:pPr>
        <w:shd w:val="clear" w:color="auto" w:fill="FFFFFF"/>
        <w:spacing w:after="0" w:line="276" w:lineRule="auto"/>
        <w:ind w:left="284" w:firstLine="36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9C4AEF" w14:textId="77777777" w:rsidR="00FA1E49" w:rsidRDefault="00FA1E49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color w:val="555555"/>
          <w:sz w:val="19"/>
          <w:szCs w:val="19"/>
        </w:rPr>
      </w:pPr>
    </w:p>
    <w:p w14:paraId="66F3A430" w14:textId="77777777" w:rsidR="00E54B96" w:rsidRPr="00FA1E49" w:rsidRDefault="00E54B96" w:rsidP="00FA1E49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284"/>
        <w:jc w:val="both"/>
        <w:textAlignment w:val="baseline"/>
        <w:rPr>
          <w:rFonts w:ascii="Vijaya" w:eastAsia="Times New Roman" w:hAnsi="Vijaya" w:cs="Vijaya"/>
          <w:color w:val="000000" w:themeColor="text1"/>
          <w:sz w:val="32"/>
          <w:szCs w:val="32"/>
        </w:rPr>
      </w:pPr>
      <w:proofErr w:type="spellStart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Peraturan</w:t>
      </w:r>
      <w:proofErr w:type="spellEnd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khusus</w:t>
      </w:r>
      <w:proofErr w:type="spellEnd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ber</w:t>
      </w:r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main</w:t>
      </w:r>
      <w:proofErr w:type="spellEnd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tenis</w:t>
      </w:r>
      <w:proofErr w:type="spellEnd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meja</w:t>
      </w:r>
      <w:proofErr w:type="spellEnd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sebagai</w:t>
      </w:r>
      <w:proofErr w:type="spellEnd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 </w:t>
      </w:r>
      <w:proofErr w:type="spellStart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berikut</w:t>
      </w:r>
      <w:proofErr w:type="spellEnd"/>
      <w:r w:rsidR="00FA1E49"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:</w:t>
      </w:r>
    </w:p>
    <w:p w14:paraId="2BEEBED3" w14:textId="77777777" w:rsidR="00E54B96" w:rsidRPr="00FA1E49" w:rsidRDefault="00E54B96" w:rsidP="00FA1E49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belakang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garis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ujung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011B6206" w14:textId="77777777" w:rsidR="00E54B96" w:rsidRPr="00FA1E49" w:rsidRDefault="00E54B96" w:rsidP="00FA1E49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terletak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telapak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terbuka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(4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rapat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terbuka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dijepit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dikepal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8C2A98" w14:textId="77777777" w:rsidR="00E54B96" w:rsidRPr="00FA1E49" w:rsidRDefault="00E54B96" w:rsidP="00FA1E49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bola,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dilambungkan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dahulu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64AB55B" w14:textId="77777777" w:rsidR="00E54B96" w:rsidRPr="00FA1E49" w:rsidRDefault="00E54B96" w:rsidP="00FA1E49">
      <w:pPr>
        <w:numPr>
          <w:ilvl w:val="0"/>
          <w:numId w:val="2"/>
        </w:num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Bola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jatuh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dulu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jatuh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set/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jala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jaring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B1C2284" w14:textId="77777777" w:rsidR="00E54B96" w:rsidRPr="00FA1E49" w:rsidRDefault="00E54B96" w:rsidP="00FA1E49">
      <w:pPr>
        <w:numPr>
          <w:ilvl w:val="0"/>
          <w:numId w:val="2"/>
        </w:numPr>
        <w:shd w:val="clear" w:color="auto" w:fill="FFFFFF"/>
        <w:spacing w:before="120" w:after="12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Bola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menyentuh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net dan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diulang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164D17F" w14:textId="77777777" w:rsidR="00E54B96" w:rsidRPr="00FA1E49" w:rsidRDefault="00E54B96" w:rsidP="00FA1E49">
      <w:pPr>
        <w:numPr>
          <w:ilvl w:val="0"/>
          <w:numId w:val="2"/>
        </w:numPr>
        <w:shd w:val="clear" w:color="auto" w:fill="FFFFFF"/>
        <w:spacing w:before="120" w:after="12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double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sebelah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jatuhnya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diagonal/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silang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3C5C56C" w14:textId="77777777" w:rsidR="00E54B96" w:rsidRPr="00FA1E49" w:rsidRDefault="00E54B96" w:rsidP="00FA1E49">
      <w:pPr>
        <w:numPr>
          <w:ilvl w:val="0"/>
          <w:numId w:val="2"/>
        </w:numPr>
        <w:shd w:val="clear" w:color="auto" w:fill="FFFFFF"/>
        <w:spacing w:before="120" w:after="12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Bola out/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boleh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ditahan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dipegang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5339EFB" w14:textId="3F6D3160" w:rsidR="00E54B96" w:rsidRDefault="00E54B96" w:rsidP="00FA1E49">
      <w:pPr>
        <w:numPr>
          <w:ilvl w:val="0"/>
          <w:numId w:val="2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double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berganti-ganti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B0C0A03" w14:textId="77777777" w:rsidR="00E8748C" w:rsidRPr="00FA1E49" w:rsidRDefault="00E8748C" w:rsidP="00E8748C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66E41A" w14:textId="77777777" w:rsidR="00FA1E49" w:rsidRDefault="00FA1E49" w:rsidP="00FA1E49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bdr w:val="none" w:sz="0" w:space="0" w:color="auto" w:frame="1"/>
        </w:rPr>
      </w:pPr>
    </w:p>
    <w:p w14:paraId="4E49A498" w14:textId="77777777" w:rsidR="00E54B96" w:rsidRPr="00FA1E49" w:rsidRDefault="00E54B96" w:rsidP="00FA1E4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284" w:hanging="284"/>
        <w:jc w:val="both"/>
        <w:textAlignment w:val="baseline"/>
        <w:rPr>
          <w:rFonts w:ascii="Vijaya" w:eastAsia="Times New Roman" w:hAnsi="Vijaya" w:cs="Vijaya"/>
          <w:color w:val="000000" w:themeColor="text1"/>
          <w:sz w:val="32"/>
          <w:szCs w:val="32"/>
        </w:rPr>
      </w:pPr>
      <w:proofErr w:type="spellStart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Urutan</w:t>
      </w:r>
      <w:proofErr w:type="spellEnd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untuk</w:t>
      </w:r>
      <w:proofErr w:type="spellEnd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double</w:t>
      </w:r>
    </w:p>
    <w:p w14:paraId="7A3C2B50" w14:textId="77777777" w:rsidR="00E54B96" w:rsidRPr="00FA1E49" w:rsidRDefault="00E54B96" w:rsidP="00FA1E49">
      <w:pPr>
        <w:numPr>
          <w:ilvl w:val="0"/>
          <w:numId w:val="3"/>
        </w:numPr>
        <w:shd w:val="clear" w:color="auto" w:fill="FFFFFF"/>
        <w:spacing w:before="120" w:after="12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A1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B1</w:t>
      </w:r>
    </w:p>
    <w:p w14:paraId="7156A2EE" w14:textId="77777777" w:rsidR="00E54B96" w:rsidRPr="00FA1E49" w:rsidRDefault="00E54B96" w:rsidP="00FA1E49">
      <w:pPr>
        <w:numPr>
          <w:ilvl w:val="0"/>
          <w:numId w:val="3"/>
        </w:numPr>
        <w:shd w:val="clear" w:color="auto" w:fill="FFFFFF"/>
        <w:spacing w:before="120" w:after="12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B1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A2</w:t>
      </w:r>
    </w:p>
    <w:p w14:paraId="23B582DE" w14:textId="77777777" w:rsidR="00E54B96" w:rsidRPr="00FA1E49" w:rsidRDefault="00E54B96" w:rsidP="00FA1E49">
      <w:pPr>
        <w:numPr>
          <w:ilvl w:val="0"/>
          <w:numId w:val="3"/>
        </w:numPr>
        <w:shd w:val="clear" w:color="auto" w:fill="FFFFFF"/>
        <w:spacing w:before="120" w:after="12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A2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B2</w:t>
      </w:r>
    </w:p>
    <w:p w14:paraId="056A429D" w14:textId="77777777" w:rsidR="00E54B96" w:rsidRPr="00FA1E49" w:rsidRDefault="00E54B96" w:rsidP="00FA1E49">
      <w:pPr>
        <w:numPr>
          <w:ilvl w:val="0"/>
          <w:numId w:val="3"/>
        </w:numPr>
        <w:shd w:val="clear" w:color="auto" w:fill="FFFFFF"/>
        <w:spacing w:before="120" w:after="12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B2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A1</w:t>
      </w:r>
    </w:p>
    <w:p w14:paraId="588A2AD8" w14:textId="77E902A2" w:rsidR="00E54B96" w:rsidRDefault="00E54B96" w:rsidP="00FA1E49">
      <w:pPr>
        <w:numPr>
          <w:ilvl w:val="0"/>
          <w:numId w:val="3"/>
        </w:numPr>
        <w:shd w:val="clear" w:color="auto" w:fill="FFFFFF"/>
        <w:spacing w:before="120" w:after="12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Begitulah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seterusnya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berganti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16F01F" w14:textId="77777777" w:rsidR="00E8748C" w:rsidRPr="00FA1E49" w:rsidRDefault="00E8748C" w:rsidP="00E8748C">
      <w:pPr>
        <w:shd w:val="clear" w:color="auto" w:fill="FFFFFF"/>
        <w:spacing w:before="120" w:after="12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9A87F2" w14:textId="77777777" w:rsidR="00FA1E49" w:rsidRDefault="00FA1E49" w:rsidP="00E54B96">
      <w:pPr>
        <w:shd w:val="clear" w:color="auto" w:fill="FFFFFF"/>
        <w:spacing w:after="0" w:line="336" w:lineRule="atLeast"/>
        <w:jc w:val="both"/>
        <w:textAlignment w:val="baseline"/>
        <w:rPr>
          <w:rFonts w:ascii="inherit" w:eastAsia="Times New Roman" w:hAnsi="inherit" w:cs="Arial"/>
          <w:b/>
          <w:bCs/>
          <w:color w:val="555555"/>
          <w:sz w:val="19"/>
          <w:szCs w:val="19"/>
          <w:bdr w:val="none" w:sz="0" w:space="0" w:color="auto" w:frame="1"/>
        </w:rPr>
      </w:pPr>
    </w:p>
    <w:p w14:paraId="0E5E22D6" w14:textId="77777777" w:rsidR="00FA1E49" w:rsidRPr="00FA1E49" w:rsidRDefault="00E54B96" w:rsidP="00FA1E49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ind w:left="284" w:hanging="284"/>
        <w:jc w:val="both"/>
        <w:textAlignment w:val="baseline"/>
        <w:rPr>
          <w:rFonts w:ascii="Vijaya" w:eastAsia="Times New Roman" w:hAnsi="Vijaya" w:cs="Vijaya"/>
          <w:color w:val="000000" w:themeColor="text1"/>
          <w:sz w:val="32"/>
          <w:szCs w:val="32"/>
        </w:rPr>
      </w:pPr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Cara </w:t>
      </w:r>
      <w:proofErr w:type="spellStart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mendapatkan</w:t>
      </w:r>
      <w:proofErr w:type="spellEnd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</w:t>
      </w:r>
      <w:proofErr w:type="spellStart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>nilai</w:t>
      </w:r>
      <w:proofErr w:type="spellEnd"/>
      <w:r w:rsidRPr="00FA1E49">
        <w:rPr>
          <w:rFonts w:ascii="Vijaya" w:eastAsia="Times New Roman" w:hAnsi="Vijaya" w:cs="Vijaya"/>
          <w:bCs/>
          <w:color w:val="000000" w:themeColor="text1"/>
          <w:sz w:val="32"/>
          <w:szCs w:val="32"/>
          <w:bdr w:val="none" w:sz="0" w:space="0" w:color="auto" w:frame="1"/>
        </w:rPr>
        <w:t xml:space="preserve"> (score)</w:t>
      </w:r>
    </w:p>
    <w:p w14:paraId="4C6B3000" w14:textId="2806A510" w:rsidR="00E54B96" w:rsidRDefault="00E54B96" w:rsidP="00FA1E49">
      <w:pPr>
        <w:pStyle w:val="ListParagraph"/>
        <w:shd w:val="clear" w:color="auto" w:fill="FFFFFF"/>
        <w:spacing w:after="0" w:line="276" w:lineRule="auto"/>
        <w:ind w:left="284" w:firstLine="43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Seorang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menerimanya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mengembalikannya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(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keluar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perkenaannya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21F71B73" w14:textId="77777777" w:rsidR="00E8748C" w:rsidRPr="00FA1E49" w:rsidRDefault="00E8748C" w:rsidP="00FA1E49">
      <w:pPr>
        <w:pStyle w:val="ListParagraph"/>
        <w:shd w:val="clear" w:color="auto" w:fill="FFFFFF"/>
        <w:spacing w:after="0" w:line="276" w:lineRule="auto"/>
        <w:ind w:left="284" w:firstLine="436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1D5C0C" w14:textId="1FE4CCF1" w:rsidR="00E54B96" w:rsidRDefault="00E54B96" w:rsidP="00FA1E49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kehilangan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</w:p>
    <w:p w14:paraId="2796FBF0" w14:textId="0C48229E" w:rsidR="00E8748C" w:rsidRPr="00FA1E49" w:rsidRDefault="00E8748C" w:rsidP="00E8748C">
      <w:pPr>
        <w:pStyle w:val="ListParagraph"/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610F5A" w14:textId="77777777" w:rsidR="00E54B96" w:rsidRPr="00FA1E49" w:rsidRDefault="00E54B96" w:rsidP="00FA1E49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20" w:after="120" w:line="276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gagal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sempurna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96C51D" w14:textId="77777777" w:rsidR="00E54B96" w:rsidRPr="00FA1E49" w:rsidRDefault="00E54B96" w:rsidP="00FA1E49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20" w:after="120" w:line="276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servis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sempurna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sempurna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mengembalikannya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sempurna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D14C613" w14:textId="77777777" w:rsidR="00E54B96" w:rsidRPr="00FA1E49" w:rsidRDefault="00E54B96" w:rsidP="00FA1E49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76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bat/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pemukulnya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menyentuh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net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net pada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 di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(in play)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0FF86E5" w14:textId="77777777" w:rsidR="00E54B96" w:rsidRPr="00FA1E49" w:rsidRDefault="00E54B96" w:rsidP="00FA1E49">
      <w:pPr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76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bat/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pemukul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dibawanya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menggerakkan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pada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(in play)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5E6B750" w14:textId="4664AD16" w:rsidR="00E54B96" w:rsidRPr="00FA1E49" w:rsidRDefault="00E54B96" w:rsidP="00FA1E49">
      <w:pPr>
        <w:numPr>
          <w:ilvl w:val="0"/>
          <w:numId w:val="4"/>
        </w:numPr>
        <w:shd w:val="clear" w:color="auto" w:fill="FFFFFF"/>
        <w:tabs>
          <w:tab w:val="clear" w:pos="720"/>
        </w:tabs>
        <w:spacing w:before="120" w:after="120" w:line="276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bebasnya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menyentuh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meja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permainan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E8748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6F1353C6" w14:textId="1F510CD8" w:rsidR="00E54B96" w:rsidRPr="00E8748C" w:rsidRDefault="00E54B96" w:rsidP="00FA1E49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Perhitungan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(point)</w:t>
      </w:r>
    </w:p>
    <w:p w14:paraId="03668ADF" w14:textId="77777777" w:rsidR="00E8748C" w:rsidRPr="00FA1E49" w:rsidRDefault="00E8748C" w:rsidP="00E8748C">
      <w:pPr>
        <w:pStyle w:val="ListParagraph"/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1B95B" w14:textId="77777777" w:rsidR="00E54B96" w:rsidRPr="00FA1E49" w:rsidRDefault="00E54B96" w:rsidP="00FA1E49">
      <w:pPr>
        <w:numPr>
          <w:ilvl w:val="0"/>
          <w:numId w:val="5"/>
        </w:numPr>
        <w:shd w:val="clear" w:color="auto" w:fill="FFFFFF"/>
        <w:tabs>
          <w:tab w:val="clear" w:pos="720"/>
          <w:tab w:val="num" w:pos="1134"/>
        </w:tabs>
        <w:spacing w:before="120" w:after="120" w:line="276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game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dimenangkan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pasangan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2B0BD96" w14:textId="77777777" w:rsidR="00E54B96" w:rsidRPr="00FA1E49" w:rsidRDefault="00E54B96" w:rsidP="00FA1E49">
      <w:pPr>
        <w:numPr>
          <w:ilvl w:val="0"/>
          <w:numId w:val="5"/>
        </w:numPr>
        <w:shd w:val="clear" w:color="auto" w:fill="FFFFFF"/>
        <w:tabs>
          <w:tab w:val="clear" w:pos="720"/>
          <w:tab w:val="num" w:pos="1134"/>
        </w:tabs>
        <w:spacing w:after="0" w:line="276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game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dimenangkan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pemain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pasangan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terdahulu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21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kecuali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duece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166020D" w14:textId="77777777" w:rsidR="00E54B96" w:rsidRPr="00FA1E49" w:rsidRDefault="00E54B96" w:rsidP="00FA1E49">
      <w:pPr>
        <w:numPr>
          <w:ilvl w:val="0"/>
          <w:numId w:val="5"/>
        </w:numPr>
        <w:shd w:val="clear" w:color="auto" w:fill="FFFFFF"/>
        <w:tabs>
          <w:tab w:val="clear" w:pos="720"/>
          <w:tab w:val="num" w:pos="1134"/>
        </w:tabs>
        <w:spacing w:after="0" w:line="276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lawan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20 </w:t>
      </w:r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duece</w:t>
      </w:r>
      <w:proofErr w:type="spellEnd"/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)</w:t>
      </w: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menang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terdahulu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melebihi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2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1698F68" w14:textId="77777777" w:rsidR="00E54B96" w:rsidRPr="00FA1E49" w:rsidRDefault="00E54B96" w:rsidP="00FA1E49">
      <w:pPr>
        <w:numPr>
          <w:ilvl w:val="0"/>
          <w:numId w:val="5"/>
        </w:numPr>
        <w:shd w:val="clear" w:color="auto" w:fill="FFFFFF"/>
        <w:tabs>
          <w:tab w:val="clear" w:pos="720"/>
          <w:tab w:val="num" w:pos="1134"/>
        </w:tabs>
        <w:spacing w:line="276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</w:rPr>
        <w:t>duece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perpindahan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ataupun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bola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pindah</w:t>
      </w:r>
      <w:proofErr w:type="spellEnd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FA1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berganti</w:t>
      </w:r>
      <w:proofErr w:type="spellEnd"/>
    </w:p>
    <w:bookmarkEnd w:id="0"/>
    <w:p w14:paraId="49AF44B9" w14:textId="77777777" w:rsidR="00B40592" w:rsidRPr="00FA1E49" w:rsidRDefault="00B40592">
      <w:pPr>
        <w:rPr>
          <w:rFonts w:ascii="Times New Roman" w:hAnsi="Times New Roman" w:cs="Times New Roman"/>
          <w:sz w:val="24"/>
          <w:szCs w:val="24"/>
        </w:rPr>
      </w:pPr>
    </w:p>
    <w:sectPr w:rsidR="00B40592" w:rsidRPr="00FA1E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F1B1B"/>
    <w:multiLevelType w:val="multilevel"/>
    <w:tmpl w:val="0FF8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67E4A"/>
    <w:multiLevelType w:val="multilevel"/>
    <w:tmpl w:val="81F8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E5AD9"/>
    <w:multiLevelType w:val="multilevel"/>
    <w:tmpl w:val="1D6E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36FFF"/>
    <w:multiLevelType w:val="hybridMultilevel"/>
    <w:tmpl w:val="7C845B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513FC"/>
    <w:multiLevelType w:val="multilevel"/>
    <w:tmpl w:val="E1D665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B4479"/>
    <w:multiLevelType w:val="multilevel"/>
    <w:tmpl w:val="27FC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D553C"/>
    <w:multiLevelType w:val="multilevel"/>
    <w:tmpl w:val="3EEE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E56E4D"/>
    <w:multiLevelType w:val="hybridMultilevel"/>
    <w:tmpl w:val="8E7E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B96"/>
    <w:rsid w:val="00B40592"/>
    <w:rsid w:val="00E54B96"/>
    <w:rsid w:val="00E8748C"/>
    <w:rsid w:val="00FA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68B2"/>
  <w15:chartTrackingRefBased/>
  <w15:docId w15:val="{2240CD86-5504-4EBC-BEDF-B332EBD2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4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2" w:color="E2E2E2"/>
            <w:right w:val="none" w:sz="0" w:space="0" w:color="auto"/>
          </w:divBdr>
        </w:div>
        <w:div w:id="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06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F2F2F2"/>
                        <w:right w:val="none" w:sz="0" w:space="0" w:color="auto"/>
                      </w:divBdr>
                      <w:divsChild>
                        <w:div w:id="96739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551995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ade fajr</cp:lastModifiedBy>
  <cp:revision>5</cp:revision>
  <dcterms:created xsi:type="dcterms:W3CDTF">2019-04-29T01:41:00Z</dcterms:created>
  <dcterms:modified xsi:type="dcterms:W3CDTF">2019-04-30T13:39:00Z</dcterms:modified>
</cp:coreProperties>
</file>