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011" w:rsidRDefault="008B110B" w:rsidP="008B110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>
        <w:rPr>
          <w:rFonts w:ascii="Georgia" w:eastAsia="Times New Roman" w:hAnsi="Georgia" w:cs="Times New Roman"/>
          <w:b/>
          <w:bCs/>
          <w:color w:val="222222"/>
          <w:sz w:val="29"/>
          <w:szCs w:val="29"/>
        </w:rPr>
        <w:t>1 .</w:t>
      </w:r>
      <w:r w:rsidRPr="008B110B">
        <w:rPr>
          <w:rFonts w:ascii="Georgia" w:eastAsia="Times New Roman" w:hAnsi="Georgia" w:cs="Times New Roman"/>
          <w:b/>
          <w:bCs/>
          <w:color w:val="222222"/>
          <w:sz w:val="29"/>
          <w:szCs w:val="29"/>
        </w:rPr>
        <w:t>TEKNIK DASAR PERMAINAN TENIS MEJA</w:t>
      </w:r>
      <w:r w:rsidR="00B63011">
        <w:rPr>
          <w:rFonts w:ascii="Georgia" w:eastAsia="Times New Roman" w:hAnsi="Georgia" w:cs="Times New Roman"/>
          <w:color w:val="222222"/>
          <w:sz w:val="29"/>
          <w:szCs w:val="29"/>
        </w:rPr>
        <w:t> .</w:t>
      </w:r>
    </w:p>
    <w:p w:rsidR="008B110B" w:rsidRDefault="008B110B" w:rsidP="00171C56">
      <w:pPr>
        <w:jc w:val="both"/>
      </w:pPr>
      <w:r w:rsidRPr="008B110B">
        <w:t xml:space="preserve">Banyak orang </w:t>
      </w:r>
      <w:proofErr w:type="spellStart"/>
      <w:r w:rsidRPr="008B110B">
        <w:t>memiliki</w:t>
      </w:r>
      <w:proofErr w:type="spellEnd"/>
      <w:r w:rsidRPr="008B110B">
        <w:t xml:space="preserve"> </w:t>
      </w:r>
      <w:proofErr w:type="spellStart"/>
      <w:r w:rsidRPr="008B110B">
        <w:t>kesalahpahaman</w:t>
      </w:r>
      <w:proofErr w:type="spellEnd"/>
      <w:r w:rsidRPr="008B110B">
        <w:t xml:space="preserve"> </w:t>
      </w:r>
      <w:proofErr w:type="spellStart"/>
      <w:r w:rsidRPr="008B110B">
        <w:t>bahwa</w:t>
      </w:r>
      <w:proofErr w:type="spellEnd"/>
      <w:r w:rsidRPr="008B110B">
        <w:t xml:space="preserve"> </w:t>
      </w:r>
      <w:proofErr w:type="spellStart"/>
      <w:r w:rsidRPr="008B110B">
        <w:t>tenis</w:t>
      </w:r>
      <w:proofErr w:type="spellEnd"/>
      <w:r w:rsidRPr="008B110B">
        <w:t xml:space="preserve"> </w:t>
      </w:r>
      <w:proofErr w:type="spellStart"/>
      <w:r w:rsidRPr="008B110B">
        <w:t>meja</w:t>
      </w:r>
      <w:proofErr w:type="spellEnd"/>
      <w:r w:rsidRPr="008B110B">
        <w:t xml:space="preserve"> </w:t>
      </w:r>
      <w:proofErr w:type="spellStart"/>
      <w:r w:rsidRPr="008B110B">
        <w:t>hanyalah</w:t>
      </w:r>
      <w:proofErr w:type="spellEnd"/>
      <w:r w:rsidRPr="008B110B">
        <w:t xml:space="preserve"> </w:t>
      </w:r>
      <w:proofErr w:type="spellStart"/>
      <w:r w:rsidRPr="008B110B">
        <w:t>sebuah</w:t>
      </w:r>
      <w:proofErr w:type="spellEnd"/>
      <w:r w:rsidRPr="008B110B">
        <w:t xml:space="preserve"> “</w:t>
      </w:r>
      <w:proofErr w:type="spellStart"/>
      <w:r w:rsidRPr="008B110B">
        <w:t>permainan</w:t>
      </w:r>
      <w:proofErr w:type="spellEnd"/>
      <w:r w:rsidRPr="008B110B">
        <w:t xml:space="preserve">”, dan oleh </w:t>
      </w:r>
      <w:proofErr w:type="spellStart"/>
      <w:r w:rsidRPr="008B110B">
        <w:t>karena</w:t>
      </w:r>
      <w:proofErr w:type="spellEnd"/>
      <w:r w:rsidRPr="008B110B">
        <w:t xml:space="preserve"> </w:t>
      </w:r>
      <w:proofErr w:type="spellStart"/>
      <w:r w:rsidRPr="008B110B">
        <w:t>itu</w:t>
      </w:r>
      <w:proofErr w:type="spellEnd"/>
      <w:r w:rsidRPr="008B110B">
        <w:t xml:space="preserve"> </w:t>
      </w:r>
      <w:proofErr w:type="spellStart"/>
      <w:r w:rsidRPr="008B110B">
        <w:t>dianggap</w:t>
      </w:r>
      <w:proofErr w:type="spellEnd"/>
      <w:r w:rsidRPr="008B110B">
        <w:t xml:space="preserve"> </w:t>
      </w:r>
      <w:proofErr w:type="spellStart"/>
      <w:r w:rsidRPr="008B110B">
        <w:t>demikian</w:t>
      </w:r>
      <w:proofErr w:type="spellEnd"/>
      <w:r w:rsidRPr="008B110B">
        <w:t xml:space="preserve">, </w:t>
      </w:r>
      <w:proofErr w:type="spellStart"/>
      <w:r w:rsidRPr="008B110B">
        <w:t>bahkan</w:t>
      </w:r>
      <w:proofErr w:type="spellEnd"/>
      <w:r w:rsidRPr="008B110B">
        <w:t xml:space="preserve"> </w:t>
      </w:r>
      <w:proofErr w:type="spellStart"/>
      <w:r w:rsidRPr="008B110B">
        <w:t>sampai-sampai</w:t>
      </w:r>
      <w:proofErr w:type="spellEnd"/>
      <w:r w:rsidRPr="008B110B">
        <w:t xml:space="preserve"> </w:t>
      </w:r>
      <w:proofErr w:type="spellStart"/>
      <w:r w:rsidRPr="008B110B">
        <w:t>tidak</w:t>
      </w:r>
      <w:proofErr w:type="spellEnd"/>
      <w:r w:rsidRPr="008B110B">
        <w:t xml:space="preserve"> </w:t>
      </w:r>
      <w:proofErr w:type="spellStart"/>
      <w:r w:rsidRPr="008B110B">
        <w:t>melakukan</w:t>
      </w:r>
      <w:proofErr w:type="spellEnd"/>
      <w:r w:rsidRPr="008B110B">
        <w:t xml:space="preserve"> </w:t>
      </w:r>
      <w:proofErr w:type="spellStart"/>
      <w:r w:rsidRPr="008B110B">
        <w:t>pemanasan</w:t>
      </w:r>
      <w:proofErr w:type="spellEnd"/>
      <w:r w:rsidRPr="008B110B">
        <w:t xml:space="preserve"> </w:t>
      </w:r>
      <w:proofErr w:type="spellStart"/>
      <w:r w:rsidRPr="008B110B">
        <w:t>dengan</w:t>
      </w:r>
      <w:proofErr w:type="spellEnd"/>
      <w:r w:rsidRPr="008B110B">
        <w:t xml:space="preserve"> </w:t>
      </w:r>
      <w:proofErr w:type="spellStart"/>
      <w:r w:rsidRPr="008B110B">
        <w:t>benar</w:t>
      </w:r>
      <w:proofErr w:type="spellEnd"/>
      <w:r w:rsidRPr="008B110B">
        <w:t xml:space="preserve"> </w:t>
      </w:r>
      <w:proofErr w:type="spellStart"/>
      <w:r w:rsidRPr="008B110B">
        <w:t>sebelum</w:t>
      </w:r>
      <w:proofErr w:type="spellEnd"/>
      <w:r w:rsidRPr="008B110B">
        <w:t xml:space="preserve"> </w:t>
      </w:r>
      <w:proofErr w:type="spellStart"/>
      <w:r w:rsidRPr="008B110B">
        <w:t>bermain</w:t>
      </w:r>
      <w:proofErr w:type="spellEnd"/>
      <w:r w:rsidRPr="008B110B">
        <w:t>!</w:t>
      </w:r>
    </w:p>
    <w:p w:rsidR="00171C56" w:rsidRPr="008B110B" w:rsidRDefault="00171C56" w:rsidP="00171C56">
      <w:pPr>
        <w:jc w:val="both"/>
      </w:pPr>
    </w:p>
    <w:p w:rsidR="008B110B" w:rsidRDefault="008B110B" w:rsidP="00171C56">
      <w:pPr>
        <w:jc w:val="both"/>
      </w:pPr>
      <w:proofErr w:type="spellStart"/>
      <w:r w:rsidRPr="008B110B">
        <w:t>Jika</w:t>
      </w:r>
      <w:proofErr w:type="spellEnd"/>
      <w:r w:rsidRPr="008B110B">
        <w:t xml:space="preserve"> “</w:t>
      </w:r>
      <w:proofErr w:type="spellStart"/>
      <w:r w:rsidRPr="008B110B">
        <w:t>permainan</w:t>
      </w:r>
      <w:proofErr w:type="spellEnd"/>
      <w:r w:rsidRPr="008B110B">
        <w:t xml:space="preserve">” yang </w:t>
      </w:r>
      <w:proofErr w:type="spellStart"/>
      <w:r w:rsidRPr="008B110B">
        <w:t>dimaksud</w:t>
      </w:r>
      <w:proofErr w:type="spellEnd"/>
      <w:r w:rsidRPr="008B110B">
        <w:t xml:space="preserve"> </w:t>
      </w:r>
      <w:proofErr w:type="spellStart"/>
      <w:r w:rsidRPr="008B110B">
        <w:t>adalah</w:t>
      </w:r>
      <w:proofErr w:type="spellEnd"/>
      <w:r w:rsidRPr="008B110B">
        <w:t> </w:t>
      </w:r>
      <w:proofErr w:type="spellStart"/>
      <w:r w:rsidRPr="008B110B">
        <w:rPr>
          <w:i/>
          <w:iCs/>
        </w:rPr>
        <w:t>olahraga</w:t>
      </w:r>
      <w:proofErr w:type="spellEnd"/>
      <w:r w:rsidRPr="008B110B">
        <w:t> </w:t>
      </w:r>
      <w:proofErr w:type="spellStart"/>
      <w:r w:rsidRPr="008B110B">
        <w:t>ringan</w:t>
      </w:r>
      <w:proofErr w:type="spellEnd"/>
      <w:r w:rsidRPr="008B110B">
        <w:t xml:space="preserve">, </w:t>
      </w:r>
      <w:proofErr w:type="spellStart"/>
      <w:r w:rsidRPr="008B110B">
        <w:t>maka</w:t>
      </w:r>
      <w:proofErr w:type="spellEnd"/>
      <w:r w:rsidRPr="008B110B">
        <w:t xml:space="preserve"> </w:t>
      </w:r>
      <w:proofErr w:type="spellStart"/>
      <w:r w:rsidRPr="008B110B">
        <w:t>pemanasan</w:t>
      </w:r>
      <w:proofErr w:type="spellEnd"/>
      <w:r w:rsidRPr="008B110B">
        <w:t xml:space="preserve"> </w:t>
      </w:r>
      <w:proofErr w:type="spellStart"/>
      <w:r w:rsidRPr="008B110B">
        <w:t>tidak</w:t>
      </w:r>
      <w:proofErr w:type="spellEnd"/>
      <w:r w:rsidRPr="008B110B">
        <w:t xml:space="preserve"> </w:t>
      </w:r>
      <w:proofErr w:type="spellStart"/>
      <w:r w:rsidRPr="008B110B">
        <w:t>akan</w:t>
      </w:r>
      <w:proofErr w:type="spellEnd"/>
      <w:r w:rsidRPr="008B110B">
        <w:t xml:space="preserve"> </w:t>
      </w:r>
      <w:proofErr w:type="spellStart"/>
      <w:r w:rsidRPr="008B110B">
        <w:t>menjadi</w:t>
      </w:r>
      <w:proofErr w:type="spellEnd"/>
      <w:r w:rsidRPr="008B110B">
        <w:t xml:space="preserve"> </w:t>
      </w:r>
      <w:proofErr w:type="spellStart"/>
      <w:r w:rsidRPr="008B110B">
        <w:t>masalah</w:t>
      </w:r>
      <w:proofErr w:type="spellEnd"/>
      <w:r w:rsidRPr="008B110B">
        <w:t xml:space="preserve"> </w:t>
      </w:r>
      <w:proofErr w:type="spellStart"/>
      <w:r w:rsidRPr="008B110B">
        <w:t>besar</w:t>
      </w:r>
      <w:proofErr w:type="spellEnd"/>
      <w:r w:rsidRPr="008B110B">
        <w:t xml:space="preserve"> </w:t>
      </w:r>
      <w:proofErr w:type="spellStart"/>
      <w:r w:rsidRPr="008B110B">
        <w:t>hanya</w:t>
      </w:r>
      <w:proofErr w:type="spellEnd"/>
      <w:r w:rsidRPr="008B110B">
        <w:t xml:space="preserve"> </w:t>
      </w:r>
      <w:proofErr w:type="spellStart"/>
      <w:r w:rsidRPr="008B110B">
        <w:t>karena</w:t>
      </w:r>
      <w:proofErr w:type="spellEnd"/>
      <w:r w:rsidRPr="008B110B">
        <w:t xml:space="preserve"> </w:t>
      </w:r>
      <w:proofErr w:type="spellStart"/>
      <w:r w:rsidRPr="008B110B">
        <w:t>fakta</w:t>
      </w:r>
      <w:proofErr w:type="spellEnd"/>
      <w:r w:rsidRPr="008B110B">
        <w:t xml:space="preserve"> </w:t>
      </w:r>
      <w:proofErr w:type="spellStart"/>
      <w:r w:rsidRPr="008B110B">
        <w:t>bahwa</w:t>
      </w:r>
      <w:proofErr w:type="spellEnd"/>
      <w:r w:rsidRPr="008B110B">
        <w:t xml:space="preserve"> </w:t>
      </w:r>
      <w:proofErr w:type="spellStart"/>
      <w:r w:rsidRPr="008B110B">
        <w:t>memukul</w:t>
      </w:r>
      <w:proofErr w:type="spellEnd"/>
      <w:r w:rsidRPr="008B110B">
        <w:t xml:space="preserve"> dan </w:t>
      </w:r>
      <w:proofErr w:type="spellStart"/>
      <w:r w:rsidRPr="008B110B">
        <w:t>menahan</w:t>
      </w:r>
      <w:proofErr w:type="spellEnd"/>
      <w:r w:rsidRPr="008B110B">
        <w:t xml:space="preserve"> bola </w:t>
      </w:r>
      <w:proofErr w:type="spellStart"/>
      <w:r w:rsidRPr="008B110B">
        <w:t>pim</w:t>
      </w:r>
      <w:proofErr w:type="spellEnd"/>
      <w:r w:rsidRPr="008B110B">
        <w:t xml:space="preserve"> pong </w:t>
      </w:r>
      <w:proofErr w:type="spellStart"/>
      <w:r w:rsidRPr="008B110B">
        <w:t>tidaklah</w:t>
      </w:r>
      <w:proofErr w:type="spellEnd"/>
      <w:r w:rsidRPr="008B110B">
        <w:t xml:space="preserve"> </w:t>
      </w:r>
      <w:proofErr w:type="spellStart"/>
      <w:r w:rsidRPr="008B110B">
        <w:t>membutuhkan</w:t>
      </w:r>
      <w:proofErr w:type="spellEnd"/>
      <w:r w:rsidRPr="008B110B">
        <w:t xml:space="preserve"> </w:t>
      </w:r>
      <w:proofErr w:type="spellStart"/>
      <w:r w:rsidRPr="008B110B">
        <w:t>tenaga</w:t>
      </w:r>
      <w:proofErr w:type="spellEnd"/>
      <w:r w:rsidRPr="008B110B">
        <w:t xml:space="preserve"> yang </w:t>
      </w:r>
      <w:proofErr w:type="spellStart"/>
      <w:r w:rsidRPr="008B110B">
        <w:t>besar</w:t>
      </w:r>
      <w:proofErr w:type="spellEnd"/>
      <w:r w:rsidRPr="008B110B">
        <w:t>.</w:t>
      </w:r>
    </w:p>
    <w:p w:rsidR="00171C56" w:rsidRPr="008B110B" w:rsidRDefault="00171C56" w:rsidP="00171C56">
      <w:pPr>
        <w:jc w:val="both"/>
      </w:pPr>
    </w:p>
    <w:p w:rsidR="008B110B" w:rsidRDefault="008B110B" w:rsidP="00171C56">
      <w:pPr>
        <w:jc w:val="both"/>
      </w:pPr>
      <w:proofErr w:type="spellStart"/>
      <w:r w:rsidRPr="008B110B">
        <w:t>Pemanasan</w:t>
      </w:r>
      <w:proofErr w:type="spellEnd"/>
      <w:r w:rsidRPr="008B110B">
        <w:t xml:space="preserve"> </w:t>
      </w:r>
      <w:proofErr w:type="spellStart"/>
      <w:r w:rsidRPr="008B110B">
        <w:t>membantu</w:t>
      </w:r>
      <w:proofErr w:type="spellEnd"/>
      <w:r w:rsidRPr="008B110B">
        <w:t xml:space="preserve"> </w:t>
      </w:r>
      <w:proofErr w:type="spellStart"/>
      <w:r w:rsidRPr="008B110B">
        <w:t>tubuh</w:t>
      </w:r>
      <w:proofErr w:type="spellEnd"/>
      <w:r w:rsidRPr="008B110B">
        <w:t xml:space="preserve"> Anda </w:t>
      </w:r>
      <w:proofErr w:type="spellStart"/>
      <w:r w:rsidRPr="008B110B">
        <w:t>siap</w:t>
      </w:r>
      <w:proofErr w:type="spellEnd"/>
      <w:r w:rsidRPr="008B110B">
        <w:t xml:space="preserve"> </w:t>
      </w:r>
      <w:proofErr w:type="spellStart"/>
      <w:r w:rsidRPr="008B110B">
        <w:t>menghadapi</w:t>
      </w:r>
      <w:proofErr w:type="spellEnd"/>
      <w:r w:rsidRPr="008B110B">
        <w:t xml:space="preserve"> </w:t>
      </w:r>
      <w:proofErr w:type="spellStart"/>
      <w:r w:rsidRPr="008B110B">
        <w:t>gerakan</w:t>
      </w:r>
      <w:proofErr w:type="spellEnd"/>
      <w:r w:rsidRPr="008B110B">
        <w:t xml:space="preserve"> </w:t>
      </w:r>
      <w:proofErr w:type="spellStart"/>
      <w:r w:rsidRPr="008B110B">
        <w:t>terkoordinasi</w:t>
      </w:r>
      <w:proofErr w:type="spellEnd"/>
      <w:r w:rsidRPr="008B110B">
        <w:t xml:space="preserve"> yang </w:t>
      </w:r>
      <w:proofErr w:type="spellStart"/>
      <w:r w:rsidRPr="008B110B">
        <w:t>cepat</w:t>
      </w:r>
      <w:proofErr w:type="spellEnd"/>
      <w:r w:rsidRPr="008B110B">
        <w:t xml:space="preserve"> yang </w:t>
      </w:r>
      <w:proofErr w:type="spellStart"/>
      <w:r w:rsidRPr="008B110B">
        <w:t>karena</w:t>
      </w:r>
      <w:proofErr w:type="spellEnd"/>
      <w:r w:rsidRPr="008B110B">
        <w:t xml:space="preserve"> </w:t>
      </w:r>
      <w:proofErr w:type="spellStart"/>
      <w:r w:rsidRPr="008B110B">
        <w:t>tenis</w:t>
      </w:r>
      <w:proofErr w:type="spellEnd"/>
      <w:r w:rsidRPr="008B110B">
        <w:t xml:space="preserve"> </w:t>
      </w:r>
      <w:proofErr w:type="spellStart"/>
      <w:r w:rsidRPr="008B110B">
        <w:t>meja</w:t>
      </w:r>
      <w:proofErr w:type="spellEnd"/>
      <w:r w:rsidRPr="008B110B">
        <w:t xml:space="preserve"> </w:t>
      </w:r>
      <w:proofErr w:type="spellStart"/>
      <w:r w:rsidRPr="008B110B">
        <w:t>adalah</w:t>
      </w:r>
      <w:proofErr w:type="spellEnd"/>
      <w:r w:rsidRPr="008B110B">
        <w:t xml:space="preserve"> </w:t>
      </w:r>
      <w:proofErr w:type="spellStart"/>
      <w:r w:rsidRPr="008B110B">
        <w:t>olahraga</w:t>
      </w:r>
      <w:proofErr w:type="spellEnd"/>
      <w:r w:rsidRPr="008B110B">
        <w:t xml:space="preserve"> yang </w:t>
      </w:r>
      <w:proofErr w:type="spellStart"/>
      <w:r w:rsidRPr="008B110B">
        <w:t>membutuhkan</w:t>
      </w:r>
      <w:proofErr w:type="spellEnd"/>
      <w:r w:rsidRPr="008B110B">
        <w:t xml:space="preserve"> </w:t>
      </w:r>
      <w:proofErr w:type="spellStart"/>
      <w:r w:rsidRPr="008B110B">
        <w:t>gerak</w:t>
      </w:r>
      <w:proofErr w:type="spellEnd"/>
      <w:r w:rsidRPr="008B110B">
        <w:t xml:space="preserve"> </w:t>
      </w:r>
      <w:proofErr w:type="spellStart"/>
      <w:r w:rsidRPr="008B110B">
        <w:t>lincah</w:t>
      </w:r>
      <w:proofErr w:type="spellEnd"/>
      <w:r w:rsidRPr="008B110B">
        <w:t xml:space="preserve"> dan </w:t>
      </w:r>
      <w:proofErr w:type="spellStart"/>
      <w:r w:rsidRPr="008B110B">
        <w:t>sigap</w:t>
      </w:r>
      <w:proofErr w:type="spellEnd"/>
      <w:r w:rsidRPr="008B110B">
        <w:t xml:space="preserve">. </w:t>
      </w:r>
      <w:proofErr w:type="spellStart"/>
      <w:r w:rsidRPr="008B110B">
        <w:t>Tidak</w:t>
      </w:r>
      <w:proofErr w:type="spellEnd"/>
      <w:r w:rsidRPr="008B110B">
        <w:t xml:space="preserve"> </w:t>
      </w:r>
      <w:proofErr w:type="spellStart"/>
      <w:r w:rsidRPr="008B110B">
        <w:t>ada</w:t>
      </w:r>
      <w:proofErr w:type="spellEnd"/>
      <w:r w:rsidRPr="008B110B">
        <w:t xml:space="preserve"> </w:t>
      </w:r>
      <w:proofErr w:type="spellStart"/>
      <w:r w:rsidRPr="008B110B">
        <w:t>latihan</w:t>
      </w:r>
      <w:proofErr w:type="spellEnd"/>
      <w:r w:rsidRPr="008B110B">
        <w:t xml:space="preserve"> </w:t>
      </w:r>
      <w:proofErr w:type="spellStart"/>
      <w:r w:rsidRPr="008B110B">
        <w:t>khusus</w:t>
      </w:r>
      <w:proofErr w:type="spellEnd"/>
      <w:r w:rsidRPr="008B110B">
        <w:t xml:space="preserve"> </w:t>
      </w:r>
      <w:proofErr w:type="spellStart"/>
      <w:r w:rsidRPr="008B110B">
        <w:t>atau</w:t>
      </w:r>
      <w:proofErr w:type="spellEnd"/>
      <w:r w:rsidRPr="008B110B">
        <w:t xml:space="preserve"> </w:t>
      </w:r>
      <w:proofErr w:type="spellStart"/>
      <w:r w:rsidRPr="008B110B">
        <w:t>spesial</w:t>
      </w:r>
      <w:proofErr w:type="spellEnd"/>
      <w:r w:rsidRPr="008B110B">
        <w:t xml:space="preserve">; </w:t>
      </w:r>
      <w:proofErr w:type="spellStart"/>
      <w:r w:rsidRPr="008B110B">
        <w:t>Ini</w:t>
      </w:r>
      <w:proofErr w:type="spellEnd"/>
      <w:r w:rsidRPr="008B110B">
        <w:t xml:space="preserve"> </w:t>
      </w:r>
      <w:proofErr w:type="spellStart"/>
      <w:r w:rsidRPr="008B110B">
        <w:t>seperti</w:t>
      </w:r>
      <w:proofErr w:type="spellEnd"/>
      <w:r w:rsidRPr="008B110B">
        <w:t xml:space="preserve"> </w:t>
      </w:r>
      <w:proofErr w:type="spellStart"/>
      <w:r w:rsidRPr="008B110B">
        <w:t>pemanasan</w:t>
      </w:r>
      <w:proofErr w:type="spellEnd"/>
      <w:r w:rsidRPr="008B110B">
        <w:t xml:space="preserve"> </w:t>
      </w:r>
      <w:proofErr w:type="spellStart"/>
      <w:r w:rsidRPr="008B110B">
        <w:t>sebelum</w:t>
      </w:r>
      <w:proofErr w:type="spellEnd"/>
      <w:r w:rsidRPr="008B110B">
        <w:t xml:space="preserve"> </w:t>
      </w:r>
      <w:proofErr w:type="spellStart"/>
      <w:r w:rsidRPr="008B110B">
        <w:t>bermain</w:t>
      </w:r>
      <w:proofErr w:type="spellEnd"/>
      <w:r w:rsidRPr="008B110B">
        <w:t xml:space="preserve"> pada </w:t>
      </w:r>
      <w:proofErr w:type="spellStart"/>
      <w:r w:rsidRPr="008B110B">
        <w:t>olahraga</w:t>
      </w:r>
      <w:proofErr w:type="spellEnd"/>
      <w:r w:rsidRPr="008B110B">
        <w:t xml:space="preserve"> </w:t>
      </w:r>
      <w:proofErr w:type="spellStart"/>
      <w:r w:rsidRPr="008B110B">
        <w:t>lainnya</w:t>
      </w:r>
      <w:proofErr w:type="spellEnd"/>
      <w:r w:rsidRPr="008B110B">
        <w:t>. </w:t>
      </w:r>
      <w:r w:rsidRPr="008B110B">
        <w:rPr>
          <w:i/>
          <w:iCs/>
        </w:rPr>
        <w:t>Jogging</w:t>
      </w:r>
      <w:r w:rsidRPr="008B110B">
        <w:t> </w:t>
      </w:r>
      <w:proofErr w:type="spellStart"/>
      <w:proofErr w:type="gramStart"/>
      <w:r w:rsidRPr="008B110B">
        <w:t>ringan,</w:t>
      </w:r>
      <w:r w:rsidRPr="008B110B">
        <w:rPr>
          <w:i/>
          <w:iCs/>
        </w:rPr>
        <w:t>jumpropes</w:t>
      </w:r>
      <w:proofErr w:type="spellEnd"/>
      <w:proofErr w:type="gramEnd"/>
      <w:r w:rsidRPr="008B110B">
        <w:t xml:space="preserve">, dan </w:t>
      </w:r>
      <w:proofErr w:type="spellStart"/>
      <w:r w:rsidRPr="008B110B">
        <w:t>berbagai</w:t>
      </w:r>
      <w:proofErr w:type="spellEnd"/>
      <w:r w:rsidRPr="008B110B">
        <w:t xml:space="preserve"> </w:t>
      </w:r>
      <w:proofErr w:type="spellStart"/>
      <w:r w:rsidRPr="008B110B">
        <w:t>peregangan</w:t>
      </w:r>
      <w:proofErr w:type="spellEnd"/>
      <w:r w:rsidRPr="008B110B">
        <w:t xml:space="preserve"> </w:t>
      </w:r>
      <w:proofErr w:type="spellStart"/>
      <w:r w:rsidRPr="008B110B">
        <w:t>untuk</w:t>
      </w:r>
      <w:proofErr w:type="spellEnd"/>
      <w:r w:rsidRPr="008B110B">
        <w:t xml:space="preserve"> </w:t>
      </w:r>
      <w:proofErr w:type="spellStart"/>
      <w:r w:rsidRPr="008B110B">
        <w:t>membantu</w:t>
      </w:r>
      <w:proofErr w:type="spellEnd"/>
      <w:r w:rsidRPr="008B110B">
        <w:t xml:space="preserve"> </w:t>
      </w:r>
      <w:proofErr w:type="spellStart"/>
      <w:r w:rsidRPr="008B110B">
        <w:t>melemaskan</w:t>
      </w:r>
      <w:proofErr w:type="spellEnd"/>
      <w:r w:rsidRPr="008B110B">
        <w:t xml:space="preserve"> </w:t>
      </w:r>
      <w:proofErr w:type="spellStart"/>
      <w:r w:rsidRPr="008B110B">
        <w:t>otot</w:t>
      </w:r>
      <w:proofErr w:type="spellEnd"/>
      <w:r w:rsidRPr="008B110B">
        <w:t xml:space="preserve"> Anda dan </w:t>
      </w:r>
      <w:proofErr w:type="spellStart"/>
      <w:r w:rsidRPr="008B110B">
        <w:t>membuat</w:t>
      </w:r>
      <w:proofErr w:type="spellEnd"/>
      <w:r w:rsidRPr="008B110B">
        <w:t xml:space="preserve"> Anda “</w:t>
      </w:r>
      <w:proofErr w:type="spellStart"/>
      <w:r w:rsidRPr="008B110B">
        <w:t>siap</w:t>
      </w:r>
      <w:proofErr w:type="spellEnd"/>
      <w:r w:rsidRPr="008B110B">
        <w:t xml:space="preserve">” </w:t>
      </w:r>
      <w:proofErr w:type="spellStart"/>
      <w:r w:rsidRPr="008B110B">
        <w:t>untuk</w:t>
      </w:r>
      <w:proofErr w:type="spellEnd"/>
      <w:r w:rsidRPr="008B110B">
        <w:t xml:space="preserve"> </w:t>
      </w:r>
      <w:proofErr w:type="spellStart"/>
      <w:r w:rsidRPr="008B110B">
        <w:t>kinerja</w:t>
      </w:r>
      <w:proofErr w:type="spellEnd"/>
      <w:r w:rsidRPr="008B110B">
        <w:t xml:space="preserve"> optimal pada </w:t>
      </w:r>
      <w:proofErr w:type="spellStart"/>
      <w:r w:rsidRPr="008B110B">
        <w:t>semua</w:t>
      </w:r>
      <w:proofErr w:type="spellEnd"/>
      <w:r w:rsidRPr="008B110B">
        <w:t xml:space="preserve"> badan.</w:t>
      </w:r>
    </w:p>
    <w:p w:rsidR="00171C56" w:rsidRPr="008B110B" w:rsidRDefault="00171C56" w:rsidP="00171C56">
      <w:pPr>
        <w:jc w:val="both"/>
      </w:pPr>
    </w:p>
    <w:p w:rsidR="008B110B" w:rsidRDefault="008B110B" w:rsidP="00171C56">
      <w:pPr>
        <w:jc w:val="both"/>
      </w:pPr>
      <w:proofErr w:type="spellStart"/>
      <w:r w:rsidRPr="008B110B">
        <w:t>Saat</w:t>
      </w:r>
      <w:proofErr w:type="spellEnd"/>
      <w:r w:rsidRPr="008B110B">
        <w:t xml:space="preserve"> </w:t>
      </w:r>
      <w:proofErr w:type="spellStart"/>
      <w:r w:rsidRPr="008B110B">
        <w:t>memilih</w:t>
      </w:r>
      <w:proofErr w:type="spellEnd"/>
      <w:r w:rsidRPr="008B110B">
        <w:t xml:space="preserve"> </w:t>
      </w:r>
      <w:proofErr w:type="spellStart"/>
      <w:r w:rsidRPr="008B110B">
        <w:t>jenis</w:t>
      </w:r>
      <w:proofErr w:type="spellEnd"/>
      <w:r w:rsidRPr="008B110B">
        <w:t xml:space="preserve"> </w:t>
      </w:r>
      <w:proofErr w:type="spellStart"/>
      <w:r w:rsidRPr="008B110B">
        <w:t>peregangan</w:t>
      </w:r>
      <w:proofErr w:type="spellEnd"/>
      <w:r w:rsidRPr="008B110B">
        <w:t xml:space="preserve"> (</w:t>
      </w:r>
      <w:proofErr w:type="spellStart"/>
      <w:r w:rsidRPr="008B110B">
        <w:t>teknik</w:t>
      </w:r>
      <w:proofErr w:type="spellEnd"/>
      <w:r w:rsidRPr="008B110B">
        <w:t xml:space="preserve"> yang </w:t>
      </w:r>
      <w:proofErr w:type="spellStart"/>
      <w:r w:rsidRPr="008B110B">
        <w:t>tepat</w:t>
      </w:r>
      <w:proofErr w:type="spellEnd"/>
      <w:r w:rsidRPr="008B110B">
        <w:t xml:space="preserve"> </w:t>
      </w:r>
      <w:proofErr w:type="spellStart"/>
      <w:r w:rsidRPr="008B110B">
        <w:t>dapat</w:t>
      </w:r>
      <w:proofErr w:type="spellEnd"/>
      <w:r w:rsidRPr="008B110B">
        <w:t xml:space="preserve"> </w:t>
      </w:r>
      <w:proofErr w:type="spellStart"/>
      <w:r w:rsidRPr="008B110B">
        <w:t>dipelajari</w:t>
      </w:r>
      <w:proofErr w:type="spellEnd"/>
      <w:r w:rsidRPr="008B110B">
        <w:t xml:space="preserve"> </w:t>
      </w:r>
      <w:proofErr w:type="spellStart"/>
      <w:r w:rsidRPr="008B110B">
        <w:t>dari</w:t>
      </w:r>
      <w:proofErr w:type="spellEnd"/>
      <w:r w:rsidRPr="008B110B">
        <w:t xml:space="preserve"> </w:t>
      </w:r>
      <w:proofErr w:type="spellStart"/>
      <w:r w:rsidRPr="008B110B">
        <w:t>buku</w:t>
      </w:r>
      <w:proofErr w:type="spellEnd"/>
      <w:r w:rsidRPr="008B110B">
        <w:t xml:space="preserve"> </w:t>
      </w:r>
      <w:proofErr w:type="spellStart"/>
      <w:r w:rsidRPr="008B110B">
        <w:t>atau</w:t>
      </w:r>
      <w:proofErr w:type="spellEnd"/>
      <w:r w:rsidRPr="008B110B">
        <w:t xml:space="preserve"> orang yang </w:t>
      </w:r>
      <w:proofErr w:type="spellStart"/>
      <w:r w:rsidRPr="008B110B">
        <w:t>berpengetahuan</w:t>
      </w:r>
      <w:proofErr w:type="spellEnd"/>
      <w:r w:rsidRPr="008B110B">
        <w:t xml:space="preserve"> – </w:t>
      </w:r>
      <w:proofErr w:type="spellStart"/>
      <w:r w:rsidRPr="008B110B">
        <w:t>jangan</w:t>
      </w:r>
      <w:proofErr w:type="spellEnd"/>
      <w:r w:rsidRPr="008B110B">
        <w:t xml:space="preserve"> </w:t>
      </w:r>
      <w:proofErr w:type="spellStart"/>
      <w:r w:rsidRPr="008B110B">
        <w:t>berlebihan</w:t>
      </w:r>
      <w:proofErr w:type="spellEnd"/>
      <w:r w:rsidRPr="008B110B">
        <w:t xml:space="preserve">), </w:t>
      </w:r>
      <w:proofErr w:type="spellStart"/>
      <w:r w:rsidRPr="008B110B">
        <w:t>cobalah</w:t>
      </w:r>
      <w:proofErr w:type="spellEnd"/>
      <w:r w:rsidRPr="008B110B">
        <w:t xml:space="preserve"> </w:t>
      </w:r>
      <w:proofErr w:type="spellStart"/>
      <w:r w:rsidRPr="008B110B">
        <w:t>untuk</w:t>
      </w:r>
      <w:proofErr w:type="spellEnd"/>
      <w:r w:rsidRPr="008B110B">
        <w:t xml:space="preserve"> </w:t>
      </w:r>
      <w:proofErr w:type="spellStart"/>
      <w:r w:rsidRPr="008B110B">
        <w:t>menggerakkan</w:t>
      </w:r>
      <w:proofErr w:type="spellEnd"/>
      <w:r w:rsidRPr="008B110B">
        <w:t xml:space="preserve"> </w:t>
      </w:r>
      <w:proofErr w:type="spellStart"/>
      <w:r w:rsidRPr="008B110B">
        <w:t>seluruh</w:t>
      </w:r>
      <w:proofErr w:type="spellEnd"/>
      <w:r w:rsidRPr="008B110B">
        <w:t xml:space="preserve"> </w:t>
      </w:r>
      <w:proofErr w:type="spellStart"/>
      <w:r w:rsidRPr="008B110B">
        <w:t>bagian</w:t>
      </w:r>
      <w:proofErr w:type="spellEnd"/>
      <w:r w:rsidRPr="008B110B">
        <w:t xml:space="preserve"> </w:t>
      </w:r>
      <w:proofErr w:type="spellStart"/>
      <w:r w:rsidRPr="008B110B">
        <w:t>tubuh</w:t>
      </w:r>
      <w:proofErr w:type="spellEnd"/>
      <w:r w:rsidRPr="008B110B">
        <w:t xml:space="preserve">, </w:t>
      </w:r>
      <w:proofErr w:type="spellStart"/>
      <w:r w:rsidRPr="008B110B">
        <w:t>dari</w:t>
      </w:r>
      <w:proofErr w:type="spellEnd"/>
      <w:r w:rsidRPr="008B110B">
        <w:t xml:space="preserve"> </w:t>
      </w:r>
      <w:proofErr w:type="spellStart"/>
      <w:r w:rsidRPr="008B110B">
        <w:t>leher</w:t>
      </w:r>
      <w:proofErr w:type="spellEnd"/>
      <w:r w:rsidRPr="008B110B">
        <w:t xml:space="preserve"> </w:t>
      </w:r>
      <w:proofErr w:type="spellStart"/>
      <w:r w:rsidRPr="008B110B">
        <w:t>sampai</w:t>
      </w:r>
      <w:proofErr w:type="spellEnd"/>
      <w:r w:rsidRPr="008B110B">
        <w:t xml:space="preserve"> </w:t>
      </w:r>
      <w:proofErr w:type="spellStart"/>
      <w:r w:rsidRPr="008B110B">
        <w:t>ke</w:t>
      </w:r>
      <w:proofErr w:type="spellEnd"/>
      <w:r w:rsidRPr="008B110B">
        <w:t xml:space="preserve"> </w:t>
      </w:r>
      <w:proofErr w:type="spellStart"/>
      <w:r w:rsidRPr="008B110B">
        <w:t>pergelangan</w:t>
      </w:r>
      <w:proofErr w:type="spellEnd"/>
      <w:r w:rsidRPr="008B110B">
        <w:t xml:space="preserve"> kaki. </w:t>
      </w:r>
      <w:proofErr w:type="spellStart"/>
      <w:r w:rsidRPr="008B110B">
        <w:t>Saat</w:t>
      </w:r>
      <w:proofErr w:type="spellEnd"/>
      <w:r w:rsidRPr="008B110B">
        <w:t xml:space="preserve"> Anda </w:t>
      </w:r>
      <w:proofErr w:type="spellStart"/>
      <w:r w:rsidRPr="008B110B">
        <w:t>selesai</w:t>
      </w:r>
      <w:proofErr w:type="spellEnd"/>
      <w:r w:rsidRPr="008B110B">
        <w:t xml:space="preserve"> </w:t>
      </w:r>
      <w:proofErr w:type="spellStart"/>
      <w:r w:rsidRPr="008B110B">
        <w:t>bermain</w:t>
      </w:r>
      <w:proofErr w:type="spellEnd"/>
      <w:r w:rsidRPr="008B110B">
        <w:t xml:space="preserve">, </w:t>
      </w:r>
      <w:proofErr w:type="spellStart"/>
      <w:r w:rsidRPr="008B110B">
        <w:t>lakukan</w:t>
      </w:r>
      <w:proofErr w:type="spellEnd"/>
      <w:r w:rsidRPr="008B110B">
        <w:t xml:space="preserve"> </w:t>
      </w:r>
      <w:proofErr w:type="spellStart"/>
      <w:r w:rsidRPr="008B110B">
        <w:t>latihan</w:t>
      </w:r>
      <w:proofErr w:type="spellEnd"/>
      <w:r w:rsidRPr="008B110B">
        <w:t xml:space="preserve"> </w:t>
      </w:r>
      <w:proofErr w:type="spellStart"/>
      <w:r w:rsidRPr="008B110B">
        <w:t>pendinginan</w:t>
      </w:r>
      <w:proofErr w:type="spellEnd"/>
      <w:r w:rsidRPr="008B110B">
        <w:t xml:space="preserve"> yang pada </w:t>
      </w:r>
      <w:proofErr w:type="spellStart"/>
      <w:r w:rsidRPr="008B110B">
        <w:t>dasarnya</w:t>
      </w:r>
      <w:proofErr w:type="spellEnd"/>
      <w:r w:rsidRPr="008B110B">
        <w:t xml:space="preserve"> </w:t>
      </w:r>
      <w:proofErr w:type="spellStart"/>
      <w:r w:rsidRPr="008B110B">
        <w:t>sama</w:t>
      </w:r>
      <w:proofErr w:type="spellEnd"/>
      <w:r w:rsidRPr="008B110B">
        <w:t xml:space="preserve"> </w:t>
      </w:r>
      <w:proofErr w:type="spellStart"/>
      <w:r w:rsidRPr="008B110B">
        <w:t>dengan</w:t>
      </w:r>
      <w:proofErr w:type="spellEnd"/>
      <w:r w:rsidRPr="008B110B">
        <w:t xml:space="preserve"> </w:t>
      </w:r>
      <w:proofErr w:type="spellStart"/>
      <w:r w:rsidRPr="008B110B">
        <w:t>pemanasan</w:t>
      </w:r>
      <w:proofErr w:type="spellEnd"/>
      <w:r w:rsidRPr="008B110B">
        <w:t xml:space="preserve"> </w:t>
      </w:r>
      <w:proofErr w:type="spellStart"/>
      <w:r w:rsidRPr="008B110B">
        <w:t>untuk</w:t>
      </w:r>
      <w:proofErr w:type="spellEnd"/>
      <w:r w:rsidRPr="008B110B">
        <w:t xml:space="preserve"> </w:t>
      </w:r>
      <w:proofErr w:type="spellStart"/>
      <w:r w:rsidRPr="008B110B">
        <w:t>secara</w:t>
      </w:r>
      <w:proofErr w:type="spellEnd"/>
      <w:r w:rsidRPr="008B110B">
        <w:t xml:space="preserve"> </w:t>
      </w:r>
      <w:proofErr w:type="spellStart"/>
      <w:r w:rsidRPr="008B110B">
        <w:t>bertahap</w:t>
      </w:r>
      <w:proofErr w:type="spellEnd"/>
      <w:r w:rsidRPr="008B110B">
        <w:t xml:space="preserve"> </w:t>
      </w:r>
      <w:proofErr w:type="spellStart"/>
      <w:r w:rsidRPr="008B110B">
        <w:t>meningkatkan</w:t>
      </w:r>
      <w:proofErr w:type="spellEnd"/>
      <w:r w:rsidRPr="008B110B">
        <w:t xml:space="preserve"> </w:t>
      </w:r>
      <w:proofErr w:type="spellStart"/>
      <w:r w:rsidRPr="008B110B">
        <w:t>fleksibilitas</w:t>
      </w:r>
      <w:proofErr w:type="spellEnd"/>
      <w:r w:rsidRPr="008B110B">
        <w:t xml:space="preserve"> dan </w:t>
      </w:r>
      <w:proofErr w:type="spellStart"/>
      <w:r w:rsidRPr="008B110B">
        <w:t>kebugaran</w:t>
      </w:r>
      <w:proofErr w:type="spellEnd"/>
      <w:r w:rsidRPr="008B110B">
        <w:t xml:space="preserve"> </w:t>
      </w:r>
      <w:proofErr w:type="spellStart"/>
      <w:r w:rsidRPr="008B110B">
        <w:t>secara</w:t>
      </w:r>
      <w:proofErr w:type="spellEnd"/>
      <w:r w:rsidRPr="008B110B">
        <w:t xml:space="preserve"> </w:t>
      </w:r>
      <w:proofErr w:type="spellStart"/>
      <w:r w:rsidRPr="008B110B">
        <w:t>keseluruhan</w:t>
      </w:r>
      <w:proofErr w:type="spellEnd"/>
      <w:r w:rsidRPr="008B110B">
        <w:t>.</w:t>
      </w:r>
    </w:p>
    <w:p w:rsidR="00171C56" w:rsidRPr="008B110B" w:rsidRDefault="00171C56" w:rsidP="00171C56">
      <w:pPr>
        <w:jc w:val="both"/>
      </w:pPr>
    </w:p>
    <w:p w:rsidR="008B110B" w:rsidRPr="008B110B" w:rsidRDefault="008B110B" w:rsidP="00171C56">
      <w:pPr>
        <w:pStyle w:val="ListParagraph"/>
        <w:numPr>
          <w:ilvl w:val="0"/>
          <w:numId w:val="3"/>
        </w:numPr>
        <w:jc w:val="both"/>
      </w:pPr>
      <w:proofErr w:type="spellStart"/>
      <w:r w:rsidRPr="008B110B">
        <w:t>Ingat</w:t>
      </w:r>
      <w:proofErr w:type="spellEnd"/>
      <w:r w:rsidRPr="008B110B">
        <w:t xml:space="preserve"> juga </w:t>
      </w:r>
      <w:proofErr w:type="spellStart"/>
      <w:r w:rsidRPr="008B110B">
        <w:t>sebelum</w:t>
      </w:r>
      <w:proofErr w:type="spellEnd"/>
      <w:r w:rsidRPr="008B110B">
        <w:t xml:space="preserve"> </w:t>
      </w:r>
      <w:proofErr w:type="spellStart"/>
      <w:r w:rsidRPr="008B110B">
        <w:t>melakukan</w:t>
      </w:r>
      <w:proofErr w:type="spellEnd"/>
      <w:r w:rsidRPr="008B110B">
        <w:t xml:space="preserve"> </w:t>
      </w:r>
      <w:proofErr w:type="spellStart"/>
      <w:r w:rsidRPr="008B110B">
        <w:t>teknik</w:t>
      </w:r>
      <w:proofErr w:type="spellEnd"/>
      <w:r w:rsidRPr="008B110B">
        <w:t xml:space="preserve"> </w:t>
      </w:r>
      <w:proofErr w:type="spellStart"/>
      <w:r w:rsidRPr="008B110B">
        <w:t>dasar</w:t>
      </w:r>
      <w:proofErr w:type="spellEnd"/>
      <w:r w:rsidRPr="008B110B">
        <w:t xml:space="preserve"> </w:t>
      </w:r>
      <w:proofErr w:type="spellStart"/>
      <w:r w:rsidRPr="008B110B">
        <w:t>permainan</w:t>
      </w:r>
      <w:proofErr w:type="spellEnd"/>
      <w:r w:rsidRPr="008B110B">
        <w:t xml:space="preserve"> </w:t>
      </w:r>
      <w:proofErr w:type="spellStart"/>
      <w:r w:rsidRPr="008B110B">
        <w:t>tenis</w:t>
      </w:r>
      <w:proofErr w:type="spellEnd"/>
      <w:r w:rsidRPr="008B110B">
        <w:t xml:space="preserve"> </w:t>
      </w:r>
      <w:proofErr w:type="spellStart"/>
      <w:r w:rsidRPr="008B110B">
        <w:t>meja</w:t>
      </w:r>
      <w:proofErr w:type="spellEnd"/>
      <w:r w:rsidRPr="008B110B">
        <w:t xml:space="preserve">, </w:t>
      </w:r>
      <w:proofErr w:type="spellStart"/>
      <w:r w:rsidRPr="008B110B">
        <w:t>sebelum</w:t>
      </w:r>
      <w:proofErr w:type="spellEnd"/>
      <w:r w:rsidRPr="008B110B">
        <w:t xml:space="preserve"> </w:t>
      </w:r>
      <w:proofErr w:type="spellStart"/>
      <w:r w:rsidRPr="008B110B">
        <w:t>memegang</w:t>
      </w:r>
      <w:proofErr w:type="spellEnd"/>
      <w:r w:rsidRPr="008B110B">
        <w:t xml:space="preserve"> bet:</w:t>
      </w:r>
    </w:p>
    <w:p w:rsidR="008B110B" w:rsidRPr="008B110B" w:rsidRDefault="008B110B" w:rsidP="00171C56">
      <w:pPr>
        <w:pStyle w:val="ListParagraph"/>
        <w:numPr>
          <w:ilvl w:val="0"/>
          <w:numId w:val="3"/>
        </w:numPr>
        <w:jc w:val="both"/>
      </w:pPr>
      <w:proofErr w:type="spellStart"/>
      <w:r w:rsidRPr="008B110B">
        <w:t>Pakai</w:t>
      </w:r>
      <w:proofErr w:type="spellEnd"/>
      <w:r w:rsidRPr="008B110B">
        <w:t xml:space="preserve"> air dan </w:t>
      </w:r>
      <w:proofErr w:type="spellStart"/>
      <w:r w:rsidRPr="008B110B">
        <w:t>handuk</w:t>
      </w:r>
      <w:proofErr w:type="spellEnd"/>
      <w:r w:rsidRPr="008B110B">
        <w:t xml:space="preserve"> </w:t>
      </w:r>
      <w:proofErr w:type="spellStart"/>
      <w:r w:rsidRPr="008B110B">
        <w:t>jika</w:t>
      </w:r>
      <w:proofErr w:type="spellEnd"/>
      <w:r w:rsidRPr="008B110B">
        <w:t xml:space="preserve"> </w:t>
      </w:r>
      <w:proofErr w:type="spellStart"/>
      <w:r w:rsidRPr="008B110B">
        <w:t>perlu</w:t>
      </w:r>
      <w:proofErr w:type="spellEnd"/>
    </w:p>
    <w:p w:rsidR="008B110B" w:rsidRPr="008B110B" w:rsidRDefault="008B110B" w:rsidP="00171C56">
      <w:pPr>
        <w:pStyle w:val="ListParagraph"/>
        <w:numPr>
          <w:ilvl w:val="0"/>
          <w:numId w:val="3"/>
        </w:numPr>
        <w:jc w:val="both"/>
      </w:pPr>
      <w:proofErr w:type="spellStart"/>
      <w:r w:rsidRPr="008B110B">
        <w:t>Ambil</w:t>
      </w:r>
      <w:proofErr w:type="spellEnd"/>
      <w:r w:rsidRPr="008B110B">
        <w:t xml:space="preserve"> bola </w:t>
      </w:r>
      <w:proofErr w:type="spellStart"/>
      <w:r w:rsidRPr="008B110B">
        <w:t>ekstra</w:t>
      </w:r>
      <w:proofErr w:type="spellEnd"/>
      <w:r w:rsidRPr="008B110B">
        <w:t xml:space="preserve"> </w:t>
      </w:r>
      <w:proofErr w:type="spellStart"/>
      <w:r w:rsidRPr="008B110B">
        <w:t>jika</w:t>
      </w:r>
      <w:proofErr w:type="spellEnd"/>
      <w:r w:rsidRPr="008B110B">
        <w:t xml:space="preserve"> </w:t>
      </w:r>
      <w:proofErr w:type="spellStart"/>
      <w:r w:rsidRPr="008B110B">
        <w:t>terjadi</w:t>
      </w:r>
      <w:proofErr w:type="spellEnd"/>
      <w:r w:rsidRPr="008B110B">
        <w:t xml:space="preserve"> </w:t>
      </w:r>
      <w:proofErr w:type="spellStart"/>
      <w:r w:rsidRPr="008B110B">
        <w:t>jeda</w:t>
      </w:r>
      <w:proofErr w:type="spellEnd"/>
      <w:r w:rsidRPr="008B110B">
        <w:t xml:space="preserve"> </w:t>
      </w:r>
      <w:proofErr w:type="spellStart"/>
      <w:r w:rsidRPr="008B110B">
        <w:t>atau</w:t>
      </w:r>
      <w:proofErr w:type="spellEnd"/>
      <w:r w:rsidRPr="008B110B">
        <w:t xml:space="preserve"> </w:t>
      </w:r>
      <w:proofErr w:type="spellStart"/>
      <w:r w:rsidRPr="008B110B">
        <w:t>tersesat</w:t>
      </w:r>
      <w:proofErr w:type="spellEnd"/>
      <w:r w:rsidRPr="008B110B">
        <w:t xml:space="preserve"> (</w:t>
      </w:r>
      <w:proofErr w:type="spellStart"/>
      <w:r w:rsidRPr="008B110B">
        <w:t>sangat</w:t>
      </w:r>
      <w:proofErr w:type="spellEnd"/>
      <w:r w:rsidRPr="008B110B">
        <w:t xml:space="preserve"> </w:t>
      </w:r>
      <w:proofErr w:type="spellStart"/>
      <w:r w:rsidRPr="008B110B">
        <w:t>mudah</w:t>
      </w:r>
      <w:proofErr w:type="spellEnd"/>
      <w:r w:rsidRPr="008B110B">
        <w:t xml:space="preserve"> </w:t>
      </w:r>
      <w:proofErr w:type="spellStart"/>
      <w:r w:rsidRPr="008B110B">
        <w:t>dilakukan</w:t>
      </w:r>
      <w:proofErr w:type="spellEnd"/>
      <w:r w:rsidRPr="008B110B">
        <w:t xml:space="preserve"> di </w:t>
      </w:r>
      <w:proofErr w:type="spellStart"/>
      <w:r w:rsidRPr="008B110B">
        <w:t>garasi</w:t>
      </w:r>
      <w:proofErr w:type="spellEnd"/>
      <w:r w:rsidRPr="008B110B">
        <w:t>!)</w:t>
      </w:r>
    </w:p>
    <w:p w:rsidR="008B110B" w:rsidRPr="008B110B" w:rsidRDefault="008B110B" w:rsidP="00171C56">
      <w:pPr>
        <w:pStyle w:val="ListParagraph"/>
        <w:numPr>
          <w:ilvl w:val="0"/>
          <w:numId w:val="3"/>
        </w:numPr>
      </w:pPr>
      <w:proofErr w:type="spellStart"/>
      <w:r w:rsidRPr="008B110B">
        <w:t>Jauhkan</w:t>
      </w:r>
      <w:proofErr w:type="spellEnd"/>
      <w:r w:rsidRPr="008B110B">
        <w:t xml:space="preserve"> 8 kaki </w:t>
      </w:r>
      <w:proofErr w:type="spellStart"/>
      <w:r w:rsidRPr="008B110B">
        <w:t>ruang</w:t>
      </w:r>
      <w:proofErr w:type="spellEnd"/>
      <w:r w:rsidRPr="008B110B">
        <w:t xml:space="preserve"> di </w:t>
      </w:r>
      <w:proofErr w:type="spellStart"/>
      <w:r w:rsidRPr="008B110B">
        <w:t>sekeliling</w:t>
      </w:r>
      <w:proofErr w:type="spellEnd"/>
      <w:r w:rsidRPr="008B110B">
        <w:t xml:space="preserve"> </w:t>
      </w:r>
      <w:proofErr w:type="spellStart"/>
      <w:r w:rsidRPr="008B110B">
        <w:t>meja</w:t>
      </w:r>
      <w:proofErr w:type="spellEnd"/>
      <w:r w:rsidRPr="008B110B">
        <w:t xml:space="preserve"> yang </w:t>
      </w:r>
      <w:proofErr w:type="spellStart"/>
      <w:r w:rsidRPr="008B110B">
        <w:t>bersih</w:t>
      </w:r>
      <w:proofErr w:type="spellEnd"/>
      <w:r w:rsidRPr="008B110B">
        <w:t xml:space="preserve"> </w:t>
      </w:r>
      <w:proofErr w:type="spellStart"/>
      <w:r w:rsidRPr="008B110B">
        <w:t>dari</w:t>
      </w:r>
      <w:proofErr w:type="spellEnd"/>
      <w:r w:rsidRPr="008B110B">
        <w:t xml:space="preserve"> </w:t>
      </w:r>
      <w:proofErr w:type="spellStart"/>
      <w:r w:rsidRPr="008B110B">
        <w:t>lalu</w:t>
      </w:r>
      <w:proofErr w:type="spellEnd"/>
      <w:r w:rsidRPr="008B110B">
        <w:t xml:space="preserve"> </w:t>
      </w:r>
      <w:proofErr w:type="spellStart"/>
      <w:r w:rsidRPr="008B110B">
        <w:t>lintas</w:t>
      </w:r>
      <w:proofErr w:type="spellEnd"/>
      <w:r w:rsidRPr="008B110B">
        <w:t xml:space="preserve"> </w:t>
      </w:r>
      <w:proofErr w:type="spellStart"/>
      <w:r w:rsidRPr="008B110B">
        <w:t>atau</w:t>
      </w:r>
      <w:proofErr w:type="spellEnd"/>
      <w:r w:rsidRPr="008B110B">
        <w:t xml:space="preserve"> </w:t>
      </w:r>
      <w:proofErr w:type="spellStart"/>
      <w:r w:rsidRPr="008B110B">
        <w:t>puing-puing</w:t>
      </w:r>
      <w:proofErr w:type="spellEnd"/>
    </w:p>
    <w:p w:rsidR="008B110B" w:rsidRPr="008B110B" w:rsidRDefault="008B110B" w:rsidP="00171C56">
      <w:pPr>
        <w:pStyle w:val="ListParagraph"/>
        <w:numPr>
          <w:ilvl w:val="0"/>
          <w:numId w:val="3"/>
        </w:numPr>
        <w:jc w:val="both"/>
      </w:pPr>
      <w:proofErr w:type="spellStart"/>
      <w:r w:rsidRPr="008B110B">
        <w:t>Pastikan</w:t>
      </w:r>
      <w:proofErr w:type="spellEnd"/>
      <w:r w:rsidRPr="008B110B">
        <w:t xml:space="preserve"> </w:t>
      </w:r>
      <w:proofErr w:type="spellStart"/>
      <w:r w:rsidRPr="008B110B">
        <w:t>kondisi</w:t>
      </w:r>
      <w:proofErr w:type="spellEnd"/>
      <w:r w:rsidRPr="008B110B">
        <w:t xml:space="preserve"> </w:t>
      </w:r>
      <w:proofErr w:type="spellStart"/>
      <w:r w:rsidRPr="008B110B">
        <w:t>pencahayaan</w:t>
      </w:r>
      <w:proofErr w:type="spellEnd"/>
      <w:r w:rsidRPr="008B110B">
        <w:t xml:space="preserve"> </w:t>
      </w:r>
      <w:proofErr w:type="spellStart"/>
      <w:r w:rsidRPr="008B110B">
        <w:t>memenuhi</w:t>
      </w:r>
      <w:proofErr w:type="spellEnd"/>
      <w:r w:rsidRPr="008B110B">
        <w:t xml:space="preserve"> </w:t>
      </w:r>
      <w:proofErr w:type="spellStart"/>
      <w:r w:rsidRPr="008B110B">
        <w:t>standar</w:t>
      </w:r>
      <w:proofErr w:type="spellEnd"/>
      <w:r w:rsidRPr="008B110B">
        <w:t xml:space="preserve"> </w:t>
      </w:r>
      <w:proofErr w:type="spellStart"/>
      <w:r w:rsidRPr="008B110B">
        <w:t>praktis</w:t>
      </w:r>
      <w:proofErr w:type="spellEnd"/>
      <w:r w:rsidRPr="008B110B">
        <w:t xml:space="preserve"> (</w:t>
      </w:r>
      <w:proofErr w:type="spellStart"/>
      <w:r w:rsidRPr="008B110B">
        <w:t>lihat</w:t>
      </w:r>
      <w:proofErr w:type="spellEnd"/>
      <w:r w:rsidRPr="008B110B">
        <w:t xml:space="preserve"> </w:t>
      </w:r>
      <w:proofErr w:type="spellStart"/>
      <w:r w:rsidRPr="008B110B">
        <w:t>apakah</w:t>
      </w:r>
      <w:proofErr w:type="spellEnd"/>
      <w:r w:rsidRPr="008B110B">
        <w:t xml:space="preserve"> Anda </w:t>
      </w:r>
      <w:proofErr w:type="spellStart"/>
      <w:r w:rsidRPr="008B110B">
        <w:t>dapat</w:t>
      </w:r>
      <w:proofErr w:type="spellEnd"/>
      <w:r w:rsidRPr="008B110B">
        <w:t xml:space="preserve"> </w:t>
      </w:r>
      <w:proofErr w:type="spellStart"/>
      <w:r w:rsidRPr="008B110B">
        <w:t>melacak</w:t>
      </w:r>
      <w:proofErr w:type="spellEnd"/>
      <w:r w:rsidRPr="008B110B">
        <w:t xml:space="preserve"> bola </w:t>
      </w:r>
      <w:proofErr w:type="spellStart"/>
      <w:r w:rsidRPr="008B110B">
        <w:t>dengan</w:t>
      </w:r>
      <w:proofErr w:type="spellEnd"/>
      <w:r w:rsidRPr="008B110B">
        <w:t xml:space="preserve"> </w:t>
      </w:r>
      <w:proofErr w:type="spellStart"/>
      <w:r w:rsidRPr="008B110B">
        <w:t>benar</w:t>
      </w:r>
      <w:proofErr w:type="spellEnd"/>
      <w:r w:rsidRPr="008B110B">
        <w:t xml:space="preserve"> </w:t>
      </w:r>
      <w:proofErr w:type="spellStart"/>
      <w:r w:rsidRPr="008B110B">
        <w:t>dalam</w:t>
      </w:r>
      <w:proofErr w:type="spellEnd"/>
      <w:r w:rsidRPr="008B110B">
        <w:t xml:space="preserve"> </w:t>
      </w:r>
      <w:proofErr w:type="spellStart"/>
      <w:r w:rsidRPr="008B110B">
        <w:t>permainan</w:t>
      </w:r>
      <w:proofErr w:type="spellEnd"/>
      <w:r w:rsidRPr="008B110B">
        <w:t xml:space="preserve">) – </w:t>
      </w:r>
      <w:proofErr w:type="spellStart"/>
      <w:r w:rsidRPr="008B110B">
        <w:t>pencahayaan</w:t>
      </w:r>
      <w:proofErr w:type="spellEnd"/>
      <w:r w:rsidRPr="008B110B">
        <w:t xml:space="preserve"> yang </w:t>
      </w:r>
      <w:proofErr w:type="spellStart"/>
      <w:r w:rsidRPr="008B110B">
        <w:t>buruk</w:t>
      </w:r>
      <w:proofErr w:type="spellEnd"/>
      <w:r w:rsidRPr="008B110B">
        <w:t xml:space="preserve"> </w:t>
      </w:r>
      <w:proofErr w:type="spellStart"/>
      <w:r w:rsidRPr="008B110B">
        <w:t>dapat</w:t>
      </w:r>
      <w:proofErr w:type="spellEnd"/>
      <w:r w:rsidRPr="008B110B">
        <w:t xml:space="preserve"> </w:t>
      </w:r>
      <w:proofErr w:type="spellStart"/>
      <w:r w:rsidRPr="008B110B">
        <w:t>merusak</w:t>
      </w:r>
      <w:proofErr w:type="spellEnd"/>
      <w:r w:rsidRPr="008B110B">
        <w:t xml:space="preserve"> </w:t>
      </w:r>
      <w:proofErr w:type="spellStart"/>
      <w:r w:rsidRPr="008B110B">
        <w:t>latihan</w:t>
      </w:r>
      <w:proofErr w:type="spellEnd"/>
      <w:r w:rsidRPr="008B110B">
        <w:t xml:space="preserve"> Anda</w:t>
      </w:r>
    </w:p>
    <w:p w:rsidR="008B110B" w:rsidRDefault="008B110B" w:rsidP="00171C56">
      <w:pPr>
        <w:pStyle w:val="ListParagraph"/>
        <w:numPr>
          <w:ilvl w:val="0"/>
          <w:numId w:val="3"/>
        </w:numPr>
        <w:jc w:val="both"/>
      </w:pPr>
      <w:r w:rsidRPr="008B110B">
        <w:t xml:space="preserve">Dan </w:t>
      </w:r>
      <w:proofErr w:type="spellStart"/>
      <w:r w:rsidRPr="008B110B">
        <w:t>terakhir</w:t>
      </w:r>
      <w:proofErr w:type="spellEnd"/>
      <w:r w:rsidRPr="008B110B">
        <w:t xml:space="preserve"> – </w:t>
      </w:r>
      <w:proofErr w:type="spellStart"/>
      <w:r w:rsidRPr="008B110B">
        <w:t>Lakukan</w:t>
      </w:r>
      <w:proofErr w:type="spellEnd"/>
      <w:r w:rsidRPr="008B110B">
        <w:t xml:space="preserve">! </w:t>
      </w:r>
      <w:proofErr w:type="spellStart"/>
      <w:r w:rsidRPr="008B110B">
        <w:t>Terimakasih</w:t>
      </w:r>
      <w:proofErr w:type="spellEnd"/>
      <w:r w:rsidRPr="008B110B">
        <w:t xml:space="preserve"> </w:t>
      </w:r>
      <w:proofErr w:type="spellStart"/>
      <w:r w:rsidRPr="008B110B">
        <w:t>atas</w:t>
      </w:r>
      <w:proofErr w:type="spellEnd"/>
      <w:r w:rsidRPr="008B110B">
        <w:t xml:space="preserve"> </w:t>
      </w:r>
      <w:proofErr w:type="spellStart"/>
      <w:r w:rsidRPr="008B110B">
        <w:t>apa</w:t>
      </w:r>
      <w:proofErr w:type="spellEnd"/>
      <w:r w:rsidRPr="008B110B">
        <w:t xml:space="preserve"> yang </w:t>
      </w:r>
      <w:proofErr w:type="spellStart"/>
      <w:r w:rsidRPr="008B110B">
        <w:t>akan</w:t>
      </w:r>
      <w:proofErr w:type="spellEnd"/>
      <w:r w:rsidRPr="008B110B">
        <w:t xml:space="preserve"> Anda </w:t>
      </w:r>
      <w:proofErr w:type="spellStart"/>
      <w:r w:rsidRPr="008B110B">
        <w:t>capai</w:t>
      </w:r>
      <w:proofErr w:type="spellEnd"/>
      <w:r w:rsidRPr="008B110B">
        <w:t xml:space="preserve">, </w:t>
      </w:r>
      <w:proofErr w:type="spellStart"/>
      <w:r w:rsidRPr="008B110B">
        <w:t>tetapkan</w:t>
      </w:r>
      <w:proofErr w:type="spellEnd"/>
      <w:r w:rsidRPr="008B110B">
        <w:t xml:space="preserve"> </w:t>
      </w:r>
      <w:proofErr w:type="spellStart"/>
      <w:r w:rsidRPr="008B110B">
        <w:t>tujuan</w:t>
      </w:r>
      <w:proofErr w:type="spellEnd"/>
      <w:r w:rsidRPr="008B110B">
        <w:t xml:space="preserve"> dan </w:t>
      </w:r>
      <w:proofErr w:type="spellStart"/>
      <w:r w:rsidRPr="008B110B">
        <w:t>kerjakan</w:t>
      </w:r>
      <w:proofErr w:type="spellEnd"/>
      <w:r w:rsidRPr="008B110B">
        <w:t xml:space="preserve">, </w:t>
      </w:r>
      <w:proofErr w:type="spellStart"/>
      <w:r w:rsidRPr="008B110B">
        <w:t>lakukan</w:t>
      </w:r>
      <w:proofErr w:type="spellEnd"/>
      <w:r w:rsidRPr="008B110B">
        <w:t xml:space="preserve"> </w:t>
      </w:r>
      <w:proofErr w:type="spellStart"/>
      <w:r w:rsidRPr="008B110B">
        <w:t>apa</w:t>
      </w:r>
      <w:proofErr w:type="spellEnd"/>
      <w:r w:rsidRPr="008B110B">
        <w:t xml:space="preserve"> </w:t>
      </w:r>
      <w:proofErr w:type="spellStart"/>
      <w:r w:rsidRPr="008B110B">
        <w:t>saja</w:t>
      </w:r>
      <w:proofErr w:type="spellEnd"/>
      <w:r w:rsidRPr="008B110B">
        <w:t xml:space="preserve"> </w:t>
      </w:r>
      <w:proofErr w:type="spellStart"/>
      <w:r w:rsidRPr="008B110B">
        <w:t>untuk</w:t>
      </w:r>
      <w:proofErr w:type="spellEnd"/>
      <w:r w:rsidRPr="008B110B">
        <w:t xml:space="preserve"> </w:t>
      </w:r>
      <w:proofErr w:type="spellStart"/>
      <w:r w:rsidRPr="008B110B">
        <w:t>berlatih</w:t>
      </w:r>
      <w:proofErr w:type="spellEnd"/>
      <w:r w:rsidRPr="008B110B">
        <w:t xml:space="preserve"> dan </w:t>
      </w:r>
      <w:proofErr w:type="spellStart"/>
      <w:r w:rsidRPr="008B110B">
        <w:t>bermain</w:t>
      </w:r>
      <w:proofErr w:type="spellEnd"/>
      <w:r w:rsidRPr="008B110B">
        <w:t xml:space="preserve"> </w:t>
      </w:r>
      <w:proofErr w:type="spellStart"/>
      <w:r w:rsidRPr="008B110B">
        <w:t>menyenangkan</w:t>
      </w:r>
      <w:proofErr w:type="spellEnd"/>
      <w:r w:rsidRPr="008B110B">
        <w:t xml:space="preserve">. </w:t>
      </w:r>
      <w:proofErr w:type="spellStart"/>
      <w:r w:rsidRPr="008B110B">
        <w:t>Lagi</w:t>
      </w:r>
      <w:proofErr w:type="spellEnd"/>
      <w:r w:rsidRPr="008B110B">
        <w:t xml:space="preserve"> pula, </w:t>
      </w:r>
      <w:proofErr w:type="spellStart"/>
      <w:r w:rsidRPr="008B110B">
        <w:t>jika</w:t>
      </w:r>
      <w:proofErr w:type="spellEnd"/>
      <w:r w:rsidRPr="008B110B">
        <w:t xml:space="preserve"> Anda </w:t>
      </w:r>
      <w:proofErr w:type="spellStart"/>
      <w:r w:rsidRPr="008B110B">
        <w:t>tidak</w:t>
      </w:r>
      <w:proofErr w:type="spellEnd"/>
      <w:r w:rsidRPr="008B110B">
        <w:t xml:space="preserve"> </w:t>
      </w:r>
      <w:proofErr w:type="spellStart"/>
      <w:r w:rsidRPr="008B110B">
        <w:t>tertarik</w:t>
      </w:r>
      <w:proofErr w:type="spellEnd"/>
      <w:r w:rsidRPr="008B110B">
        <w:t xml:space="preserve"> </w:t>
      </w:r>
      <w:proofErr w:type="spellStart"/>
      <w:r w:rsidRPr="008B110B">
        <w:t>dengan</w:t>
      </w:r>
      <w:proofErr w:type="spellEnd"/>
      <w:r w:rsidRPr="008B110B">
        <w:t xml:space="preserve"> </w:t>
      </w:r>
      <w:proofErr w:type="spellStart"/>
      <w:r w:rsidRPr="008B110B">
        <w:t>tenis</w:t>
      </w:r>
      <w:proofErr w:type="spellEnd"/>
      <w:r w:rsidRPr="008B110B">
        <w:t xml:space="preserve"> </w:t>
      </w:r>
      <w:proofErr w:type="spellStart"/>
      <w:r w:rsidRPr="008B110B">
        <w:t>meja</w:t>
      </w:r>
      <w:proofErr w:type="spellEnd"/>
      <w:r w:rsidRPr="008B110B">
        <w:t xml:space="preserve">, Anda </w:t>
      </w:r>
      <w:proofErr w:type="spellStart"/>
      <w:r w:rsidRPr="008B110B">
        <w:t>tidak</w:t>
      </w:r>
      <w:proofErr w:type="spellEnd"/>
      <w:r w:rsidRPr="008B110B">
        <w:t xml:space="preserve"> </w:t>
      </w:r>
      <w:proofErr w:type="spellStart"/>
      <w:r w:rsidRPr="008B110B">
        <w:t>mungkin</w:t>
      </w:r>
      <w:proofErr w:type="spellEnd"/>
      <w:r w:rsidRPr="008B110B">
        <w:t xml:space="preserve"> </w:t>
      </w:r>
      <w:proofErr w:type="spellStart"/>
      <w:r w:rsidRPr="008B110B">
        <w:t>bisa</w:t>
      </w:r>
      <w:proofErr w:type="spellEnd"/>
      <w:r w:rsidRPr="008B110B">
        <w:t xml:space="preserve"> </w:t>
      </w:r>
      <w:proofErr w:type="spellStart"/>
      <w:r w:rsidRPr="008B110B">
        <w:t>membaca</w:t>
      </w:r>
      <w:proofErr w:type="spellEnd"/>
      <w:r w:rsidRPr="008B110B">
        <w:t xml:space="preserve"> </w:t>
      </w:r>
      <w:proofErr w:type="spellStart"/>
      <w:r w:rsidRPr="008B110B">
        <w:t>sejauh</w:t>
      </w:r>
      <w:proofErr w:type="spellEnd"/>
      <w:r w:rsidRPr="008B110B">
        <w:t xml:space="preserve"> </w:t>
      </w:r>
      <w:proofErr w:type="spellStart"/>
      <w:r w:rsidRPr="008B110B">
        <w:t>ini</w:t>
      </w:r>
      <w:proofErr w:type="spellEnd"/>
      <w:r w:rsidRPr="008B110B">
        <w:t>.</w:t>
      </w:r>
    </w:p>
    <w:p w:rsidR="008B110B" w:rsidRPr="008B110B" w:rsidRDefault="008B110B" w:rsidP="008B11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222222"/>
          <w:sz w:val="29"/>
          <w:szCs w:val="29"/>
        </w:rPr>
      </w:pPr>
    </w:p>
    <w:p w:rsidR="008B110B" w:rsidRPr="008B110B" w:rsidRDefault="008B110B" w:rsidP="008B110B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 xml:space="preserve"> 2. </w:t>
      </w:r>
      <w:r w:rsidRPr="008B110B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 xml:space="preserve">Teknik Dasar </w:t>
      </w:r>
      <w:proofErr w:type="spellStart"/>
      <w:r w:rsidRPr="008B110B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>Permainan</w:t>
      </w:r>
      <w:proofErr w:type="spellEnd"/>
      <w:r w:rsidRPr="008B110B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 xml:space="preserve"> </w:t>
      </w:r>
      <w:proofErr w:type="spellStart"/>
      <w:r w:rsidRPr="008B110B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>Tenis</w:t>
      </w:r>
      <w:proofErr w:type="spellEnd"/>
      <w:r w:rsidRPr="008B110B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 xml:space="preserve"> </w:t>
      </w:r>
      <w:proofErr w:type="spellStart"/>
      <w:r w:rsidRPr="008B110B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>Meja</w:t>
      </w:r>
      <w:proofErr w:type="spellEnd"/>
      <w:r w:rsidRPr="008B110B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 xml:space="preserve">: Cara </w:t>
      </w:r>
      <w:proofErr w:type="spellStart"/>
      <w:r w:rsidRPr="008B110B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>Memegang</w:t>
      </w:r>
      <w:proofErr w:type="spellEnd"/>
      <w:r w:rsidRPr="008B110B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 xml:space="preserve"> Bet</w:t>
      </w:r>
    </w:p>
    <w:p w:rsidR="008B110B" w:rsidRPr="008B110B" w:rsidRDefault="008B110B" w:rsidP="008B1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8B110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9AB20F" wp14:editId="01AD0E2C">
            <wp:extent cx="7620000" cy="5248275"/>
            <wp:effectExtent l="0" t="0" r="0" b="9525"/>
            <wp:docPr id="1" name="Picture 1" descr="Teknik Dasar Permainan Tenis Meja Cara Memegang B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knik Dasar Permainan Tenis Meja Cara Memegang B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8B110B">
        <w:rPr>
          <w:rFonts w:ascii="Times New Roman" w:eastAsia="Times New Roman" w:hAnsi="Times New Roman" w:cs="Times New Roman"/>
          <w:sz w:val="24"/>
          <w:szCs w:val="24"/>
        </w:rPr>
        <w:t>©galeripenjas.blogspot.co.id</w:t>
      </w:r>
    </w:p>
    <w:p w:rsidR="008B110B" w:rsidRPr="008B110B" w:rsidRDefault="008B110B" w:rsidP="008B110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Cara yang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dipilih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untuk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memegang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bet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tenis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mejanya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membuat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perbedaan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besar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dalam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permainannya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.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Saat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ini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ada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3 “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standar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”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cara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memegang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yang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ada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di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tenis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meja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saat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ini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. Karena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kurangnya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pengalaman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atau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keahlian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, website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ini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hanya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membahas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teknik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memegang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bet </w:t>
      </w:r>
      <w:proofErr w:type="spellStart"/>
      <w:r w:rsidRPr="008B110B">
        <w:rPr>
          <w:rFonts w:ascii="Georgia" w:eastAsia="Times New Roman" w:hAnsi="Georgia" w:cs="Times New Roman"/>
          <w:i/>
          <w:iCs/>
          <w:color w:val="222222"/>
          <w:sz w:val="29"/>
          <w:szCs w:val="29"/>
        </w:rPr>
        <w:t>shakehands</w:t>
      </w:r>
      <w:proofErr w:type="spellEnd"/>
      <w:r w:rsidRPr="008B110B">
        <w:rPr>
          <w:rFonts w:ascii="Georgia" w:eastAsia="Times New Roman" w:hAnsi="Georgia" w:cs="Times New Roman"/>
          <w:i/>
          <w:iCs/>
          <w:color w:val="222222"/>
          <w:sz w:val="29"/>
          <w:szCs w:val="29"/>
        </w:rPr>
        <w:t> </w:t>
      </w:r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(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seperti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tangan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sedang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bersalaman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),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namun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sebagian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besar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pukulan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beralih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cara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memegang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lainnya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hanya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beberapa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modifikasi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.</w:t>
      </w:r>
    </w:p>
    <w:p w:rsidR="008B110B" w:rsidRPr="008B110B" w:rsidRDefault="008B110B" w:rsidP="008B110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Cara</w:t>
      </w:r>
      <w:r w:rsidRPr="008B110B">
        <w:rPr>
          <w:rFonts w:ascii="Georgia" w:eastAsia="Times New Roman" w:hAnsi="Georgia" w:cs="Times New Roman"/>
          <w:i/>
          <w:iCs/>
          <w:color w:val="222222"/>
          <w:sz w:val="29"/>
          <w:szCs w:val="29"/>
        </w:rPr>
        <w:t> </w:t>
      </w:r>
      <w:proofErr w:type="spellStart"/>
      <w:r w:rsidRPr="008B110B">
        <w:rPr>
          <w:rFonts w:ascii="Georgia" w:eastAsia="Times New Roman" w:hAnsi="Georgia" w:cs="Times New Roman"/>
          <w:i/>
          <w:iCs/>
          <w:color w:val="222222"/>
          <w:sz w:val="29"/>
          <w:szCs w:val="29"/>
        </w:rPr>
        <w:t>shakehands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 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adalah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cara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memegang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bet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tenis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meja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yang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lazim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saat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ini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(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sejak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tahun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1998),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digunakan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oleh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sebagian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besar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pemain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amatir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dan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profesional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.</w:t>
      </w:r>
    </w:p>
    <w:p w:rsidR="008B110B" w:rsidRDefault="008B110B" w:rsidP="008B110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lastRenderedPageBreak/>
        <w:t xml:space="preserve">Bet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digenggam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semua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jari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,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ibu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jari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berada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sendirinya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di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sisi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berlawanan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seperti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jari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telunjuk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.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Cengkeramannya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sama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menggoyangkan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tangan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pada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sudut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kira-kira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45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derajat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.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Bagian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jari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kelingking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,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jari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manis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, dan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jari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tengah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membungkus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satu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sisi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pegangan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, dan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jari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telunjuk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berada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di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tepi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bawah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karet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.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Jempol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terletak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di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atas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pegangan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di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sisi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lain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, </w:t>
      </w:r>
      <w:r w:rsidRPr="008B110B">
        <w:rPr>
          <w:rFonts w:ascii="Georgia" w:eastAsia="Times New Roman" w:hAnsi="Georgia" w:cs="Times New Roman"/>
          <w:i/>
          <w:iCs/>
          <w:color w:val="222222"/>
          <w:sz w:val="29"/>
          <w:szCs w:val="29"/>
        </w:rPr>
        <w:t>thumbnail</w:t>
      </w:r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 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tegak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lurus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kayu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.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Ini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harus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mengarah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arah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yang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sama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seperti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jari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telunjuk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.</w:t>
      </w:r>
    </w:p>
    <w:p w:rsidR="00171C56" w:rsidRPr="008B110B" w:rsidRDefault="00171C56" w:rsidP="008B110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</w:p>
    <w:p w:rsidR="008B110B" w:rsidRDefault="008B110B" w:rsidP="008B110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Saat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mengulurkan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tangan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lurus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di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depan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Anda,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tepi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dayung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harus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membentuk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garis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lengan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yang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terulur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.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Cengkeramannya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harus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terasa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alami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,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tanpa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daerah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yang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tidak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nyaman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.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Terlalu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ketat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pegangan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bisa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mengorbankan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kontrol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dan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kekuatan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.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Pastikan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untuk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memegang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pegangannya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cukup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longgar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sehingga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orang lain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tidak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kesulitan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mencabutnya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dari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tangan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Anda.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Tapi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pada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saat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yang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sama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,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pertahankan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cukup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sesak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sehingga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dayung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tidak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terbang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keluar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dari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tangan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Anda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saat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tembakan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melingkar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intens</w:t>
      </w:r>
      <w:proofErr w:type="spellEnd"/>
    </w:p>
    <w:p w:rsidR="00171C56" w:rsidRPr="008B110B" w:rsidRDefault="00171C56" w:rsidP="008B110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</w:p>
    <w:p w:rsidR="008B110B" w:rsidRPr="008B110B" w:rsidRDefault="008B110B" w:rsidP="008B110B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11111"/>
          <w:sz w:val="27"/>
          <w:szCs w:val="27"/>
        </w:rPr>
      </w:pPr>
      <w:proofErr w:type="spellStart"/>
      <w:r w:rsidRPr="008B110B">
        <w:rPr>
          <w:rFonts w:ascii="Helvetica" w:eastAsia="Times New Roman" w:hAnsi="Helvetica" w:cs="Helvetica"/>
          <w:b/>
          <w:bCs/>
          <w:color w:val="111111"/>
          <w:sz w:val="27"/>
          <w:szCs w:val="27"/>
        </w:rPr>
        <w:t>Kelebihan</w:t>
      </w:r>
      <w:proofErr w:type="spellEnd"/>
      <w:r w:rsidRPr="008B110B">
        <w:rPr>
          <w:rFonts w:ascii="Helvetica" w:eastAsia="Times New Roman" w:hAnsi="Helvetica" w:cs="Helvetica"/>
          <w:b/>
          <w:bCs/>
          <w:color w:val="111111"/>
          <w:sz w:val="27"/>
          <w:szCs w:val="27"/>
        </w:rPr>
        <w:t xml:space="preserve"> </w:t>
      </w:r>
      <w:proofErr w:type="spellStart"/>
      <w:r w:rsidRPr="008B110B">
        <w:rPr>
          <w:rFonts w:ascii="Helvetica" w:eastAsia="Times New Roman" w:hAnsi="Helvetica" w:cs="Helvetica"/>
          <w:b/>
          <w:bCs/>
          <w:color w:val="111111"/>
          <w:sz w:val="27"/>
          <w:szCs w:val="27"/>
        </w:rPr>
        <w:t>teknik</w:t>
      </w:r>
      <w:proofErr w:type="spellEnd"/>
      <w:r w:rsidRPr="008B110B">
        <w:rPr>
          <w:rFonts w:ascii="Helvetica" w:eastAsia="Times New Roman" w:hAnsi="Helvetica" w:cs="Helvetica"/>
          <w:b/>
          <w:bCs/>
          <w:color w:val="111111"/>
          <w:sz w:val="27"/>
          <w:szCs w:val="27"/>
        </w:rPr>
        <w:t xml:space="preserve"> </w:t>
      </w:r>
      <w:proofErr w:type="spellStart"/>
      <w:r w:rsidRPr="008B110B">
        <w:rPr>
          <w:rFonts w:ascii="Helvetica" w:eastAsia="Times New Roman" w:hAnsi="Helvetica" w:cs="Helvetica"/>
          <w:b/>
          <w:bCs/>
          <w:color w:val="111111"/>
          <w:sz w:val="27"/>
          <w:szCs w:val="27"/>
        </w:rPr>
        <w:t>memegang</w:t>
      </w:r>
      <w:proofErr w:type="spellEnd"/>
      <w:r w:rsidRPr="008B110B">
        <w:rPr>
          <w:rFonts w:ascii="Helvetica" w:eastAsia="Times New Roman" w:hAnsi="Helvetica" w:cs="Helvetica"/>
          <w:b/>
          <w:bCs/>
          <w:color w:val="111111"/>
          <w:sz w:val="27"/>
          <w:szCs w:val="27"/>
        </w:rPr>
        <w:t xml:space="preserve"> bet </w:t>
      </w:r>
      <w:proofErr w:type="spellStart"/>
      <w:r w:rsidRPr="008B110B">
        <w:rPr>
          <w:rFonts w:ascii="Helvetica" w:eastAsia="Times New Roman" w:hAnsi="Helvetica" w:cs="Helvetica"/>
          <w:b/>
          <w:bCs/>
          <w:i/>
          <w:iCs/>
          <w:color w:val="111111"/>
          <w:sz w:val="27"/>
          <w:szCs w:val="27"/>
        </w:rPr>
        <w:t>shakehands</w:t>
      </w:r>
      <w:proofErr w:type="spellEnd"/>
    </w:p>
    <w:p w:rsidR="008B110B" w:rsidRPr="008B110B" w:rsidRDefault="008B110B" w:rsidP="008B11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Keuntungan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forehand dan backhand yang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sama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kuatnya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(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asalkan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Anda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memperhatikan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keduanya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baik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)</w:t>
      </w:r>
    </w:p>
    <w:p w:rsidR="008B110B" w:rsidRDefault="008B110B" w:rsidP="008B11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Berbagai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pilihan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dayung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untuk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dipilih</w:t>
      </w:r>
      <w:proofErr w:type="spellEnd"/>
    </w:p>
    <w:p w:rsidR="00171C56" w:rsidRDefault="00171C56" w:rsidP="008B110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</w:p>
    <w:p w:rsidR="008B110B" w:rsidRDefault="008B110B" w:rsidP="008B110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Begitu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menjadi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pegangan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dominan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di masa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jayanya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,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pegangan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 </w:t>
      </w:r>
      <w:proofErr w:type="spellStart"/>
      <w:r w:rsidRPr="008B110B">
        <w:rPr>
          <w:rFonts w:ascii="Georgia" w:eastAsia="Times New Roman" w:hAnsi="Georgia" w:cs="Times New Roman"/>
          <w:i/>
          <w:iCs/>
          <w:color w:val="222222"/>
          <w:sz w:val="29"/>
          <w:szCs w:val="29"/>
        </w:rPr>
        <w:t>penhold</w:t>
      </w:r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masih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memiliki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pendukungnya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,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termasuk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pemain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kelas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dunia. Bet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dicengkeram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seperti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saat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seseorang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memegang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pena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,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jempol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dan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telunjuk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,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sisa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jari-jari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yang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terselip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di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sisi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lain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.</w:t>
      </w:r>
    </w:p>
    <w:p w:rsidR="00171C56" w:rsidRPr="008B110B" w:rsidRDefault="00171C56" w:rsidP="008B110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</w:p>
    <w:p w:rsidR="008B110B" w:rsidRDefault="008B110B" w:rsidP="008B110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Ada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beberapa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variasi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pegangan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ini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, dan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dua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jenis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bet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untuk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mencerminkan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hal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ini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.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Pukulan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“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cina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” pada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dasarnya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adalah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bantalan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goyang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pegangan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yang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disingkat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.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Sisa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jari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sisanya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menempel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di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lastRenderedPageBreak/>
        <w:t>sisi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lain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.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Pukulan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“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Jepang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”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memiliki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pegangan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yang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dinaikkan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, yang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disebut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“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kait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”. Inti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jari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melingkar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di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sekitar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“hook”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untuk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pengungkitan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ekstra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. Yang mana yang Anda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gunakan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bergantung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pada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preferensi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pribadi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.</w:t>
      </w:r>
    </w:p>
    <w:p w:rsidR="00171C56" w:rsidRPr="008B110B" w:rsidRDefault="00171C56" w:rsidP="008B110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</w:p>
    <w:p w:rsidR="008B110B" w:rsidRDefault="008B110B" w:rsidP="008B110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Panggul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 </w:t>
      </w:r>
      <w:proofErr w:type="spellStart"/>
      <w:r w:rsidRPr="008B110B">
        <w:rPr>
          <w:rFonts w:ascii="Georgia" w:eastAsia="Times New Roman" w:hAnsi="Georgia" w:cs="Times New Roman"/>
          <w:i/>
          <w:iCs/>
          <w:color w:val="222222"/>
          <w:sz w:val="29"/>
          <w:szCs w:val="29"/>
        </w:rPr>
        <w:t>penhold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 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biasanya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hanya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memiliki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satu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sisi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yang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dilapisi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lembaran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karet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. Hal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ini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membuat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mereka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lebih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ringan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dari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pada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kebanyakan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dayung</w:t>
      </w:r>
      <w:r w:rsidRPr="008B110B">
        <w:rPr>
          <w:rFonts w:ascii="Georgia" w:eastAsia="Times New Roman" w:hAnsi="Georgia" w:cs="Times New Roman"/>
          <w:i/>
          <w:iCs/>
          <w:color w:val="222222"/>
          <w:sz w:val="29"/>
          <w:szCs w:val="29"/>
        </w:rPr>
        <w:t>shakehands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.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Sisi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lain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tetap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harus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mematuhi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aturan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dayung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,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sehingga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biasanya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dicat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merah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atau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hitam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,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atau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ditutup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selembar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kertas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berwarna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.</w:t>
      </w:r>
    </w:p>
    <w:p w:rsidR="00171C56" w:rsidRPr="008B110B" w:rsidRDefault="00171C56" w:rsidP="008B110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</w:p>
    <w:p w:rsidR="008B110B" w:rsidRDefault="008B110B" w:rsidP="008B110B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11111"/>
          <w:sz w:val="27"/>
          <w:szCs w:val="27"/>
        </w:rPr>
      </w:pPr>
      <w:proofErr w:type="spellStart"/>
      <w:r w:rsidRPr="008B110B">
        <w:rPr>
          <w:rFonts w:ascii="Helvetica" w:eastAsia="Times New Roman" w:hAnsi="Helvetica" w:cs="Helvetica"/>
          <w:b/>
          <w:bCs/>
          <w:color w:val="111111"/>
          <w:sz w:val="27"/>
          <w:szCs w:val="27"/>
        </w:rPr>
        <w:t>Kelebihan</w:t>
      </w:r>
      <w:proofErr w:type="spellEnd"/>
      <w:r w:rsidRPr="008B110B">
        <w:rPr>
          <w:rFonts w:ascii="Helvetica" w:eastAsia="Times New Roman" w:hAnsi="Helvetica" w:cs="Helvetica"/>
          <w:b/>
          <w:bCs/>
          <w:color w:val="111111"/>
          <w:sz w:val="27"/>
          <w:szCs w:val="27"/>
        </w:rPr>
        <w:t xml:space="preserve"> </w:t>
      </w:r>
      <w:proofErr w:type="spellStart"/>
      <w:r w:rsidRPr="008B110B">
        <w:rPr>
          <w:rFonts w:ascii="Helvetica" w:eastAsia="Times New Roman" w:hAnsi="Helvetica" w:cs="Helvetica"/>
          <w:b/>
          <w:bCs/>
          <w:color w:val="111111"/>
          <w:sz w:val="27"/>
          <w:szCs w:val="27"/>
        </w:rPr>
        <w:t>teknik</w:t>
      </w:r>
      <w:proofErr w:type="spellEnd"/>
      <w:r w:rsidRPr="008B110B">
        <w:rPr>
          <w:rFonts w:ascii="Helvetica" w:eastAsia="Times New Roman" w:hAnsi="Helvetica" w:cs="Helvetica"/>
          <w:b/>
          <w:bCs/>
          <w:color w:val="111111"/>
          <w:sz w:val="27"/>
          <w:szCs w:val="27"/>
        </w:rPr>
        <w:t xml:space="preserve"> </w:t>
      </w:r>
      <w:proofErr w:type="spellStart"/>
      <w:r w:rsidRPr="008B110B">
        <w:rPr>
          <w:rFonts w:ascii="Helvetica" w:eastAsia="Times New Roman" w:hAnsi="Helvetica" w:cs="Helvetica"/>
          <w:b/>
          <w:bCs/>
          <w:color w:val="111111"/>
          <w:sz w:val="27"/>
          <w:szCs w:val="27"/>
        </w:rPr>
        <w:t>pegangan</w:t>
      </w:r>
      <w:proofErr w:type="spellEnd"/>
      <w:r w:rsidRPr="008B110B">
        <w:rPr>
          <w:rFonts w:ascii="Helvetica" w:eastAsia="Times New Roman" w:hAnsi="Helvetica" w:cs="Helvetica"/>
          <w:b/>
          <w:bCs/>
          <w:color w:val="111111"/>
          <w:sz w:val="27"/>
          <w:szCs w:val="27"/>
        </w:rPr>
        <w:t xml:space="preserve"> </w:t>
      </w:r>
      <w:proofErr w:type="spellStart"/>
      <w:r w:rsidRPr="008B110B">
        <w:rPr>
          <w:rFonts w:ascii="Helvetica" w:eastAsia="Times New Roman" w:hAnsi="Helvetica" w:cs="Helvetica"/>
          <w:b/>
          <w:bCs/>
          <w:color w:val="111111"/>
          <w:sz w:val="27"/>
          <w:szCs w:val="27"/>
        </w:rPr>
        <w:t>pensil</w:t>
      </w:r>
      <w:proofErr w:type="spellEnd"/>
    </w:p>
    <w:p w:rsidR="00171C56" w:rsidRPr="008B110B" w:rsidRDefault="00171C56" w:rsidP="008B110B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11111"/>
          <w:sz w:val="27"/>
          <w:szCs w:val="27"/>
        </w:rPr>
      </w:pPr>
    </w:p>
    <w:p w:rsidR="008B110B" w:rsidRPr="008B110B" w:rsidRDefault="008B110B" w:rsidP="008B110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Bermain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cara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pegang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 </w:t>
      </w:r>
      <w:r w:rsidRPr="008B110B">
        <w:rPr>
          <w:rFonts w:ascii="Georgia" w:eastAsia="Times New Roman" w:hAnsi="Georgia" w:cs="Times New Roman"/>
          <w:i/>
          <w:iCs/>
          <w:color w:val="222222"/>
          <w:sz w:val="29"/>
          <w:szCs w:val="29"/>
        </w:rPr>
        <w:t>forehand</w:t>
      </w:r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 yang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dominan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(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sementara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backhands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dimungkinkan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pegangan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ini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,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sebagian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besar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pemain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pensil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mengandalkan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permainan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forehand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mereka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) – kaki yang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keras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diminta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untuk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mempertahankan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ini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!</w:t>
      </w:r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br/>
        <w:t xml:space="preserve">Karena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tidak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banyak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digunakan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,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unsur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kejutan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melawan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lawan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yang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tidak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terbiasa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cengkeramannya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.</w:t>
      </w:r>
    </w:p>
    <w:p w:rsidR="00B344AC" w:rsidRDefault="00B344AC"/>
    <w:p w:rsidR="008B110B" w:rsidRDefault="008B110B"/>
    <w:p w:rsidR="008B110B" w:rsidRDefault="008B110B"/>
    <w:p w:rsidR="008B110B" w:rsidRDefault="008B110B"/>
    <w:p w:rsidR="008B110B" w:rsidRDefault="008B110B"/>
    <w:p w:rsidR="008B110B" w:rsidRDefault="008B110B"/>
    <w:p w:rsidR="008B110B" w:rsidRDefault="008B110B"/>
    <w:p w:rsidR="008B110B" w:rsidRDefault="008B110B"/>
    <w:p w:rsidR="008B110B" w:rsidRDefault="008B110B"/>
    <w:p w:rsidR="008B110B" w:rsidRDefault="008B110B"/>
    <w:p w:rsidR="008B110B" w:rsidRDefault="008B110B"/>
    <w:p w:rsidR="008B110B" w:rsidRDefault="008B110B"/>
    <w:p w:rsidR="008B110B" w:rsidRDefault="008B110B"/>
    <w:p w:rsidR="008B110B" w:rsidRDefault="008B110B"/>
    <w:p w:rsidR="008B110B" w:rsidRDefault="008B110B"/>
    <w:p w:rsidR="008B110B" w:rsidRDefault="008B110B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teknik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pukulan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meja</w:t>
      </w:r>
      <w:proofErr w:type="spellEnd"/>
    </w:p>
    <w:p w:rsidR="008B110B" w:rsidRPr="008B110B" w:rsidRDefault="008B110B" w:rsidP="008B110B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</w:pPr>
      <w:proofErr w:type="spellStart"/>
      <w:r w:rsidRPr="008B110B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>Pukulan</w:t>
      </w:r>
      <w:proofErr w:type="spellEnd"/>
      <w:r w:rsidRPr="008B110B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 xml:space="preserve"> pada Teknik </w:t>
      </w:r>
      <w:proofErr w:type="spellStart"/>
      <w:r w:rsidRPr="008B110B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>dasar</w:t>
      </w:r>
      <w:proofErr w:type="spellEnd"/>
      <w:r w:rsidRPr="008B110B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 xml:space="preserve"> </w:t>
      </w:r>
      <w:proofErr w:type="spellStart"/>
      <w:r w:rsidRPr="008B110B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>Permainan</w:t>
      </w:r>
      <w:proofErr w:type="spellEnd"/>
      <w:r w:rsidRPr="008B110B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 xml:space="preserve"> </w:t>
      </w:r>
      <w:proofErr w:type="spellStart"/>
      <w:r w:rsidRPr="008B110B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>Tenis</w:t>
      </w:r>
      <w:proofErr w:type="spellEnd"/>
      <w:r w:rsidRPr="008B110B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 xml:space="preserve"> </w:t>
      </w:r>
      <w:proofErr w:type="spellStart"/>
      <w:r w:rsidRPr="008B110B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>Meja</w:t>
      </w:r>
      <w:proofErr w:type="spellEnd"/>
    </w:p>
    <w:p w:rsidR="008B110B" w:rsidRPr="008B110B" w:rsidRDefault="008B110B" w:rsidP="008B110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Untuk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semua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teknik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yang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dijelaskan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di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bawah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ini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,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lengan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harus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sangat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rileks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.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Kekuasaan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harus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terkonsentrasi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pada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pinggang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,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lengan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bawah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, dan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pergelangan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tangan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(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bergerak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bersama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)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seperti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cambuk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,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lengan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atas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bergerak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sangat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sedikit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.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Hampir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setiap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tembakan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membutuhkan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sedikit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gerakan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untuk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masuk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posisi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yang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benar-dengan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kata lain, Anda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tidak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dapat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berdiri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diam dan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bermain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tenis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meja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! Dan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selalu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ingat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untuk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kembali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posisi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siap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mengikuti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setiap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tembakan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.</w:t>
      </w:r>
    </w:p>
    <w:p w:rsidR="008B110B" w:rsidRPr="008B110B" w:rsidRDefault="008B110B" w:rsidP="008B110B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</w:pPr>
      <w:proofErr w:type="spellStart"/>
      <w:r w:rsidRPr="008B110B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>Pukulan</w:t>
      </w:r>
      <w:proofErr w:type="spellEnd"/>
      <w:r w:rsidRPr="008B110B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 xml:space="preserve"> </w:t>
      </w:r>
      <w:proofErr w:type="spellStart"/>
      <w:r w:rsidRPr="008B110B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>mendorong</w:t>
      </w:r>
      <w:proofErr w:type="spellEnd"/>
      <w:r w:rsidRPr="008B110B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 xml:space="preserve"> Bola</w:t>
      </w:r>
    </w:p>
    <w:p w:rsidR="008B110B" w:rsidRPr="008B110B" w:rsidRDefault="008B110B" w:rsidP="008B110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8B110B">
        <w:rPr>
          <w:rFonts w:ascii="Georgia" w:eastAsia="Times New Roman" w:hAnsi="Georgia" w:cs="Times New Roman"/>
          <w:i/>
          <w:iCs/>
          <w:color w:val="222222"/>
          <w:sz w:val="29"/>
          <w:szCs w:val="29"/>
        </w:rPr>
        <w:t>Drive</w:t>
      </w:r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,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pukulan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datar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bola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atas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ringan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yang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menghasilkan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lintasan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bola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rendah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,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adalah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pukulan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bertahan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utama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di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tenis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meja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.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Seseorang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menggunakan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pukulan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untuk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memaksa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kesalahan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dan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membuatnya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menang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.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Penguasaan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 </w:t>
      </w:r>
      <w:r w:rsidRPr="008B110B">
        <w:rPr>
          <w:rFonts w:ascii="Georgia" w:eastAsia="Times New Roman" w:hAnsi="Georgia" w:cs="Times New Roman"/>
          <w:i/>
          <w:iCs/>
          <w:color w:val="222222"/>
          <w:sz w:val="29"/>
          <w:szCs w:val="29"/>
        </w:rPr>
        <w:t>forehand</w:t>
      </w:r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 dan </w:t>
      </w:r>
      <w:r w:rsidRPr="008B110B">
        <w:rPr>
          <w:rFonts w:ascii="Georgia" w:eastAsia="Times New Roman" w:hAnsi="Georgia" w:cs="Times New Roman"/>
          <w:i/>
          <w:iCs/>
          <w:color w:val="222222"/>
          <w:sz w:val="29"/>
          <w:szCs w:val="29"/>
        </w:rPr>
        <w:t>backhand drive</w:t>
      </w:r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 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sangat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penting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karena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memberi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lawan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pilihan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Anda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lebih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sedikit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saat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menggunakan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pukulan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menyerangnya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sendiri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.</w:t>
      </w:r>
    </w:p>
    <w:p w:rsidR="008B110B" w:rsidRDefault="008B110B" w:rsidP="008B110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Dalam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menerapkan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teknik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ini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dan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semua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pukulan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ofensif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lainnya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,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penggunaan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seluruh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tubuh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secara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bersamaan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penting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untuk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konsistensi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dan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berkekuatan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.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Tetap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dalam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posisi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siap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sampai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Anda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siap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mengeksekusi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tembakan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dan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tetap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rileks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tapi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responsif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(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ini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sangat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penting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).</w:t>
      </w:r>
    </w:p>
    <w:p w:rsidR="008B110B" w:rsidRDefault="008B110B" w:rsidP="008B110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</w:p>
    <w:p w:rsidR="008B110B" w:rsidRDefault="008B110B" w:rsidP="008B110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</w:p>
    <w:p w:rsidR="008B110B" w:rsidRDefault="008B110B" w:rsidP="008B110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</w:p>
    <w:p w:rsidR="008B110B" w:rsidRDefault="008B110B" w:rsidP="008B110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</w:p>
    <w:p w:rsidR="008B110B" w:rsidRDefault="008B110B" w:rsidP="008B110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</w:p>
    <w:p w:rsidR="008B110B" w:rsidRDefault="008B110B" w:rsidP="008B110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</w:p>
    <w:p w:rsidR="008B110B" w:rsidRDefault="008B110B" w:rsidP="008B110B">
      <w:pPr>
        <w:pStyle w:val="Heading3"/>
        <w:shd w:val="clear" w:color="auto" w:fill="FFFFFF"/>
        <w:spacing w:before="0"/>
        <w:rPr>
          <w:rFonts w:ascii="Georgia" w:eastAsia="Times New Roman" w:hAnsi="Georgia" w:cs="Times New Roman"/>
          <w:color w:val="222222"/>
          <w:sz w:val="29"/>
          <w:szCs w:val="29"/>
        </w:rPr>
      </w:pPr>
      <w:r>
        <w:rPr>
          <w:rFonts w:ascii="Georgia" w:eastAsia="Times New Roman" w:hAnsi="Georgia" w:cs="Times New Roman"/>
          <w:color w:val="222222"/>
          <w:sz w:val="29"/>
          <w:szCs w:val="29"/>
        </w:rPr>
        <w:t xml:space="preserve">Teknik </w:t>
      </w:r>
      <w:proofErr w:type="spellStart"/>
      <w:r>
        <w:rPr>
          <w:rFonts w:ascii="Georgia" w:eastAsia="Times New Roman" w:hAnsi="Georgia" w:cs="Times New Roman"/>
          <w:color w:val="222222"/>
          <w:sz w:val="29"/>
          <w:szCs w:val="29"/>
        </w:rPr>
        <w:t>pukulan</w:t>
      </w:r>
      <w:proofErr w:type="spellEnd"/>
      <w:r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22222"/>
          <w:sz w:val="29"/>
          <w:szCs w:val="29"/>
        </w:rPr>
        <w:t>dasar</w:t>
      </w:r>
      <w:proofErr w:type="spellEnd"/>
      <w:r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22222"/>
          <w:sz w:val="29"/>
          <w:szCs w:val="29"/>
        </w:rPr>
        <w:t>tenis</w:t>
      </w:r>
      <w:proofErr w:type="spellEnd"/>
      <w:r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22222"/>
          <w:sz w:val="29"/>
          <w:szCs w:val="29"/>
        </w:rPr>
        <w:t>meja</w:t>
      </w:r>
      <w:proofErr w:type="spellEnd"/>
      <w:r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</w:p>
    <w:p w:rsidR="008B110B" w:rsidRPr="008B110B" w:rsidRDefault="008B110B" w:rsidP="008B110B">
      <w:pPr>
        <w:pStyle w:val="Heading3"/>
        <w:shd w:val="clear" w:color="auto" w:fill="FFFFFF"/>
        <w:spacing w:before="0"/>
        <w:rPr>
          <w:rFonts w:ascii="Helvetica" w:eastAsia="Times New Roman" w:hAnsi="Helvetica" w:cs="Helvetica"/>
          <w:b/>
          <w:bCs/>
          <w:color w:val="111111"/>
          <w:sz w:val="27"/>
          <w:szCs w:val="27"/>
        </w:rPr>
      </w:pPr>
      <w:proofErr w:type="spellStart"/>
      <w:r w:rsidRPr="008B110B">
        <w:rPr>
          <w:rFonts w:ascii="Helvetica" w:eastAsia="Times New Roman" w:hAnsi="Helvetica" w:cs="Helvetica"/>
          <w:b/>
          <w:bCs/>
          <w:color w:val="111111"/>
          <w:sz w:val="27"/>
          <w:szCs w:val="27"/>
        </w:rPr>
        <w:t>Pukulan</w:t>
      </w:r>
      <w:proofErr w:type="spellEnd"/>
      <w:r w:rsidRPr="008B110B">
        <w:rPr>
          <w:rFonts w:ascii="Helvetica" w:eastAsia="Times New Roman" w:hAnsi="Helvetica" w:cs="Helvetica"/>
          <w:b/>
          <w:bCs/>
          <w:i/>
          <w:iCs/>
          <w:color w:val="111111"/>
          <w:sz w:val="27"/>
          <w:szCs w:val="27"/>
        </w:rPr>
        <w:t> Forehand</w:t>
      </w:r>
    </w:p>
    <w:p w:rsidR="008B110B" w:rsidRDefault="008B110B" w:rsidP="008B110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Teknik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dasar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permainan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tenis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meja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pada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pukulan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mendorong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bola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pukulan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Forehend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, Jaga agar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lengan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atas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tetap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dekat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,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tapi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jangan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siram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,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badan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tubuh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.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Lengan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bawah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(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bentuk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tikungan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kasar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90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derajat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lengan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atas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)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harus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ditarik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kembali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posisi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jam ke-3, dan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biarkan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pinggang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berbelok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secara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alami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bersamaan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lengan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(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ini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adalah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tempat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bersantai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itu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penting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).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Pergeseran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berat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badan Anda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arah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kaki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kanan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pada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saat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bersamaan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.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Sementara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menggeser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berat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badan Anda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kembali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kaki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kiri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Anda,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ayunkan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depan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gerakan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sedikit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atas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,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pinggang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memberi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kekuatan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tambahan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di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ayunan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.</w:t>
      </w:r>
    </w:p>
    <w:p w:rsidR="00491B93" w:rsidRPr="008B110B" w:rsidRDefault="00491B93" w:rsidP="008B110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</w:p>
    <w:p w:rsidR="008B110B" w:rsidRPr="008B110B" w:rsidRDefault="008B110B" w:rsidP="008B110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Gunakan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siku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sebagai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titik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pivot;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Seharusnya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tidak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bergerak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begitu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banyak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atas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dan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bawah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,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tapi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juga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harus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diijinkan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bergerak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sedikit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depan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dalam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tindak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lanjut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.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Kontak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bola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harus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dilakukan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sedikit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sisi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tubuh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setelah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bagian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atas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memantul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.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Pastikan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dayung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agak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tertutup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(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atau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menghadap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bawah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pada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suatu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sudut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), dan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tetap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seperti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itu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selama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pukulan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. </w:t>
      </w:r>
      <w:r w:rsidRPr="008B110B">
        <w:rPr>
          <w:rFonts w:ascii="Georgia" w:eastAsia="Times New Roman" w:hAnsi="Georgia" w:cs="Times New Roman"/>
          <w:i/>
          <w:iCs/>
          <w:color w:val="222222"/>
          <w:sz w:val="29"/>
          <w:szCs w:val="29"/>
        </w:rPr>
        <w:t>Follow-through</w:t>
      </w:r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 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harus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selesai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saat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raket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sejajar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bahu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kiri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.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Segera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kembali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posisi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siap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. Kaki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kiri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harus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sedikit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di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depan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hak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untuk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mendapatkan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dukungan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.</w:t>
      </w:r>
    </w:p>
    <w:p w:rsidR="008B110B" w:rsidRPr="008B110B" w:rsidRDefault="008B110B" w:rsidP="008B110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</w:p>
    <w:p w:rsidR="008B110B" w:rsidRPr="008B110B" w:rsidRDefault="008B110B" w:rsidP="008B110B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11111"/>
          <w:sz w:val="27"/>
          <w:szCs w:val="27"/>
        </w:rPr>
      </w:pPr>
      <w:proofErr w:type="spellStart"/>
      <w:r w:rsidRPr="008B110B">
        <w:rPr>
          <w:rFonts w:ascii="Helvetica" w:eastAsia="Times New Roman" w:hAnsi="Helvetica" w:cs="Helvetica"/>
          <w:b/>
          <w:bCs/>
          <w:color w:val="111111"/>
          <w:sz w:val="27"/>
          <w:szCs w:val="27"/>
        </w:rPr>
        <w:t>Pukulan</w:t>
      </w:r>
      <w:proofErr w:type="spellEnd"/>
      <w:r w:rsidRPr="008B110B">
        <w:rPr>
          <w:rFonts w:ascii="Helvetica" w:eastAsia="Times New Roman" w:hAnsi="Helvetica" w:cs="Helvetica"/>
          <w:b/>
          <w:bCs/>
          <w:color w:val="111111"/>
          <w:sz w:val="27"/>
          <w:szCs w:val="27"/>
        </w:rPr>
        <w:t> </w:t>
      </w:r>
      <w:r w:rsidRPr="008B110B">
        <w:rPr>
          <w:rFonts w:ascii="Helvetica" w:eastAsia="Times New Roman" w:hAnsi="Helvetica" w:cs="Helvetica"/>
          <w:b/>
          <w:bCs/>
          <w:i/>
          <w:iCs/>
          <w:color w:val="111111"/>
          <w:sz w:val="27"/>
          <w:szCs w:val="27"/>
        </w:rPr>
        <w:t>Backhand</w:t>
      </w:r>
    </w:p>
    <w:p w:rsidR="008B110B" w:rsidRDefault="008B110B" w:rsidP="008B110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Dari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posisi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siap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,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pinggang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belok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kiri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raket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mengarah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posisi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pukul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9.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Saat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menindaklanjuti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,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kontak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bola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dibuat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di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depan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bodi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,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sedikit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setelah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bagian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atas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memantul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.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Biarkan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siku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kembali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bertindak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sebagai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titik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pivot, dan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jepret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lengan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depan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depan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sedikit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ke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atas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.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Pastikan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dayung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sudah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tertutup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. Follow-through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harus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selesai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secara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lastRenderedPageBreak/>
        <w:t>alami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(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sekitar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pukul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12 ~ 1)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setelah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kontak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dengan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bola. Kaki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kiri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harus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sedikit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di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depan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kanan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.</w:t>
      </w:r>
    </w:p>
    <w:p w:rsidR="00FE14DB" w:rsidRPr="008B110B" w:rsidRDefault="00FE14DB" w:rsidP="008B110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</w:p>
    <w:p w:rsidR="008B110B" w:rsidRPr="008B110B" w:rsidRDefault="008B110B" w:rsidP="008B110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222222"/>
          <w:sz w:val="29"/>
          <w:szCs w:val="29"/>
        </w:rPr>
      </w:pP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Catatan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: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Pastikan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untuk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menghubungi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bagian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atas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bola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saat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</w:t>
      </w:r>
      <w:proofErr w:type="spellStart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>memukul</w:t>
      </w:r>
      <w:proofErr w:type="spellEnd"/>
      <w:r w:rsidRPr="008B110B">
        <w:rPr>
          <w:rFonts w:ascii="Georgia" w:eastAsia="Times New Roman" w:hAnsi="Georgia" w:cs="Times New Roman"/>
          <w:color w:val="222222"/>
          <w:sz w:val="29"/>
          <w:szCs w:val="29"/>
        </w:rPr>
        <w:t xml:space="preserve"> drive topspin.</w:t>
      </w:r>
    </w:p>
    <w:p w:rsidR="008B110B" w:rsidRDefault="008B110B">
      <w:pPr>
        <w:rPr>
          <w:sz w:val="28"/>
          <w:szCs w:val="28"/>
        </w:rPr>
      </w:pPr>
    </w:p>
    <w:p w:rsidR="008B110B" w:rsidRDefault="008B110B">
      <w:pPr>
        <w:rPr>
          <w:sz w:val="28"/>
          <w:szCs w:val="28"/>
        </w:rPr>
      </w:pPr>
    </w:p>
    <w:p w:rsidR="008B110B" w:rsidRDefault="008468F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pegangan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meja</w:t>
      </w:r>
      <w:proofErr w:type="spellEnd"/>
      <w:r>
        <w:rPr>
          <w:sz w:val="28"/>
          <w:szCs w:val="28"/>
        </w:rPr>
        <w:t xml:space="preserve"> </w:t>
      </w:r>
      <w:hyperlink r:id="rId6" w:history="1">
        <w:r w:rsidRPr="00557FB6">
          <w:rPr>
            <w:rStyle w:val="Hyperlink"/>
            <w:sz w:val="28"/>
            <w:szCs w:val="28"/>
          </w:rPr>
          <w:t>https://www.google.com/url?sa=i&amp;source=images&amp;cd=&amp;ved=2ahUKEwjTk_25uvLhAhWE7XMBHfp7A0</w:t>
        </w:r>
        <w:r w:rsidRPr="00557FB6">
          <w:rPr>
            <w:rStyle w:val="Hyperlink"/>
            <w:sz w:val="28"/>
            <w:szCs w:val="28"/>
          </w:rPr>
          <w:t>M</w:t>
        </w:r>
        <w:r w:rsidRPr="00557FB6">
          <w:rPr>
            <w:rStyle w:val="Hyperlink"/>
            <w:sz w:val="28"/>
            <w:szCs w:val="28"/>
          </w:rPr>
          <w:t>QjRx6BAgBEAU&amp;url=https%3A%2F%2Fperpustakaan.id%2Fteknik-dasar-tenis-meja%2F&amp;psig=AOvVaw0abgmWkuphNDYM0YvOnZEZ&amp;ust=1556529510724477</w:t>
        </w:r>
      </w:hyperlink>
    </w:p>
    <w:p w:rsidR="008468F8" w:rsidRDefault="00361ACA">
      <w:pPr>
        <w:rPr>
          <w:sz w:val="28"/>
          <w:szCs w:val="28"/>
        </w:rPr>
      </w:pPr>
      <w:hyperlink r:id="rId7" w:history="1">
        <w:r w:rsidR="008468F8" w:rsidRPr="00557FB6">
          <w:rPr>
            <w:rStyle w:val="Hyperlink"/>
            <w:sz w:val="28"/>
            <w:szCs w:val="28"/>
          </w:rPr>
          <w:t>https://www.google.com/imgres?img</w:t>
        </w:r>
        <w:r w:rsidR="008468F8" w:rsidRPr="00557FB6">
          <w:rPr>
            <w:rStyle w:val="Hyperlink"/>
            <w:sz w:val="28"/>
            <w:szCs w:val="28"/>
          </w:rPr>
          <w:t>u</w:t>
        </w:r>
        <w:r w:rsidR="008468F8" w:rsidRPr="00557FB6">
          <w:rPr>
            <w:rStyle w:val="Hyperlink"/>
            <w:sz w:val="28"/>
            <w:szCs w:val="28"/>
          </w:rPr>
          <w:t>rl=http%3A%2F%2Fi285.photobucket.com%2Falbums%2Fll45%2Fuliex22%2FPegang.gif&amp;imgrefurl=http%3A%2F%2Fpengetahuansearching.blogspot.com%2F2015%2F12%2Fteknik-teknik-bermain-tenis-meja-dengan.html&amp;docid=mgEJdapocsFK3M&amp;tbnid=EwtU4fqlwTB9fM%3A&amp;vet=10ahUKEwjq0da1uvLhAhWjguYKHWXiCagQMwhCKAQwBA..i&amp;w=961&amp;h=493&amp;bih=657&amp;biw=1366&amp;q=teknik%20tenis%20meja&amp;ved=0ahUKEwjq0da1uvLhAhWjguYKHWXiCagQMwhCKAQwBA&amp;iact=mrc&amp;uact=8</w:t>
        </w:r>
      </w:hyperlink>
    </w:p>
    <w:p w:rsidR="008468F8" w:rsidRPr="008468F8" w:rsidRDefault="008468F8" w:rsidP="008468F8">
      <w:pPr>
        <w:tabs>
          <w:tab w:val="center" w:pos="4680"/>
        </w:tabs>
        <w:rPr>
          <w:sz w:val="40"/>
          <w:szCs w:val="40"/>
        </w:rPr>
      </w:pPr>
      <w:proofErr w:type="spellStart"/>
      <w:r w:rsidRPr="008468F8">
        <w:rPr>
          <w:sz w:val="40"/>
          <w:szCs w:val="40"/>
        </w:rPr>
        <w:t>gambar</w:t>
      </w:r>
      <w:proofErr w:type="spellEnd"/>
      <w:r w:rsidRPr="008468F8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pukulan</w:t>
      </w:r>
      <w:proofErr w:type="spellEnd"/>
      <w:r>
        <w:rPr>
          <w:sz w:val="40"/>
          <w:szCs w:val="40"/>
        </w:rPr>
        <w:t xml:space="preserve"> </w:t>
      </w:r>
      <w:r w:rsidRPr="008468F8">
        <w:rPr>
          <w:sz w:val="40"/>
          <w:szCs w:val="40"/>
        </w:rPr>
        <w:t>forehand</w:t>
      </w:r>
      <w:r>
        <w:rPr>
          <w:sz w:val="40"/>
          <w:szCs w:val="40"/>
        </w:rPr>
        <w:tab/>
      </w:r>
    </w:p>
    <w:p w:rsidR="008468F8" w:rsidRDefault="00361ACA">
      <w:pPr>
        <w:rPr>
          <w:sz w:val="28"/>
          <w:szCs w:val="28"/>
        </w:rPr>
      </w:pPr>
      <w:hyperlink r:id="rId8" w:history="1">
        <w:r w:rsidR="008468F8" w:rsidRPr="00557FB6">
          <w:rPr>
            <w:rStyle w:val="Hyperlink"/>
            <w:sz w:val="28"/>
            <w:szCs w:val="28"/>
          </w:rPr>
          <w:t>https://www.google.com/imgres?imgurl=http%3A%2F%2Fpustakamateri.web.id%2Fwp-content%2Fuploads%2F2015%2F10%2FTeknik-bermain-tenis-meja.jpg&amp;imgrefurl=http%3A%2F%2Fpustakamateri.web.id%2Ftenis-meja%2Fteknik-bermain-tenis-meja%2F&amp;docid=6</w:t>
        </w:r>
        <w:r w:rsidR="008468F8" w:rsidRPr="00557FB6">
          <w:rPr>
            <w:rStyle w:val="Hyperlink"/>
            <w:sz w:val="28"/>
            <w:szCs w:val="28"/>
          </w:rPr>
          <w:t>5</w:t>
        </w:r>
        <w:r w:rsidR="008468F8" w:rsidRPr="00557FB6">
          <w:rPr>
            <w:rStyle w:val="Hyperlink"/>
            <w:sz w:val="28"/>
            <w:szCs w:val="28"/>
          </w:rPr>
          <w:t>ixhWRczXHyMM&amp;tbnid=S2AzGO7Lf9PoYM%3A&amp;vet=10ahUKEwjq0da1uvLhAhWjguYKHWXiCagQMwhKKAwwDA..i&amp;w=657&amp;h=197&amp;bih=657&amp;biw=1366&amp;q=teknik%20tenis%20meja&amp;ved=0ahUKEwjq0da1uvLhAhWjguYKHWXiCagQMwhKKAwwDA&amp;iact=mrc&amp;uact=8</w:t>
        </w:r>
      </w:hyperlink>
    </w:p>
    <w:p w:rsidR="008468F8" w:rsidRDefault="00361ACA">
      <w:pPr>
        <w:rPr>
          <w:sz w:val="28"/>
          <w:szCs w:val="28"/>
        </w:rPr>
      </w:pPr>
      <w:hyperlink r:id="rId9" w:history="1">
        <w:r w:rsidR="008468F8" w:rsidRPr="00557FB6">
          <w:rPr>
            <w:rStyle w:val="Hyperlink"/>
            <w:sz w:val="28"/>
            <w:szCs w:val="28"/>
          </w:rPr>
          <w:t>https://www.google.com/imgres?imgurl=https%3A%2F%2F1.bp.blogspot.com%2F-8JfWAJyqASA%2FWBCq2-xa7tI%2FAA</w:t>
        </w:r>
        <w:r w:rsidR="008468F8" w:rsidRPr="00557FB6">
          <w:rPr>
            <w:rStyle w:val="Hyperlink"/>
            <w:sz w:val="28"/>
            <w:szCs w:val="28"/>
          </w:rPr>
          <w:t>A</w:t>
        </w:r>
        <w:r w:rsidR="008468F8" w:rsidRPr="00557FB6">
          <w:rPr>
            <w:rStyle w:val="Hyperlink"/>
            <w:sz w:val="28"/>
            <w:szCs w:val="28"/>
          </w:rPr>
          <w:t>AAAAABJU%2FnpUJhwWKQMMVDMsNAHi2VF5ZQeUc9jG9gCLcB%2Fs1600%2FBackhand%252Bdrive.png&amp;imgrefurl=https%3A%2F%2Faturanpermainan.blogspot.com%2F2016%2F10%2Fteknik-pukulan-dalam-tenis-meja-lengkap-dengan-gambar-dan-penjelasannya.html&amp;docid=HIsdhzt1WaNi2M&amp;tbnid=b3ciaVxIQxhTTM%3A&amp;vet=10ahUKEwjq0da1uvLhAhWjguYKHWXiCagQMwhNKA8wDw..i&amp;w=521&amp;h=214&amp;bih=657&amp;biw=1366&amp;q=teknik%20tenis%20meja&amp;ved=0ahUKEwjq0da1uvLhAhWjguYKHWXiCagQMwhNKA8wDw&amp;iact=mrc&amp;uact=8</w:t>
        </w:r>
      </w:hyperlink>
    </w:p>
    <w:p w:rsidR="008468F8" w:rsidRPr="008B110B" w:rsidRDefault="008468F8">
      <w:pPr>
        <w:rPr>
          <w:sz w:val="28"/>
          <w:szCs w:val="28"/>
        </w:rPr>
      </w:pPr>
    </w:p>
    <w:sectPr w:rsidR="008468F8" w:rsidRPr="008B11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16463"/>
    <w:multiLevelType w:val="multilevel"/>
    <w:tmpl w:val="0642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559FE"/>
    <w:multiLevelType w:val="multilevel"/>
    <w:tmpl w:val="6254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16B10"/>
    <w:multiLevelType w:val="hybridMultilevel"/>
    <w:tmpl w:val="A162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10B"/>
    <w:rsid w:val="00171C56"/>
    <w:rsid w:val="00361ACA"/>
    <w:rsid w:val="00491B93"/>
    <w:rsid w:val="008468F8"/>
    <w:rsid w:val="008B110B"/>
    <w:rsid w:val="00B344AC"/>
    <w:rsid w:val="00B63011"/>
    <w:rsid w:val="00FE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50BB"/>
  <w15:chartTrackingRefBased/>
  <w15:docId w15:val="{21ED46C3-BE62-4A28-87AF-C4536243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B11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68F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C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71C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14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mgres?imgurl=http%3A%2F%2Fpustakamateri.web.id%2Fwp-content%2Fuploads%2F2015%2F10%2FTeknik-bermain-tenis-meja.jpg&amp;imgrefurl=http%3A%2F%2Fpustakamateri.web.id%2Ftenis-meja%2Fteknik-bermain-tenis-meja%2F&amp;docid=65ixhWRczXHyMM&amp;tbnid=S2AzGO7Lf9PoYM%3A&amp;vet=10ahUKEwjq0da1uvLhAhWjguYKHWXiCagQMwhKKAwwDA..i&amp;w=657&amp;h=197&amp;bih=657&amp;biw=1366&amp;q=teknik%20tenis%20meja&amp;ved=0ahUKEwjq0da1uvLhAhWjguYKHWXiCagQMwhKKAwwDA&amp;iact=mrc&amp;uact=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imgres?imgurl=http%3A%2F%2Fi285.photobucket.com%2Falbums%2Fll45%2Fuliex22%2FPegang.gif&amp;imgrefurl=http%3A%2F%2Fpengetahuansearching.blogspot.com%2F2015%2F12%2Fteknik-teknik-bermain-tenis-meja-dengan.html&amp;docid=mgEJdapocsFK3M&amp;tbnid=EwtU4fqlwTB9fM%3A&amp;vet=10ahUKEwjq0da1uvLhAhWjguYKHWXiCagQMwhCKAQwBA..i&amp;w=961&amp;h=493&amp;bih=657&amp;biw=1366&amp;q=teknik%20tenis%20meja&amp;ved=0ahUKEwjq0da1uvLhAhWjguYKHWXiCagQMwhCKAQwBA&amp;iact=mrc&amp;uact=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i&amp;source=images&amp;cd=&amp;ved=2ahUKEwjTk_25uvLhAhWE7XMBHfp7A0MQjRx6BAgBEAU&amp;url=https%3A%2F%2Fperpustakaan.id%2Fteknik-dasar-tenis-meja%2F&amp;psig=AOvVaw0abgmWkuphNDYM0YvOnZEZ&amp;ust=1556529510724477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imgres?imgurl=https%3A%2F%2F1.bp.blogspot.com%2F-8JfWAJyqASA%2FWBCq2-xa7tI%2FAAAAAAAABJU%2FnpUJhwWKQMMVDMsNAHi2VF5ZQeUc9jG9gCLcB%2Fs1600%2FBackhand%252Bdrive.png&amp;imgrefurl=https%3A%2F%2Faturanpermainan.blogspot.com%2F2016%2F10%2Fteknik-pukulan-dalam-tenis-meja-lengkap-dengan-gambar-dan-penjelasannya.html&amp;docid=HIsdhzt1WaNi2M&amp;tbnid=b3ciaVxIQxhTTM%3A&amp;vet=10ahUKEwjq0da1uvLhAhWjguYKHWXiCagQMwhNKA8wDw..i&amp;w=521&amp;h=214&amp;bih=657&amp;biw=1366&amp;q=teknik%20tenis%20meja&amp;ved=0ahUKEwjq0da1uvLhAhWjguYKHWXiCagQMwhNKA8wDw&amp;iact=mrc&amp;uac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1705</Words>
  <Characters>9723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ade fajr</cp:lastModifiedBy>
  <cp:revision>4</cp:revision>
  <dcterms:created xsi:type="dcterms:W3CDTF">2019-04-28T09:07:00Z</dcterms:created>
  <dcterms:modified xsi:type="dcterms:W3CDTF">2019-04-30T06:57:00Z</dcterms:modified>
</cp:coreProperties>
</file>