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AC" w:rsidRPr="008210E0" w:rsidRDefault="008210E0" w:rsidP="008210E0">
      <w:pPr>
        <w:jc w:val="center"/>
        <w:rPr>
          <w:b/>
          <w:sz w:val="32"/>
          <w:szCs w:val="32"/>
        </w:rPr>
      </w:pPr>
      <w:r w:rsidRPr="008210E0">
        <w:rPr>
          <w:b/>
          <w:sz w:val="32"/>
          <w:szCs w:val="32"/>
        </w:rPr>
        <w:t>Описание работы приложения</w:t>
      </w:r>
    </w:p>
    <w:p w:rsidR="008210E0" w:rsidRPr="008210E0" w:rsidRDefault="008210E0">
      <w:pPr>
        <w:rPr>
          <w:sz w:val="24"/>
          <w:szCs w:val="24"/>
        </w:rPr>
      </w:pPr>
      <w:r w:rsidRPr="008210E0">
        <w:rPr>
          <w:sz w:val="24"/>
          <w:szCs w:val="24"/>
        </w:rPr>
        <w:t>Система предназначена для заказа еды из конкретного ресторана. Приложение подразумевает наличие меню, «корзины» пользователя, а также таких действий как «оформить заказ», «изменить адрес доставки», «оплатить заказ». Для оформления заказа необходимо указать адрес, находящийся в поле доставки, а также указать способ оплаты (онлайн или наличными курьеру). После оформления заказа информация передается в ресторан и ее используют повара для своей работы. Также на основе предыдущего опыта рассчитывает примерное время доставки, сообщая его клиенту. Приложение обновляет состояни</w:t>
      </w:r>
      <w:bookmarkStart w:id="0" w:name="_GoBack"/>
      <w:bookmarkEnd w:id="0"/>
      <w:r w:rsidRPr="008210E0">
        <w:rPr>
          <w:sz w:val="24"/>
          <w:szCs w:val="24"/>
        </w:rPr>
        <w:t>е заказа, когда он переходит на новый этап.</w:t>
      </w:r>
    </w:p>
    <w:sectPr w:rsidR="008210E0" w:rsidRPr="0082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43"/>
    <w:rsid w:val="003B17FC"/>
    <w:rsid w:val="008210E0"/>
    <w:rsid w:val="00A53343"/>
    <w:rsid w:val="00EB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D698"/>
  <w15:chartTrackingRefBased/>
  <w15:docId w15:val="{D77937D0-E4D3-42BB-88D9-D914B104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2024-05-25T18:12:00Z</dcterms:created>
  <dcterms:modified xsi:type="dcterms:W3CDTF">2024-05-25T18:17:00Z</dcterms:modified>
</cp:coreProperties>
</file>