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использования утилиты ip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использования утилиты nmcli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</w:t>
      </w:r>
      <w:r>
        <w:t xml:space="preserve"> </w:t>
      </w:r>
      <w:r>
        <w:t xml:space="preserve">Выведем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</w:t>
      </w:r>
      <w:r>
        <w:t xml:space="preserve"> </w:t>
      </w:r>
      <w:r>
        <w:t xml:space="preserve">Имя интерфейса: enp0s3</w:t>
      </w:r>
      <w:r>
        <w:t xml:space="preserve"> </w:t>
      </w:r>
      <w:r>
        <w:t xml:space="preserve">Состояние: UP - интерфейс активен и работает</w:t>
      </w:r>
      <w:r>
        <w:t xml:space="preserve"> </w:t>
      </w:r>
      <w:r>
        <w:t xml:space="preserve">Режим: DEFAULT - стандартный режим работы</w:t>
      </w:r>
      <w:r>
        <w:t xml:space="preserve"> </w:t>
      </w:r>
      <w:r>
        <w:t xml:space="preserve">MTU: 1500 байт - стандартный размер максимального блока данных</w:t>
      </w:r>
      <w:r>
        <w:t xml:space="preserve"> </w:t>
      </w:r>
      <w:r>
        <w:t xml:space="preserve">MAC-адрес: 08:00:27:50:aa:33</w:t>
      </w:r>
      <w:r>
        <w:t xml:space="preserve"> </w:t>
      </w:r>
      <w:r>
        <w:t xml:space="preserve">Тип связи: ETHERNET (проводное соединение)</w:t>
      </w:r>
      <w:r>
        <w:t xml:space="preserve"> </w:t>
      </w:r>
      <w:r>
        <w:t xml:space="preserve">Широковещательный адрес: ff:ff:ff:ff:ff:ff</w:t>
      </w:r>
      <w:r>
        <w:t xml:space="preserve"> </w:t>
      </w:r>
      <w:r>
        <w:t xml:space="preserve">Принято байт: 5,984 байт</w:t>
      </w:r>
      <w:r>
        <w:t xml:space="preserve"> </w:t>
      </w:r>
      <w:r>
        <w:t xml:space="preserve">Принято пакетов: 54 пакета</w:t>
      </w:r>
      <w:r>
        <w:t xml:space="preserve"> </w:t>
      </w:r>
      <w:r>
        <w:t xml:space="preserve">Ошибок: 0</w:t>
      </w:r>
      <w:r>
        <w:t xml:space="preserve"> </w:t>
      </w:r>
      <w:r>
        <w:t xml:space="preserve">Потеряно пакетов: 0</w:t>
      </w:r>
      <w:r>
        <w:t xml:space="preserve"> </w:t>
      </w:r>
      <w:r>
        <w:t xml:space="preserve">Пропущено пакетов: 0</w:t>
      </w:r>
      <w:r>
        <w:t xml:space="preserve"> </w:t>
      </w:r>
      <w:r>
        <w:t xml:space="preserve">Передано пакетов: 107 пакетов</w:t>
      </w:r>
      <w:r>
        <w:t xml:space="preserve"> </w:t>
      </w:r>
      <w:r>
        <w:t xml:space="preserve">Ошибок передачи: 0</w:t>
      </w:r>
      <w:r>
        <w:t xml:space="preserve"> </w:t>
      </w:r>
      <w:r>
        <w:t xml:space="preserve">Потеряно пакетов: 0</w:t>
      </w:r>
      <w:r>
        <w:t xml:space="preserve"> </w:t>
      </w:r>
      <w:r>
        <w:t xml:space="preserve">Collisions (коллизий): 0</w:t>
      </w:r>
    </w:p>
    <w:p>
      <w:pPr>
        <w:pStyle w:val="CaptionedFigure"/>
      </w:pPr>
      <w:r>
        <w:drawing>
          <wp:inline>
            <wp:extent cx="3733800" cy="1040067"/>
            <wp:effectExtent b="0" l="0" r="0" t="0"/>
            <wp:docPr descr="информацию о существующих сетевых подключения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информацию о существующих сетевых подключениях</w:t>
      </w:r>
    </w:p>
    <w:p>
      <w:pPr>
        <w:pStyle w:val="BodyText"/>
      </w:pPr>
      <w:r>
        <w:t xml:space="preserve">Информацию о текущих маршрутах</w:t>
      </w:r>
      <w:r>
        <w:t xml:space="preserve"> </w:t>
      </w:r>
      <w:r>
        <w:t xml:space="preserve">Система имеет IP-адрес 10.0.2.15</w:t>
      </w:r>
      <w:r>
        <w:t xml:space="preserve"> </w:t>
      </w:r>
      <w:r>
        <w:t xml:space="preserve">Шлюз по умолчанию: 10.0.2.2</w:t>
      </w:r>
      <w:r>
        <w:t xml:space="preserve"> </w:t>
      </w:r>
      <w:r>
        <w:t xml:space="preserve">Подключение к сети 10.0.2.0/24</w:t>
      </w:r>
      <w:r>
        <w:t xml:space="preserve"> </w:t>
      </w:r>
      <w:r>
        <w:t xml:space="preserve">Настройки получены по DHCP</w:t>
      </w:r>
    </w:p>
    <w:p>
      <w:pPr>
        <w:pStyle w:val="CaptionedFigure"/>
      </w:pPr>
      <w:r>
        <w:drawing>
          <wp:inline>
            <wp:extent cx="3733800" cy="282604"/>
            <wp:effectExtent b="0" l="0" r="0" t="0"/>
            <wp:docPr descr="информацию о текущих маршрутах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информацию о текущих маршрутах</w:t>
      </w:r>
    </w:p>
    <w:p>
      <w:pPr>
        <w:pStyle w:val="BodyText"/>
      </w:pPr>
      <w:r>
        <w:t xml:space="preserve">Выведем на экран информацию о текущих назначениях адресов для сетевых интерфейсов на устройстве:</w:t>
      </w:r>
    </w:p>
    <w:p>
      <w:pPr>
        <w:pStyle w:val="BodyText"/>
      </w:pPr>
      <w:r>
        <w:t xml:space="preserve">Имя интерфейса: enpos3 (вероятно опечатка, должно быть enp0s3)</w:t>
      </w:r>
      <w:r>
        <w:t xml:space="preserve"> </w:t>
      </w:r>
      <w:r>
        <w:t xml:space="preserve">Тип: Ethernet адаптер</w:t>
      </w:r>
      <w:r>
        <w:t xml:space="preserve"> </w:t>
      </w:r>
      <w:r>
        <w:t xml:space="preserve">MAC-адрес: 08:00:27:50:aa:33</w:t>
      </w:r>
      <w:r>
        <w:t xml:space="preserve"> </w:t>
      </w:r>
      <w:r>
        <w:t xml:space="preserve">Состояние: UP - активно</w:t>
      </w:r>
      <w:r>
        <w:t xml:space="preserve"> </w:t>
      </w:r>
      <w:r>
        <w:t xml:space="preserve">Основной IPv4: 10.0.2.15/24</w:t>
      </w:r>
      <w:r>
        <w:t xml:space="preserve"> </w:t>
      </w:r>
      <w:r>
        <w:t xml:space="preserve">Тип: динамический (dynamic)</w:t>
      </w:r>
      <w:r>
        <w:t xml:space="preserve"> </w:t>
      </w:r>
      <w:r>
        <w:t xml:space="preserve">Broadcast: 10.0.2.255</w:t>
      </w:r>
      <w:r>
        <w:t xml:space="preserve"> </w:t>
      </w:r>
      <w:r>
        <w:t xml:space="preserve">Время жизни: 86068 секунд</w:t>
      </w:r>
      <w:r>
        <w:t xml:space="preserve"> </w:t>
      </w:r>
      <w:r>
        <w:t xml:space="preserve">Устройство имеет IPv4-адрес: 10.0.2.15</w:t>
      </w:r>
      <w:r>
        <w:t xml:space="preserve"> </w:t>
      </w:r>
      <w:r>
        <w:t xml:space="preserve">Сетевой адаптер: empos3 (Ethernet)</w:t>
      </w:r>
    </w:p>
    <w:p>
      <w:pPr>
        <w:pStyle w:val="CaptionedFigure"/>
      </w:pPr>
      <w:r>
        <w:drawing>
          <wp:inline>
            <wp:extent cx="3733800" cy="1202776"/>
            <wp:effectExtent b="0" l="0" r="0" t="0"/>
            <wp:docPr descr="информацию о текущих назначениях адресов для сетевых интерфейсов на устройств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информацию о текущих назначениях адресов для сетевых интерфейсов на устройстве</w:t>
      </w:r>
    </w:p>
    <w:p>
      <w:pPr>
        <w:pStyle w:val="BodyText"/>
      </w:pPr>
      <w:r>
        <w:t xml:space="preserve">Используем команду ping для проверки правильности подключения к Интернету</w:t>
      </w:r>
      <w:r>
        <w:t xml:space="preserve"> </w:t>
      </w:r>
      <w:r>
        <w:t xml:space="preserve">Добавляем дополнительный адрес к вашему интерфейсу</w:t>
      </w:r>
      <w:r>
        <w:t xml:space="preserve"> </w:t>
      </w:r>
      <w:r>
        <w:t xml:space="preserve">Проверяем, что адрес добавился</w:t>
      </w:r>
    </w:p>
    <w:p>
      <w:pPr>
        <w:pStyle w:val="CaptionedFigure"/>
      </w:pPr>
      <w:r>
        <w:drawing>
          <wp:inline>
            <wp:extent cx="3733800" cy="2040565"/>
            <wp:effectExtent b="0" l="0" r="0" t="0"/>
            <wp:docPr descr="дополнительный адрес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дополнительный адрес</w:t>
      </w:r>
    </w:p>
    <w:p>
      <w:pPr>
        <w:pStyle w:val="BodyText"/>
      </w:pPr>
      <w:r>
        <w:t xml:space="preserve">Добавляем Ethernet-соединение с именем dhcp к интерфейсу</w:t>
      </w:r>
      <w:r>
        <w:t xml:space="preserve"> </w:t>
      </w:r>
      <w:r>
        <w:t xml:space="preserve">Добавляем к этому же интерфейсу Ethernet-соединение с именем static, статическим IPv4-адресом адаптера и статическим адресом шлюза</w:t>
      </w:r>
      <w:r>
        <w:t xml:space="preserve"> </w:t>
      </w:r>
      <w:r>
        <w:t xml:space="preserve">Переключитесь на статическое соединение</w:t>
      </w:r>
      <w:r>
        <w:t xml:space="preserve"> </w:t>
      </w:r>
      <w:r>
        <w:t xml:space="preserve">Вернемся к соединению dhcp:</w:t>
      </w:r>
    </w:p>
    <w:p>
      <w:pPr>
        <w:pStyle w:val="CaptionedFigure"/>
      </w:pPr>
      <w:r>
        <w:drawing>
          <wp:inline>
            <wp:extent cx="3733800" cy="1430058"/>
            <wp:effectExtent b="0" l="0" r="0" t="0"/>
            <wp:docPr descr="Управление сетевыми подключениями с помощью nmcli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Управление сетевыми подключениями с помощью nmcli</w:t>
      </w:r>
    </w:p>
    <w:p>
      <w:pPr>
        <w:pStyle w:val="BodyText"/>
      </w:pPr>
      <w:r>
        <w:t xml:space="preserve">Отключим автоподключение статического соединения и добавим 2 DNS-сервер в статическое соединения</w:t>
      </w:r>
    </w:p>
    <w:p>
      <w:pPr>
        <w:pStyle w:val="CaptionedFigure"/>
      </w:pPr>
      <w:r>
        <w:drawing>
          <wp:inline>
            <wp:extent cx="3733800" cy="253880"/>
            <wp:effectExtent b="0" l="0" r="0" t="0"/>
            <wp:docPr descr="Добавляем два днс сервер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Добавляем два днс сервера</w:t>
      </w:r>
    </w:p>
    <w:p>
      <w:pPr>
        <w:pStyle w:val="BodyText"/>
      </w:pPr>
      <w:r>
        <w:t xml:space="preserve">Изменяем ip адреса статического соединения и активируем его</w:t>
      </w:r>
    </w:p>
    <w:p>
      <w:pPr>
        <w:pStyle w:val="CaptionedFigure"/>
      </w:pPr>
      <w:r>
        <w:drawing>
          <wp:inline>
            <wp:extent cx="3733800" cy="1297775"/>
            <wp:effectExtent b="0" l="0" r="0" t="0"/>
            <wp:docPr descr="Изменяем ip адреса статического соединен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Изменяем ip адреса статического соединения</w:t>
      </w:r>
    </w:p>
    <w:bookmarkEnd w:id="43"/>
    <w:bookmarkStart w:id="44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получил навыки настройки сетевых параметров системы.</w:t>
      </w:r>
    </w:p>
    <w:bookmarkEnd w:id="44"/>
    <w:bookmarkStart w:id="45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отображает только статус соединения, но не IP-адрес? nmcli device status</w:t>
      </w:r>
    </w:p>
    <w:p>
      <w:pPr>
        <w:numPr>
          <w:ilvl w:val="0"/>
          <w:numId w:val="1002"/>
        </w:numPr>
        <w:pStyle w:val="Compact"/>
      </w:pPr>
      <w:r>
        <w:t xml:space="preserve">Какая служба управляет сетью в ОС типа RHEL? NetworkManager</w:t>
      </w:r>
    </w:p>
    <w:p>
      <w:pPr>
        <w:numPr>
          <w:ilvl w:val="0"/>
          <w:numId w:val="1002"/>
        </w:numPr>
        <w:pStyle w:val="Compact"/>
      </w:pPr>
      <w:r>
        <w:t xml:space="preserve">Какой файл содержит имя узла (устройства) в ОС типа RHEL? /etc/hostname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вам задать имя узла (устройства)? hostnamectl set-hostname</w:t>
      </w:r>
      <w:r>
        <w:t xml:space="preserve"> </w:t>
      </w:r>
      <w:r>
        <w:t xml:space="preserve"> </w:t>
      </w:r>
      <w:r>
        <w:t xml:space="preserve">или nmcli general hostname</w:t>
      </w:r>
      <w:r>
        <w:t xml:space="preserve"> </w:t>
      </w:r>
    </w:p>
    <w:p>
      <w:pPr>
        <w:numPr>
          <w:ilvl w:val="0"/>
          <w:numId w:val="1002"/>
        </w:numPr>
        <w:pStyle w:val="Compact"/>
      </w:pPr>
      <w:r>
        <w:t xml:space="preserve">Какой конфигурационный файл можно изменить для включения разрешения имён для конкретного IP-адреса? /etc/hosts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показывает текущую конфигурацию маршрутизации? ip route show или route -n</w:t>
      </w:r>
    </w:p>
    <w:p>
      <w:pPr>
        <w:numPr>
          <w:ilvl w:val="0"/>
          <w:numId w:val="1002"/>
        </w:numPr>
        <w:pStyle w:val="Compact"/>
      </w:pPr>
      <w:r>
        <w:t xml:space="preserve">Как проверить текущий статус службы NetworkManager? systemctl status NetworkManager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вам изменить текущий IP-адрес и шлюз по умолчанию для вашего сетевого соединения? nmcli connection modify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 </w:t>
      </w:r>
      <w:r>
        <w:t xml:space="preserve"> </w:t>
      </w:r>
      <w:r>
        <w:t xml:space="preserve">ipv4.gateway</w:t>
      </w:r>
      <w:r>
        <w:t xml:space="preserve"> 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Зубов Иван Александрович</dc:creator>
  <dc:language>ru-RU</dc:language>
  <cp:keywords/>
  <dcterms:created xsi:type="dcterms:W3CDTF">2025-11-22T19:12:34Z</dcterms:created>
  <dcterms:modified xsi:type="dcterms:W3CDTF">2025-11-22T19:12:34Z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