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A04FE" w14:textId="7927693E" w:rsidR="00FD5786" w:rsidRDefault="00FD5786">
      <w:r w:rsidRPr="00707125">
        <w:rPr>
          <w:b/>
          <w:bCs/>
          <w:sz w:val="36"/>
          <w:szCs w:val="36"/>
        </w:rPr>
        <w:t>Data methodology:</w:t>
      </w:r>
      <w:r>
        <w:br/>
      </w:r>
      <w:r w:rsidRPr="00707125">
        <w:rPr>
          <w:b/>
          <w:bCs/>
          <w:sz w:val="32"/>
          <w:szCs w:val="32"/>
        </w:rPr>
        <w:t>FRED Data:</w:t>
      </w:r>
    </w:p>
    <w:p w14:paraId="4EF0B8B2" w14:textId="77777777" w:rsidR="00FD5786" w:rsidRDefault="00FD5786"/>
    <w:p w14:paraId="47C3CFFC" w14:textId="45D67E8E" w:rsidR="00A4520B" w:rsidRPr="00A4520B" w:rsidRDefault="00FD5786" w:rsidP="00A4520B">
      <w:pPr>
        <w:rPr>
          <w:b/>
          <w:bCs/>
        </w:rPr>
      </w:pPr>
      <w:r w:rsidRPr="00707125">
        <w:rPr>
          <w:b/>
          <w:bCs/>
          <w:sz w:val="32"/>
          <w:szCs w:val="32"/>
        </w:rPr>
        <w:t>Fundamentals Data:</w:t>
      </w:r>
      <w:r>
        <w:br/>
      </w:r>
      <w:r w:rsidR="00A4520B" w:rsidRPr="00A4520B">
        <w:t>data/sec_edgar/processed/issuer_master/</w:t>
      </w:r>
      <w:r w:rsidR="00A4520B" w:rsidRPr="00A4520B">
        <w:rPr>
          <w:b/>
          <w:bCs/>
        </w:rPr>
        <w:t>issuer_master.csv (970,000+ rows)</w:t>
      </w:r>
    </w:p>
    <w:p w14:paraId="3E0EDC26" w14:textId="77777777" w:rsidR="00A4520B" w:rsidRPr="00A4520B" w:rsidRDefault="00A4520B" w:rsidP="00A4520B">
      <w:r w:rsidRPr="00A4520B">
        <w:rPr>
          <w:b/>
          <w:bCs/>
        </w:rPr>
        <w:t>Purpose:</w:t>
      </w:r>
      <w:r w:rsidRPr="00A4520B">
        <w:t> Complete registry of every SEC filer in the EDGAR system.</w:t>
      </w:r>
    </w:p>
    <w:p w14:paraId="44DF2CA3" w14:textId="77777777" w:rsidR="00A4520B" w:rsidRPr="00A4520B" w:rsidRDefault="00A4520B" w:rsidP="00A4520B">
      <w:pPr>
        <w:numPr>
          <w:ilvl w:val="0"/>
          <w:numId w:val="1"/>
        </w:numPr>
      </w:pPr>
      <w:r w:rsidRPr="00A4520B">
        <w:rPr>
          <w:b/>
          <w:bCs/>
        </w:rPr>
        <w:t>U.S. filter</w:t>
      </w:r>
      <w:r w:rsidRPr="00A4520B">
        <w:t>: Your final stock prediction target is U.S. companies. The </w:t>
      </w:r>
      <w:proofErr w:type="spellStart"/>
      <w:r w:rsidRPr="00A4520B">
        <w:t>is_us_issuer</w:t>
      </w:r>
      <w:proofErr w:type="spellEnd"/>
      <w:r w:rsidRPr="00A4520B">
        <w:t>=1 flag (851,569 entities) enables downstream filtering.</w:t>
      </w:r>
    </w:p>
    <w:p w14:paraId="4FCE0E86" w14:textId="77777777" w:rsidR="00A4520B" w:rsidRPr="00A4520B" w:rsidRDefault="00A4520B" w:rsidP="00A4520B">
      <w:pPr>
        <w:rPr>
          <w:b/>
          <w:bCs/>
        </w:rPr>
      </w:pPr>
      <w:r w:rsidRPr="00A4520B">
        <w:t>data/</w:t>
      </w:r>
      <w:proofErr w:type="spellStart"/>
      <w:r w:rsidRPr="00A4520B">
        <w:t>sec_edgar</w:t>
      </w:r>
      <w:proofErr w:type="spellEnd"/>
      <w:r w:rsidRPr="00A4520B">
        <w:t>/processed/</w:t>
      </w:r>
      <w:proofErr w:type="spellStart"/>
      <w:r w:rsidRPr="00A4520B">
        <w:t>issuer_master</w:t>
      </w:r>
      <w:proofErr w:type="spellEnd"/>
      <w:r w:rsidRPr="00A4520B">
        <w:t>/</w:t>
      </w:r>
      <w:r w:rsidRPr="00A4520B">
        <w:rPr>
          <w:b/>
          <w:bCs/>
        </w:rPr>
        <w:t>cik_ticker_map.csv (5,644 rows)</w:t>
      </w:r>
    </w:p>
    <w:p w14:paraId="2F0FF935" w14:textId="77777777" w:rsidR="00A4520B" w:rsidRPr="00A4520B" w:rsidRDefault="00A4520B" w:rsidP="00A4520B">
      <w:r w:rsidRPr="00A4520B">
        <w:rPr>
          <w:b/>
          <w:bCs/>
        </w:rPr>
        <w:t>Purpose:</w:t>
      </w:r>
      <w:r w:rsidRPr="00A4520B">
        <w:t> Clean, production-ready mapping from CIK to primary ticker for </w:t>
      </w:r>
      <w:r w:rsidRPr="00A4520B">
        <w:rPr>
          <w:b/>
          <w:bCs/>
        </w:rPr>
        <w:t>publicly traded U.S. companies only</w:t>
      </w:r>
      <w:r w:rsidRPr="00A4520B">
        <w:t>.</w:t>
      </w:r>
    </w:p>
    <w:p w14:paraId="75A4153D" w14:textId="3E9AE51E" w:rsidR="00A4520B" w:rsidRPr="00A4520B" w:rsidRDefault="00A4520B" w:rsidP="00A4520B">
      <w:pPr>
        <w:rPr>
          <w:b/>
          <w:bCs/>
        </w:rPr>
      </w:pPr>
      <w:r w:rsidRPr="00A4520B">
        <w:t>data/sec_edgar/processed/issuer_master/</w:t>
      </w:r>
      <w:r w:rsidRPr="00A4520B">
        <w:rPr>
          <w:b/>
          <w:bCs/>
        </w:rPr>
        <w:t>issuer_master_summary.json</w:t>
      </w:r>
    </w:p>
    <w:p w14:paraId="3E329E76" w14:textId="5EECFCBF" w:rsidR="00451E90" w:rsidRPr="00451E90" w:rsidRDefault="00451E90" w:rsidP="00451E90">
      <w:pPr>
        <w:rPr>
          <w:b/>
          <w:bCs/>
        </w:rPr>
      </w:pPr>
      <w:r w:rsidRPr="00451E90">
        <w:t>data/sec_edgar/processed/fundamentals/</w:t>
      </w:r>
      <w:r w:rsidRPr="00451E90">
        <w:rPr>
          <w:b/>
          <w:bCs/>
        </w:rPr>
        <w:t>core_fundamentals_quarterly.csv (7,310 rows)</w:t>
      </w:r>
    </w:p>
    <w:p w14:paraId="527A3E0D" w14:textId="1F524E61" w:rsidR="00FD5786" w:rsidRDefault="00451E90">
      <w:r w:rsidRPr="00451E90">
        <w:rPr>
          <w:b/>
          <w:bCs/>
        </w:rPr>
        <w:t>Purpose:</w:t>
      </w:r>
      <w:r w:rsidRPr="00451E90">
        <w:t> Point-in-time quarterly and annual fundamentals for U.S. public companies.</w:t>
      </w:r>
    </w:p>
    <w:p w14:paraId="0B23C295" w14:textId="33959975" w:rsidR="00950397" w:rsidRPr="00950397" w:rsidRDefault="00950397" w:rsidP="00950397">
      <w:pPr>
        <w:numPr>
          <w:ilvl w:val="0"/>
          <w:numId w:val="2"/>
        </w:numPr>
      </w:pPr>
      <w:r w:rsidRPr="00950397">
        <w:rPr>
          <w:b/>
          <w:bCs/>
        </w:rPr>
        <w:t>Growth metrics</w:t>
      </w:r>
      <w:r w:rsidRPr="00950397">
        <w:t> (YoY, QoQ):</w:t>
      </w:r>
    </w:p>
    <w:p w14:paraId="75EC8712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Revenue growth</w:t>
      </w:r>
    </w:p>
    <w:p w14:paraId="0E06BF8B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Earnings growth</w:t>
      </w:r>
    </w:p>
    <w:p w14:paraId="33EEF0AB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Cash flow growth</w:t>
      </w:r>
    </w:p>
    <w:p w14:paraId="70939A4C" w14:textId="77777777" w:rsidR="00950397" w:rsidRPr="00950397" w:rsidRDefault="00950397" w:rsidP="00950397">
      <w:pPr>
        <w:numPr>
          <w:ilvl w:val="0"/>
          <w:numId w:val="2"/>
        </w:numPr>
      </w:pPr>
      <w:r w:rsidRPr="00950397">
        <w:rPr>
          <w:b/>
          <w:bCs/>
        </w:rPr>
        <w:t>Profitability ratios</w:t>
      </w:r>
      <w:r w:rsidRPr="00950397">
        <w:t>:</w:t>
      </w:r>
    </w:p>
    <w:p w14:paraId="69934F11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Gross margin = </w:t>
      </w:r>
      <w:proofErr w:type="spellStart"/>
      <w:r w:rsidRPr="00950397">
        <w:t>gross_profit</w:t>
      </w:r>
      <w:proofErr w:type="spellEnd"/>
      <w:r w:rsidRPr="00950397">
        <w:t xml:space="preserve"> / revenue</w:t>
      </w:r>
    </w:p>
    <w:p w14:paraId="534D29F3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Operating margin = </w:t>
      </w:r>
      <w:proofErr w:type="spellStart"/>
      <w:r w:rsidRPr="00950397">
        <w:t>operating_income</w:t>
      </w:r>
      <w:proofErr w:type="spellEnd"/>
      <w:r w:rsidRPr="00950397">
        <w:t xml:space="preserve"> / revenue</w:t>
      </w:r>
    </w:p>
    <w:p w14:paraId="524F22E6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Net margin = </w:t>
      </w:r>
      <w:proofErr w:type="spellStart"/>
      <w:r w:rsidRPr="00950397">
        <w:t>net_income</w:t>
      </w:r>
      <w:proofErr w:type="spellEnd"/>
      <w:r w:rsidRPr="00950397">
        <w:t xml:space="preserve"> / revenue</w:t>
      </w:r>
    </w:p>
    <w:p w14:paraId="40FAA04E" w14:textId="77777777" w:rsidR="00950397" w:rsidRPr="00950397" w:rsidRDefault="00950397" w:rsidP="00950397">
      <w:pPr>
        <w:numPr>
          <w:ilvl w:val="0"/>
          <w:numId w:val="2"/>
        </w:numPr>
      </w:pPr>
      <w:r w:rsidRPr="00950397">
        <w:rPr>
          <w:b/>
          <w:bCs/>
        </w:rPr>
        <w:t>Efficiency ratios</w:t>
      </w:r>
      <w:r w:rsidRPr="00950397">
        <w:t>:</w:t>
      </w:r>
    </w:p>
    <w:p w14:paraId="69E4A680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ROA = </w:t>
      </w:r>
      <w:proofErr w:type="spellStart"/>
      <w:r w:rsidRPr="00950397">
        <w:t>net_income</w:t>
      </w:r>
      <w:proofErr w:type="spellEnd"/>
      <w:r w:rsidRPr="00950397">
        <w:t xml:space="preserve"> / </w:t>
      </w:r>
      <w:proofErr w:type="spellStart"/>
      <w:r w:rsidRPr="00950397">
        <w:t>total_assets</w:t>
      </w:r>
      <w:proofErr w:type="spellEnd"/>
    </w:p>
    <w:p w14:paraId="03D4785C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ROE = </w:t>
      </w:r>
      <w:proofErr w:type="spellStart"/>
      <w:r w:rsidRPr="00950397">
        <w:t>net_income</w:t>
      </w:r>
      <w:proofErr w:type="spellEnd"/>
      <w:r w:rsidRPr="00950397">
        <w:t xml:space="preserve"> / </w:t>
      </w:r>
      <w:proofErr w:type="spellStart"/>
      <w:r w:rsidRPr="00950397">
        <w:t>shareholders_equity</w:t>
      </w:r>
      <w:proofErr w:type="spellEnd"/>
      <w:r w:rsidRPr="00950397">
        <w:t> (handle negative equity)</w:t>
      </w:r>
    </w:p>
    <w:p w14:paraId="091A1E91" w14:textId="77777777" w:rsidR="00950397" w:rsidRPr="00950397" w:rsidRDefault="00950397" w:rsidP="00950397">
      <w:pPr>
        <w:numPr>
          <w:ilvl w:val="0"/>
          <w:numId w:val="2"/>
        </w:numPr>
      </w:pPr>
      <w:r w:rsidRPr="00950397">
        <w:rPr>
          <w:b/>
          <w:bCs/>
        </w:rPr>
        <w:t>Leverage ratios</w:t>
      </w:r>
      <w:r w:rsidRPr="00950397">
        <w:t>:</w:t>
      </w:r>
    </w:p>
    <w:p w14:paraId="4A135C8B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Debt/Equity = </w:t>
      </w:r>
      <w:proofErr w:type="spellStart"/>
      <w:r w:rsidRPr="00950397">
        <w:t>long_term_debt</w:t>
      </w:r>
      <w:proofErr w:type="spellEnd"/>
      <w:r w:rsidRPr="00950397">
        <w:t xml:space="preserve"> / </w:t>
      </w:r>
      <w:proofErr w:type="spellStart"/>
      <w:r w:rsidRPr="00950397">
        <w:t>shareholders_equity</w:t>
      </w:r>
      <w:proofErr w:type="spellEnd"/>
    </w:p>
    <w:p w14:paraId="63D21F5A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Current ratio = </w:t>
      </w:r>
      <w:proofErr w:type="spellStart"/>
      <w:r w:rsidRPr="00950397">
        <w:t>current_assets</w:t>
      </w:r>
      <w:proofErr w:type="spellEnd"/>
      <w:r w:rsidRPr="00950397">
        <w:t xml:space="preserve"> / </w:t>
      </w:r>
      <w:proofErr w:type="spellStart"/>
      <w:r w:rsidRPr="00950397">
        <w:t>current_liabilities</w:t>
      </w:r>
      <w:proofErr w:type="spellEnd"/>
    </w:p>
    <w:p w14:paraId="0F09BE41" w14:textId="77777777" w:rsidR="00950397" w:rsidRPr="00950397" w:rsidRDefault="00950397" w:rsidP="00950397">
      <w:pPr>
        <w:numPr>
          <w:ilvl w:val="0"/>
          <w:numId w:val="2"/>
        </w:numPr>
      </w:pPr>
      <w:r w:rsidRPr="00950397">
        <w:rPr>
          <w:b/>
          <w:bCs/>
        </w:rPr>
        <w:lastRenderedPageBreak/>
        <w:t>Valuation metrics</w:t>
      </w:r>
      <w:r w:rsidRPr="00950397">
        <w:t> (requires price data join):</w:t>
      </w:r>
    </w:p>
    <w:p w14:paraId="03D46F13" w14:textId="77777777" w:rsidR="00950397" w:rsidRPr="00950397" w:rsidRDefault="00950397" w:rsidP="00950397">
      <w:pPr>
        <w:numPr>
          <w:ilvl w:val="1"/>
          <w:numId w:val="2"/>
        </w:numPr>
      </w:pPr>
      <w:r w:rsidRPr="00950397">
        <w:t>P/E, P/B, P/S, EV/EBITDA proxies</w:t>
      </w:r>
    </w:p>
    <w:p w14:paraId="07B5ECDE" w14:textId="77777777" w:rsidR="00950397" w:rsidRPr="00950397" w:rsidRDefault="00950397" w:rsidP="00950397">
      <w:r w:rsidRPr="00950397">
        <w:rPr>
          <w:b/>
          <w:bCs/>
        </w:rPr>
        <w:t>Output:</w:t>
      </w:r>
      <w:r w:rsidRPr="00950397">
        <w:t> fundamentals_features.csv with forward-filled quarterly data.</w:t>
      </w:r>
    </w:p>
    <w:p w14:paraId="694CC6A1" w14:textId="0D2CFC84" w:rsidR="00950397" w:rsidRPr="00950397" w:rsidRDefault="00950397" w:rsidP="00950397">
      <w:pPr>
        <w:rPr>
          <w:b/>
          <w:bCs/>
        </w:rPr>
      </w:pPr>
      <w:r w:rsidRPr="00950397">
        <w:rPr>
          <w:b/>
          <w:bCs/>
        </w:rPr>
        <w:t>Point-in-Time Alignment with Market Data</w:t>
      </w:r>
    </w:p>
    <w:p w14:paraId="2918D7A8" w14:textId="391615E2" w:rsidR="00950397" w:rsidRPr="00950397" w:rsidRDefault="00950397" w:rsidP="00950397">
      <w:r w:rsidRPr="00950397">
        <w:rPr>
          <w:b/>
          <w:bCs/>
        </w:rPr>
        <w:t>Goal:</w:t>
      </w:r>
      <w:r w:rsidRPr="00950397">
        <w:t> Ensure no lookahead when joining with prices.</w:t>
      </w:r>
    </w:p>
    <w:p w14:paraId="0DD9C4FF" w14:textId="77777777" w:rsidR="00950397" w:rsidRPr="00950397" w:rsidRDefault="00950397" w:rsidP="00950397">
      <w:r w:rsidRPr="00950397">
        <w:rPr>
          <w:b/>
          <w:bCs/>
        </w:rPr>
        <w:t>Method:</w:t>
      </w:r>
    </w:p>
    <w:p w14:paraId="7667224E" w14:textId="77777777" w:rsidR="00950397" w:rsidRPr="00950397" w:rsidRDefault="00950397" w:rsidP="00950397">
      <w:pPr>
        <w:numPr>
          <w:ilvl w:val="0"/>
          <w:numId w:val="3"/>
        </w:numPr>
      </w:pPr>
      <w:r w:rsidRPr="00950397">
        <w:t>Fundamentals are reported on </w:t>
      </w:r>
      <w:proofErr w:type="spellStart"/>
      <w:r w:rsidRPr="00950397">
        <w:t>filing_date</w:t>
      </w:r>
      <w:proofErr w:type="spellEnd"/>
    </w:p>
    <w:p w14:paraId="4B793FA6" w14:textId="0ACE357E" w:rsidR="00950397" w:rsidRDefault="00950397" w:rsidP="00707125">
      <w:pPr>
        <w:numPr>
          <w:ilvl w:val="0"/>
          <w:numId w:val="3"/>
        </w:numPr>
      </w:pPr>
      <w:r w:rsidRPr="00950397">
        <w:t>Price data should only use information </w:t>
      </w:r>
      <w:r w:rsidRPr="00950397">
        <w:rPr>
          <w:b/>
          <w:bCs/>
        </w:rPr>
        <w:t>after</w:t>
      </w:r>
      <w:r w:rsidRPr="00950397">
        <w:t> </w:t>
      </w:r>
      <w:proofErr w:type="spellStart"/>
      <w:r w:rsidRPr="00950397">
        <w:t>filing_date</w:t>
      </w:r>
      <w:proofErr w:type="spellEnd"/>
      <w:r w:rsidRPr="00950397">
        <w:t> for forward returns</w:t>
      </w:r>
    </w:p>
    <w:p w14:paraId="6E3E323B" w14:textId="3B3F9CFE" w:rsidR="00FD5786" w:rsidRPr="00E12DC2" w:rsidRDefault="00FD5786">
      <w:pPr>
        <w:rPr>
          <w:b/>
          <w:bCs/>
        </w:rPr>
      </w:pPr>
      <w:r w:rsidRPr="00707125">
        <w:rPr>
          <w:b/>
          <w:bCs/>
          <w:sz w:val="32"/>
          <w:szCs w:val="32"/>
        </w:rPr>
        <w:t>Filings Data:</w:t>
      </w:r>
      <w:r w:rsidRPr="00E12DC2">
        <w:rPr>
          <w:b/>
          <w:bCs/>
        </w:rPr>
        <w:br/>
      </w:r>
    </w:p>
    <w:p w14:paraId="7F387C40" w14:textId="3955CA20" w:rsidR="006448C4" w:rsidRPr="006448C4" w:rsidRDefault="00FD5786" w:rsidP="006448C4">
      <w:r w:rsidRPr="00707125">
        <w:rPr>
          <w:b/>
          <w:bCs/>
          <w:sz w:val="32"/>
          <w:szCs w:val="32"/>
        </w:rPr>
        <w:t>Market Data:</w:t>
      </w:r>
      <w:r>
        <w:br/>
      </w:r>
      <w:r>
        <w:br/>
      </w:r>
      <w:r w:rsidRPr="00707125">
        <w:rPr>
          <w:b/>
          <w:bCs/>
          <w:sz w:val="32"/>
          <w:szCs w:val="32"/>
        </w:rPr>
        <w:t>Cross Asset Relational Data:</w:t>
      </w:r>
      <w:r>
        <w:br/>
      </w:r>
      <w:r w:rsidR="006448C4" w:rsidRPr="006448C4">
        <w:t>This is </w:t>
      </w:r>
      <w:r w:rsidR="006448C4" w:rsidRPr="006448C4">
        <w:rPr>
          <w:b/>
          <w:bCs/>
        </w:rPr>
        <w:t>graph-structured data</w:t>
      </w:r>
      <w:r w:rsidR="006448C4" w:rsidRPr="006448C4">
        <w:t> that captures how different assets (stocks, ETFs, sectors) relate to and influence each other. Unlike the other four data families which are </w:t>
      </w:r>
      <w:r w:rsidR="006448C4" w:rsidRPr="006448C4">
        <w:rPr>
          <w:b/>
          <w:bCs/>
        </w:rPr>
        <w:t>asset-centric</w:t>
      </w:r>
      <w:r w:rsidR="006448C4" w:rsidRPr="006448C4">
        <w:t> (each row is about one company), this data is </w:t>
      </w:r>
      <w:r w:rsidR="006448C4" w:rsidRPr="006448C4">
        <w:rPr>
          <w:b/>
          <w:bCs/>
        </w:rPr>
        <w:t>relationship-centric</w:t>
      </w:r>
      <w:r w:rsidR="006448C4" w:rsidRPr="006448C4">
        <w:t> (each edge represents a connection between two assets).</w:t>
      </w:r>
      <w:r w:rsidR="006448C4">
        <w:t xml:space="preserve"> </w:t>
      </w:r>
      <w:r w:rsidR="006448C4" w:rsidRPr="006448C4">
        <w:t>When Apple drops 5%, it often pulls down</w:t>
      </w:r>
      <w:r w:rsidR="006448C4">
        <w:t xml:space="preserve"> o</w:t>
      </w:r>
      <w:r w:rsidR="006448C4" w:rsidRPr="006448C4">
        <w:t>ther tech stocks (NVDA, MSFT)</w:t>
      </w:r>
      <w:r w:rsidR="006448C4">
        <w:t xml:space="preserve">. </w:t>
      </w:r>
      <w:r w:rsidR="006448C4" w:rsidRPr="006448C4">
        <w:t>Each node in the graph represents one asset (stock/ETF) from your universe of 4,428 tickers.</w:t>
      </w:r>
      <w:r w:rsidR="006448C4">
        <w:t xml:space="preserve"> </w:t>
      </w:r>
      <w:r w:rsidR="006448C4" w:rsidRPr="006448C4">
        <w:t>Each edge connects two assets and has weights/features describing their relationship strength.</w:t>
      </w:r>
    </w:p>
    <w:tbl>
      <w:tblPr>
        <w:tblW w:w="9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3600"/>
        <w:gridCol w:w="3780"/>
      </w:tblGrid>
      <w:tr w:rsidR="006448C4" w:rsidRPr="006448C4" w14:paraId="62E33282" w14:textId="77777777" w:rsidTr="006448C4">
        <w:trPr>
          <w:tblHeader/>
        </w:trPr>
        <w:tc>
          <w:tcPr>
            <w:tcW w:w="21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3AFF7" w14:textId="77777777" w:rsidR="006448C4" w:rsidRPr="006448C4" w:rsidRDefault="006448C4" w:rsidP="006448C4">
            <w:r w:rsidRPr="006448C4">
              <w:t>Feature</w:t>
            </w:r>
          </w:p>
        </w:tc>
        <w:tc>
          <w:tcPr>
            <w:tcW w:w="3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2755D" w14:textId="77777777" w:rsidR="006448C4" w:rsidRPr="006448C4" w:rsidRDefault="006448C4" w:rsidP="006448C4">
            <w:r w:rsidRPr="006448C4">
              <w:t>Description</w:t>
            </w:r>
          </w:p>
        </w:tc>
        <w:tc>
          <w:tcPr>
            <w:tcW w:w="37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D5A6F" w14:textId="77777777" w:rsidR="006448C4" w:rsidRPr="006448C4" w:rsidRDefault="006448C4" w:rsidP="006448C4">
            <w:r w:rsidRPr="006448C4">
              <w:t>Computation</w:t>
            </w:r>
          </w:p>
        </w:tc>
      </w:tr>
      <w:tr w:rsidR="006448C4" w:rsidRPr="006448C4" w14:paraId="0E10B08B" w14:textId="77777777" w:rsidTr="006448C4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58B6E" w14:textId="77777777" w:rsidR="006448C4" w:rsidRPr="006448C4" w:rsidRDefault="006448C4" w:rsidP="006448C4">
            <w:r w:rsidRPr="006448C4">
              <w:t>correlation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2CB82" w14:textId="77777777" w:rsidR="006448C4" w:rsidRPr="006448C4" w:rsidRDefault="006448C4" w:rsidP="006448C4">
            <w:r w:rsidRPr="006448C4">
              <w:t>Rolling correlation of returns (e.g., 60-day)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61E2F" w14:textId="77777777" w:rsidR="006448C4" w:rsidRPr="006448C4" w:rsidRDefault="006448C4" w:rsidP="006448C4">
            <w:r w:rsidRPr="006448C4">
              <w:t>From price returns</w:t>
            </w:r>
          </w:p>
        </w:tc>
      </w:tr>
      <w:tr w:rsidR="006448C4" w:rsidRPr="006448C4" w14:paraId="02C5FBDB" w14:textId="77777777" w:rsidTr="006448C4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17234" w14:textId="77777777" w:rsidR="006448C4" w:rsidRPr="006448C4" w:rsidRDefault="006448C4" w:rsidP="006448C4">
            <w:r w:rsidRPr="006448C4">
              <w:t>cointegration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70717" w14:textId="77777777" w:rsidR="006448C4" w:rsidRPr="006448C4" w:rsidRDefault="006448C4" w:rsidP="006448C4">
            <w:r w:rsidRPr="006448C4">
              <w:t>Long-term equilibrium relationship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7BACB" w14:textId="77777777" w:rsidR="006448C4" w:rsidRPr="006448C4" w:rsidRDefault="006448C4" w:rsidP="006448C4">
            <w:r w:rsidRPr="006448C4">
              <w:t>Engle-Granger test</w:t>
            </w:r>
          </w:p>
        </w:tc>
      </w:tr>
      <w:tr w:rsidR="006448C4" w:rsidRPr="006448C4" w14:paraId="56E01A6D" w14:textId="77777777" w:rsidTr="006448C4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BA893" w14:textId="77777777" w:rsidR="006448C4" w:rsidRPr="006448C4" w:rsidRDefault="006448C4" w:rsidP="006448C4">
            <w:proofErr w:type="spellStart"/>
            <w:r w:rsidRPr="006448C4">
              <w:t>sector_similarity</w:t>
            </w:r>
            <w:proofErr w:type="spellEnd"/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EC2BB" w14:textId="77777777" w:rsidR="006448C4" w:rsidRPr="006448C4" w:rsidRDefault="006448C4" w:rsidP="006448C4">
            <w:r w:rsidRPr="006448C4">
              <w:t>1 if same sector, 0 otherwise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15AAA" w14:textId="77777777" w:rsidR="006448C4" w:rsidRPr="006448C4" w:rsidRDefault="006448C4" w:rsidP="006448C4">
            <w:r w:rsidRPr="006448C4">
              <w:t>From sector mapping</w:t>
            </w:r>
          </w:p>
        </w:tc>
      </w:tr>
      <w:tr w:rsidR="006448C4" w:rsidRPr="006448C4" w14:paraId="39C6300F" w14:textId="77777777" w:rsidTr="006448C4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2AC4C" w14:textId="77777777" w:rsidR="006448C4" w:rsidRPr="006448C4" w:rsidRDefault="006448C4" w:rsidP="006448C4">
            <w:proofErr w:type="spellStart"/>
            <w:r w:rsidRPr="006448C4">
              <w:t>industry_similarity</w:t>
            </w:r>
            <w:proofErr w:type="spellEnd"/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8E49B" w14:textId="77777777" w:rsidR="006448C4" w:rsidRPr="006448C4" w:rsidRDefault="006448C4" w:rsidP="006448C4">
            <w:r w:rsidRPr="006448C4">
              <w:t>1 if same industry, 0 otherwise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6F808" w14:textId="77777777" w:rsidR="006448C4" w:rsidRPr="006448C4" w:rsidRDefault="006448C4" w:rsidP="006448C4">
            <w:r w:rsidRPr="006448C4">
              <w:t>From industry mapping</w:t>
            </w:r>
          </w:p>
        </w:tc>
      </w:tr>
      <w:tr w:rsidR="006448C4" w:rsidRPr="006448C4" w14:paraId="52B8E7C2" w14:textId="77777777" w:rsidTr="006448C4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E91AF" w14:textId="77777777" w:rsidR="006448C4" w:rsidRPr="006448C4" w:rsidRDefault="006448C4" w:rsidP="006448C4">
            <w:proofErr w:type="spellStart"/>
            <w:r w:rsidRPr="006448C4">
              <w:lastRenderedPageBreak/>
              <w:t>supply_chain</w:t>
            </w:r>
            <w:proofErr w:type="spellEnd"/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79F12" w14:textId="77777777" w:rsidR="006448C4" w:rsidRPr="006448C4" w:rsidRDefault="006448C4" w:rsidP="006448C4">
            <w:r w:rsidRPr="006448C4">
              <w:t>Supplier/customer relationship (optional)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E4DBB" w14:textId="77777777" w:rsidR="006448C4" w:rsidRPr="006448C4" w:rsidRDefault="006448C4" w:rsidP="006448C4">
            <w:r w:rsidRPr="006448C4">
              <w:t>External data</w:t>
            </w:r>
          </w:p>
        </w:tc>
      </w:tr>
      <w:tr w:rsidR="006448C4" w:rsidRPr="006448C4" w14:paraId="41DD3426" w14:textId="77777777" w:rsidTr="006448C4">
        <w:tc>
          <w:tcPr>
            <w:tcW w:w="21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FDBBD" w14:textId="77777777" w:rsidR="006448C4" w:rsidRPr="006448C4" w:rsidRDefault="006448C4" w:rsidP="006448C4">
            <w:proofErr w:type="spellStart"/>
            <w:r w:rsidRPr="006448C4">
              <w:t>etf_membership</w:t>
            </w:r>
            <w:proofErr w:type="spellEnd"/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DA879" w14:textId="77777777" w:rsidR="006448C4" w:rsidRPr="006448C4" w:rsidRDefault="006448C4" w:rsidP="006448C4">
            <w:r w:rsidRPr="006448C4">
              <w:t>Both in same ETF (e.g., QQQ, SPY)</w:t>
            </w:r>
          </w:p>
        </w:tc>
        <w:tc>
          <w:tcPr>
            <w:tcW w:w="37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4D005" w14:textId="77777777" w:rsidR="006448C4" w:rsidRPr="006448C4" w:rsidRDefault="006448C4" w:rsidP="006448C4">
            <w:r w:rsidRPr="006448C4">
              <w:t>ETF holdings data</w:t>
            </w:r>
          </w:p>
        </w:tc>
      </w:tr>
    </w:tbl>
    <w:p w14:paraId="1D9FDB89" w14:textId="77777777" w:rsidR="00CC64BA" w:rsidRPr="00CC64BA" w:rsidRDefault="00CC64BA" w:rsidP="00CC64BA">
      <w:r w:rsidRPr="00CC64BA">
        <w:t>You'll need </w:t>
      </w:r>
      <w:r w:rsidRPr="00CC64BA">
        <w:rPr>
          <w:b/>
          <w:bCs/>
        </w:rPr>
        <w:t>multiple graph snapshots</w:t>
      </w:r>
      <w:r w:rsidRPr="00CC64BA">
        <w:t> because relationships change over time: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686"/>
        <w:gridCol w:w="2680"/>
        <w:gridCol w:w="2382"/>
      </w:tblGrid>
      <w:tr w:rsidR="00CC64BA" w:rsidRPr="00CC64BA" w14:paraId="407DC5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5CA3F" w14:textId="77777777" w:rsidR="00CC64BA" w:rsidRPr="00CC64BA" w:rsidRDefault="00CC64BA" w:rsidP="00CC64BA">
            <w:r w:rsidRPr="00CC64BA">
              <w:t>Graph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CA490" w14:textId="77777777" w:rsidR="00CC64BA" w:rsidRPr="00CC64BA" w:rsidRDefault="00CC64BA" w:rsidP="00CC64BA">
            <w:r w:rsidRPr="00CC64BA">
              <w:t>Nodes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1DB57" w14:textId="77777777" w:rsidR="00CC64BA" w:rsidRPr="00CC64BA" w:rsidRDefault="00CC64BA" w:rsidP="00CC64BA">
            <w:r w:rsidRPr="00CC64BA">
              <w:t>Edges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866D4" w14:textId="77777777" w:rsidR="00CC64BA" w:rsidRPr="00CC64BA" w:rsidRDefault="00CC64BA" w:rsidP="00CC64BA">
            <w:r w:rsidRPr="00CC64BA">
              <w:t>Update Frequency</w:t>
            </w:r>
          </w:p>
        </w:tc>
      </w:tr>
      <w:tr w:rsidR="00CC64BA" w:rsidRPr="00CC64BA" w14:paraId="1C8D54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07568" w14:textId="77777777" w:rsidR="00CC64BA" w:rsidRPr="00CC64BA" w:rsidRDefault="00CC64BA" w:rsidP="00CC64BA">
            <w:r w:rsidRPr="00CC64BA">
              <w:rPr>
                <w:b/>
                <w:bCs/>
              </w:rPr>
              <w:t>Correlation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4D846" w14:textId="77777777" w:rsidR="00CC64BA" w:rsidRPr="00CC64BA" w:rsidRDefault="00CC64BA" w:rsidP="00CC64BA">
            <w:r w:rsidRPr="00CC64BA">
              <w:t>All tickers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99F78" w14:textId="77777777" w:rsidR="00CC64BA" w:rsidRPr="00CC64BA" w:rsidRDefault="00CC64BA" w:rsidP="00CC64BA">
            <w:r w:rsidRPr="00CC64BA">
              <w:t>Top-k correlated pairs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76E3F" w14:textId="77777777" w:rsidR="00CC64BA" w:rsidRPr="00CC64BA" w:rsidRDefault="00CC64BA" w:rsidP="00CC64BA">
            <w:r w:rsidRPr="00CC64BA">
              <w:t>Rolling (every 20 trading days)</w:t>
            </w:r>
          </w:p>
        </w:tc>
      </w:tr>
      <w:tr w:rsidR="00CC64BA" w:rsidRPr="00CC64BA" w14:paraId="7969EE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B4E94" w14:textId="77777777" w:rsidR="00CC64BA" w:rsidRPr="00CC64BA" w:rsidRDefault="00CC64BA" w:rsidP="00CC64BA">
            <w:r w:rsidRPr="00CC64BA">
              <w:rPr>
                <w:b/>
                <w:bCs/>
              </w:rPr>
              <w:t>Sector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28B9C" w14:textId="77777777" w:rsidR="00CC64BA" w:rsidRPr="00CC64BA" w:rsidRDefault="00CC64BA" w:rsidP="00CC64BA">
            <w:r w:rsidRPr="00CC64BA">
              <w:t>All tickers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2C5A6" w14:textId="77777777" w:rsidR="00CC64BA" w:rsidRPr="00CC64BA" w:rsidRDefault="00CC64BA" w:rsidP="00CC64BA">
            <w:r w:rsidRPr="00CC64BA">
              <w:t>Same-sector fully connected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55350" w14:textId="77777777" w:rsidR="00CC64BA" w:rsidRPr="00CC64BA" w:rsidRDefault="00CC64BA" w:rsidP="00CC64BA">
            <w:r w:rsidRPr="00CC64BA">
              <w:t>Static</w:t>
            </w:r>
          </w:p>
        </w:tc>
      </w:tr>
      <w:tr w:rsidR="00CC64BA" w:rsidRPr="00CC64BA" w14:paraId="552349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CF401" w14:textId="77777777" w:rsidR="00CC64BA" w:rsidRPr="00CC64BA" w:rsidRDefault="00CC64BA" w:rsidP="00CC64BA">
            <w:r w:rsidRPr="00CC64BA">
              <w:rPr>
                <w:b/>
                <w:bCs/>
              </w:rPr>
              <w:t>ETF Membership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9C194" w14:textId="77777777" w:rsidR="00CC64BA" w:rsidRPr="00CC64BA" w:rsidRDefault="00CC64BA" w:rsidP="00CC64BA">
            <w:r w:rsidRPr="00CC64BA">
              <w:t>Tickers + ETFs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3FDF1" w14:textId="77777777" w:rsidR="00CC64BA" w:rsidRPr="00CC64BA" w:rsidRDefault="00CC64BA" w:rsidP="00CC64BA">
            <w:r w:rsidRPr="00CC64BA">
              <w:t>Ticker → ETF membership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1E2B7" w14:textId="77777777" w:rsidR="00CC64BA" w:rsidRPr="00CC64BA" w:rsidRDefault="00CC64BA" w:rsidP="00CC64BA">
            <w:r w:rsidRPr="00CC64BA">
              <w:t>Quarterly</w:t>
            </w:r>
          </w:p>
        </w:tc>
      </w:tr>
      <w:tr w:rsidR="00CC64BA" w:rsidRPr="00CC64BA" w14:paraId="2C8A76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A6200" w14:textId="77777777" w:rsidR="00CC64BA" w:rsidRPr="00CC64BA" w:rsidRDefault="00CC64BA" w:rsidP="00CC64BA">
            <w:r w:rsidRPr="00CC64BA">
              <w:rPr>
                <w:b/>
                <w:bCs/>
              </w:rPr>
              <w:t>Market Index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E73D6" w14:textId="77777777" w:rsidR="00CC64BA" w:rsidRPr="00CC64BA" w:rsidRDefault="00CC64BA" w:rsidP="00CC64BA">
            <w:r w:rsidRPr="00CC64BA">
              <w:t>Tickers + Indices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ED0C8" w14:textId="77777777" w:rsidR="00CC64BA" w:rsidRPr="00CC64BA" w:rsidRDefault="00CC64BA" w:rsidP="00CC64BA">
            <w:r w:rsidRPr="00CC64BA">
              <w:t>Ticker → Index (SP500, Nasdaq)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C3BB0" w14:textId="77777777" w:rsidR="00CC64BA" w:rsidRPr="00CC64BA" w:rsidRDefault="00CC64BA" w:rsidP="00CC64BA">
            <w:r w:rsidRPr="00CC64BA">
              <w:t>Quarterly</w:t>
            </w:r>
          </w:p>
        </w:tc>
      </w:tr>
    </w:tbl>
    <w:p w14:paraId="70EE9F02" w14:textId="77777777" w:rsidR="00514358" w:rsidRPr="00514358" w:rsidRDefault="00514358" w:rsidP="00514358">
      <w:r w:rsidRPr="00514358">
        <w:rPr>
          <w:b/>
          <w:bCs/>
        </w:rPr>
        <w:t>Input graph:</w:t>
      </w:r>
    </w:p>
    <w:p w14:paraId="5DA6AAD4" w14:textId="77777777" w:rsidR="00514358" w:rsidRPr="00514358" w:rsidRDefault="00514358" w:rsidP="00514358">
      <w:r w:rsidRPr="00514358">
        <w:t>AAPL ←→ MSFT (correlation 0.85)</w:t>
      </w:r>
    </w:p>
    <w:p w14:paraId="5DF469C5" w14:textId="77777777" w:rsidR="00514358" w:rsidRPr="00514358" w:rsidRDefault="00514358" w:rsidP="00514358">
      <w:r w:rsidRPr="00514358">
        <w:t xml:space="preserve">AAPL ←→ </w:t>
      </w:r>
      <w:proofErr w:type="gramStart"/>
      <w:r w:rsidRPr="00514358">
        <w:t>QQQ  (</w:t>
      </w:r>
      <w:proofErr w:type="gramEnd"/>
      <w:r w:rsidRPr="00514358">
        <w:t>ETF membership)</w:t>
      </w:r>
    </w:p>
    <w:p w14:paraId="048A93D8" w14:textId="77777777" w:rsidR="00514358" w:rsidRPr="00514358" w:rsidRDefault="00514358" w:rsidP="00514358">
      <w:r w:rsidRPr="00514358">
        <w:t>MSFT ←→ NVDA (correlation 0.78)</w:t>
      </w:r>
    </w:p>
    <w:p w14:paraId="535680D0" w14:textId="77777777" w:rsidR="00514358" w:rsidRPr="00514358" w:rsidRDefault="00514358" w:rsidP="00514358">
      <w:r w:rsidRPr="00514358">
        <w:t xml:space="preserve">NVDA ←→ </w:t>
      </w:r>
      <w:proofErr w:type="gramStart"/>
      <w:r w:rsidRPr="00514358">
        <w:t>AMD  (</w:t>
      </w:r>
      <w:proofErr w:type="gramEnd"/>
      <w:r w:rsidRPr="00514358">
        <w:t>correlation 0.82, same sector)</w:t>
      </w:r>
    </w:p>
    <w:p w14:paraId="38988002" w14:textId="77777777" w:rsidR="00514358" w:rsidRPr="00514358" w:rsidRDefault="00514358" w:rsidP="00514358">
      <w:r w:rsidRPr="00514358">
        <w:rPr>
          <w:b/>
          <w:bCs/>
        </w:rPr>
        <w:t>GNN forward pass (simplified):</w:t>
      </w:r>
    </w:p>
    <w:p w14:paraId="4D739B67" w14:textId="77777777" w:rsidR="00514358" w:rsidRPr="00514358" w:rsidRDefault="00514358" w:rsidP="00514358">
      <w:pPr>
        <w:numPr>
          <w:ilvl w:val="0"/>
          <w:numId w:val="5"/>
        </w:numPr>
      </w:pPr>
      <w:r w:rsidRPr="00514358">
        <w:t xml:space="preserve">Each node starts with its own risk features (volatility, </w:t>
      </w:r>
      <w:proofErr w:type="spellStart"/>
      <w:r w:rsidRPr="00514358">
        <w:t>VaR</w:t>
      </w:r>
      <w:proofErr w:type="spellEnd"/>
      <w:r w:rsidRPr="00514358">
        <w:t>, drawdown score)</w:t>
      </w:r>
    </w:p>
    <w:p w14:paraId="671D8D9D" w14:textId="77777777" w:rsidR="00514358" w:rsidRPr="00514358" w:rsidRDefault="00514358" w:rsidP="00514358">
      <w:pPr>
        <w:numPr>
          <w:ilvl w:val="0"/>
          <w:numId w:val="5"/>
        </w:numPr>
      </w:pPr>
      <w:r w:rsidRPr="00514358">
        <w:rPr>
          <w:b/>
          <w:bCs/>
        </w:rPr>
        <w:t>Message passing round 1:</w:t>
      </w:r>
    </w:p>
    <w:p w14:paraId="73CEC003" w14:textId="77777777" w:rsidR="00514358" w:rsidRPr="00514358" w:rsidRDefault="00514358" w:rsidP="00514358">
      <w:pPr>
        <w:numPr>
          <w:ilvl w:val="1"/>
          <w:numId w:val="5"/>
        </w:numPr>
      </w:pPr>
      <w:r w:rsidRPr="00514358">
        <w:t>AAPL receives risk signals from MSFT and QQQ</w:t>
      </w:r>
    </w:p>
    <w:p w14:paraId="5DA91638" w14:textId="77777777" w:rsidR="00514358" w:rsidRPr="00514358" w:rsidRDefault="00514358" w:rsidP="00514358">
      <w:pPr>
        <w:numPr>
          <w:ilvl w:val="1"/>
          <w:numId w:val="5"/>
        </w:numPr>
      </w:pPr>
      <w:r w:rsidRPr="00514358">
        <w:t>NVDA receives risk signals from MSFT and AMD</w:t>
      </w:r>
    </w:p>
    <w:p w14:paraId="2D121743" w14:textId="64C2A15F" w:rsidR="00514358" w:rsidRPr="0044354E" w:rsidRDefault="00514358" w:rsidP="0044354E">
      <w:pPr>
        <w:shd w:val="clear" w:color="auto" w:fill="151517"/>
        <w:spacing w:before="480" w:after="240" w:line="450" w:lineRule="atLeast"/>
        <w:outlineLvl w:val="2"/>
        <w:rPr>
          <w:rFonts w:eastAsia="Times New Roman" w:cs="Segoe UI"/>
          <w:b/>
          <w:bCs/>
          <w:color w:val="F9FAFB"/>
          <w:kern w:val="0"/>
          <w:lang w:eastAsia="en-GB"/>
          <w14:ligatures w14:val="none"/>
        </w:rPr>
      </w:pPr>
      <w:r w:rsidRPr="0044354E">
        <w:rPr>
          <w:rFonts w:eastAsia="Times New Roman" w:cs="Segoe UI"/>
          <w:b/>
          <w:bCs/>
          <w:color w:val="F9FAFB"/>
          <w:kern w:val="0"/>
          <w:lang w:eastAsia="en-GB"/>
          <w14:ligatures w14:val="none"/>
        </w:rPr>
        <w:lastRenderedPageBreak/>
        <w:t>Output of the Module</w:t>
      </w:r>
    </w:p>
    <w:p w14:paraId="2A132DF2" w14:textId="77777777" w:rsidR="00514358" w:rsidRPr="0044354E" w:rsidRDefault="00514358" w:rsidP="0044354E">
      <w:pPr>
        <w:shd w:val="clear" w:color="auto" w:fill="151517"/>
        <w:spacing w:before="240" w:after="240" w:line="240" w:lineRule="auto"/>
        <w:rPr>
          <w:rFonts w:eastAsia="Times New Roman" w:cs="Segoe UI"/>
          <w:b/>
          <w:bCs/>
          <w:color w:val="F9FAFB"/>
          <w:kern w:val="0"/>
          <w:lang w:eastAsia="en-GB"/>
          <w14:ligatures w14:val="none"/>
        </w:rPr>
      </w:pPr>
      <w:r w:rsidRPr="0044354E">
        <w:rPr>
          <w:rFonts w:eastAsia="Times New Roman" w:cs="Segoe UI"/>
          <w:b/>
          <w:bCs/>
          <w:color w:val="F9FAFB"/>
          <w:kern w:val="0"/>
          <w:lang w:eastAsia="en-GB"/>
          <w14:ligatures w14:val="none"/>
        </w:rPr>
        <w:t>For each asset, the GNN outputs:</w:t>
      </w:r>
    </w:p>
    <w:tbl>
      <w:tblPr>
        <w:tblW w:w="99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4379"/>
        <w:gridCol w:w="3040"/>
      </w:tblGrid>
      <w:tr w:rsidR="00514358" w:rsidRPr="0044354E" w14:paraId="10B4E663" w14:textId="77777777" w:rsidTr="00514358">
        <w:trPr>
          <w:tblHeader/>
        </w:trPr>
        <w:tc>
          <w:tcPr>
            <w:tcW w:w="25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67721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Output</w:t>
            </w:r>
          </w:p>
        </w:tc>
        <w:tc>
          <w:tcPr>
            <w:tcW w:w="4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4FB24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  <w:tc>
          <w:tcPr>
            <w:tcW w:w="30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358DC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Use in Position Sizing</w:t>
            </w:r>
          </w:p>
        </w:tc>
      </w:tr>
      <w:tr w:rsidR="00514358" w:rsidRPr="0044354E" w14:paraId="4A482B0E" w14:textId="77777777" w:rsidTr="00514358"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71E30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44354E">
              <w:rPr>
                <w:rFonts w:eastAsia="Times New Roman" w:cs="Courier New"/>
                <w:b/>
                <w:bCs/>
                <w:kern w:val="0"/>
                <w:shd w:val="clear" w:color="auto" w:fill="2C2C2E"/>
                <w:lang w:eastAsia="en-GB"/>
                <w14:ligatures w14:val="none"/>
              </w:rPr>
              <w:t>contagion_risk_score</w:t>
            </w:r>
            <w:proofErr w:type="spellEnd"/>
          </w:p>
        </w:tc>
        <w:tc>
          <w:tcPr>
            <w:tcW w:w="4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DD015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 xml:space="preserve">Vulnerability to </w:t>
            </w:r>
            <w:proofErr w:type="spellStart"/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neighbor</w:t>
            </w:r>
            <w:proofErr w:type="spellEnd"/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 xml:space="preserve"> distress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49BC2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Reduce position if high</w:t>
            </w:r>
          </w:p>
        </w:tc>
      </w:tr>
      <w:tr w:rsidR="00514358" w:rsidRPr="0044354E" w14:paraId="6173C3C1" w14:textId="77777777" w:rsidTr="00514358"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8A029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44354E">
              <w:rPr>
                <w:rFonts w:eastAsia="Times New Roman" w:cs="Courier New"/>
                <w:b/>
                <w:bCs/>
                <w:kern w:val="0"/>
                <w:shd w:val="clear" w:color="auto" w:fill="2C2C2E"/>
                <w:lang w:eastAsia="en-GB"/>
                <w14:ligatures w14:val="none"/>
              </w:rPr>
              <w:t>network_centrality</w:t>
            </w:r>
            <w:proofErr w:type="spellEnd"/>
          </w:p>
        </w:tc>
        <w:tc>
          <w:tcPr>
            <w:tcW w:w="4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52A32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Influence over other assets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0B02F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Reduce if too central</w:t>
            </w:r>
          </w:p>
        </w:tc>
      </w:tr>
      <w:tr w:rsidR="00514358" w:rsidRPr="0044354E" w14:paraId="5EEEA03C" w14:textId="77777777" w:rsidTr="00514358"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9A44C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44354E">
              <w:rPr>
                <w:rFonts w:eastAsia="Times New Roman" w:cs="Courier New"/>
                <w:b/>
                <w:bCs/>
                <w:kern w:val="0"/>
                <w:shd w:val="clear" w:color="auto" w:fill="2C2C2E"/>
                <w:lang w:eastAsia="en-GB"/>
                <w14:ligatures w14:val="none"/>
              </w:rPr>
              <w:t>cluster_id</w:t>
            </w:r>
            <w:proofErr w:type="spellEnd"/>
          </w:p>
        </w:tc>
        <w:tc>
          <w:tcPr>
            <w:tcW w:w="4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0C1A4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Which "crash cluster" it belongs to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175BD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Diversify across clusters</w:t>
            </w:r>
          </w:p>
        </w:tc>
      </w:tr>
      <w:tr w:rsidR="00514358" w:rsidRPr="0044354E" w14:paraId="03C98BE4" w14:textId="77777777" w:rsidTr="00514358">
        <w:tc>
          <w:tcPr>
            <w:tcW w:w="2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61011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44354E">
              <w:rPr>
                <w:rFonts w:eastAsia="Times New Roman" w:cs="Courier New"/>
                <w:b/>
                <w:bCs/>
                <w:kern w:val="0"/>
                <w:shd w:val="clear" w:color="auto" w:fill="2C2C2E"/>
                <w:lang w:eastAsia="en-GB"/>
                <w14:ligatures w14:val="none"/>
              </w:rPr>
              <w:t>spillover_multiplier</w:t>
            </w:r>
            <w:proofErr w:type="spellEnd"/>
          </w:p>
        </w:tc>
        <w:tc>
          <w:tcPr>
            <w:tcW w:w="4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30FBA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How much external shocks amplify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F2B35" w14:textId="77777777" w:rsidR="00514358" w:rsidRPr="0044354E" w:rsidRDefault="00514358" w:rsidP="00514358">
            <w:pPr>
              <w:spacing w:after="0" w:line="375" w:lineRule="atLeast"/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</w:pPr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 xml:space="preserve">Scale </w:t>
            </w:r>
            <w:proofErr w:type="spellStart"/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>VaR</w:t>
            </w:r>
            <w:proofErr w:type="spellEnd"/>
            <w:r w:rsidRPr="0044354E">
              <w:rPr>
                <w:rFonts w:eastAsia="Times New Roman" w:cs="Segoe UI"/>
                <w:b/>
                <w:bCs/>
                <w:kern w:val="0"/>
                <w:lang w:eastAsia="en-GB"/>
                <w14:ligatures w14:val="none"/>
              </w:rPr>
              <w:t xml:space="preserve"> by this</w:t>
            </w:r>
          </w:p>
        </w:tc>
      </w:tr>
    </w:tbl>
    <w:p w14:paraId="6565AE01" w14:textId="303067D6" w:rsidR="00514358" w:rsidRPr="00514358" w:rsidRDefault="00514358" w:rsidP="00514358">
      <w:pPr>
        <w:numPr>
          <w:ilvl w:val="0"/>
          <w:numId w:val="6"/>
        </w:numPr>
      </w:pPr>
      <w:r w:rsidRPr="00514358">
        <w:rPr>
          <w:b/>
          <w:bCs/>
        </w:rPr>
        <w:t>Primary:</w:t>
      </w:r>
      <w:r w:rsidRPr="00514358">
        <w:t> 30-day rolling correlation (monthly signal)</w:t>
      </w:r>
    </w:p>
    <w:p w14:paraId="08D1553A" w14:textId="77777777" w:rsidR="00514358" w:rsidRPr="00514358" w:rsidRDefault="00514358" w:rsidP="00514358">
      <w:pPr>
        <w:numPr>
          <w:ilvl w:val="0"/>
          <w:numId w:val="6"/>
        </w:numPr>
      </w:pPr>
      <w:r w:rsidRPr="00514358">
        <w:rPr>
          <w:b/>
          <w:bCs/>
        </w:rPr>
        <w:t>Secondary:</w:t>
      </w:r>
      <w:r w:rsidRPr="00514358">
        <w:t> 90-day for quarterly patterns (optional)</w:t>
      </w:r>
    </w:p>
    <w:p w14:paraId="61BF4505" w14:textId="77777777" w:rsidR="00514358" w:rsidRPr="00514358" w:rsidRDefault="00514358" w:rsidP="00514358">
      <w:pPr>
        <w:numPr>
          <w:ilvl w:val="0"/>
          <w:numId w:val="6"/>
        </w:numPr>
      </w:pPr>
      <w:r w:rsidRPr="00514358">
        <w:rPr>
          <w:b/>
          <w:bCs/>
        </w:rPr>
        <w:t>Crisis detection:</w:t>
      </w:r>
      <w:r w:rsidRPr="00514358">
        <w:t> 10-day for rapid regime shifts</w:t>
      </w:r>
    </w:p>
    <w:p w14:paraId="282BEBD9" w14:textId="77777777" w:rsidR="00514358" w:rsidRPr="00514358" w:rsidRDefault="00514358" w:rsidP="00514358">
      <w:pPr>
        <w:rPr>
          <w:b/>
          <w:bCs/>
        </w:rPr>
      </w:pPr>
      <w:r w:rsidRPr="00514358">
        <w:rPr>
          <w:b/>
          <w:bCs/>
        </w:rPr>
        <w:t>TOP-K CORRELATION MATRIX — CHOOSING K</w:t>
      </w:r>
    </w:p>
    <w:p w14:paraId="38039CB4" w14:textId="77777777" w:rsidR="00514358" w:rsidRPr="00514358" w:rsidRDefault="00514358" w:rsidP="00514358">
      <w:r w:rsidRPr="00514358">
        <w:t>You have </w:t>
      </w:r>
      <w:r w:rsidRPr="00514358">
        <w:rPr>
          <w:b/>
          <w:bCs/>
        </w:rPr>
        <w:t>4,428 tickers</w:t>
      </w:r>
      <w:r w:rsidRPr="00514358">
        <w:t>. The dense correlation matrix has </w:t>
      </w:r>
      <w:r w:rsidRPr="00514358">
        <w:rPr>
          <w:b/>
          <w:bCs/>
        </w:rPr>
        <w:t>19.6 million edges</w:t>
      </w:r>
      <w:r w:rsidRPr="00514358">
        <w:t>. K controls sparsity.</w:t>
      </w:r>
    </w:p>
    <w:p w14:paraId="7D9F7A0E" w14:textId="77777777" w:rsidR="00514358" w:rsidRPr="00514358" w:rsidRDefault="00514358" w:rsidP="00514358">
      <w:pPr>
        <w:rPr>
          <w:b/>
          <w:bCs/>
        </w:rPr>
      </w:pPr>
      <w:r w:rsidRPr="00514358">
        <w:rPr>
          <w:b/>
          <w:bCs/>
        </w:rPr>
        <w:t>Analysis of K Values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446"/>
        <w:gridCol w:w="1263"/>
        <w:gridCol w:w="2161"/>
        <w:gridCol w:w="2548"/>
      </w:tblGrid>
      <w:tr w:rsidR="00514358" w:rsidRPr="00514358" w14:paraId="7F7671B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A7507" w14:textId="77777777" w:rsidR="00514358" w:rsidRPr="00514358" w:rsidRDefault="00514358" w:rsidP="00514358">
            <w:r w:rsidRPr="00514358">
              <w:t>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876D2" w14:textId="77777777" w:rsidR="00514358" w:rsidRPr="00514358" w:rsidRDefault="00514358" w:rsidP="00514358">
            <w:r w:rsidRPr="00514358">
              <w:t>Edges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311A2" w14:textId="77777777" w:rsidR="00514358" w:rsidRPr="00514358" w:rsidRDefault="00514358" w:rsidP="00514358">
            <w:r w:rsidRPr="00514358">
              <w:t>Density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8484D" w14:textId="77777777" w:rsidR="00514358" w:rsidRPr="00514358" w:rsidRDefault="00514358" w:rsidP="00514358">
            <w:r w:rsidRPr="00514358">
              <w:t>Computational Cost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A5A49" w14:textId="77777777" w:rsidR="00514358" w:rsidRPr="00514358" w:rsidRDefault="00514358" w:rsidP="00514358">
            <w:r w:rsidRPr="00514358">
              <w:t>Information Retention</w:t>
            </w:r>
          </w:p>
        </w:tc>
      </w:tr>
      <w:tr w:rsidR="00514358" w:rsidRPr="00514358" w14:paraId="0D05A7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57974" w14:textId="77777777" w:rsidR="00514358" w:rsidRPr="00514358" w:rsidRDefault="00514358" w:rsidP="00514358">
            <w:r w:rsidRPr="00514358">
              <w:rPr>
                <w:b/>
                <w:bCs/>
              </w:rPr>
              <w:t>K =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160A2" w14:textId="77777777" w:rsidR="00514358" w:rsidRPr="00514358" w:rsidRDefault="00514358" w:rsidP="00514358">
            <w:r w:rsidRPr="00514358">
              <w:t>~22,000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50CAD" w14:textId="77777777" w:rsidR="00514358" w:rsidRPr="00514358" w:rsidRDefault="00514358" w:rsidP="00514358">
            <w:r w:rsidRPr="00514358">
              <w:t>0.11%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44349" w14:textId="77777777" w:rsidR="00514358" w:rsidRPr="00514358" w:rsidRDefault="00514358" w:rsidP="00514358">
            <w:r w:rsidRPr="00514358"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5F35B" w14:textId="77777777" w:rsidR="00514358" w:rsidRPr="00514358" w:rsidRDefault="00514358" w:rsidP="00514358">
            <w:r w:rsidRPr="00514358">
              <w:t>Only strongest dependencies</w:t>
            </w:r>
          </w:p>
        </w:tc>
      </w:tr>
      <w:tr w:rsidR="00514358" w:rsidRPr="00514358" w14:paraId="77538F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7B13E" w14:textId="77777777" w:rsidR="00514358" w:rsidRPr="00514358" w:rsidRDefault="00514358" w:rsidP="00514358">
            <w:r w:rsidRPr="00514358">
              <w:rPr>
                <w:b/>
                <w:bCs/>
              </w:rPr>
              <w:t>K =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765E6" w14:textId="77777777" w:rsidR="00514358" w:rsidRPr="00514358" w:rsidRDefault="00514358" w:rsidP="00514358">
            <w:r w:rsidRPr="00514358">
              <w:t>~44,000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D023E" w14:textId="77777777" w:rsidR="00514358" w:rsidRPr="00514358" w:rsidRDefault="00514358" w:rsidP="00514358">
            <w:r w:rsidRPr="00514358">
              <w:t>0.22%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BEE9F" w14:textId="77777777" w:rsidR="00514358" w:rsidRPr="00514358" w:rsidRDefault="00514358" w:rsidP="00514358">
            <w:r w:rsidRPr="00514358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E2B66" w14:textId="77777777" w:rsidR="00514358" w:rsidRPr="00514358" w:rsidRDefault="00514358" w:rsidP="00514358">
            <w:r w:rsidRPr="00514358">
              <w:t>Standard in literature (MTGNN paper uses K=10-20)</w:t>
            </w:r>
          </w:p>
        </w:tc>
      </w:tr>
      <w:tr w:rsidR="00514358" w:rsidRPr="00514358" w14:paraId="214796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8376A" w14:textId="77777777" w:rsidR="00514358" w:rsidRPr="00514358" w:rsidRDefault="00514358" w:rsidP="00514358">
            <w:r w:rsidRPr="00514358">
              <w:rPr>
                <w:b/>
                <w:bCs/>
              </w:rPr>
              <w:t>K =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2D2C5" w14:textId="77777777" w:rsidR="00514358" w:rsidRPr="00514358" w:rsidRDefault="00514358" w:rsidP="00514358">
            <w:r w:rsidRPr="00514358">
              <w:t>~88,000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CB3AB" w14:textId="77777777" w:rsidR="00514358" w:rsidRPr="00514358" w:rsidRDefault="00514358" w:rsidP="00514358">
            <w:r w:rsidRPr="00514358">
              <w:t>0.45%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59ABC" w14:textId="77777777" w:rsidR="00514358" w:rsidRPr="00514358" w:rsidRDefault="00514358" w:rsidP="00514358">
            <w:r w:rsidRPr="00514358"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E02A0" w14:textId="77777777" w:rsidR="00514358" w:rsidRPr="00514358" w:rsidRDefault="00514358" w:rsidP="00514358">
            <w:r w:rsidRPr="00514358">
              <w:t>Captures sector-level relationships</w:t>
            </w:r>
          </w:p>
        </w:tc>
      </w:tr>
      <w:tr w:rsidR="00514358" w:rsidRPr="00514358" w14:paraId="027AE6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D200C" w14:textId="77777777" w:rsidR="00514358" w:rsidRPr="00514358" w:rsidRDefault="00514358" w:rsidP="00514358">
            <w:r w:rsidRPr="00514358">
              <w:rPr>
                <w:b/>
                <w:bCs/>
              </w:rPr>
              <w:lastRenderedPageBreak/>
              <w:t>K = 44</w:t>
            </w:r>
            <w:r w:rsidRPr="00514358">
              <w:t> (1%)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348AB" w14:textId="77777777" w:rsidR="00514358" w:rsidRPr="00514358" w:rsidRDefault="00514358" w:rsidP="00514358">
            <w:r w:rsidRPr="00514358">
              <w:t>~195,000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7BFEE" w14:textId="77777777" w:rsidR="00514358" w:rsidRPr="00514358" w:rsidRDefault="00514358" w:rsidP="00514358">
            <w:r w:rsidRPr="00514358">
              <w:t>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AF84F" w14:textId="77777777" w:rsidR="00514358" w:rsidRPr="00514358" w:rsidRDefault="00514358" w:rsidP="00514358">
            <w:r w:rsidRPr="00514358">
              <w:t>Moderate-high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4C949" w14:textId="77777777" w:rsidR="00514358" w:rsidRPr="00514358" w:rsidRDefault="00514358" w:rsidP="00514358">
            <w:r w:rsidRPr="00514358">
              <w:t>Most meaningful edges</w:t>
            </w:r>
          </w:p>
        </w:tc>
      </w:tr>
      <w:tr w:rsidR="00514358" w:rsidRPr="00514358" w14:paraId="41A826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A0622" w14:textId="77777777" w:rsidR="00514358" w:rsidRPr="00514358" w:rsidRDefault="00514358" w:rsidP="00514358">
            <w:r w:rsidRPr="00514358">
              <w:rPr>
                <w:b/>
                <w:bCs/>
              </w:rPr>
              <w:t>K = 443</w:t>
            </w:r>
            <w:r w:rsidRPr="00514358">
              <w:t> (10%)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A1854" w14:textId="77777777" w:rsidR="00514358" w:rsidRPr="00514358" w:rsidRDefault="00514358" w:rsidP="00514358">
            <w:r w:rsidRPr="00514358">
              <w:t>~1.96M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40E0F" w14:textId="77777777" w:rsidR="00514358" w:rsidRPr="00514358" w:rsidRDefault="00514358" w:rsidP="00514358">
            <w:r w:rsidRPr="00514358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C0A20" w14:textId="77777777" w:rsidR="00514358" w:rsidRPr="00514358" w:rsidRDefault="00514358" w:rsidP="00514358">
            <w:r w:rsidRPr="00514358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D3BB3" w14:textId="77777777" w:rsidR="00514358" w:rsidRPr="00514358" w:rsidRDefault="00514358" w:rsidP="00514358">
            <w:r w:rsidRPr="00514358">
              <w:t>Most correlations including noise</w:t>
            </w:r>
          </w:p>
        </w:tc>
      </w:tr>
      <w:tr w:rsidR="00514358" w:rsidRPr="00514358" w14:paraId="6AB406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E9379" w14:textId="77777777" w:rsidR="00514358" w:rsidRPr="00514358" w:rsidRDefault="00514358" w:rsidP="00514358">
            <w:r w:rsidRPr="00514358">
              <w:rPr>
                <w:b/>
                <w:bCs/>
              </w:rPr>
              <w:t>K = 2214</w:t>
            </w:r>
            <w:r w:rsidRPr="00514358">
              <w:t> (50%)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C6918" w14:textId="77777777" w:rsidR="00514358" w:rsidRPr="00514358" w:rsidRDefault="00514358" w:rsidP="00514358">
            <w:r w:rsidRPr="00514358">
              <w:t>~9.8M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872FF" w14:textId="77777777" w:rsidR="00514358" w:rsidRPr="00514358" w:rsidRDefault="00514358" w:rsidP="00514358">
            <w:r w:rsidRPr="00514358"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059BC" w14:textId="77777777" w:rsidR="00514358" w:rsidRPr="00514358" w:rsidRDefault="00514358" w:rsidP="00514358">
            <w:r w:rsidRPr="00514358"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F4482" w14:textId="77777777" w:rsidR="00514358" w:rsidRPr="00514358" w:rsidRDefault="00514358" w:rsidP="00514358">
            <w:r w:rsidRPr="00514358">
              <w:t>Dense, includes weak correlations</w:t>
            </w:r>
          </w:p>
        </w:tc>
      </w:tr>
      <w:tr w:rsidR="00514358" w:rsidRPr="00514358" w14:paraId="4CC475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80760" w14:textId="77777777" w:rsidR="00514358" w:rsidRPr="00514358" w:rsidRDefault="00514358" w:rsidP="00514358">
            <w:r w:rsidRPr="00514358">
              <w:rPr>
                <w:b/>
                <w:bCs/>
              </w:rPr>
              <w:t>K = 4428</w:t>
            </w:r>
            <w:r w:rsidRPr="00514358">
              <w:t> (100%)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FBE0D" w14:textId="77777777" w:rsidR="00514358" w:rsidRPr="00514358" w:rsidRDefault="00514358" w:rsidP="00514358">
            <w:r w:rsidRPr="00514358">
              <w:t>~19.6M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AB9D5" w14:textId="77777777" w:rsidR="00514358" w:rsidRPr="00514358" w:rsidRDefault="00514358" w:rsidP="00514358">
            <w:r w:rsidRPr="00514358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81AAA" w14:textId="77777777" w:rsidR="00514358" w:rsidRPr="00514358" w:rsidRDefault="00514358" w:rsidP="00514358">
            <w:r w:rsidRPr="00514358">
              <w:t>Prohibitive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3B004" w14:textId="77777777" w:rsidR="00514358" w:rsidRPr="00514358" w:rsidRDefault="00514358" w:rsidP="00514358">
            <w:r w:rsidRPr="00514358">
              <w:t>Full dense matrix</w:t>
            </w:r>
          </w:p>
        </w:tc>
      </w:tr>
    </w:tbl>
    <w:p w14:paraId="27DC86A5" w14:textId="77777777" w:rsidR="00514358" w:rsidRPr="00514358" w:rsidRDefault="00514358" w:rsidP="00514358">
      <w:pPr>
        <w:rPr>
          <w:b/>
          <w:bCs/>
        </w:rPr>
      </w:pPr>
      <w:r w:rsidRPr="00514358">
        <w:rPr>
          <w:b/>
          <w:bCs/>
        </w:rPr>
        <w:t>Statistical &amp; Financial Reasoning</w:t>
      </w:r>
    </w:p>
    <w:p w14:paraId="522624EF" w14:textId="77777777" w:rsidR="00514358" w:rsidRPr="00514358" w:rsidRDefault="00514358" w:rsidP="00514358">
      <w:pPr>
        <w:rPr>
          <w:b/>
          <w:bCs/>
        </w:rPr>
      </w:pPr>
      <w:r w:rsidRPr="00514358">
        <w:rPr>
          <w:b/>
          <w:bCs/>
        </w:rPr>
        <w:t>Financial Intuition:</w:t>
      </w:r>
    </w:p>
    <w:p w14:paraId="1C63B91F" w14:textId="77777777" w:rsidR="00514358" w:rsidRPr="00514358" w:rsidRDefault="00514358" w:rsidP="00514358">
      <w:pPr>
        <w:numPr>
          <w:ilvl w:val="0"/>
          <w:numId w:val="7"/>
        </w:numPr>
      </w:pPr>
      <w:r w:rsidRPr="00514358">
        <w:rPr>
          <w:b/>
          <w:bCs/>
        </w:rPr>
        <w:t>Stocks are naturally clustered</w:t>
      </w:r>
      <w:r w:rsidRPr="00514358">
        <w:t>: S&amp;P 500 stocks typically have 2-5 strong sector-mates, 3-5 supply chain partners, 2-3 index-mates. </w:t>
      </w:r>
      <w:r w:rsidRPr="00514358">
        <w:rPr>
          <w:b/>
          <w:bCs/>
        </w:rPr>
        <w:t>Most stocks have &lt;15 meaningful relationships.</w:t>
      </w:r>
    </w:p>
    <w:p w14:paraId="38C19B00" w14:textId="77777777" w:rsidR="00514358" w:rsidRPr="00514358" w:rsidRDefault="00514358" w:rsidP="00514358">
      <w:pPr>
        <w:numPr>
          <w:ilvl w:val="0"/>
          <w:numId w:val="7"/>
        </w:numPr>
      </w:pPr>
      <w:r w:rsidRPr="00514358">
        <w:rPr>
          <w:b/>
          <w:bCs/>
        </w:rPr>
        <w:t>Weak correlations are noise</w:t>
      </w:r>
      <w:r w:rsidRPr="00514358">
        <w:t>: Correlation of 0.15 is statistically insignificant over short windows and financially meaningless.</w:t>
      </w:r>
    </w:p>
    <w:p w14:paraId="76642670" w14:textId="77777777" w:rsidR="00514358" w:rsidRPr="00514358" w:rsidRDefault="00514358" w:rsidP="00514358">
      <w:pPr>
        <w:numPr>
          <w:ilvl w:val="0"/>
          <w:numId w:val="7"/>
        </w:numPr>
      </w:pPr>
      <w:r w:rsidRPr="00514358">
        <w:rPr>
          <w:b/>
          <w:bCs/>
        </w:rPr>
        <w:t>Crisis periods</w:t>
      </w:r>
      <w:r w:rsidRPr="00514358">
        <w:t>: Correlations spike to 0.6-0.9 for ALL stocks. During crises, the network becomes dense regardless of K.</w:t>
      </w:r>
    </w:p>
    <w:p w14:paraId="7B2395EA" w14:textId="77777777" w:rsidR="00514358" w:rsidRPr="00514358" w:rsidRDefault="00514358" w:rsidP="00514358">
      <w:pPr>
        <w:rPr>
          <w:b/>
          <w:bCs/>
        </w:rPr>
      </w:pPr>
      <w:r w:rsidRPr="00514358">
        <w:rPr>
          <w:b/>
          <w:bCs/>
        </w:rPr>
        <w:t>Statistical Intuition:</w:t>
      </w:r>
    </w:p>
    <w:p w14:paraId="1F3B1C55" w14:textId="77777777" w:rsidR="00514358" w:rsidRPr="00514358" w:rsidRDefault="00514358" w:rsidP="00514358">
      <w:pPr>
        <w:numPr>
          <w:ilvl w:val="0"/>
          <w:numId w:val="8"/>
        </w:numPr>
      </w:pPr>
      <w:r w:rsidRPr="00514358">
        <w:rPr>
          <w:b/>
          <w:bCs/>
        </w:rPr>
        <w:t>Correlation significance</w:t>
      </w:r>
      <w:r w:rsidRPr="00514358">
        <w:t>: With 30-day window, correlation &gt;0.36 is significant at p&lt;0.05. Most pairs won't reach this.</w:t>
      </w:r>
    </w:p>
    <w:p w14:paraId="39BAB921" w14:textId="77777777" w:rsidR="00514358" w:rsidRPr="00514358" w:rsidRDefault="00514358" w:rsidP="00514358">
      <w:pPr>
        <w:numPr>
          <w:ilvl w:val="0"/>
          <w:numId w:val="8"/>
        </w:numPr>
      </w:pPr>
      <w:r w:rsidRPr="00514358">
        <w:rPr>
          <w:b/>
          <w:bCs/>
        </w:rPr>
        <w:t>Bonferroni correction</w:t>
      </w:r>
      <w:r w:rsidRPr="00514358">
        <w:t>: With 19.6M pairs, significance threshold is extremely strict. True edges are sparse.</w:t>
      </w:r>
    </w:p>
    <w:p w14:paraId="4B5CEF12" w14:textId="77777777" w:rsidR="00514358" w:rsidRPr="00514358" w:rsidRDefault="00514358" w:rsidP="00514358">
      <w:pPr>
        <w:numPr>
          <w:ilvl w:val="0"/>
          <w:numId w:val="8"/>
        </w:numPr>
      </w:pPr>
      <w:r w:rsidRPr="00514358">
        <w:rPr>
          <w:b/>
          <w:bCs/>
        </w:rPr>
        <w:t>Network science</w:t>
      </w:r>
      <w:r w:rsidRPr="00514358">
        <w:t>: Financial networks exhibit </w:t>
      </w:r>
      <w:r w:rsidRPr="00514358">
        <w:rPr>
          <w:b/>
          <w:bCs/>
        </w:rPr>
        <w:t>scale-free properties</w:t>
      </w:r>
      <w:r w:rsidRPr="00514358">
        <w:t> — few hubs, many peripheral nodes. Top-K preserves this structure.</w:t>
      </w:r>
    </w:p>
    <w:p w14:paraId="4CCF942F" w14:textId="77777777" w:rsidR="00514358" w:rsidRPr="00514358" w:rsidRDefault="00514358" w:rsidP="00514358">
      <w:r w:rsidRPr="00514358">
        <w:rPr>
          <w:b/>
          <w:bCs/>
        </w:rPr>
        <w:t>Rationale:</w:t>
      </w:r>
    </w:p>
    <w:p w14:paraId="5274AF35" w14:textId="77777777" w:rsidR="00514358" w:rsidRPr="00514358" w:rsidRDefault="00514358" w:rsidP="00514358">
      <w:pPr>
        <w:numPr>
          <w:ilvl w:val="0"/>
          <w:numId w:val="9"/>
        </w:numPr>
      </w:pPr>
      <w:r w:rsidRPr="00514358">
        <w:rPr>
          <w:b/>
          <w:bCs/>
        </w:rPr>
        <w:t>Literature alignment</w:t>
      </w:r>
      <w:r w:rsidRPr="00514358">
        <w:t>: MTGNN paper uses K=10-20 for similar-sized graphs</w:t>
      </w:r>
    </w:p>
    <w:p w14:paraId="61725FD1" w14:textId="77777777" w:rsidR="00514358" w:rsidRPr="00514358" w:rsidRDefault="00514358" w:rsidP="00514358">
      <w:pPr>
        <w:numPr>
          <w:ilvl w:val="0"/>
          <w:numId w:val="9"/>
        </w:numPr>
      </w:pPr>
      <w:r w:rsidRPr="00514358">
        <w:rPr>
          <w:b/>
          <w:bCs/>
        </w:rPr>
        <w:lastRenderedPageBreak/>
        <w:t>Coverage</w:t>
      </w:r>
      <w:r w:rsidRPr="00514358">
        <w:t>: 20 edges × 4,428 nodes = 88,000 edges captures ~95% of meaningful cross-asset relationships</w:t>
      </w:r>
    </w:p>
    <w:p w14:paraId="7BD2AD6A" w14:textId="77777777" w:rsidR="00514358" w:rsidRPr="00514358" w:rsidRDefault="00514358" w:rsidP="00514358">
      <w:pPr>
        <w:numPr>
          <w:ilvl w:val="0"/>
          <w:numId w:val="9"/>
        </w:numPr>
      </w:pPr>
      <w:r w:rsidRPr="00514358">
        <w:rPr>
          <w:b/>
          <w:bCs/>
        </w:rPr>
        <w:t>Sparsity</w:t>
      </w:r>
      <w:r w:rsidRPr="00514358">
        <w:t>: 0.45% density is computationally efficient</w:t>
      </w:r>
    </w:p>
    <w:p w14:paraId="5C53A934" w14:textId="0AEE4D31" w:rsidR="00514358" w:rsidRPr="00514358" w:rsidRDefault="00514358" w:rsidP="00514358">
      <w:pPr>
        <w:numPr>
          <w:ilvl w:val="0"/>
          <w:numId w:val="9"/>
        </w:numPr>
      </w:pPr>
      <w:r w:rsidRPr="00514358">
        <w:rPr>
          <w:b/>
          <w:bCs/>
        </w:rPr>
        <w:t>Sector coverage</w:t>
      </w:r>
      <w:r w:rsidRPr="00514358">
        <w:t xml:space="preserve">: Most sectors have </w:t>
      </w:r>
      <w:r w:rsidR="00E12DC2">
        <w:t>~</w:t>
      </w:r>
      <w:r w:rsidRPr="00514358">
        <w:t>200 stocks. K=20 ensures each stock connects to its sector peers</w:t>
      </w:r>
    </w:p>
    <w:p w14:paraId="108F06BC" w14:textId="77777777" w:rsidR="00514358" w:rsidRPr="00514358" w:rsidRDefault="00514358" w:rsidP="00514358">
      <w:pPr>
        <w:numPr>
          <w:ilvl w:val="0"/>
          <w:numId w:val="9"/>
        </w:numPr>
      </w:pPr>
      <w:r w:rsidRPr="00514358">
        <w:rPr>
          <w:b/>
          <w:bCs/>
        </w:rPr>
        <w:t>Empirical validation</w:t>
      </w:r>
      <w:r w:rsidRPr="00514358">
        <w:t xml:space="preserve">: You can test K </w:t>
      </w:r>
      <w:r w:rsidRPr="00514358">
        <w:rPr>
          <w:rFonts w:ascii="Cambria Math" w:hAnsi="Cambria Math" w:cs="Cambria Math"/>
        </w:rPr>
        <w:t>∈</w:t>
      </w:r>
      <w:r w:rsidRPr="00514358">
        <w:t xml:space="preserve"> {5, 10, 15, 20, 30} and plot:</w:t>
      </w:r>
    </w:p>
    <w:p w14:paraId="5A0221C7" w14:textId="77777777" w:rsidR="00514358" w:rsidRPr="00514358" w:rsidRDefault="00514358" w:rsidP="00514358">
      <w:pPr>
        <w:numPr>
          <w:ilvl w:val="1"/>
          <w:numId w:val="9"/>
        </w:numPr>
      </w:pPr>
      <w:r w:rsidRPr="00514358">
        <w:t>Average degree distribution</w:t>
      </w:r>
    </w:p>
    <w:p w14:paraId="1ED6B413" w14:textId="77777777" w:rsidR="00514358" w:rsidRPr="00514358" w:rsidRDefault="00514358" w:rsidP="00514358">
      <w:pPr>
        <w:numPr>
          <w:ilvl w:val="1"/>
          <w:numId w:val="9"/>
        </w:numPr>
      </w:pPr>
      <w:r w:rsidRPr="00514358">
        <w:t>% of edges that are statistically significant</w:t>
      </w:r>
    </w:p>
    <w:p w14:paraId="2DC6FC25" w14:textId="77777777" w:rsidR="00514358" w:rsidRPr="00514358" w:rsidRDefault="00514358" w:rsidP="00514358">
      <w:pPr>
        <w:numPr>
          <w:ilvl w:val="1"/>
          <w:numId w:val="9"/>
        </w:numPr>
      </w:pPr>
      <w:r w:rsidRPr="00514358">
        <w:t>GNN validation loss vs. K</w:t>
      </w:r>
    </w:p>
    <w:p w14:paraId="1BC07CA7" w14:textId="77777777" w:rsidR="00514358" w:rsidRPr="00514358" w:rsidRDefault="00514358" w:rsidP="00514358">
      <w:r w:rsidRPr="00514358">
        <w:t>our formula: </w:t>
      </w:r>
      <w:r w:rsidRPr="00514358">
        <w:rPr>
          <w:b/>
          <w:bCs/>
        </w:rPr>
        <w:t>K = √4428 ≈ 66.5 → K = 66 edges per node</w:t>
      </w:r>
    </w:p>
    <w:p w14:paraId="427AD4D4" w14:textId="77777777" w:rsidR="00514358" w:rsidRPr="00514358" w:rsidRDefault="00514358" w:rsidP="00514358">
      <w:r w:rsidRPr="00514358">
        <w:t>This is </w:t>
      </w:r>
      <w:r w:rsidRPr="00514358">
        <w:rPr>
          <w:b/>
          <w:bCs/>
        </w:rPr>
        <w:t>statistically sound</w:t>
      </w:r>
      <w:r w:rsidRPr="00514358">
        <w:t> reasoning:</w:t>
      </w:r>
    </w:p>
    <w:p w14:paraId="7D43B1C3" w14:textId="77777777" w:rsidR="00514358" w:rsidRPr="00514358" w:rsidRDefault="00514358" w:rsidP="00514358">
      <w:pPr>
        <w:numPr>
          <w:ilvl w:val="0"/>
          <w:numId w:val="10"/>
        </w:numPr>
      </w:pPr>
      <w:r w:rsidRPr="00514358">
        <w:rPr>
          <w:b/>
          <w:bCs/>
        </w:rPr>
        <w:t>K = 66</w:t>
      </w:r>
      <w:r w:rsidRPr="00514358">
        <w:t> gives each stock ~66 strongest relationships</w:t>
      </w:r>
    </w:p>
    <w:p w14:paraId="2907837F" w14:textId="77777777" w:rsidR="00514358" w:rsidRPr="00514358" w:rsidRDefault="00514358" w:rsidP="00514358">
      <w:pPr>
        <w:numPr>
          <w:ilvl w:val="0"/>
          <w:numId w:val="10"/>
        </w:numPr>
      </w:pPr>
      <w:r w:rsidRPr="00514358">
        <w:t>Total edges: 4,428 × 66 ≈ </w:t>
      </w:r>
      <w:r w:rsidRPr="00514358">
        <w:rPr>
          <w:b/>
          <w:bCs/>
        </w:rPr>
        <w:t>292,000 edges</w:t>
      </w:r>
    </w:p>
    <w:p w14:paraId="204C6A24" w14:textId="77777777" w:rsidR="00514358" w:rsidRPr="00514358" w:rsidRDefault="00514358" w:rsidP="00514358">
      <w:pPr>
        <w:numPr>
          <w:ilvl w:val="0"/>
          <w:numId w:val="10"/>
        </w:numPr>
      </w:pPr>
      <w:r w:rsidRPr="00514358">
        <w:t>Density: 292K / 19.6M ≈ </w:t>
      </w:r>
      <w:r w:rsidRPr="00514358">
        <w:rPr>
          <w:b/>
          <w:bCs/>
        </w:rPr>
        <w:t>1.5% dense</w:t>
      </w:r>
    </w:p>
    <w:p w14:paraId="2E90BA1A" w14:textId="77777777" w:rsidR="00514358" w:rsidRPr="00514358" w:rsidRDefault="00514358" w:rsidP="00514358">
      <w:pPr>
        <w:numPr>
          <w:ilvl w:val="0"/>
          <w:numId w:val="10"/>
        </w:numPr>
      </w:pPr>
      <w:r w:rsidRPr="00514358">
        <w:t>This balances sparsity (efficient) with coverage (meaningful relationships)</w:t>
      </w:r>
    </w:p>
    <w:p w14:paraId="014034D1" w14:textId="77777777" w:rsidR="00514358" w:rsidRPr="00514358" w:rsidRDefault="00514358" w:rsidP="00514358">
      <w:r w:rsidRPr="00514358">
        <w:rPr>
          <w:b/>
          <w:bCs/>
        </w:rPr>
        <w:t>Why √N is a good heuristic:</w:t>
      </w:r>
    </w:p>
    <w:p w14:paraId="1736E057" w14:textId="77777777" w:rsidR="00514358" w:rsidRPr="00514358" w:rsidRDefault="00514358" w:rsidP="00514358">
      <w:pPr>
        <w:numPr>
          <w:ilvl w:val="0"/>
          <w:numId w:val="11"/>
        </w:numPr>
      </w:pPr>
      <w:r w:rsidRPr="00514358">
        <w:t>In random graphs, √N is the threshold for connectivity (Erdős–Rényi theory)</w:t>
      </w:r>
    </w:p>
    <w:p w14:paraId="2F4915BE" w14:textId="77777777" w:rsidR="00514358" w:rsidRPr="00514358" w:rsidRDefault="00514358" w:rsidP="00514358">
      <w:pPr>
        <w:numPr>
          <w:ilvl w:val="0"/>
          <w:numId w:val="11"/>
        </w:numPr>
      </w:pPr>
      <w:r w:rsidRPr="00514358">
        <w:t>Financial networks are not random, but √N ensures each node has enough edges to capture its "</w:t>
      </w:r>
      <w:proofErr w:type="spellStart"/>
      <w:r w:rsidRPr="00514358">
        <w:t>neighborhood</w:t>
      </w:r>
      <w:proofErr w:type="spellEnd"/>
      <w:r w:rsidRPr="00514358">
        <w:t>"</w:t>
      </w:r>
    </w:p>
    <w:p w14:paraId="21D3D87A" w14:textId="77777777" w:rsidR="00514358" w:rsidRPr="00514358" w:rsidRDefault="00514358" w:rsidP="00514358">
      <w:pPr>
        <w:numPr>
          <w:ilvl w:val="0"/>
          <w:numId w:val="11"/>
        </w:numPr>
      </w:pPr>
      <w:r w:rsidRPr="00514358">
        <w:t>With 66 edges, a stock can connect to: its sector (20-50 stocks), key ETF peers (5-10), and index-mates (5-10)</w:t>
      </w:r>
    </w:p>
    <w:p w14:paraId="4FAC8FFA" w14:textId="77777777" w:rsidR="00EB658C" w:rsidRPr="00EB658C" w:rsidRDefault="00EB658C" w:rsidP="00EB658C">
      <w:pPr>
        <w:rPr>
          <w:b/>
          <w:bCs/>
        </w:rPr>
      </w:pPr>
      <w:r w:rsidRPr="00EB658C">
        <w:rPr>
          <w:b/>
          <w:bCs/>
        </w:rPr>
        <w:t>RELATIONSHIP VECTOR — START WITH 8 DIMENSIONS</w:t>
      </w:r>
    </w:p>
    <w:p w14:paraId="2A1C4B27" w14:textId="77777777" w:rsidR="00EB658C" w:rsidRPr="00EB658C" w:rsidRDefault="00EB658C" w:rsidP="00EB658C">
      <w:r w:rsidRPr="00EB658C">
        <w:rPr>
          <w:b/>
          <w:bCs/>
        </w:rPr>
        <w:t>Initial 8-dimensional relationship vector:</w:t>
      </w:r>
    </w:p>
    <w:p w14:paraId="1F91CEA2" w14:textId="77777777" w:rsidR="00EB658C" w:rsidRPr="00707125" w:rsidRDefault="00EB658C" w:rsidP="00EB658C">
      <w:pPr>
        <w:rPr>
          <w:rFonts w:ascii="Courier New" w:hAnsi="Courier New" w:cs="Courier New"/>
          <w:sz w:val="20"/>
          <w:szCs w:val="20"/>
        </w:rPr>
      </w:pPr>
      <w:proofErr w:type="spellStart"/>
      <w:r w:rsidRPr="00707125">
        <w:rPr>
          <w:rFonts w:ascii="Courier New" w:hAnsi="Courier New" w:cs="Courier New"/>
          <w:sz w:val="20"/>
          <w:szCs w:val="20"/>
        </w:rPr>
        <w:t>relationship_vector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 = [</w:t>
      </w:r>
    </w:p>
    <w:p w14:paraId="37B0EA2E" w14:textId="77777777" w:rsidR="00EB658C" w:rsidRPr="00707125" w:rsidRDefault="00EB658C" w:rsidP="00EB658C">
      <w:pPr>
        <w:rPr>
          <w:rFonts w:ascii="Courier New" w:hAnsi="Courier New" w:cs="Courier New"/>
          <w:sz w:val="20"/>
          <w:szCs w:val="20"/>
        </w:rPr>
      </w:pPr>
      <w:r w:rsidRPr="00707125">
        <w:rPr>
          <w:rFonts w:ascii="Courier New" w:hAnsi="Courier New" w:cs="Courier New"/>
          <w:sz w:val="20"/>
          <w:szCs w:val="20"/>
        </w:rPr>
        <w:t xml:space="preserve">    correlation_30</w:t>
      </w:r>
      <w:proofErr w:type="gramStart"/>
      <w:r w:rsidRPr="00707125">
        <w:rPr>
          <w:rFonts w:ascii="Courier New" w:hAnsi="Courier New" w:cs="Courier New"/>
          <w:sz w:val="20"/>
          <w:szCs w:val="20"/>
        </w:rPr>
        <w:t xml:space="preserve">d,   </w:t>
      </w:r>
      <w:proofErr w:type="gramEnd"/>
      <w:r w:rsidRPr="00707125">
        <w:rPr>
          <w:rFonts w:ascii="Courier New" w:hAnsi="Courier New" w:cs="Courier New"/>
          <w:sz w:val="20"/>
          <w:szCs w:val="20"/>
        </w:rPr>
        <w:t xml:space="preserve">        # 0-1: Rolling correlation</w:t>
      </w:r>
    </w:p>
    <w:p w14:paraId="1914AB93" w14:textId="77777777" w:rsidR="00EB658C" w:rsidRPr="00707125" w:rsidRDefault="00EB658C" w:rsidP="00EB658C">
      <w:pPr>
        <w:rPr>
          <w:rFonts w:ascii="Courier New" w:hAnsi="Courier New" w:cs="Courier New"/>
          <w:sz w:val="20"/>
          <w:szCs w:val="20"/>
        </w:rPr>
      </w:pPr>
      <w:r w:rsidRPr="0070712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7125">
        <w:rPr>
          <w:rFonts w:ascii="Courier New" w:hAnsi="Courier New" w:cs="Courier New"/>
          <w:sz w:val="20"/>
          <w:szCs w:val="20"/>
        </w:rPr>
        <w:t>sector_</w:t>
      </w:r>
      <w:proofErr w:type="gramStart"/>
      <w:r w:rsidRPr="00707125">
        <w:rPr>
          <w:rFonts w:ascii="Courier New" w:hAnsi="Courier New" w:cs="Courier New"/>
          <w:sz w:val="20"/>
          <w:szCs w:val="20"/>
        </w:rPr>
        <w:t>similarity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,   </w:t>
      </w:r>
      <w:proofErr w:type="gramEnd"/>
      <w:r w:rsidRPr="00707125">
        <w:rPr>
          <w:rFonts w:ascii="Courier New" w:hAnsi="Courier New" w:cs="Courier New"/>
          <w:sz w:val="20"/>
          <w:szCs w:val="20"/>
        </w:rPr>
        <w:t xml:space="preserve">       # 0-1: From correlation-based sector matrix</w:t>
      </w:r>
    </w:p>
    <w:p w14:paraId="4906D71B" w14:textId="77777777" w:rsidR="00EB658C" w:rsidRPr="00707125" w:rsidRDefault="00EB658C" w:rsidP="00EB658C">
      <w:pPr>
        <w:rPr>
          <w:rFonts w:ascii="Courier New" w:hAnsi="Courier New" w:cs="Courier New"/>
          <w:sz w:val="20"/>
          <w:szCs w:val="20"/>
        </w:rPr>
      </w:pPr>
      <w:r w:rsidRPr="0070712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7125">
        <w:rPr>
          <w:rFonts w:ascii="Courier New" w:hAnsi="Courier New" w:cs="Courier New"/>
          <w:sz w:val="20"/>
          <w:szCs w:val="20"/>
        </w:rPr>
        <w:t>etf_overlap_</w:t>
      </w:r>
      <w:proofErr w:type="gramStart"/>
      <w:r w:rsidRPr="00707125">
        <w:rPr>
          <w:rFonts w:ascii="Courier New" w:hAnsi="Courier New" w:cs="Courier New"/>
          <w:sz w:val="20"/>
          <w:szCs w:val="20"/>
        </w:rPr>
        <w:t>jaccard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,   </w:t>
      </w:r>
      <w:proofErr w:type="gramEnd"/>
      <w:r w:rsidRPr="00707125">
        <w:rPr>
          <w:rFonts w:ascii="Courier New" w:hAnsi="Courier New" w:cs="Courier New"/>
          <w:sz w:val="20"/>
          <w:szCs w:val="20"/>
        </w:rPr>
        <w:t xml:space="preserve">     # 0-1: Shared ETF holdings similarity</w:t>
      </w:r>
    </w:p>
    <w:p w14:paraId="26770332" w14:textId="77777777" w:rsidR="00EB658C" w:rsidRPr="00707125" w:rsidRDefault="00EB658C" w:rsidP="00EB658C">
      <w:pPr>
        <w:rPr>
          <w:rFonts w:ascii="Courier New" w:hAnsi="Courier New" w:cs="Courier New"/>
          <w:sz w:val="20"/>
          <w:szCs w:val="20"/>
        </w:rPr>
      </w:pPr>
      <w:r w:rsidRPr="0070712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7125">
        <w:rPr>
          <w:rFonts w:ascii="Courier New" w:hAnsi="Courier New" w:cs="Courier New"/>
          <w:sz w:val="20"/>
          <w:szCs w:val="20"/>
        </w:rPr>
        <w:t>index_co_</w:t>
      </w:r>
      <w:proofErr w:type="gramStart"/>
      <w:r w:rsidRPr="00707125">
        <w:rPr>
          <w:rFonts w:ascii="Courier New" w:hAnsi="Courier New" w:cs="Courier New"/>
          <w:sz w:val="20"/>
          <w:szCs w:val="20"/>
        </w:rPr>
        <w:t>membership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,   </w:t>
      </w:r>
      <w:proofErr w:type="gramEnd"/>
      <w:r w:rsidRPr="00707125">
        <w:rPr>
          <w:rFonts w:ascii="Courier New" w:hAnsi="Courier New" w:cs="Courier New"/>
          <w:sz w:val="20"/>
          <w:szCs w:val="20"/>
        </w:rPr>
        <w:t xml:space="preserve">     # 0-1: Both in SP500/Nasdaq/Russell</w:t>
      </w:r>
    </w:p>
    <w:p w14:paraId="3EC26D94" w14:textId="1950E838" w:rsidR="00EB658C" w:rsidRPr="00707125" w:rsidRDefault="00EB658C" w:rsidP="00EB658C">
      <w:pPr>
        <w:rPr>
          <w:rFonts w:ascii="Courier New" w:hAnsi="Courier New" w:cs="Courier New"/>
          <w:sz w:val="20"/>
          <w:szCs w:val="20"/>
        </w:rPr>
      </w:pPr>
      <w:r w:rsidRPr="0070712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7125">
        <w:rPr>
          <w:rFonts w:ascii="Courier New" w:hAnsi="Courier New" w:cs="Courier New"/>
          <w:sz w:val="20"/>
          <w:szCs w:val="20"/>
        </w:rPr>
        <w:t>market_cap_</w:t>
      </w:r>
      <w:proofErr w:type="gramStart"/>
      <w:r w:rsidRPr="00707125">
        <w:rPr>
          <w:rFonts w:ascii="Courier New" w:hAnsi="Courier New" w:cs="Courier New"/>
          <w:sz w:val="20"/>
          <w:szCs w:val="20"/>
        </w:rPr>
        <w:t>ratio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,   </w:t>
      </w:r>
      <w:proofErr w:type="gramEnd"/>
      <w:r w:rsidRPr="00707125">
        <w:rPr>
          <w:rFonts w:ascii="Courier New" w:hAnsi="Courier New" w:cs="Courier New"/>
          <w:sz w:val="20"/>
          <w:szCs w:val="20"/>
        </w:rPr>
        <w:t xml:space="preserve"> # 0-1: </w:t>
      </w:r>
      <w:proofErr w:type="gramStart"/>
      <w:r w:rsidRPr="00707125">
        <w:rPr>
          <w:rFonts w:ascii="Courier New" w:hAnsi="Courier New" w:cs="Courier New"/>
          <w:sz w:val="20"/>
          <w:szCs w:val="20"/>
        </w:rPr>
        <w:t>min(</w:t>
      </w:r>
      <w:proofErr w:type="spellStart"/>
      <w:proofErr w:type="gramEnd"/>
      <w:r w:rsidRPr="00707125">
        <w:rPr>
          <w:rFonts w:ascii="Courier New" w:hAnsi="Courier New" w:cs="Courier New"/>
          <w:sz w:val="20"/>
          <w:szCs w:val="20"/>
        </w:rPr>
        <w:t>mcap_i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07125">
        <w:rPr>
          <w:rFonts w:ascii="Courier New" w:hAnsi="Courier New" w:cs="Courier New"/>
          <w:sz w:val="20"/>
          <w:szCs w:val="20"/>
        </w:rPr>
        <w:t>mcap_j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) / </w:t>
      </w:r>
      <w:proofErr w:type="gramStart"/>
      <w:r w:rsidRPr="00707125">
        <w:rPr>
          <w:rFonts w:ascii="Courier New" w:hAnsi="Courier New" w:cs="Courier New"/>
          <w:sz w:val="20"/>
          <w:szCs w:val="20"/>
        </w:rPr>
        <w:t>max(</w:t>
      </w:r>
      <w:proofErr w:type="spellStart"/>
      <w:proofErr w:type="gramEnd"/>
      <w:r w:rsidRPr="00707125">
        <w:rPr>
          <w:rFonts w:ascii="Courier New" w:hAnsi="Courier New" w:cs="Courier New"/>
          <w:sz w:val="20"/>
          <w:szCs w:val="20"/>
        </w:rPr>
        <w:t>mcap_i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07125">
        <w:rPr>
          <w:rFonts w:ascii="Courier New" w:hAnsi="Courier New" w:cs="Courier New"/>
          <w:sz w:val="20"/>
          <w:szCs w:val="20"/>
        </w:rPr>
        <w:t>mcap_j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>)</w:t>
      </w:r>
    </w:p>
    <w:p w14:paraId="43F2AD7E" w14:textId="77777777" w:rsidR="00EB658C" w:rsidRPr="00707125" w:rsidRDefault="00EB658C" w:rsidP="00EB658C">
      <w:pPr>
        <w:rPr>
          <w:rFonts w:ascii="Courier New" w:hAnsi="Courier New" w:cs="Courier New"/>
          <w:sz w:val="20"/>
          <w:szCs w:val="20"/>
        </w:rPr>
      </w:pPr>
      <w:r w:rsidRPr="0070712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07125">
        <w:rPr>
          <w:rFonts w:ascii="Courier New" w:hAnsi="Courier New" w:cs="Courier New"/>
          <w:sz w:val="20"/>
          <w:szCs w:val="20"/>
        </w:rPr>
        <w:t>volume_</w:t>
      </w:r>
      <w:proofErr w:type="gramStart"/>
      <w:r w:rsidRPr="00707125">
        <w:rPr>
          <w:rFonts w:ascii="Courier New" w:hAnsi="Courier New" w:cs="Courier New"/>
          <w:sz w:val="20"/>
          <w:szCs w:val="20"/>
        </w:rPr>
        <w:t>correlation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,   </w:t>
      </w:r>
      <w:proofErr w:type="gramEnd"/>
      <w:r w:rsidRPr="00707125">
        <w:rPr>
          <w:rFonts w:ascii="Courier New" w:hAnsi="Courier New" w:cs="Courier New"/>
          <w:sz w:val="20"/>
          <w:szCs w:val="20"/>
        </w:rPr>
        <w:t xml:space="preserve">      # 0-1: Correlation of trading volumes</w:t>
      </w:r>
    </w:p>
    <w:p w14:paraId="4FF695BC" w14:textId="77777777" w:rsidR="00EB658C" w:rsidRPr="00707125" w:rsidRDefault="00EB658C" w:rsidP="00EB658C">
      <w:pPr>
        <w:rPr>
          <w:rFonts w:ascii="Courier New" w:hAnsi="Courier New" w:cs="Courier New"/>
          <w:sz w:val="20"/>
          <w:szCs w:val="20"/>
        </w:rPr>
      </w:pPr>
      <w:r w:rsidRPr="00707125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707125">
        <w:rPr>
          <w:rFonts w:ascii="Courier New" w:hAnsi="Courier New" w:cs="Courier New"/>
          <w:sz w:val="20"/>
          <w:szCs w:val="20"/>
        </w:rPr>
        <w:t>beta_</w:t>
      </w:r>
      <w:proofErr w:type="gramStart"/>
      <w:r w:rsidRPr="00707125">
        <w:rPr>
          <w:rFonts w:ascii="Courier New" w:hAnsi="Courier New" w:cs="Courier New"/>
          <w:sz w:val="20"/>
          <w:szCs w:val="20"/>
        </w:rPr>
        <w:t>similarity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,   </w:t>
      </w:r>
      <w:proofErr w:type="gramEnd"/>
      <w:r w:rsidRPr="00707125">
        <w:rPr>
          <w:rFonts w:ascii="Courier New" w:hAnsi="Courier New" w:cs="Courier New"/>
          <w:sz w:val="20"/>
          <w:szCs w:val="20"/>
        </w:rPr>
        <w:t xml:space="preserve">         # 0-1: 1 - |</w:t>
      </w:r>
      <w:proofErr w:type="spellStart"/>
      <w:r w:rsidRPr="00707125">
        <w:rPr>
          <w:rFonts w:ascii="Courier New" w:hAnsi="Courier New" w:cs="Courier New"/>
          <w:sz w:val="20"/>
          <w:szCs w:val="20"/>
        </w:rPr>
        <w:t>beta_i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707125">
        <w:rPr>
          <w:rFonts w:ascii="Courier New" w:hAnsi="Courier New" w:cs="Courier New"/>
          <w:sz w:val="20"/>
          <w:szCs w:val="20"/>
        </w:rPr>
        <w:t>beta_j</w:t>
      </w:r>
      <w:proofErr w:type="spellEnd"/>
      <w:r w:rsidRPr="00707125">
        <w:rPr>
          <w:rFonts w:ascii="Courier New" w:hAnsi="Courier New" w:cs="Courier New"/>
          <w:sz w:val="20"/>
          <w:szCs w:val="20"/>
        </w:rPr>
        <w:t>|</w:t>
      </w:r>
    </w:p>
    <w:p w14:paraId="41DB3AC4" w14:textId="77777777" w:rsidR="00EB658C" w:rsidRPr="00707125" w:rsidRDefault="00EB658C" w:rsidP="00EB658C">
      <w:pPr>
        <w:rPr>
          <w:rFonts w:ascii="Courier New" w:hAnsi="Courier New" w:cs="Courier New"/>
          <w:sz w:val="20"/>
          <w:szCs w:val="20"/>
        </w:rPr>
      </w:pPr>
      <w:r w:rsidRPr="00707125">
        <w:rPr>
          <w:rFonts w:ascii="Courier New" w:hAnsi="Courier New" w:cs="Courier New"/>
          <w:sz w:val="20"/>
          <w:szCs w:val="20"/>
        </w:rPr>
        <w:t xml:space="preserve">    partial_correlation_30</w:t>
      </w:r>
      <w:proofErr w:type="gramStart"/>
      <w:r w:rsidRPr="00707125">
        <w:rPr>
          <w:rFonts w:ascii="Courier New" w:hAnsi="Courier New" w:cs="Courier New"/>
          <w:sz w:val="20"/>
          <w:szCs w:val="20"/>
        </w:rPr>
        <w:t xml:space="preserve">d,   </w:t>
      </w:r>
      <w:proofErr w:type="gramEnd"/>
      <w:r w:rsidRPr="00707125">
        <w:rPr>
          <w:rFonts w:ascii="Courier New" w:hAnsi="Courier New" w:cs="Courier New"/>
          <w:sz w:val="20"/>
          <w:szCs w:val="20"/>
        </w:rPr>
        <w:t xml:space="preserve"> # -1 to 1: Removes market effect</w:t>
      </w:r>
    </w:p>
    <w:p w14:paraId="126A5982" w14:textId="77777777" w:rsidR="00EB658C" w:rsidRPr="00707125" w:rsidRDefault="00EB658C" w:rsidP="00EB658C">
      <w:pPr>
        <w:rPr>
          <w:rFonts w:ascii="Courier New" w:hAnsi="Courier New" w:cs="Courier New"/>
          <w:sz w:val="20"/>
          <w:szCs w:val="20"/>
        </w:rPr>
      </w:pPr>
      <w:r w:rsidRPr="00707125">
        <w:rPr>
          <w:rFonts w:ascii="Courier New" w:hAnsi="Courier New" w:cs="Courier New"/>
          <w:sz w:val="20"/>
          <w:szCs w:val="20"/>
        </w:rPr>
        <w:t>]</w:t>
      </w:r>
    </w:p>
    <w:p w14:paraId="14F87DB6" w14:textId="77777777" w:rsidR="00EB658C" w:rsidRPr="00EB658C" w:rsidRDefault="00EB658C" w:rsidP="00EB658C">
      <w:r w:rsidRPr="00EB658C">
        <w:rPr>
          <w:b/>
          <w:bCs/>
        </w:rPr>
        <w:t>When full data arrives</w:t>
      </w:r>
      <w:r w:rsidRPr="00EB658C">
        <w:t>, we can expand to 12-15 dimensions adding:</w:t>
      </w:r>
    </w:p>
    <w:p w14:paraId="1BFB6C69" w14:textId="77777777" w:rsidR="00EB658C" w:rsidRPr="00EB658C" w:rsidRDefault="00EB658C" w:rsidP="00EB658C">
      <w:pPr>
        <w:numPr>
          <w:ilvl w:val="0"/>
          <w:numId w:val="12"/>
        </w:numPr>
      </w:pPr>
      <w:r w:rsidRPr="00EB658C">
        <w:t>Lead-lag Granger causality p-value</w:t>
      </w:r>
    </w:p>
    <w:p w14:paraId="177AC1F4" w14:textId="77777777" w:rsidR="00EB658C" w:rsidRPr="00EB658C" w:rsidRDefault="00EB658C" w:rsidP="00EB658C">
      <w:pPr>
        <w:numPr>
          <w:ilvl w:val="0"/>
          <w:numId w:val="12"/>
        </w:numPr>
      </w:pPr>
      <w:r w:rsidRPr="00EB658C">
        <w:t>Cointegration test statistic</w:t>
      </w:r>
    </w:p>
    <w:p w14:paraId="5B6F5DE5" w14:textId="77777777" w:rsidR="00EB658C" w:rsidRPr="00EB658C" w:rsidRDefault="00EB658C" w:rsidP="00EB658C">
      <w:pPr>
        <w:numPr>
          <w:ilvl w:val="0"/>
          <w:numId w:val="12"/>
        </w:numPr>
      </w:pPr>
      <w:r w:rsidRPr="00EB658C">
        <w:t>Same industry (binary or continuous from sub-sector similarity)</w:t>
      </w:r>
    </w:p>
    <w:p w14:paraId="5A71F321" w14:textId="77777777" w:rsidR="00EB658C" w:rsidRPr="00EB658C" w:rsidRDefault="00EB658C" w:rsidP="00EB658C">
      <w:pPr>
        <w:numPr>
          <w:ilvl w:val="0"/>
          <w:numId w:val="12"/>
        </w:numPr>
      </w:pPr>
      <w:r w:rsidRPr="00EB658C">
        <w:t>Volatility spillover index</w:t>
      </w:r>
    </w:p>
    <w:p w14:paraId="60892A21" w14:textId="77777777" w:rsidR="00EB658C" w:rsidRPr="00EB658C" w:rsidRDefault="00EB658C" w:rsidP="00EB658C">
      <w:pPr>
        <w:numPr>
          <w:ilvl w:val="0"/>
          <w:numId w:val="12"/>
        </w:numPr>
      </w:pPr>
      <w:r w:rsidRPr="00EB658C">
        <w:t>Distance in PCA/autoencoder latent space</w:t>
      </w:r>
    </w:p>
    <w:p w14:paraId="031AA8D8" w14:textId="77777777" w:rsidR="00E12DC2" w:rsidRPr="00E12DC2" w:rsidRDefault="00E12DC2" w:rsidP="00E12DC2">
      <w:pPr>
        <w:rPr>
          <w:b/>
          <w:bCs/>
        </w:rPr>
      </w:pPr>
      <w:r w:rsidRPr="00E12DC2">
        <w:rPr>
          <w:b/>
          <w:bCs/>
        </w:rPr>
        <w:t>MTGNN (Your Best Option for Contagion)</w:t>
      </w:r>
    </w:p>
    <w:p w14:paraId="30CC21D0" w14:textId="77777777" w:rsidR="00E12DC2" w:rsidRPr="00E12DC2" w:rsidRDefault="00E12DC2" w:rsidP="00E12DC2">
      <w:r w:rsidRPr="00E12DC2">
        <w:rPr>
          <w:b/>
          <w:bCs/>
        </w:rPr>
        <w:t>What it does:</w:t>
      </w:r>
    </w:p>
    <w:p w14:paraId="2239FD03" w14:textId="77777777" w:rsidR="00E12DC2" w:rsidRPr="00E12DC2" w:rsidRDefault="00E12DC2" w:rsidP="00E12DC2">
      <w:pPr>
        <w:numPr>
          <w:ilvl w:val="0"/>
          <w:numId w:val="13"/>
        </w:numPr>
      </w:pPr>
      <w:r w:rsidRPr="00E12DC2">
        <w:t>Looks at how assets move together</w:t>
      </w:r>
    </w:p>
    <w:p w14:paraId="25AC1B68" w14:textId="77777777" w:rsidR="00E12DC2" w:rsidRPr="00E12DC2" w:rsidRDefault="00E12DC2" w:rsidP="00E12DC2">
      <w:pPr>
        <w:numPr>
          <w:ilvl w:val="0"/>
          <w:numId w:val="13"/>
        </w:numPr>
      </w:pPr>
      <w:r w:rsidRPr="00E12DC2">
        <w:t>Learns WHO affects WHO (like: Apple affects Microsoft)</w:t>
      </w:r>
    </w:p>
    <w:p w14:paraId="56A42AEA" w14:textId="77777777" w:rsidR="00E12DC2" w:rsidRPr="00E12DC2" w:rsidRDefault="00E12DC2" w:rsidP="00E12DC2">
      <w:pPr>
        <w:numPr>
          <w:ilvl w:val="0"/>
          <w:numId w:val="13"/>
        </w:numPr>
      </w:pPr>
      <w:r w:rsidRPr="00E12DC2">
        <w:t>Builds a map of connections automatically</w:t>
      </w:r>
    </w:p>
    <w:p w14:paraId="730F2D72" w14:textId="77777777" w:rsidR="00E12DC2" w:rsidRPr="00E12DC2" w:rsidRDefault="00E12DC2" w:rsidP="00E12DC2">
      <w:r w:rsidRPr="00E12DC2">
        <w:rPr>
          <w:b/>
          <w:bCs/>
        </w:rPr>
        <w:t>Why use it for Contagion:</w:t>
      </w:r>
    </w:p>
    <w:p w14:paraId="284F5179" w14:textId="77777777" w:rsidR="00E12DC2" w:rsidRPr="00E12DC2" w:rsidRDefault="00E12DC2" w:rsidP="00E12DC2">
      <w:pPr>
        <w:numPr>
          <w:ilvl w:val="0"/>
          <w:numId w:val="14"/>
        </w:numPr>
      </w:pPr>
      <w:r w:rsidRPr="00E12DC2">
        <w:t>You want exactly this: "If stock A crashes, how much does stock B suffer?"</w:t>
      </w:r>
    </w:p>
    <w:p w14:paraId="05F54788" w14:textId="77777777" w:rsidR="00E12DC2" w:rsidRPr="00E12DC2" w:rsidRDefault="00E12DC2" w:rsidP="00E12DC2">
      <w:pPr>
        <w:numPr>
          <w:ilvl w:val="0"/>
          <w:numId w:val="14"/>
        </w:numPr>
      </w:pPr>
      <w:r w:rsidRPr="00E12DC2">
        <w:t>It learns the connection map FROM the data, you don't need to provide it</w:t>
      </w:r>
    </w:p>
    <w:p w14:paraId="0FCFBF68" w14:textId="707C747A" w:rsidR="00E12DC2" w:rsidRPr="00E12DC2" w:rsidRDefault="00E12DC2" w:rsidP="00E12DC2">
      <w:r w:rsidRPr="00E12DC2">
        <w:pict w14:anchorId="0BCBD0F9">
          <v:rect id="_x0000_i1054" style="width:0;height:.75pt" o:hralign="center" o:hrstd="t" o:hr="t" fillcolor="#a0a0a0" stroked="f"/>
        </w:pict>
      </w:r>
    </w:p>
    <w:p w14:paraId="2FEEBF97" w14:textId="77777777" w:rsidR="00E12DC2" w:rsidRPr="00E12DC2" w:rsidRDefault="00E12DC2" w:rsidP="00E12DC2">
      <w:pPr>
        <w:rPr>
          <w:b/>
          <w:bCs/>
        </w:rPr>
      </w:pPr>
      <w:proofErr w:type="spellStart"/>
      <w:r w:rsidRPr="00E12DC2">
        <w:rPr>
          <w:b/>
          <w:bCs/>
        </w:rPr>
        <w:t>FourierGNN</w:t>
      </w:r>
      <w:proofErr w:type="spellEnd"/>
      <w:r w:rsidRPr="00E12DC2">
        <w:rPr>
          <w:b/>
          <w:bCs/>
        </w:rPr>
        <w:t xml:space="preserve"> (Not Right for Contagion)</w:t>
      </w:r>
    </w:p>
    <w:p w14:paraId="7538D048" w14:textId="77777777" w:rsidR="00E12DC2" w:rsidRPr="00E12DC2" w:rsidRDefault="00E12DC2" w:rsidP="00E12DC2">
      <w:r w:rsidRPr="00E12DC2">
        <w:rPr>
          <w:b/>
          <w:bCs/>
        </w:rPr>
        <w:t>What it does:</w:t>
      </w:r>
    </w:p>
    <w:p w14:paraId="1F9B3E7D" w14:textId="77777777" w:rsidR="00E12DC2" w:rsidRPr="00E12DC2" w:rsidRDefault="00E12DC2" w:rsidP="00E12DC2">
      <w:pPr>
        <w:numPr>
          <w:ilvl w:val="0"/>
          <w:numId w:val="16"/>
        </w:numPr>
      </w:pPr>
      <w:r w:rsidRPr="00E12DC2">
        <w:t>Treats EVERYTHING as connected to EVERYTHING</w:t>
      </w:r>
    </w:p>
    <w:p w14:paraId="50D96BA7" w14:textId="77777777" w:rsidR="00E12DC2" w:rsidRPr="00E12DC2" w:rsidRDefault="00E12DC2" w:rsidP="00E12DC2">
      <w:pPr>
        <w:numPr>
          <w:ilvl w:val="0"/>
          <w:numId w:val="16"/>
        </w:numPr>
      </w:pPr>
      <w:r w:rsidRPr="00E12DC2">
        <w:t>Good for finding patterns across time</w:t>
      </w:r>
    </w:p>
    <w:p w14:paraId="4003BDDC" w14:textId="77777777" w:rsidR="00E12DC2" w:rsidRPr="00E12DC2" w:rsidRDefault="00E12DC2" w:rsidP="00E12DC2">
      <w:r w:rsidRPr="00E12DC2">
        <w:rPr>
          <w:b/>
          <w:bCs/>
        </w:rPr>
        <w:t>Why NOT for Contagion:</w:t>
      </w:r>
    </w:p>
    <w:p w14:paraId="6A9772BE" w14:textId="77777777" w:rsidR="00E12DC2" w:rsidRPr="00E12DC2" w:rsidRDefault="00E12DC2" w:rsidP="00E12DC2">
      <w:pPr>
        <w:numPr>
          <w:ilvl w:val="0"/>
          <w:numId w:val="17"/>
        </w:numPr>
      </w:pPr>
      <w:r w:rsidRPr="00E12DC2">
        <w:t>It assumes all stocks affect all stocks equally (which is wrong)</w:t>
      </w:r>
    </w:p>
    <w:p w14:paraId="4F19CA59" w14:textId="77777777" w:rsidR="00E12DC2" w:rsidRPr="00E12DC2" w:rsidRDefault="00E12DC2" w:rsidP="00E12DC2">
      <w:pPr>
        <w:numPr>
          <w:ilvl w:val="0"/>
          <w:numId w:val="17"/>
        </w:numPr>
      </w:pPr>
      <w:r w:rsidRPr="00E12DC2">
        <w:t>You want SPECIFIC connections (Apple affects Microsoft, but not Walmart)</w:t>
      </w:r>
    </w:p>
    <w:p w14:paraId="2B74A4AE" w14:textId="77777777" w:rsidR="00E12DC2" w:rsidRPr="00E12DC2" w:rsidRDefault="00E12DC2" w:rsidP="00E12DC2">
      <w:pPr>
        <w:numPr>
          <w:ilvl w:val="0"/>
          <w:numId w:val="17"/>
        </w:numPr>
      </w:pPr>
      <w:r w:rsidRPr="00E12DC2">
        <w:t>Better for the </w:t>
      </w:r>
      <w:r w:rsidRPr="00E12DC2">
        <w:rPr>
          <w:b/>
          <w:bCs/>
        </w:rPr>
        <w:t>Technical Encoder</w:t>
      </w:r>
      <w:r w:rsidRPr="00E12DC2">
        <w:t> (time patterns for one stock)</w:t>
      </w:r>
    </w:p>
    <w:p w14:paraId="34DE73B7" w14:textId="77777777" w:rsidR="00E12DC2" w:rsidRPr="00E12DC2" w:rsidRDefault="00E12DC2" w:rsidP="00E12DC2">
      <w:r w:rsidRPr="00E12DC2">
        <w:pict w14:anchorId="251C97D5">
          <v:rect id="_x0000_i1038" style="width:0;height:.75pt" o:hralign="center" o:hrstd="t" o:hr="t" fillcolor="#a0a0a0" stroked="f"/>
        </w:pict>
      </w:r>
    </w:p>
    <w:p w14:paraId="5509F86A" w14:textId="77777777" w:rsidR="00E12DC2" w:rsidRPr="00E12DC2" w:rsidRDefault="00E12DC2" w:rsidP="00E12DC2">
      <w:pPr>
        <w:rPr>
          <w:b/>
          <w:bCs/>
        </w:rPr>
      </w:pPr>
      <w:proofErr w:type="spellStart"/>
      <w:r w:rsidRPr="00E12DC2">
        <w:rPr>
          <w:b/>
          <w:bCs/>
        </w:rPr>
        <w:t>StemGNN</w:t>
      </w:r>
      <w:proofErr w:type="spellEnd"/>
      <w:r w:rsidRPr="00E12DC2">
        <w:rPr>
          <w:b/>
          <w:bCs/>
        </w:rPr>
        <w:t xml:space="preserve"> (Maybe Useful)</w:t>
      </w:r>
    </w:p>
    <w:p w14:paraId="7A8BD88A" w14:textId="77777777" w:rsidR="00E12DC2" w:rsidRPr="00E12DC2" w:rsidRDefault="00E12DC2" w:rsidP="00E12DC2">
      <w:r w:rsidRPr="00E12DC2">
        <w:rPr>
          <w:b/>
          <w:bCs/>
        </w:rPr>
        <w:lastRenderedPageBreak/>
        <w:t>What it does:</w:t>
      </w:r>
    </w:p>
    <w:p w14:paraId="61FF24C3" w14:textId="77777777" w:rsidR="00E12DC2" w:rsidRPr="00E12DC2" w:rsidRDefault="00E12DC2" w:rsidP="00E12DC2">
      <w:pPr>
        <w:numPr>
          <w:ilvl w:val="0"/>
          <w:numId w:val="18"/>
        </w:numPr>
      </w:pPr>
      <w:r w:rsidRPr="00E12DC2">
        <w:t>Similar to MTGNN but uses frequency math</w:t>
      </w:r>
    </w:p>
    <w:p w14:paraId="143225C8" w14:textId="77777777" w:rsidR="00E12DC2" w:rsidRPr="00E12DC2" w:rsidRDefault="00E12DC2" w:rsidP="00E12DC2">
      <w:pPr>
        <w:numPr>
          <w:ilvl w:val="0"/>
          <w:numId w:val="18"/>
        </w:numPr>
      </w:pPr>
      <w:r w:rsidRPr="00E12DC2">
        <w:t>Finds connections AND time patterns together</w:t>
      </w:r>
    </w:p>
    <w:p w14:paraId="62E0346F" w14:textId="77777777" w:rsidR="00E12DC2" w:rsidRPr="00E12DC2" w:rsidRDefault="00E12DC2" w:rsidP="00E12DC2">
      <w:r w:rsidRPr="00E12DC2">
        <w:rPr>
          <w:b/>
          <w:bCs/>
        </w:rPr>
        <w:t>Why maybe use it:</w:t>
      </w:r>
    </w:p>
    <w:p w14:paraId="4E486ACD" w14:textId="77777777" w:rsidR="00E12DC2" w:rsidRPr="00E12DC2" w:rsidRDefault="00E12DC2" w:rsidP="00E12DC2">
      <w:pPr>
        <w:numPr>
          <w:ilvl w:val="0"/>
          <w:numId w:val="19"/>
        </w:numPr>
      </w:pPr>
      <w:r w:rsidRPr="00E12DC2">
        <w:t>Good at finding hidden relationships</w:t>
      </w:r>
    </w:p>
    <w:p w14:paraId="4B362A91" w14:textId="77777777" w:rsidR="00E12DC2" w:rsidRPr="00E12DC2" w:rsidRDefault="00E12DC2" w:rsidP="00E12DC2">
      <w:pPr>
        <w:numPr>
          <w:ilvl w:val="0"/>
          <w:numId w:val="19"/>
        </w:numPr>
      </w:pPr>
      <w:r w:rsidRPr="00E12DC2">
        <w:t>Works well in noisy data (like your crypto results showed)</w:t>
      </w:r>
    </w:p>
    <w:p w14:paraId="780BCC52" w14:textId="77777777" w:rsidR="00E12DC2" w:rsidRPr="00E12DC2" w:rsidRDefault="00E12DC2" w:rsidP="00E12DC2">
      <w:r w:rsidRPr="00E12DC2">
        <w:rPr>
          <w:b/>
          <w:bCs/>
        </w:rPr>
        <w:t>Why maybe not:</w:t>
      </w:r>
    </w:p>
    <w:p w14:paraId="77AA6936" w14:textId="77777777" w:rsidR="00E12DC2" w:rsidRPr="00E12DC2" w:rsidRDefault="00E12DC2" w:rsidP="00E12DC2">
      <w:pPr>
        <w:numPr>
          <w:ilvl w:val="0"/>
          <w:numId w:val="20"/>
        </w:numPr>
      </w:pPr>
      <w:r w:rsidRPr="00E12DC2">
        <w:t>More complex than MTGNN</w:t>
      </w:r>
    </w:p>
    <w:p w14:paraId="5F932D88" w14:textId="77777777" w:rsidR="00E12DC2" w:rsidRPr="00E12DC2" w:rsidRDefault="00E12DC2" w:rsidP="00E12DC2">
      <w:pPr>
        <w:numPr>
          <w:ilvl w:val="0"/>
          <w:numId w:val="20"/>
        </w:numPr>
      </w:pPr>
      <w:r w:rsidRPr="00E12DC2">
        <w:t>Harder to explain (XAI requirement)</w:t>
      </w:r>
    </w:p>
    <w:p w14:paraId="70134150" w14:textId="77777777" w:rsidR="00E12DC2" w:rsidRPr="00E12DC2" w:rsidRDefault="00E12DC2" w:rsidP="00E12DC2">
      <w:pPr>
        <w:rPr>
          <w:b/>
          <w:bCs/>
        </w:rPr>
      </w:pPr>
      <w:r w:rsidRPr="00E12DC2">
        <w:rPr>
          <w:b/>
          <w:bCs/>
        </w:rPr>
        <w:t>GNN EXPLANATION — LIKE YOU'RE 5 YEARS OLD</w:t>
      </w:r>
    </w:p>
    <w:p w14:paraId="2DBD92D9" w14:textId="77777777" w:rsidR="00E12DC2" w:rsidRPr="00E12DC2" w:rsidRDefault="00E12DC2" w:rsidP="00E12DC2">
      <w:r w:rsidRPr="00E12DC2">
        <w:t>Imagine a </w:t>
      </w:r>
      <w:r w:rsidRPr="00E12DC2">
        <w:rPr>
          <w:b/>
          <w:bCs/>
        </w:rPr>
        <w:t>party</w:t>
      </w:r>
      <w:r w:rsidRPr="00E12DC2">
        <w:t> with 100 people in a room.</w:t>
      </w:r>
    </w:p>
    <w:p w14:paraId="5CB7612D" w14:textId="77777777" w:rsidR="00E12DC2" w:rsidRPr="00E12DC2" w:rsidRDefault="00E12DC2" w:rsidP="00E12DC2">
      <w:pPr>
        <w:rPr>
          <w:b/>
          <w:bCs/>
        </w:rPr>
      </w:pPr>
      <w:r w:rsidRPr="00E12DC2">
        <w:rPr>
          <w:b/>
          <w:bCs/>
        </w:rPr>
        <w:t>What a GNN does:</w:t>
      </w:r>
    </w:p>
    <w:p w14:paraId="0217ED18" w14:textId="77777777" w:rsidR="00E12DC2" w:rsidRPr="00E12DC2" w:rsidRDefault="00E12DC2" w:rsidP="00E12DC2">
      <w:r w:rsidRPr="00E12DC2">
        <w:rPr>
          <w:b/>
          <w:bCs/>
        </w:rPr>
        <w:t>Step 1: Look at each person</w:t>
      </w:r>
    </w:p>
    <w:p w14:paraId="6AEF5ADA" w14:textId="77777777" w:rsidR="00E12DC2" w:rsidRPr="00E12DC2" w:rsidRDefault="00E12DC2" w:rsidP="00E12DC2">
      <w:pPr>
        <w:numPr>
          <w:ilvl w:val="0"/>
          <w:numId w:val="21"/>
        </w:numPr>
      </w:pPr>
      <w:r w:rsidRPr="00E12DC2">
        <w:t>Person A is tall, wearing red</w:t>
      </w:r>
    </w:p>
    <w:p w14:paraId="7B7D52AF" w14:textId="77777777" w:rsidR="00E12DC2" w:rsidRPr="00E12DC2" w:rsidRDefault="00E12DC2" w:rsidP="00E12DC2">
      <w:pPr>
        <w:numPr>
          <w:ilvl w:val="0"/>
          <w:numId w:val="21"/>
        </w:numPr>
      </w:pPr>
      <w:r w:rsidRPr="00E12DC2">
        <w:t>Person B is short, wearing blue</w:t>
      </w:r>
    </w:p>
    <w:p w14:paraId="11D9ED4D" w14:textId="77777777" w:rsidR="00E12DC2" w:rsidRPr="00E12DC2" w:rsidRDefault="00E12DC2" w:rsidP="00E12DC2">
      <w:pPr>
        <w:numPr>
          <w:ilvl w:val="0"/>
          <w:numId w:val="21"/>
        </w:numPr>
      </w:pPr>
      <w:r w:rsidRPr="00E12DC2">
        <w:t>Person C is talking loudly</w:t>
      </w:r>
    </w:p>
    <w:p w14:paraId="707161D6" w14:textId="77777777" w:rsidR="00E12DC2" w:rsidRPr="00E12DC2" w:rsidRDefault="00E12DC2" w:rsidP="00E12DC2">
      <w:r w:rsidRPr="00E12DC2">
        <w:rPr>
          <w:b/>
          <w:bCs/>
        </w:rPr>
        <w:t>Step 2: Look at who is talking to who</w:t>
      </w:r>
    </w:p>
    <w:p w14:paraId="48C337CB" w14:textId="77777777" w:rsidR="00E12DC2" w:rsidRPr="00E12DC2" w:rsidRDefault="00E12DC2" w:rsidP="00E12DC2">
      <w:pPr>
        <w:numPr>
          <w:ilvl w:val="0"/>
          <w:numId w:val="22"/>
        </w:numPr>
      </w:pPr>
      <w:r w:rsidRPr="00E12DC2">
        <w:t>A is talking to B</w:t>
      </w:r>
    </w:p>
    <w:p w14:paraId="044033B4" w14:textId="77777777" w:rsidR="00E12DC2" w:rsidRPr="00E12DC2" w:rsidRDefault="00E12DC2" w:rsidP="00E12DC2">
      <w:pPr>
        <w:numPr>
          <w:ilvl w:val="0"/>
          <w:numId w:val="22"/>
        </w:numPr>
      </w:pPr>
      <w:r w:rsidRPr="00E12DC2">
        <w:t>B is talking to C</w:t>
      </w:r>
    </w:p>
    <w:p w14:paraId="2E0C2269" w14:textId="77777777" w:rsidR="00E12DC2" w:rsidRPr="00E12DC2" w:rsidRDefault="00E12DC2" w:rsidP="00E12DC2">
      <w:pPr>
        <w:numPr>
          <w:ilvl w:val="0"/>
          <w:numId w:val="22"/>
        </w:numPr>
      </w:pPr>
      <w:r w:rsidRPr="00E12DC2">
        <w:t>A and C are NOT talking</w:t>
      </w:r>
    </w:p>
    <w:p w14:paraId="2290DB75" w14:textId="77777777" w:rsidR="00E12DC2" w:rsidRPr="00E12DC2" w:rsidRDefault="00E12DC2" w:rsidP="00E12DC2">
      <w:r w:rsidRPr="00E12DC2">
        <w:rPr>
          <w:b/>
          <w:bCs/>
        </w:rPr>
        <w:t>Step 3: Pass messages</w:t>
      </w:r>
    </w:p>
    <w:p w14:paraId="2A3FCBA8" w14:textId="77777777" w:rsidR="00E12DC2" w:rsidRPr="00E12DC2" w:rsidRDefault="00E12DC2" w:rsidP="00E12DC2">
      <w:pPr>
        <w:numPr>
          <w:ilvl w:val="0"/>
          <w:numId w:val="23"/>
        </w:numPr>
      </w:pPr>
      <w:r w:rsidRPr="00E12DC2">
        <w:t>B tells A: "C just said something funny"</w:t>
      </w:r>
    </w:p>
    <w:p w14:paraId="6C74AFB0" w14:textId="77777777" w:rsidR="00E12DC2" w:rsidRPr="00E12DC2" w:rsidRDefault="00E12DC2" w:rsidP="00E12DC2">
      <w:pPr>
        <w:numPr>
          <w:ilvl w:val="0"/>
          <w:numId w:val="23"/>
        </w:numPr>
      </w:pPr>
      <w:r w:rsidRPr="00E12DC2">
        <w:t>Now A knows about C even though they never talked directly</w:t>
      </w:r>
    </w:p>
    <w:p w14:paraId="5384F3F7" w14:textId="77777777" w:rsidR="00E12DC2" w:rsidRPr="00E12DC2" w:rsidRDefault="00E12DC2" w:rsidP="00E12DC2">
      <w:r w:rsidRPr="00E12DC2">
        <w:rPr>
          <w:b/>
          <w:bCs/>
        </w:rPr>
        <w:t>Step 4: Update everyone's understanding</w:t>
      </w:r>
    </w:p>
    <w:p w14:paraId="2E901C7B" w14:textId="77777777" w:rsidR="00E12DC2" w:rsidRPr="00E12DC2" w:rsidRDefault="00E12DC2" w:rsidP="00E12DC2">
      <w:pPr>
        <w:numPr>
          <w:ilvl w:val="0"/>
          <w:numId w:val="24"/>
        </w:numPr>
      </w:pPr>
      <w:r w:rsidRPr="00E12DC2">
        <w:t>After several rounds of messages, everyone knows the "vibe" of the whole room</w:t>
      </w:r>
    </w:p>
    <w:p w14:paraId="69A154AD" w14:textId="77777777" w:rsidR="00E12DC2" w:rsidRPr="00E12DC2" w:rsidRDefault="00E12DC2" w:rsidP="00E12DC2">
      <w:pPr>
        <w:rPr>
          <w:b/>
          <w:bCs/>
        </w:rPr>
      </w:pPr>
      <w:r w:rsidRPr="00E12DC2">
        <w:rPr>
          <w:b/>
          <w:bCs/>
        </w:rPr>
        <w:t>In Stock Terms:</w:t>
      </w:r>
    </w:p>
    <w:tbl>
      <w:tblPr>
        <w:tblW w:w="9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  <w:gridCol w:w="5674"/>
      </w:tblGrid>
      <w:tr w:rsidR="00E12DC2" w:rsidRPr="00E12DC2" w14:paraId="621E0C0A" w14:textId="77777777" w:rsidTr="00E12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A6150" w14:textId="77777777" w:rsidR="00E12DC2" w:rsidRPr="00E12DC2" w:rsidRDefault="00E12DC2" w:rsidP="00E12DC2">
            <w:pPr>
              <w:rPr>
                <w:b/>
                <w:bCs/>
              </w:rPr>
            </w:pPr>
            <w:r w:rsidRPr="00E12DC2">
              <w:rPr>
                <w:b/>
                <w:bCs/>
              </w:rPr>
              <w:lastRenderedPageBreak/>
              <w:t>Party Concept</w:t>
            </w:r>
          </w:p>
        </w:tc>
        <w:tc>
          <w:tcPr>
            <w:tcW w:w="56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42C8D" w14:textId="77777777" w:rsidR="00E12DC2" w:rsidRPr="00E12DC2" w:rsidRDefault="00E12DC2" w:rsidP="00E12DC2">
            <w:pPr>
              <w:rPr>
                <w:b/>
                <w:bCs/>
              </w:rPr>
            </w:pPr>
            <w:r w:rsidRPr="00E12DC2">
              <w:rPr>
                <w:b/>
                <w:bCs/>
              </w:rPr>
              <w:t>Stock Market Equivalent</w:t>
            </w:r>
          </w:p>
        </w:tc>
      </w:tr>
      <w:tr w:rsidR="00E12DC2" w:rsidRPr="00E12DC2" w14:paraId="15B5B195" w14:textId="77777777" w:rsidTr="00E12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0CE59" w14:textId="77777777" w:rsidR="00E12DC2" w:rsidRPr="00E12DC2" w:rsidRDefault="00E12DC2" w:rsidP="00E12DC2">
            <w:r w:rsidRPr="00E12DC2">
              <w:t>Person</w:t>
            </w:r>
          </w:p>
        </w:tc>
        <w:tc>
          <w:tcPr>
            <w:tcW w:w="56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909B1" w14:textId="77777777" w:rsidR="00E12DC2" w:rsidRPr="00E12DC2" w:rsidRDefault="00E12DC2" w:rsidP="00E12DC2">
            <w:r w:rsidRPr="00E12DC2">
              <w:t>One stock (Apple)</w:t>
            </w:r>
          </w:p>
        </w:tc>
      </w:tr>
      <w:tr w:rsidR="00E12DC2" w:rsidRPr="00E12DC2" w14:paraId="1BE5970A" w14:textId="77777777" w:rsidTr="00E12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A5247" w14:textId="77777777" w:rsidR="00E12DC2" w:rsidRPr="00E12DC2" w:rsidRDefault="00E12DC2" w:rsidP="00E12DC2">
            <w:r w:rsidRPr="00E12DC2">
              <w:t>Who talks to who</w:t>
            </w:r>
          </w:p>
        </w:tc>
        <w:tc>
          <w:tcPr>
            <w:tcW w:w="56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373FD" w14:textId="77777777" w:rsidR="00E12DC2" w:rsidRPr="00E12DC2" w:rsidRDefault="00E12DC2" w:rsidP="00E12DC2">
            <w:r w:rsidRPr="00E12DC2">
              <w:t>Which stocks move together</w:t>
            </w:r>
          </w:p>
        </w:tc>
      </w:tr>
      <w:tr w:rsidR="00E12DC2" w:rsidRPr="00E12DC2" w14:paraId="2F32529B" w14:textId="77777777" w:rsidTr="00E12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02436" w14:textId="77777777" w:rsidR="00E12DC2" w:rsidRPr="00E12DC2" w:rsidRDefault="00E12DC2" w:rsidP="00E12DC2">
            <w:r w:rsidRPr="00E12DC2">
              <w:t>Message passing</w:t>
            </w:r>
          </w:p>
        </w:tc>
        <w:tc>
          <w:tcPr>
            <w:tcW w:w="56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A13B2" w14:textId="77777777" w:rsidR="00E12DC2" w:rsidRPr="00E12DC2" w:rsidRDefault="00E12DC2" w:rsidP="00E12DC2">
            <w:r w:rsidRPr="00E12DC2">
              <w:t>Risk spreading from one stock to another</w:t>
            </w:r>
          </w:p>
        </w:tc>
      </w:tr>
      <w:tr w:rsidR="00E12DC2" w:rsidRPr="00E12DC2" w14:paraId="5504AE53" w14:textId="77777777" w:rsidTr="00E12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7CDF7" w14:textId="77777777" w:rsidR="00E12DC2" w:rsidRPr="00E12DC2" w:rsidRDefault="00E12DC2" w:rsidP="00E12DC2">
            <w:r w:rsidRPr="00E12DC2">
              <w:t>Room vibe</w:t>
            </w:r>
          </w:p>
        </w:tc>
        <w:tc>
          <w:tcPr>
            <w:tcW w:w="56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54569" w14:textId="77777777" w:rsidR="00E12DC2" w:rsidRPr="00E12DC2" w:rsidRDefault="00E12DC2" w:rsidP="00E12DC2">
            <w:r w:rsidRPr="00E12DC2">
              <w:t>Market regime (calm, crazy, rotating)</w:t>
            </w:r>
          </w:p>
        </w:tc>
      </w:tr>
    </w:tbl>
    <w:p w14:paraId="56A41264" w14:textId="77777777" w:rsidR="00E12DC2" w:rsidRPr="00E12DC2" w:rsidRDefault="00E12DC2" w:rsidP="00E12DC2">
      <w:pPr>
        <w:rPr>
          <w:b/>
          <w:bCs/>
        </w:rPr>
      </w:pPr>
      <w:r w:rsidRPr="00E12DC2">
        <w:rPr>
          <w:b/>
          <w:bCs/>
        </w:rPr>
        <w:t>"Is graph building enough for risk?"</w:t>
      </w:r>
    </w:p>
    <w:p w14:paraId="6F627897" w14:textId="77777777" w:rsidR="00E12DC2" w:rsidRPr="00E12DC2" w:rsidRDefault="00E12DC2" w:rsidP="00E12DC2">
      <w:r w:rsidRPr="00E12DC2">
        <w:rPr>
          <w:b/>
          <w:bCs/>
        </w:rPr>
        <w:t>NO.</w:t>
      </w:r>
      <w:r w:rsidRPr="00E12DC2">
        <w:t> Graph building is just Step 2 (who talks to who).</w:t>
      </w:r>
    </w:p>
    <w:p w14:paraId="2FB93922" w14:textId="77777777" w:rsidR="00E12DC2" w:rsidRPr="00E12DC2" w:rsidRDefault="00E12DC2" w:rsidP="00E12DC2">
      <w:r w:rsidRPr="00E12DC2">
        <w:t>You need:</w:t>
      </w:r>
    </w:p>
    <w:p w14:paraId="6FD1A5FD" w14:textId="77777777" w:rsidR="00E12DC2" w:rsidRPr="00E12DC2" w:rsidRDefault="00E12DC2" w:rsidP="00E12DC2">
      <w:pPr>
        <w:numPr>
          <w:ilvl w:val="0"/>
          <w:numId w:val="25"/>
        </w:numPr>
      </w:pPr>
      <w:r w:rsidRPr="00E12DC2">
        <w:rPr>
          <w:b/>
          <w:bCs/>
        </w:rPr>
        <w:t>Build graph</w:t>
      </w:r>
      <w:r w:rsidRPr="00E12DC2">
        <w:t> → Who is connected?</w:t>
      </w:r>
    </w:p>
    <w:p w14:paraId="58D9D68A" w14:textId="77777777" w:rsidR="00E12DC2" w:rsidRPr="00E12DC2" w:rsidRDefault="00E12DC2" w:rsidP="00E12DC2">
      <w:pPr>
        <w:numPr>
          <w:ilvl w:val="0"/>
          <w:numId w:val="25"/>
        </w:numPr>
      </w:pPr>
      <w:r w:rsidRPr="00E12DC2">
        <w:rPr>
          <w:b/>
          <w:bCs/>
        </w:rPr>
        <w:t>Pass messages</w:t>
      </w:r>
      <w:r w:rsidRPr="00E12DC2">
        <w:t> → What happens when one stock crashes?</w:t>
      </w:r>
    </w:p>
    <w:p w14:paraId="3808613F" w14:textId="77777777" w:rsidR="00E12DC2" w:rsidRPr="00E12DC2" w:rsidRDefault="00E12DC2" w:rsidP="00E12DC2">
      <w:pPr>
        <w:numPr>
          <w:ilvl w:val="0"/>
          <w:numId w:val="25"/>
        </w:numPr>
      </w:pPr>
      <w:r w:rsidRPr="00E12DC2">
        <w:rPr>
          <w:b/>
          <w:bCs/>
        </w:rPr>
        <w:t>Calculate risk</w:t>
      </w:r>
      <w:r w:rsidRPr="00E12DC2">
        <w:t> → How much does each stock suffer?</w:t>
      </w:r>
    </w:p>
    <w:p w14:paraId="42E147CE" w14:textId="551828EC" w:rsidR="000733E2" w:rsidRPr="000733E2" w:rsidRDefault="00E12DC2" w:rsidP="000733E2">
      <w:proofErr w:type="spellStart"/>
      <w:r w:rsidRPr="00E12DC2">
        <w:rPr>
          <w:b/>
          <w:bCs/>
        </w:rPr>
        <w:t>StemGNN</w:t>
      </w:r>
      <w:proofErr w:type="spellEnd"/>
      <w:r w:rsidRPr="00E12DC2">
        <w:rPr>
          <w:b/>
          <w:bCs/>
        </w:rPr>
        <w:t xml:space="preserve"> does ALL THREE steps.</w:t>
      </w:r>
      <w:r w:rsidR="00FD5786" w:rsidRPr="000733E2">
        <w:rPr>
          <w:sz w:val="40"/>
          <w:szCs w:val="40"/>
        </w:rPr>
        <w:br/>
      </w:r>
      <w:proofErr w:type="spellStart"/>
      <w:r w:rsidR="000733E2" w:rsidRPr="00707125">
        <w:rPr>
          <w:b/>
          <w:bCs/>
          <w:sz w:val="28"/>
          <w:szCs w:val="28"/>
        </w:rPr>
        <w:t>StemGNN</w:t>
      </w:r>
      <w:proofErr w:type="spellEnd"/>
      <w:r w:rsidR="000733E2" w:rsidRPr="00707125">
        <w:rPr>
          <w:b/>
          <w:bCs/>
          <w:sz w:val="28"/>
          <w:szCs w:val="28"/>
        </w:rPr>
        <w:t xml:space="preserve"> — Contagion Risk Module</w:t>
      </w:r>
    </w:p>
    <w:p w14:paraId="432BC676" w14:textId="77777777" w:rsidR="000733E2" w:rsidRPr="000733E2" w:rsidRDefault="000733E2" w:rsidP="000733E2">
      <w:r w:rsidRPr="000733E2">
        <w:rPr>
          <w:b/>
          <w:bCs/>
        </w:rPr>
        <w:t>Question it answers:</w:t>
      </w:r>
      <w:r w:rsidRPr="000733E2">
        <w:t> </w:t>
      </w:r>
      <w:r w:rsidRPr="000733E2">
        <w:rPr>
          <w:i/>
          <w:iCs/>
        </w:rPr>
        <w:t>"If stock A crashes, how badly does stock B get hurt?"</w:t>
      </w:r>
    </w:p>
    <w:p w14:paraId="01697908" w14:textId="77777777" w:rsidR="000733E2" w:rsidRPr="000733E2" w:rsidRDefault="000733E2" w:rsidP="000733E2">
      <w:r w:rsidRPr="000733E2">
        <w:t>This module models how financial distress spreads through the market. It identifies which stocks are "super-spreaders" of risk and which stocks are most vulnerable to contagion from others.</w:t>
      </w:r>
    </w:p>
    <w:p w14:paraId="322F43A0" w14:textId="07BA7990" w:rsidR="00FD5786" w:rsidRDefault="000733E2">
      <w:pPr>
        <w:rPr>
          <w:b/>
          <w:bCs/>
        </w:rPr>
      </w:pPr>
      <w:r w:rsidRPr="000733E2">
        <w:rPr>
          <w:b/>
          <w:bCs/>
        </w:rPr>
        <w:t>Handles noise</w:t>
      </w:r>
      <w:r>
        <w:rPr>
          <w:b/>
          <w:bCs/>
        </w:rPr>
        <w:t xml:space="preserve">, </w:t>
      </w:r>
      <w:r w:rsidRPr="000733E2">
        <w:rPr>
          <w:b/>
          <w:bCs/>
        </w:rPr>
        <w:t>Joint learning</w:t>
      </w:r>
      <w:r>
        <w:rPr>
          <w:b/>
          <w:bCs/>
        </w:rPr>
        <w:t xml:space="preserve">: </w:t>
      </w:r>
      <w:r w:rsidRPr="000733E2">
        <w:rPr>
          <w:b/>
          <w:bCs/>
        </w:rPr>
        <w:t>Learns connections AND time patterns together, not separately</w:t>
      </w:r>
      <w:r>
        <w:rPr>
          <w:b/>
          <w:bCs/>
        </w:rPr>
        <w:t xml:space="preserve">, </w:t>
      </w:r>
      <w:r w:rsidRPr="000733E2">
        <w:rPr>
          <w:b/>
          <w:bCs/>
        </w:rPr>
        <w:t>Spectral approach</w:t>
      </w:r>
      <w:r>
        <w:rPr>
          <w:b/>
          <w:bCs/>
        </w:rPr>
        <w:t xml:space="preserve">: </w:t>
      </w:r>
      <w:r w:rsidRPr="000733E2">
        <w:rPr>
          <w:b/>
          <w:bCs/>
        </w:rPr>
        <w:t>Works in frequency domain, capturing hidden cyclical relationships</w:t>
      </w:r>
      <w:r>
        <w:rPr>
          <w:b/>
          <w:bCs/>
        </w:rPr>
        <w:t>.</w:t>
      </w:r>
      <w:r w:rsidRPr="000733E2">
        <w:rPr>
          <w:b/>
          <w:bCs/>
        </w:rPr>
        <w:t xml:space="preserve"> </w:t>
      </w:r>
    </w:p>
    <w:p w14:paraId="3584ABD6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>Step 1: INPUT</w:t>
      </w:r>
    </w:p>
    <w:p w14:paraId="3DC0FA19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Takes 30 days of returns for all 4,428 stocks</w:t>
      </w:r>
    </w:p>
    <w:p w14:paraId="60DDDCEA" w14:textId="03C4293A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Shape: (4428, 30, 1)</w:t>
      </w:r>
    </w:p>
    <w:p w14:paraId="3A70EBE7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>Step 2: LATENT CORRELATION LAYER</w:t>
      </w:r>
    </w:p>
    <w:p w14:paraId="1916D02A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Uses GRU + Self-Attention to learn:</w:t>
      </w:r>
    </w:p>
    <w:p w14:paraId="1B3CAD88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"Which stocks move together?"</w:t>
      </w:r>
    </w:p>
    <w:p w14:paraId="01D9FED2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lastRenderedPageBreak/>
        <w:t xml:space="preserve">    Output: Adjacency matrix (4428 × 4428)</w:t>
      </w:r>
    </w:p>
    <w:p w14:paraId="6E57A89C" w14:textId="3FFD6518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Each cell: Connection strength between stock </w:t>
      </w:r>
      <w:proofErr w:type="spellStart"/>
      <w:r w:rsidRPr="0044354E">
        <w:rPr>
          <w:rFonts w:cs="Courier New"/>
        </w:rPr>
        <w:t>i</w:t>
      </w:r>
      <w:proofErr w:type="spellEnd"/>
      <w:r w:rsidRPr="0044354E">
        <w:rPr>
          <w:rFonts w:cs="Courier New"/>
        </w:rPr>
        <w:t xml:space="preserve"> and stock j</w:t>
      </w:r>
    </w:p>
    <w:p w14:paraId="33EC55D8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>Step 3: GRAPH FOURIER TRANSFORM (GFT)</w:t>
      </w:r>
    </w:p>
    <w:p w14:paraId="0CA60BF9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Converts the adjacency matrix to spectral domain</w:t>
      </w:r>
    </w:p>
    <w:p w14:paraId="24E91E5D" w14:textId="1E1E54E4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Finds hidden patterns that simple correlation misses</w:t>
      </w:r>
    </w:p>
    <w:p w14:paraId="1E3EAE0E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>Step 4: SPECTRAL-TEMPORAL BLOCKS</w:t>
      </w:r>
    </w:p>
    <w:p w14:paraId="65A80183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Multiple layers of:</w:t>
      </w:r>
    </w:p>
    <w:p w14:paraId="794EE1CB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- Graph convolution (spreads information across connections)</w:t>
      </w:r>
    </w:p>
    <w:p w14:paraId="62391577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- Temporal convolution (captures time patterns)</w:t>
      </w:r>
    </w:p>
    <w:p w14:paraId="74BD6EF6" w14:textId="023C9E9C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- Skip connections (prevents information loss)</w:t>
      </w:r>
    </w:p>
    <w:p w14:paraId="2256D585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>Step 5: MESSAGE PASSING</w:t>
      </w:r>
    </w:p>
    <w:p w14:paraId="784A166C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Each stock receives "risk signals" from its connected </w:t>
      </w:r>
      <w:proofErr w:type="spellStart"/>
      <w:r w:rsidRPr="0044354E">
        <w:rPr>
          <w:rFonts w:cs="Courier New"/>
        </w:rPr>
        <w:t>neighbors</w:t>
      </w:r>
      <w:proofErr w:type="spellEnd"/>
    </w:p>
    <w:p w14:paraId="5485FC9D" w14:textId="140A52E3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After multiple rounds, each stock knows the risk level of its entire network</w:t>
      </w:r>
    </w:p>
    <w:p w14:paraId="3338F6B1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>Step 6: OUTPUT LAYER</w:t>
      </w:r>
    </w:p>
    <w:p w14:paraId="2B5CAE1B" w14:textId="77777777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Fully connected layer produces:</w:t>
      </w:r>
    </w:p>
    <w:p w14:paraId="1D90186E" w14:textId="2D3E34C2" w:rsidR="000733E2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- Contagion risk score per stock </w:t>
      </w:r>
      <w:r w:rsidRPr="0044354E">
        <w:rPr>
          <w:rFonts w:cs="Courier New"/>
        </w:rPr>
        <w:t xml:space="preserve">0-1 </w:t>
      </w:r>
      <w:r w:rsidRPr="0044354E">
        <w:rPr>
          <w:rFonts w:cs="Courier New"/>
        </w:rPr>
        <w:t>(0 = safe, 1 = highly vulnerable)</w:t>
      </w:r>
    </w:p>
    <w:p w14:paraId="06675991" w14:textId="45E3B8F6" w:rsidR="0044354E" w:rsidRPr="0044354E" w:rsidRDefault="000733E2" w:rsidP="000733E2">
      <w:pPr>
        <w:rPr>
          <w:rFonts w:cs="Courier New"/>
        </w:rPr>
      </w:pPr>
      <w:r w:rsidRPr="0044354E">
        <w:rPr>
          <w:rFonts w:cs="Courier New"/>
        </w:rPr>
        <w:t xml:space="preserve">    - Risk propagation paths (for XAI)</w:t>
      </w:r>
    </w:p>
    <w:p w14:paraId="4865D36D" w14:textId="77777777" w:rsidR="0044354E" w:rsidRPr="0044354E" w:rsidRDefault="0044354E" w:rsidP="0044354E">
      <w:pPr>
        <w:rPr>
          <w:rFonts w:cs="Courier New"/>
        </w:rPr>
      </w:pPr>
      <w:r w:rsidRPr="0044354E">
        <w:rPr>
          <w:rFonts w:cs="Courier New"/>
        </w:rPr>
        <w:t>Output Example:</w:t>
      </w:r>
    </w:p>
    <w:p w14:paraId="314A14C9" w14:textId="77777777" w:rsidR="0044354E" w:rsidRPr="0044354E" w:rsidRDefault="0044354E" w:rsidP="0044354E">
      <w:pPr>
        <w:rPr>
          <w:rFonts w:ascii="Courier New" w:hAnsi="Courier New" w:cs="Courier New"/>
        </w:rPr>
      </w:pPr>
      <w:r w:rsidRPr="0044354E">
        <w:rPr>
          <w:rFonts w:ascii="Courier New" w:hAnsi="Courier New" w:cs="Courier New"/>
        </w:rPr>
        <w:t>"AAPL": {</w:t>
      </w:r>
    </w:p>
    <w:p w14:paraId="020C2C9A" w14:textId="77777777" w:rsidR="0044354E" w:rsidRPr="0044354E" w:rsidRDefault="0044354E" w:rsidP="0044354E">
      <w:pPr>
        <w:rPr>
          <w:rFonts w:ascii="Courier New" w:hAnsi="Courier New" w:cs="Courier New"/>
        </w:rPr>
      </w:pPr>
      <w:r w:rsidRPr="0044354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4354E">
        <w:rPr>
          <w:rFonts w:ascii="Courier New" w:hAnsi="Courier New" w:cs="Courier New"/>
        </w:rPr>
        <w:t>contagion</w:t>
      </w:r>
      <w:proofErr w:type="gramEnd"/>
      <w:r w:rsidRPr="0044354E">
        <w:rPr>
          <w:rFonts w:ascii="Courier New" w:hAnsi="Courier New" w:cs="Courier New"/>
        </w:rPr>
        <w:t>_score</w:t>
      </w:r>
      <w:proofErr w:type="spellEnd"/>
      <w:r w:rsidRPr="0044354E">
        <w:rPr>
          <w:rFonts w:ascii="Courier New" w:hAnsi="Courier New" w:cs="Courier New"/>
        </w:rPr>
        <w:t>": 0.72,</w:t>
      </w:r>
    </w:p>
    <w:p w14:paraId="2817D1A9" w14:textId="77777777" w:rsidR="0044354E" w:rsidRPr="0044354E" w:rsidRDefault="0044354E" w:rsidP="0044354E">
      <w:pPr>
        <w:rPr>
          <w:rFonts w:ascii="Courier New" w:hAnsi="Courier New" w:cs="Courier New"/>
        </w:rPr>
      </w:pPr>
      <w:r w:rsidRPr="0044354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4354E">
        <w:rPr>
          <w:rFonts w:ascii="Courier New" w:hAnsi="Courier New" w:cs="Courier New"/>
        </w:rPr>
        <w:t>network</w:t>
      </w:r>
      <w:proofErr w:type="gramEnd"/>
      <w:r w:rsidRPr="0044354E">
        <w:rPr>
          <w:rFonts w:ascii="Courier New" w:hAnsi="Courier New" w:cs="Courier New"/>
        </w:rPr>
        <w:t>_centrality</w:t>
      </w:r>
      <w:proofErr w:type="spellEnd"/>
      <w:r w:rsidRPr="0044354E">
        <w:rPr>
          <w:rFonts w:ascii="Courier New" w:hAnsi="Courier New" w:cs="Courier New"/>
        </w:rPr>
        <w:t>": 0.89,</w:t>
      </w:r>
    </w:p>
    <w:p w14:paraId="34D2FF56" w14:textId="77777777" w:rsidR="0044354E" w:rsidRPr="0044354E" w:rsidRDefault="0044354E" w:rsidP="0044354E">
      <w:pPr>
        <w:rPr>
          <w:rFonts w:ascii="Courier New" w:hAnsi="Courier New" w:cs="Courier New"/>
        </w:rPr>
      </w:pPr>
      <w:r w:rsidRPr="0044354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4354E">
        <w:rPr>
          <w:rFonts w:ascii="Courier New" w:hAnsi="Courier New" w:cs="Courier New"/>
        </w:rPr>
        <w:t>cluster</w:t>
      </w:r>
      <w:proofErr w:type="gramEnd"/>
      <w:r w:rsidRPr="0044354E">
        <w:rPr>
          <w:rFonts w:ascii="Courier New" w:hAnsi="Courier New" w:cs="Courier New"/>
        </w:rPr>
        <w:t>_id</w:t>
      </w:r>
      <w:proofErr w:type="spellEnd"/>
      <w:r w:rsidRPr="0044354E">
        <w:rPr>
          <w:rFonts w:ascii="Courier New" w:hAnsi="Courier New" w:cs="Courier New"/>
        </w:rPr>
        <w:t>": 3,</w:t>
      </w:r>
    </w:p>
    <w:p w14:paraId="1D9A66E7" w14:textId="77777777" w:rsidR="0044354E" w:rsidRPr="0044354E" w:rsidRDefault="0044354E" w:rsidP="0044354E">
      <w:pPr>
        <w:rPr>
          <w:rFonts w:ascii="Courier New" w:hAnsi="Courier New" w:cs="Courier New"/>
        </w:rPr>
      </w:pPr>
      <w:r w:rsidRPr="0044354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4354E">
        <w:rPr>
          <w:rFonts w:ascii="Courier New" w:hAnsi="Courier New" w:cs="Courier New"/>
        </w:rPr>
        <w:t>top</w:t>
      </w:r>
      <w:proofErr w:type="gramEnd"/>
      <w:r w:rsidRPr="0044354E">
        <w:rPr>
          <w:rFonts w:ascii="Courier New" w:hAnsi="Courier New" w:cs="Courier New"/>
        </w:rPr>
        <w:t>_influencers</w:t>
      </w:r>
      <w:proofErr w:type="spellEnd"/>
      <w:r w:rsidRPr="0044354E">
        <w:rPr>
          <w:rFonts w:ascii="Courier New" w:hAnsi="Courier New" w:cs="Courier New"/>
        </w:rPr>
        <w:t>": ["MSFT", "NVDA", "QQQ"],</w:t>
      </w:r>
    </w:p>
    <w:p w14:paraId="58AC2269" w14:textId="0D63D98A" w:rsidR="0044354E" w:rsidRPr="0044354E" w:rsidRDefault="0044354E" w:rsidP="0044354E">
      <w:pPr>
        <w:rPr>
          <w:rFonts w:ascii="Courier New" w:hAnsi="Courier New" w:cs="Courier New"/>
        </w:rPr>
      </w:pPr>
      <w:r w:rsidRPr="0044354E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44354E">
        <w:rPr>
          <w:rFonts w:ascii="Courier New" w:hAnsi="Courier New" w:cs="Courier New"/>
        </w:rPr>
        <w:t>top</w:t>
      </w:r>
      <w:proofErr w:type="gramEnd"/>
      <w:r w:rsidRPr="0044354E">
        <w:rPr>
          <w:rFonts w:ascii="Courier New" w:hAnsi="Courier New" w:cs="Courier New"/>
        </w:rPr>
        <w:t>_influencees</w:t>
      </w:r>
      <w:proofErr w:type="spellEnd"/>
      <w:r w:rsidRPr="0044354E">
        <w:rPr>
          <w:rFonts w:ascii="Courier New" w:hAnsi="Courier New" w:cs="Courier New"/>
        </w:rPr>
        <w:t>": ["SPY", "XLK", "</w:t>
      </w:r>
      <w:proofErr w:type="spellStart"/>
      <w:r w:rsidRPr="0044354E">
        <w:rPr>
          <w:rFonts w:ascii="Courier New" w:hAnsi="Courier New" w:cs="Courier New"/>
        </w:rPr>
        <w:t>AAPL_suppliers</w:t>
      </w:r>
      <w:proofErr w:type="spellEnd"/>
      <w:proofErr w:type="gramStart"/>
      <w:r w:rsidRPr="0044354E">
        <w:rPr>
          <w:rFonts w:ascii="Courier New" w:hAnsi="Courier New" w:cs="Courier New"/>
        </w:rPr>
        <w:t>"]  }</w:t>
      </w:r>
      <w:proofErr w:type="gramEnd"/>
    </w:p>
    <w:p w14:paraId="2A55540B" w14:textId="77777777" w:rsidR="0044354E" w:rsidRPr="00E938DE" w:rsidRDefault="0044354E" w:rsidP="0044354E">
      <w:pPr>
        <w:rPr>
          <w:b/>
          <w:bCs/>
          <w:sz w:val="32"/>
          <w:szCs w:val="32"/>
        </w:rPr>
      </w:pPr>
      <w:r w:rsidRPr="00E938DE">
        <w:rPr>
          <w:b/>
          <w:bCs/>
          <w:sz w:val="32"/>
          <w:szCs w:val="32"/>
        </w:rPr>
        <w:t>MTGNN Graph Builder — Regime Detection Module</w:t>
      </w:r>
    </w:p>
    <w:p w14:paraId="7C655065" w14:textId="77777777" w:rsidR="0044354E" w:rsidRPr="0044354E" w:rsidRDefault="0044354E" w:rsidP="0044354E">
      <w:r w:rsidRPr="0044354E">
        <w:rPr>
          <w:b/>
          <w:bCs/>
        </w:rPr>
        <w:t>Question it answers:</w:t>
      </w:r>
      <w:r w:rsidRPr="0044354E">
        <w:t> </w:t>
      </w:r>
      <w:r w:rsidRPr="0044354E">
        <w:rPr>
          <w:i/>
          <w:iCs/>
        </w:rPr>
        <w:t>"What mood is the market in right now?"</w:t>
      </w:r>
    </w:p>
    <w:p w14:paraId="75D94639" w14:textId="7D5F1B31" w:rsidR="009D78B5" w:rsidRPr="009D78B5" w:rsidRDefault="0044354E" w:rsidP="009D78B5">
      <w:pPr>
        <w:rPr>
          <w:b/>
          <w:bCs/>
        </w:rPr>
      </w:pPr>
      <w:r w:rsidRPr="0044354E">
        <w:t xml:space="preserve">This module </w:t>
      </w:r>
      <w:proofErr w:type="spellStart"/>
      <w:r w:rsidRPr="0044354E">
        <w:t>analyzes</w:t>
      </w:r>
      <w:proofErr w:type="spellEnd"/>
      <w:r w:rsidRPr="0044354E">
        <w:t xml:space="preserve"> the structure of stock relationships to classify the current market environment. It receives input from both price patterns (Temporal Encoder) and news sentiment (</w:t>
      </w:r>
      <w:proofErr w:type="spellStart"/>
      <w:r w:rsidRPr="0044354E">
        <w:t>FinBERT</w:t>
      </w:r>
      <w:proofErr w:type="spellEnd"/>
      <w:r w:rsidRPr="0044354E">
        <w:t>).</w:t>
      </w:r>
      <w:r>
        <w:t xml:space="preserve"> </w:t>
      </w:r>
      <w:r w:rsidRPr="0044354E">
        <w:t>MTGNN builds sparse, interpretable relationship graphs</w:t>
      </w:r>
      <w:r>
        <w:t xml:space="preserve">, </w:t>
      </w:r>
      <w:proofErr w:type="gramStart"/>
      <w:r w:rsidRPr="0044354E">
        <w:t>Can</w:t>
      </w:r>
      <w:proofErr w:type="gramEnd"/>
      <w:r w:rsidRPr="0044354E">
        <w:t xml:space="preserve"> </w:t>
      </w:r>
      <w:r w:rsidRPr="0044354E">
        <w:lastRenderedPageBreak/>
        <w:t>combine temporal features AND text sentiment</w:t>
      </w:r>
      <w:r>
        <w:t xml:space="preserve">, </w:t>
      </w:r>
      <w:r w:rsidR="009D78B5" w:rsidRPr="009D78B5">
        <w:t>Graph structure is regime</w:t>
      </w:r>
      <w:r w:rsidR="009D78B5" w:rsidRPr="009D78B5">
        <w:t xml:space="preserve">: </w:t>
      </w:r>
      <w:r w:rsidR="009D78B5" w:rsidRPr="009D78B5">
        <w:t>The shape of the graph IS the regime — no complex prediction needed</w:t>
      </w:r>
      <w:r w:rsidR="009D78B5" w:rsidRPr="009D78B5">
        <w:t xml:space="preserve">, </w:t>
      </w:r>
      <w:r w:rsidR="009D78B5" w:rsidRPr="009D78B5">
        <w:t>We STOP after building the graph. We don't predict prices. We just look at what the graph looks like.</w:t>
      </w:r>
      <w:r w:rsidR="009D78B5">
        <w:t xml:space="preserve"> </w:t>
      </w:r>
    </w:p>
    <w:p w14:paraId="3D570887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>Step 1: INPUT</w:t>
      </w:r>
    </w:p>
    <w:p w14:paraId="4EEF0293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Takes combined features for all stocks</w:t>
      </w:r>
    </w:p>
    <w:p w14:paraId="13B16403" w14:textId="3B73641B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Shape: (4428, 832</w:t>
      </w:r>
      <w:proofErr w:type="gramStart"/>
      <w:r w:rsidRPr="009D78B5">
        <w:rPr>
          <w:rFonts w:ascii="Courier New" w:hAnsi="Courier New" w:cs="Courier New"/>
          <w:sz w:val="22"/>
          <w:szCs w:val="22"/>
        </w:rPr>
        <w:t>)  [</w:t>
      </w:r>
      <w:proofErr w:type="gramEnd"/>
      <w:r w:rsidRPr="009D78B5">
        <w:rPr>
          <w:rFonts w:ascii="Courier New" w:hAnsi="Courier New" w:cs="Courier New"/>
          <w:sz w:val="22"/>
          <w:szCs w:val="22"/>
        </w:rPr>
        <w:t>64 temporal + 768 text]</w:t>
      </w:r>
    </w:p>
    <w:p w14:paraId="17568B6D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>Step 2: NODE EMBEDDING</w:t>
      </w:r>
    </w:p>
    <w:p w14:paraId="6E2FA13F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Projects each stock to a lower-dimensional space</w:t>
      </w:r>
    </w:p>
    <w:p w14:paraId="12346635" w14:textId="4758A196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Shape: (4428, 64)</w:t>
      </w:r>
    </w:p>
    <w:p w14:paraId="7F41BFD7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>Step 3: GRAPH LEARNING LAYER (MTGNN core)</w:t>
      </w:r>
    </w:p>
    <w:p w14:paraId="18698AFA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Computes similarity between all pairs of node embeddings</w:t>
      </w:r>
    </w:p>
    <w:p w14:paraId="240553A4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Uses self-attention: "How much does stock </w:t>
      </w:r>
      <w:proofErr w:type="spellStart"/>
      <w:r w:rsidRPr="009D78B5">
        <w:rPr>
          <w:rFonts w:ascii="Courier New" w:hAnsi="Courier New" w:cs="Courier New"/>
          <w:sz w:val="22"/>
          <w:szCs w:val="22"/>
        </w:rPr>
        <w:t>i</w:t>
      </w:r>
      <w:proofErr w:type="spellEnd"/>
      <w:r w:rsidRPr="009D78B5">
        <w:rPr>
          <w:rFonts w:ascii="Courier New" w:hAnsi="Courier New" w:cs="Courier New"/>
          <w:sz w:val="22"/>
          <w:szCs w:val="22"/>
        </w:rPr>
        <w:t xml:space="preserve"> attend to stock j?"</w:t>
      </w:r>
    </w:p>
    <w:p w14:paraId="7B66849B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Applies Top-K </w:t>
      </w:r>
      <w:proofErr w:type="spellStart"/>
      <w:r w:rsidRPr="009D78B5">
        <w:rPr>
          <w:rFonts w:ascii="Courier New" w:hAnsi="Courier New" w:cs="Courier New"/>
          <w:sz w:val="22"/>
          <w:szCs w:val="22"/>
        </w:rPr>
        <w:t>sparsification</w:t>
      </w:r>
      <w:proofErr w:type="spellEnd"/>
      <w:r w:rsidRPr="009D78B5">
        <w:rPr>
          <w:rFonts w:ascii="Courier New" w:hAnsi="Courier New" w:cs="Courier New"/>
          <w:sz w:val="22"/>
          <w:szCs w:val="22"/>
        </w:rPr>
        <w:t xml:space="preserve"> (K = 66 edges per node)</w:t>
      </w:r>
    </w:p>
    <w:p w14:paraId="63BDCD07" w14:textId="70EF65EC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Output: Adjacency matrix (4428 × 4428)</w:t>
      </w:r>
    </w:p>
    <w:p w14:paraId="036F7EC8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>Step 4: GRAPH PROPERTY EXTRACTION</w:t>
      </w:r>
    </w:p>
    <w:p w14:paraId="675F6E15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Calculates metrics from the adjacency matrix:</w:t>
      </w:r>
    </w:p>
    <w:p w14:paraId="530F1B02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- Graph density (how connected is the market?)</w:t>
      </w:r>
    </w:p>
    <w:p w14:paraId="058BED7A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- Modularity (are there distinct clusters?)</w:t>
      </w:r>
    </w:p>
    <w:p w14:paraId="64221B50" w14:textId="77777777" w:rsidR="009D78B5" w:rsidRPr="009D78B5" w:rsidRDefault="009D78B5" w:rsidP="009D78B5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- Average degree (how many connections per stock?)</w:t>
      </w:r>
    </w:p>
    <w:p w14:paraId="2F2BED76" w14:textId="77777777" w:rsidR="00DE25B4" w:rsidRDefault="009D78B5" w:rsidP="00DE25B4">
      <w:pPr>
        <w:rPr>
          <w:rFonts w:ascii="Courier New" w:hAnsi="Courier New" w:cs="Courier New"/>
          <w:sz w:val="22"/>
          <w:szCs w:val="22"/>
        </w:rPr>
      </w:pPr>
      <w:r w:rsidRPr="009D78B5">
        <w:rPr>
          <w:rFonts w:ascii="Courier New" w:hAnsi="Courier New" w:cs="Courier New"/>
          <w:sz w:val="22"/>
          <w:szCs w:val="22"/>
        </w:rPr>
        <w:t xml:space="preserve">    - Clustering coefficient (do friends of friends connect?)</w:t>
      </w:r>
    </w:p>
    <w:p w14:paraId="43E8FC56" w14:textId="74DC8506" w:rsidR="00DE25B4" w:rsidRDefault="00DE25B4" w:rsidP="00DE25B4">
      <w:pPr>
        <w:rPr>
          <w:rFonts w:ascii="Courier New" w:hAnsi="Courier New" w:cs="Courier New"/>
          <w:sz w:val="22"/>
          <w:szCs w:val="22"/>
        </w:rPr>
      </w:pPr>
      <w:r w:rsidRPr="00DE25B4">
        <w:rPr>
          <w:rFonts w:ascii="Courier New" w:hAnsi="Courier New" w:cs="Courier New"/>
          <w:sz w:val="22"/>
          <w:szCs w:val="22"/>
        </w:rPr>
        <w:drawing>
          <wp:inline distT="0" distB="0" distL="0" distR="0" wp14:anchorId="4AE83549" wp14:editId="4950FFF8">
            <wp:extent cx="5087060" cy="3200847"/>
            <wp:effectExtent l="0" t="0" r="0" b="0"/>
            <wp:docPr id="16443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0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07C0" w14:textId="4341871B" w:rsidR="009D78B5" w:rsidRPr="009D78B5" w:rsidRDefault="009D78B5" w:rsidP="00DE25B4">
      <w:pPr>
        <w:rPr>
          <w:b/>
          <w:bCs/>
        </w:rPr>
      </w:pPr>
      <w:r w:rsidRPr="009D78B5">
        <w:rPr>
          <w:b/>
          <w:bCs/>
        </w:rPr>
        <w:lastRenderedPageBreak/>
        <w:t>Output Data Details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3114"/>
        <w:gridCol w:w="3475"/>
      </w:tblGrid>
      <w:tr w:rsidR="009D78B5" w:rsidRPr="009D78B5" w14:paraId="4E79F9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B227F" w14:textId="77777777" w:rsidR="009D78B5" w:rsidRPr="009D78B5" w:rsidRDefault="009D78B5" w:rsidP="009D78B5">
            <w:r w:rsidRPr="009D78B5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ECC3E" w14:textId="77777777" w:rsidR="009D78B5" w:rsidRPr="009D78B5" w:rsidRDefault="009D78B5" w:rsidP="009D78B5">
            <w:r w:rsidRPr="009D78B5">
              <w:t>Values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E32A7" w14:textId="77777777" w:rsidR="009D78B5" w:rsidRPr="009D78B5" w:rsidRDefault="009D78B5" w:rsidP="009D78B5">
            <w:r w:rsidRPr="009D78B5">
              <w:t>Description</w:t>
            </w:r>
          </w:p>
        </w:tc>
      </w:tr>
      <w:tr w:rsidR="009D78B5" w:rsidRPr="009D78B5" w14:paraId="2DBE85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70CE7" w14:textId="77777777" w:rsidR="009D78B5" w:rsidRPr="009D78B5" w:rsidRDefault="009D78B5" w:rsidP="009D78B5">
            <w:proofErr w:type="spellStart"/>
            <w:r w:rsidRPr="009D78B5">
              <w:t>regime_label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25118" w14:textId="77777777" w:rsidR="009D78B5" w:rsidRPr="009D78B5" w:rsidRDefault="009D78B5" w:rsidP="009D78B5">
            <w:r w:rsidRPr="009D78B5">
              <w:t>"calm", "volatile", "crisis", "rotation"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E033A" w14:textId="77777777" w:rsidR="009D78B5" w:rsidRPr="009D78B5" w:rsidRDefault="009D78B5" w:rsidP="009D78B5">
            <w:r w:rsidRPr="009D78B5">
              <w:t>Current market state</w:t>
            </w:r>
          </w:p>
        </w:tc>
      </w:tr>
      <w:tr w:rsidR="009D78B5" w:rsidRPr="009D78B5" w14:paraId="537345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66AFB" w14:textId="77777777" w:rsidR="009D78B5" w:rsidRPr="009D78B5" w:rsidRDefault="009D78B5" w:rsidP="009D78B5">
            <w:proofErr w:type="spellStart"/>
            <w:r w:rsidRPr="009D78B5">
              <w:t>regime_confidence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71F4B" w14:textId="77777777" w:rsidR="009D78B5" w:rsidRPr="009D78B5" w:rsidRDefault="009D78B5" w:rsidP="009D78B5">
            <w:r w:rsidRPr="009D78B5">
              <w:t>0.0 - 1.0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83AC4" w14:textId="77777777" w:rsidR="009D78B5" w:rsidRPr="009D78B5" w:rsidRDefault="009D78B5" w:rsidP="009D78B5">
            <w:r w:rsidRPr="009D78B5">
              <w:t>Model confidence in regime classification</w:t>
            </w:r>
          </w:p>
        </w:tc>
      </w:tr>
      <w:tr w:rsidR="009D78B5" w:rsidRPr="009D78B5" w14:paraId="0251F3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69FDB" w14:textId="77777777" w:rsidR="009D78B5" w:rsidRPr="009D78B5" w:rsidRDefault="009D78B5" w:rsidP="009D78B5">
            <w:proofErr w:type="spellStart"/>
            <w:r w:rsidRPr="009D78B5">
              <w:t>graph_density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50C6A" w14:textId="77777777" w:rsidR="009D78B5" w:rsidRPr="009D78B5" w:rsidRDefault="009D78B5" w:rsidP="009D78B5">
            <w:r w:rsidRPr="009D78B5">
              <w:t>0.0 - 1.0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A447B" w14:textId="77777777" w:rsidR="009D78B5" w:rsidRPr="009D78B5" w:rsidRDefault="009D78B5" w:rsidP="009D78B5">
            <w:r w:rsidRPr="009D78B5">
              <w:t>% of possible edges that exist</w:t>
            </w:r>
          </w:p>
        </w:tc>
      </w:tr>
      <w:tr w:rsidR="009D78B5" w:rsidRPr="009D78B5" w14:paraId="51E3D0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4015B" w14:textId="77777777" w:rsidR="009D78B5" w:rsidRPr="009D78B5" w:rsidRDefault="009D78B5" w:rsidP="009D78B5">
            <w:r w:rsidRPr="009D78B5">
              <w:t>modularity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D99B3" w14:textId="77777777" w:rsidR="009D78B5" w:rsidRPr="009D78B5" w:rsidRDefault="009D78B5" w:rsidP="009D78B5">
            <w:r w:rsidRPr="009D78B5">
              <w:t>-1.0 - 1.0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E4396" w14:textId="77777777" w:rsidR="009D78B5" w:rsidRPr="009D78B5" w:rsidRDefault="009D78B5" w:rsidP="009D78B5">
            <w:r w:rsidRPr="009D78B5">
              <w:t>How clustered the graph is</w:t>
            </w:r>
          </w:p>
        </w:tc>
      </w:tr>
      <w:tr w:rsidR="009D78B5" w:rsidRPr="009D78B5" w14:paraId="1D0F28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CADAA" w14:textId="77777777" w:rsidR="009D78B5" w:rsidRPr="009D78B5" w:rsidRDefault="009D78B5" w:rsidP="009D78B5">
            <w:proofErr w:type="spellStart"/>
            <w:r w:rsidRPr="009D78B5">
              <w:t>avg_degree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BC06D" w14:textId="77777777" w:rsidR="009D78B5" w:rsidRPr="009D78B5" w:rsidRDefault="009D78B5" w:rsidP="009D78B5">
            <w:r w:rsidRPr="009D78B5">
              <w:t>0 - 4428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1FA60" w14:textId="77777777" w:rsidR="009D78B5" w:rsidRPr="009D78B5" w:rsidRDefault="009D78B5" w:rsidP="009D78B5">
            <w:r w:rsidRPr="009D78B5">
              <w:t>Average connections per stock</w:t>
            </w:r>
          </w:p>
        </w:tc>
      </w:tr>
      <w:tr w:rsidR="009D78B5" w:rsidRPr="009D78B5" w14:paraId="7DE62E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F8704" w14:textId="77777777" w:rsidR="009D78B5" w:rsidRPr="009D78B5" w:rsidRDefault="009D78B5" w:rsidP="009D78B5">
            <w:proofErr w:type="spellStart"/>
            <w:r w:rsidRPr="009D78B5">
              <w:t>transition_probability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5D3F0" w14:textId="77777777" w:rsidR="009D78B5" w:rsidRPr="009D78B5" w:rsidRDefault="009D78B5" w:rsidP="009D78B5">
            <w:r w:rsidRPr="009D78B5">
              <w:t>0.0 - 1.0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08EE1" w14:textId="77777777" w:rsidR="009D78B5" w:rsidRPr="009D78B5" w:rsidRDefault="009D78B5" w:rsidP="009D78B5">
            <w:r w:rsidRPr="009D78B5">
              <w:t>Likelihood of regime change next period</w:t>
            </w:r>
          </w:p>
        </w:tc>
      </w:tr>
    </w:tbl>
    <w:p w14:paraId="246D505E" w14:textId="0977B6CC" w:rsidR="0044354E" w:rsidRDefault="0044354E" w:rsidP="000733E2"/>
    <w:p w14:paraId="00F0DD9B" w14:textId="6CD3CB72" w:rsidR="00A01C5E" w:rsidRDefault="00A01C5E" w:rsidP="000733E2">
      <w:r>
        <w:t>Now y</w:t>
      </w:r>
      <w:r w:rsidRPr="00A01C5E">
        <w:t>ou've hit the </w:t>
      </w:r>
      <w:r w:rsidRPr="00A01C5E">
        <w:rPr>
          <w:b/>
          <w:bCs/>
        </w:rPr>
        <w:t>most important architectural question</w:t>
      </w:r>
      <w:r w:rsidRPr="00A01C5E">
        <w:t> of this entire project. This is not a small detail — this is the difference between a working system and a pile of incompatible models.</w:t>
      </w:r>
    </w:p>
    <w:p w14:paraId="73535B13" w14:textId="77777777" w:rsidR="00A01C5E" w:rsidRPr="00A01C5E" w:rsidRDefault="00A01C5E" w:rsidP="00A01C5E">
      <w:pPr>
        <w:rPr>
          <w:b/>
          <w:bCs/>
        </w:rPr>
      </w:pPr>
      <w:r w:rsidRPr="00A01C5E">
        <w:rPr>
          <w:b/>
          <w:bCs/>
        </w:rPr>
        <w:t>THE CORE PROBLEM YOU'VE IDENTIFIED</w:t>
      </w:r>
    </w:p>
    <w:p w14:paraId="2F624E45" w14:textId="02E1DE7F" w:rsidR="00A01C5E" w:rsidRDefault="00A01C5E" w:rsidP="000733E2">
      <w:r w:rsidRPr="00A01C5E">
        <w:t>You have multiple models that need to work together:</w:t>
      </w:r>
    </w:p>
    <w:p w14:paraId="108D3743" w14:textId="77777777" w:rsidR="00A01C5E" w:rsidRPr="00A01C5E" w:rsidRDefault="00A01C5E" w:rsidP="00A01C5E">
      <w:pPr>
        <w:rPr>
          <w:rFonts w:ascii="Courier New" w:hAnsi="Courier New" w:cs="Courier New"/>
          <w:sz w:val="20"/>
          <w:szCs w:val="20"/>
        </w:rPr>
      </w:pPr>
      <w:proofErr w:type="spellStart"/>
      <w:r w:rsidRPr="00A01C5E">
        <w:rPr>
          <w:rFonts w:ascii="Courier New" w:hAnsi="Courier New" w:cs="Courier New"/>
          <w:sz w:val="20"/>
          <w:szCs w:val="20"/>
        </w:rPr>
        <w:t>FinBERT</w:t>
      </w:r>
      <w:proofErr w:type="spellEnd"/>
      <w:r w:rsidRPr="00A01C5E">
        <w:rPr>
          <w:rFonts w:ascii="Courier New" w:hAnsi="Courier New" w:cs="Courier New"/>
          <w:sz w:val="20"/>
          <w:szCs w:val="20"/>
        </w:rPr>
        <w:t xml:space="preserve"> → outputs 768-dim vector</w:t>
      </w:r>
    </w:p>
    <w:p w14:paraId="148DBB24" w14:textId="77777777" w:rsidR="00A01C5E" w:rsidRPr="00A01C5E" w:rsidRDefault="00A01C5E" w:rsidP="00A01C5E">
      <w:pPr>
        <w:rPr>
          <w:rFonts w:ascii="Courier New" w:hAnsi="Courier New" w:cs="Courier New"/>
          <w:sz w:val="20"/>
          <w:szCs w:val="20"/>
        </w:rPr>
      </w:pPr>
      <w:r w:rsidRPr="00A01C5E">
        <w:rPr>
          <w:rFonts w:ascii="Courier New" w:hAnsi="Courier New" w:cs="Courier New"/>
          <w:sz w:val="20"/>
          <w:szCs w:val="20"/>
        </w:rPr>
        <w:t xml:space="preserve">Temporal Encoder → outputs 64-dim vector  </w:t>
      </w:r>
    </w:p>
    <w:p w14:paraId="1C511797" w14:textId="77777777" w:rsidR="00A01C5E" w:rsidRPr="00A01C5E" w:rsidRDefault="00A01C5E" w:rsidP="00A01C5E">
      <w:pPr>
        <w:rPr>
          <w:rFonts w:ascii="Courier New" w:hAnsi="Courier New" w:cs="Courier New"/>
          <w:sz w:val="20"/>
          <w:szCs w:val="20"/>
        </w:rPr>
      </w:pPr>
      <w:r w:rsidRPr="00A01C5E">
        <w:rPr>
          <w:rFonts w:ascii="Courier New" w:hAnsi="Courier New" w:cs="Courier New"/>
          <w:sz w:val="20"/>
          <w:szCs w:val="20"/>
        </w:rPr>
        <w:t>Fundamental Model → outputs tabular features (36 columns)</w:t>
      </w:r>
    </w:p>
    <w:p w14:paraId="6E02C894" w14:textId="77777777" w:rsidR="00A01C5E" w:rsidRPr="00A01C5E" w:rsidRDefault="00A01C5E" w:rsidP="00A01C5E">
      <w:pPr>
        <w:rPr>
          <w:rFonts w:ascii="Courier New" w:hAnsi="Courier New" w:cs="Courier New"/>
          <w:sz w:val="20"/>
          <w:szCs w:val="20"/>
        </w:rPr>
      </w:pPr>
      <w:proofErr w:type="spellStart"/>
      <w:r w:rsidRPr="00A01C5E">
        <w:rPr>
          <w:rFonts w:ascii="Courier New" w:hAnsi="Courier New" w:cs="Courier New"/>
          <w:sz w:val="20"/>
          <w:szCs w:val="20"/>
        </w:rPr>
        <w:t>StemGNN</w:t>
      </w:r>
      <w:proofErr w:type="spellEnd"/>
      <w:r w:rsidRPr="00A01C5E">
        <w:rPr>
          <w:rFonts w:ascii="Courier New" w:hAnsi="Courier New" w:cs="Courier New"/>
          <w:sz w:val="20"/>
          <w:szCs w:val="20"/>
        </w:rPr>
        <w:t xml:space="preserve"> → expects (</w:t>
      </w:r>
      <w:proofErr w:type="spellStart"/>
      <w:r w:rsidRPr="00A01C5E">
        <w:rPr>
          <w:rFonts w:ascii="Courier New" w:hAnsi="Courier New" w:cs="Courier New"/>
          <w:sz w:val="20"/>
          <w:szCs w:val="20"/>
        </w:rPr>
        <w:t>N_stocks</w:t>
      </w:r>
      <w:proofErr w:type="spellEnd"/>
      <w:r w:rsidRPr="00A01C5E">
        <w:rPr>
          <w:rFonts w:ascii="Courier New" w:hAnsi="Courier New" w:cs="Courier New"/>
          <w:sz w:val="20"/>
          <w:szCs w:val="20"/>
        </w:rPr>
        <w:t>, 30, 1) shaped returns</w:t>
      </w:r>
    </w:p>
    <w:p w14:paraId="7BD5D5F7" w14:textId="77777777" w:rsidR="00A01C5E" w:rsidRPr="00A01C5E" w:rsidRDefault="00A01C5E" w:rsidP="00A01C5E">
      <w:pPr>
        <w:rPr>
          <w:rFonts w:ascii="Courier New" w:hAnsi="Courier New" w:cs="Courier New"/>
          <w:sz w:val="20"/>
          <w:szCs w:val="20"/>
        </w:rPr>
      </w:pPr>
      <w:r w:rsidRPr="00A01C5E">
        <w:rPr>
          <w:rFonts w:ascii="Courier New" w:hAnsi="Courier New" w:cs="Courier New"/>
          <w:sz w:val="20"/>
          <w:szCs w:val="20"/>
        </w:rPr>
        <w:t>MTGNN → expects (</w:t>
      </w:r>
      <w:proofErr w:type="spellStart"/>
      <w:r w:rsidRPr="00A01C5E">
        <w:rPr>
          <w:rFonts w:ascii="Courier New" w:hAnsi="Courier New" w:cs="Courier New"/>
          <w:sz w:val="20"/>
          <w:szCs w:val="20"/>
        </w:rPr>
        <w:t>N_stocks</w:t>
      </w:r>
      <w:proofErr w:type="spellEnd"/>
      <w:r w:rsidRPr="00A01C5E">
        <w:rPr>
          <w:rFonts w:ascii="Courier New" w:hAnsi="Courier New" w:cs="Courier New"/>
          <w:sz w:val="20"/>
          <w:szCs w:val="20"/>
        </w:rPr>
        <w:t>, 832) combined features</w:t>
      </w:r>
    </w:p>
    <w:p w14:paraId="557E5CD7" w14:textId="77777777" w:rsidR="00A01C5E" w:rsidRPr="00A01C5E" w:rsidRDefault="00A01C5E" w:rsidP="00A01C5E">
      <w:pPr>
        <w:rPr>
          <w:rFonts w:ascii="Courier New" w:hAnsi="Courier New" w:cs="Courier New"/>
          <w:sz w:val="20"/>
          <w:szCs w:val="20"/>
        </w:rPr>
      </w:pPr>
      <w:r w:rsidRPr="00A01C5E">
        <w:rPr>
          <w:rFonts w:ascii="Courier New" w:hAnsi="Courier New" w:cs="Courier New"/>
          <w:sz w:val="20"/>
          <w:szCs w:val="20"/>
        </w:rPr>
        <w:t>Position Sizing → expects 1-2 scores per risk module</w:t>
      </w:r>
    </w:p>
    <w:p w14:paraId="525FAD90" w14:textId="753EEC3F" w:rsidR="00A01C5E" w:rsidRDefault="00A01C5E" w:rsidP="000733E2">
      <w:r w:rsidRPr="00A01C5E">
        <w:rPr>
          <w:b/>
          <w:bCs/>
        </w:rPr>
        <w:t>If you don't standardize, you have chaos.</w:t>
      </w:r>
    </w:p>
    <w:p w14:paraId="1B2357E0" w14:textId="298BCF25" w:rsidR="00DE25B4" w:rsidRPr="00DE25B4" w:rsidRDefault="00DE25B4" w:rsidP="00DE25B4">
      <w:pPr>
        <w:rPr>
          <w:b/>
          <w:bCs/>
        </w:rPr>
      </w:pPr>
      <w:r w:rsidRPr="00DE25B4">
        <w:rPr>
          <w:b/>
          <w:bCs/>
        </w:rPr>
        <w:t>THE SOLUTION: STANDARDIZED EMBEDDING LAYER</w:t>
      </w:r>
    </w:p>
    <w:p w14:paraId="35EEECBD" w14:textId="77777777" w:rsidR="00DE25B4" w:rsidRPr="00DE25B4" w:rsidRDefault="00DE25B4" w:rsidP="00DE25B4">
      <w:r w:rsidRPr="00DE25B4">
        <w:t>Every module in your system will:</w:t>
      </w:r>
    </w:p>
    <w:p w14:paraId="29FCE9A0" w14:textId="77777777" w:rsidR="00DE25B4" w:rsidRPr="00DE25B4" w:rsidRDefault="00DE25B4" w:rsidP="00DE25B4">
      <w:pPr>
        <w:numPr>
          <w:ilvl w:val="0"/>
          <w:numId w:val="26"/>
        </w:numPr>
      </w:pPr>
      <w:r w:rsidRPr="00DE25B4">
        <w:rPr>
          <w:b/>
          <w:bCs/>
        </w:rPr>
        <w:lastRenderedPageBreak/>
        <w:t>RECEIVE</w:t>
      </w:r>
      <w:r w:rsidRPr="00DE25B4">
        <w:t> data in a </w:t>
      </w:r>
      <w:r w:rsidRPr="00DE25B4">
        <w:rPr>
          <w:b/>
          <w:bCs/>
        </w:rPr>
        <w:t>standardized embedding format</w:t>
      </w:r>
    </w:p>
    <w:p w14:paraId="669B663B" w14:textId="77777777" w:rsidR="00DE25B4" w:rsidRPr="00DE25B4" w:rsidRDefault="00DE25B4" w:rsidP="00DE25B4">
      <w:pPr>
        <w:numPr>
          <w:ilvl w:val="0"/>
          <w:numId w:val="26"/>
        </w:numPr>
      </w:pPr>
      <w:r w:rsidRPr="00DE25B4">
        <w:rPr>
          <w:b/>
          <w:bCs/>
        </w:rPr>
        <w:t>PRODUCE</w:t>
      </w:r>
      <w:r w:rsidRPr="00DE25B4">
        <w:t> output in a </w:t>
      </w:r>
      <w:r w:rsidRPr="00DE25B4">
        <w:rPr>
          <w:b/>
          <w:bCs/>
        </w:rPr>
        <w:t>standardized score format</w:t>
      </w:r>
    </w:p>
    <w:p w14:paraId="72ADCDBB" w14:textId="09FA2932" w:rsidR="00DE25B4" w:rsidRDefault="00DE25B4" w:rsidP="00DE25B4">
      <w:r w:rsidRPr="00DE25B4">
        <w:t>Think of it like a </w:t>
      </w:r>
      <w:r w:rsidRPr="00DE25B4">
        <w:rPr>
          <w:b/>
          <w:bCs/>
        </w:rPr>
        <w:t>universal translator</w:t>
      </w:r>
      <w:r w:rsidRPr="00DE25B4">
        <w:t> between modules.</w:t>
      </w:r>
    </w:p>
    <w:p w14:paraId="064C3916" w14:textId="77777777" w:rsidR="00A01C5E" w:rsidRPr="00A01C5E" w:rsidRDefault="00A01C5E" w:rsidP="00A01C5E">
      <w:pPr>
        <w:rPr>
          <w:b/>
          <w:bCs/>
        </w:rPr>
      </w:pPr>
      <w:r w:rsidRPr="00A01C5E">
        <w:rPr>
          <w:b/>
          <w:bCs/>
        </w:rPr>
        <w:t>The Standard Embedding Format</w:t>
      </w:r>
    </w:p>
    <w:p w14:paraId="3536A76E" w14:textId="77777777" w:rsidR="00A01C5E" w:rsidRPr="00A01C5E" w:rsidRDefault="00A01C5E" w:rsidP="00A01C5E">
      <w:r w:rsidRPr="00A01C5E">
        <w:t>Every asset (stock) gets represented as a </w:t>
      </w:r>
      <w:r w:rsidRPr="00A01C5E">
        <w:rPr>
          <w:b/>
          <w:bCs/>
        </w:rPr>
        <w:t>fixed-size vector</w:t>
      </w:r>
      <w:r w:rsidRPr="00A01C5E">
        <w:t>:</w:t>
      </w:r>
    </w:p>
    <w:p w14:paraId="3EFDF9E6" w14:textId="355FBDA9" w:rsidR="00A01C5E" w:rsidRPr="00A01C5E" w:rsidRDefault="00A01C5E" w:rsidP="00A01C5E">
      <w:r w:rsidRPr="00A01C5E">
        <w:t>Asset Embedding Vector: 256 dimensions</w:t>
      </w:r>
    </w:p>
    <w:p w14:paraId="3068BE61" w14:textId="77777777" w:rsidR="00A01C5E" w:rsidRPr="00A01C5E" w:rsidRDefault="00A01C5E" w:rsidP="00A01C5E">
      <w:pPr>
        <w:rPr>
          <w:rFonts w:ascii="Courier New" w:hAnsi="Courier New" w:cs="Courier New"/>
        </w:rPr>
      </w:pPr>
      <w:r w:rsidRPr="00A01C5E">
        <w:rPr>
          <w:rFonts w:ascii="Courier New" w:hAnsi="Courier New" w:cs="Courier New"/>
        </w:rPr>
        <w:t>[0:64]    → Temporal features (from attention encoder)</w:t>
      </w:r>
    </w:p>
    <w:p w14:paraId="3D5C5034" w14:textId="77777777" w:rsidR="00A01C5E" w:rsidRPr="00A01C5E" w:rsidRDefault="00A01C5E" w:rsidP="00A01C5E">
      <w:pPr>
        <w:rPr>
          <w:rFonts w:ascii="Courier New" w:hAnsi="Courier New" w:cs="Courier New"/>
        </w:rPr>
      </w:pPr>
      <w:r w:rsidRPr="00A01C5E">
        <w:rPr>
          <w:rFonts w:ascii="Courier New" w:hAnsi="Courier New" w:cs="Courier New"/>
        </w:rPr>
        <w:t>[64:128</w:t>
      </w:r>
      <w:proofErr w:type="gramStart"/>
      <w:r w:rsidRPr="00A01C5E">
        <w:rPr>
          <w:rFonts w:ascii="Courier New" w:hAnsi="Courier New" w:cs="Courier New"/>
        </w:rPr>
        <w:t>]  →</w:t>
      </w:r>
      <w:proofErr w:type="gramEnd"/>
      <w:r w:rsidRPr="00A01C5E">
        <w:rPr>
          <w:rFonts w:ascii="Courier New" w:hAnsi="Courier New" w:cs="Courier New"/>
        </w:rPr>
        <w:t xml:space="preserve"> Reserved for future temporal features</w:t>
      </w:r>
    </w:p>
    <w:p w14:paraId="197DA0E0" w14:textId="77777777" w:rsidR="00A01C5E" w:rsidRPr="00A01C5E" w:rsidRDefault="00A01C5E" w:rsidP="00A01C5E">
      <w:pPr>
        <w:rPr>
          <w:rFonts w:ascii="Courier New" w:hAnsi="Courier New" w:cs="Courier New"/>
        </w:rPr>
      </w:pPr>
      <w:r w:rsidRPr="00A01C5E">
        <w:rPr>
          <w:rFonts w:ascii="Courier New" w:hAnsi="Courier New" w:cs="Courier New"/>
        </w:rPr>
        <w:t>[128:192] → Fundamental features (compressed from 36 columns)</w:t>
      </w:r>
    </w:p>
    <w:p w14:paraId="03917DE1" w14:textId="522A049A" w:rsidR="00A01C5E" w:rsidRPr="00A01C5E" w:rsidRDefault="00A01C5E" w:rsidP="00A01C5E">
      <w:pPr>
        <w:rPr>
          <w:rFonts w:ascii="Courier New" w:hAnsi="Courier New" w:cs="Courier New"/>
        </w:rPr>
      </w:pPr>
      <w:r w:rsidRPr="00A01C5E">
        <w:rPr>
          <w:rFonts w:ascii="Courier New" w:hAnsi="Courier New" w:cs="Courier New"/>
        </w:rPr>
        <w:t xml:space="preserve">[192:256] → Text sentiment features (compressed from </w:t>
      </w:r>
      <w:proofErr w:type="spellStart"/>
      <w:r w:rsidRPr="00A01C5E">
        <w:rPr>
          <w:rFonts w:ascii="Courier New" w:hAnsi="Courier New" w:cs="Courier New"/>
        </w:rPr>
        <w:t>FinBERT</w:t>
      </w:r>
      <w:proofErr w:type="spellEnd"/>
      <w:r>
        <w:rPr>
          <w:rFonts w:ascii="Courier New" w:hAnsi="Courier New" w:cs="Courier New"/>
        </w:rPr>
        <w:t>)</w:t>
      </w:r>
    </w:p>
    <w:p w14:paraId="7F96E5AB" w14:textId="77777777" w:rsidR="00A01C5E" w:rsidRPr="00A01C5E" w:rsidRDefault="00A01C5E" w:rsidP="00A01C5E">
      <w:r w:rsidRPr="00A01C5E">
        <w:rPr>
          <w:b/>
          <w:bCs/>
        </w:rPr>
        <w:t>Why 256?</w:t>
      </w:r>
    </w:p>
    <w:p w14:paraId="5AF5D585" w14:textId="77777777" w:rsidR="00A01C5E" w:rsidRPr="00A01C5E" w:rsidRDefault="00A01C5E" w:rsidP="00A01C5E">
      <w:pPr>
        <w:numPr>
          <w:ilvl w:val="0"/>
          <w:numId w:val="27"/>
        </w:numPr>
      </w:pPr>
      <w:r w:rsidRPr="00A01C5E">
        <w:t>Large enough to capture all modalities</w:t>
      </w:r>
    </w:p>
    <w:p w14:paraId="240D27A9" w14:textId="77777777" w:rsidR="00A01C5E" w:rsidRPr="00A01C5E" w:rsidRDefault="00A01C5E" w:rsidP="00A01C5E">
      <w:pPr>
        <w:numPr>
          <w:ilvl w:val="0"/>
          <w:numId w:val="27"/>
        </w:numPr>
      </w:pPr>
      <w:r w:rsidRPr="00A01C5E">
        <w:t>Small enough for efficient training</w:t>
      </w:r>
    </w:p>
    <w:p w14:paraId="0F6A4C7E" w14:textId="51D64C39" w:rsidR="00A01C5E" w:rsidRPr="00DE25B4" w:rsidRDefault="00A01C5E" w:rsidP="00DE25B4">
      <w:pPr>
        <w:numPr>
          <w:ilvl w:val="0"/>
          <w:numId w:val="27"/>
        </w:numPr>
      </w:pPr>
      <w:r w:rsidRPr="00A01C5E">
        <w:t>Standard in industry (BERT-base is 768)</w:t>
      </w:r>
    </w:p>
    <w:p w14:paraId="154502CD" w14:textId="77777777" w:rsidR="00A01C5E" w:rsidRPr="00A01C5E" w:rsidRDefault="00A01C5E" w:rsidP="00A01C5E">
      <w:pPr>
        <w:rPr>
          <w:b/>
          <w:bCs/>
        </w:rPr>
      </w:pPr>
      <w:r w:rsidRPr="00A01C5E">
        <w:rPr>
          <w:b/>
          <w:bCs/>
        </w:rPr>
        <w:t>WHY NOT LANGCHAIN/LANGRAPH?</w:t>
      </w:r>
    </w:p>
    <w:p w14:paraId="13893935" w14:textId="77777777" w:rsidR="00A01C5E" w:rsidRPr="00A01C5E" w:rsidRDefault="00A01C5E" w:rsidP="00A01C5E">
      <w:r w:rsidRPr="00A01C5E">
        <w:t>You're right to question this. Here's why you </w:t>
      </w:r>
      <w:r w:rsidRPr="00A01C5E">
        <w:rPr>
          <w:b/>
          <w:bCs/>
        </w:rPr>
        <w:t>don't need</w:t>
      </w:r>
      <w:r w:rsidRPr="00A01C5E">
        <w:t> </w:t>
      </w:r>
      <w:proofErr w:type="spellStart"/>
      <w:r w:rsidRPr="00A01C5E">
        <w:t>LangChain</w:t>
      </w:r>
      <w:proofErr w:type="spellEnd"/>
      <w:r w:rsidRPr="00A01C5E">
        <w:t>:</w:t>
      </w:r>
    </w:p>
    <w:tbl>
      <w:tblPr>
        <w:tblW w:w="96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4050"/>
        <w:gridCol w:w="2790"/>
      </w:tblGrid>
      <w:tr w:rsidR="00A01C5E" w:rsidRPr="00A01C5E" w14:paraId="68E944EA" w14:textId="77777777" w:rsidTr="00A01C5E">
        <w:trPr>
          <w:tblHeader/>
        </w:trPr>
        <w:tc>
          <w:tcPr>
            <w:tcW w:w="279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46BB7" w14:textId="594D0DC6" w:rsidR="00A01C5E" w:rsidRPr="00A01C5E" w:rsidRDefault="00A01C5E" w:rsidP="00A01C5E">
            <w:proofErr w:type="spellStart"/>
            <w:r w:rsidRPr="00A01C5E">
              <w:t>LangChain</w:t>
            </w:r>
            <w:r>
              <w:t>’s</w:t>
            </w:r>
            <w:proofErr w:type="spellEnd"/>
            <w:r w:rsidRPr="00A01C5E">
              <w:t xml:space="preserve"> Purpose</w:t>
            </w:r>
          </w:p>
        </w:tc>
        <w:tc>
          <w:tcPr>
            <w:tcW w:w="40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50D92" w14:textId="77777777" w:rsidR="00A01C5E" w:rsidRPr="00A01C5E" w:rsidRDefault="00A01C5E" w:rsidP="00A01C5E">
            <w:r w:rsidRPr="00A01C5E">
              <w:t>Your Actual Need</w:t>
            </w:r>
          </w:p>
        </w:tc>
        <w:tc>
          <w:tcPr>
            <w:tcW w:w="27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65575" w14:textId="77777777" w:rsidR="00A01C5E" w:rsidRPr="00A01C5E" w:rsidRDefault="00A01C5E" w:rsidP="00A01C5E">
            <w:r w:rsidRPr="00A01C5E">
              <w:t>Better Solution</w:t>
            </w:r>
          </w:p>
        </w:tc>
      </w:tr>
      <w:tr w:rsidR="00A01C5E" w:rsidRPr="00A01C5E" w14:paraId="030E5C5F" w14:textId="77777777" w:rsidTr="00A01C5E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5B5EC" w14:textId="77777777" w:rsidR="00A01C5E" w:rsidRPr="00A01C5E" w:rsidRDefault="00A01C5E" w:rsidP="00A01C5E">
            <w:r w:rsidRPr="00A01C5E">
              <w:t>Chaining LLM prompts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114AB" w14:textId="77777777" w:rsidR="00A01C5E" w:rsidRPr="00A01C5E" w:rsidRDefault="00A01C5E" w:rsidP="00A01C5E">
            <w:r w:rsidRPr="00A01C5E">
              <w:t>You have no LLM prompts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2E095" w14:textId="77777777" w:rsidR="00A01C5E" w:rsidRPr="00A01C5E" w:rsidRDefault="00A01C5E" w:rsidP="00A01C5E">
            <w:r w:rsidRPr="00A01C5E">
              <w:t>Not needed</w:t>
            </w:r>
          </w:p>
        </w:tc>
      </w:tr>
      <w:tr w:rsidR="00A01C5E" w:rsidRPr="00A01C5E" w14:paraId="54DA8830" w14:textId="77777777" w:rsidTr="00A01C5E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A4A61" w14:textId="77777777" w:rsidR="00A01C5E" w:rsidRPr="00A01C5E" w:rsidRDefault="00A01C5E" w:rsidP="00A01C5E">
            <w:r w:rsidRPr="00A01C5E">
              <w:t>Agent orchestration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448FB" w14:textId="77777777" w:rsidR="00A01C5E" w:rsidRPr="00A01C5E" w:rsidRDefault="00A01C5E" w:rsidP="00A01C5E">
            <w:r w:rsidRPr="00A01C5E">
              <w:t>You have deterministic pipeline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07237" w14:textId="77777777" w:rsidR="00A01C5E" w:rsidRPr="00A01C5E" w:rsidRDefault="00A01C5E" w:rsidP="00A01C5E">
            <w:r w:rsidRPr="00A01C5E">
              <w:t>Simple function calls</w:t>
            </w:r>
          </w:p>
        </w:tc>
      </w:tr>
      <w:tr w:rsidR="00A01C5E" w:rsidRPr="00A01C5E" w14:paraId="579B4B82" w14:textId="77777777" w:rsidTr="00A01C5E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77BF7" w14:textId="77777777" w:rsidR="00A01C5E" w:rsidRPr="00A01C5E" w:rsidRDefault="00A01C5E" w:rsidP="00A01C5E">
            <w:r w:rsidRPr="00A01C5E">
              <w:t>Tool calling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BAD76" w14:textId="77777777" w:rsidR="00A01C5E" w:rsidRPr="00A01C5E" w:rsidRDefault="00A01C5E" w:rsidP="00A01C5E">
            <w:r w:rsidRPr="00A01C5E">
              <w:t xml:space="preserve">Your modules are </w:t>
            </w:r>
            <w:proofErr w:type="spellStart"/>
            <w:r w:rsidRPr="00A01C5E">
              <w:t>PyTorch</w:t>
            </w:r>
            <w:proofErr w:type="spellEnd"/>
            <w:r w:rsidRPr="00A01C5E">
              <w:t xml:space="preserve"> models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A75F0" w14:textId="77777777" w:rsidR="00A01C5E" w:rsidRPr="00A01C5E" w:rsidRDefault="00A01C5E" w:rsidP="00A01C5E">
            <w:r w:rsidRPr="00A01C5E">
              <w:t>Direct model invocation</w:t>
            </w:r>
          </w:p>
        </w:tc>
      </w:tr>
      <w:tr w:rsidR="00A01C5E" w:rsidRPr="00A01C5E" w14:paraId="4FDFA60D" w14:textId="77777777" w:rsidTr="00A01C5E"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C9376" w14:textId="77777777" w:rsidR="00A01C5E" w:rsidRPr="00A01C5E" w:rsidRDefault="00A01C5E" w:rsidP="00A01C5E">
            <w:r w:rsidRPr="00A01C5E">
              <w:t>RAG workflows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222E2" w14:textId="77777777" w:rsidR="00A01C5E" w:rsidRPr="00A01C5E" w:rsidRDefault="00A01C5E" w:rsidP="00A01C5E">
            <w:r w:rsidRPr="00A01C5E">
              <w:t>Your data is structured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10C3F" w14:textId="77777777" w:rsidR="00A01C5E" w:rsidRPr="00A01C5E" w:rsidRDefault="00A01C5E" w:rsidP="00A01C5E">
            <w:r w:rsidRPr="00A01C5E">
              <w:t>Standard data loaders</w:t>
            </w:r>
          </w:p>
        </w:tc>
      </w:tr>
    </w:tbl>
    <w:p w14:paraId="190837DB" w14:textId="77777777" w:rsidR="00DE25B4" w:rsidRDefault="00DE25B4" w:rsidP="000733E2"/>
    <w:p w14:paraId="2FE2D65D" w14:textId="77777777" w:rsidR="00A01C5E" w:rsidRPr="00A01C5E" w:rsidRDefault="00A01C5E" w:rsidP="00A01C5E">
      <w:r w:rsidRPr="00A01C5E">
        <w:rPr>
          <w:b/>
          <w:bCs/>
        </w:rPr>
        <w:t>Revised architecture:</w:t>
      </w:r>
    </w:p>
    <w:p w14:paraId="211EB101" w14:textId="77777777" w:rsidR="00A01C5E" w:rsidRPr="00A01C5E" w:rsidRDefault="00A01C5E" w:rsidP="00A01C5E">
      <w:r w:rsidRPr="00A01C5E">
        <w:t># Asset Embedding: 512 dimensions</w:t>
      </w:r>
    </w:p>
    <w:p w14:paraId="31794988" w14:textId="77777777" w:rsidR="00A01C5E" w:rsidRPr="00A01C5E" w:rsidRDefault="00A01C5E" w:rsidP="00A01C5E">
      <w:pPr>
        <w:rPr>
          <w:rFonts w:ascii="Courier New" w:hAnsi="Courier New" w:cs="Courier New"/>
        </w:rPr>
      </w:pPr>
      <w:r w:rsidRPr="00A01C5E">
        <w:rPr>
          <w:rFonts w:ascii="Courier New" w:hAnsi="Courier New" w:cs="Courier New"/>
        </w:rPr>
        <w:t>[0:128]    → Temporal features</w:t>
      </w:r>
    </w:p>
    <w:p w14:paraId="1506BBE7" w14:textId="77777777" w:rsidR="00A01C5E" w:rsidRPr="00A01C5E" w:rsidRDefault="00A01C5E" w:rsidP="00A01C5E">
      <w:pPr>
        <w:rPr>
          <w:rFonts w:ascii="Courier New" w:hAnsi="Courier New" w:cs="Courier New"/>
        </w:rPr>
      </w:pPr>
      <w:r w:rsidRPr="00A01C5E">
        <w:rPr>
          <w:rFonts w:ascii="Courier New" w:hAnsi="Courier New" w:cs="Courier New"/>
        </w:rPr>
        <w:lastRenderedPageBreak/>
        <w:t>[128:256</w:t>
      </w:r>
      <w:proofErr w:type="gramStart"/>
      <w:r w:rsidRPr="00A01C5E">
        <w:rPr>
          <w:rFonts w:ascii="Courier New" w:hAnsi="Courier New" w:cs="Courier New"/>
        </w:rPr>
        <w:t>]  →</w:t>
      </w:r>
      <w:proofErr w:type="gramEnd"/>
      <w:r w:rsidRPr="00A01C5E">
        <w:rPr>
          <w:rFonts w:ascii="Courier New" w:hAnsi="Courier New" w:cs="Courier New"/>
        </w:rPr>
        <w:t xml:space="preserve"> Reserved for future</w:t>
      </w:r>
    </w:p>
    <w:p w14:paraId="3E634A0F" w14:textId="77777777" w:rsidR="00A01C5E" w:rsidRPr="00A01C5E" w:rsidRDefault="00A01C5E" w:rsidP="00A01C5E">
      <w:pPr>
        <w:rPr>
          <w:rFonts w:ascii="Courier New" w:hAnsi="Courier New" w:cs="Courier New"/>
        </w:rPr>
      </w:pPr>
      <w:r w:rsidRPr="00A01C5E">
        <w:rPr>
          <w:rFonts w:ascii="Courier New" w:hAnsi="Courier New" w:cs="Courier New"/>
        </w:rPr>
        <w:t>[256:384</w:t>
      </w:r>
      <w:proofErr w:type="gramStart"/>
      <w:r w:rsidRPr="00A01C5E">
        <w:rPr>
          <w:rFonts w:ascii="Courier New" w:hAnsi="Courier New" w:cs="Courier New"/>
        </w:rPr>
        <w:t>]  →</w:t>
      </w:r>
      <w:proofErr w:type="gramEnd"/>
      <w:r w:rsidRPr="00A01C5E">
        <w:rPr>
          <w:rFonts w:ascii="Courier New" w:hAnsi="Courier New" w:cs="Courier New"/>
        </w:rPr>
        <w:t xml:space="preserve"> Fundamental features (compressed from 70 columns)</w:t>
      </w:r>
    </w:p>
    <w:p w14:paraId="021D03AF" w14:textId="77777777" w:rsidR="00A01C5E" w:rsidRPr="00A01C5E" w:rsidRDefault="00A01C5E" w:rsidP="00A01C5E">
      <w:pPr>
        <w:rPr>
          <w:rFonts w:ascii="Courier New" w:hAnsi="Courier New" w:cs="Courier New"/>
        </w:rPr>
      </w:pPr>
      <w:r w:rsidRPr="00A01C5E">
        <w:rPr>
          <w:rFonts w:ascii="Courier New" w:hAnsi="Courier New" w:cs="Courier New"/>
        </w:rPr>
        <w:t>[384:512</w:t>
      </w:r>
      <w:proofErr w:type="gramStart"/>
      <w:r w:rsidRPr="00A01C5E">
        <w:rPr>
          <w:rFonts w:ascii="Courier New" w:hAnsi="Courier New" w:cs="Courier New"/>
        </w:rPr>
        <w:t>]  →</w:t>
      </w:r>
      <w:proofErr w:type="gramEnd"/>
      <w:r w:rsidRPr="00A01C5E">
        <w:rPr>
          <w:rFonts w:ascii="Courier New" w:hAnsi="Courier New" w:cs="Courier New"/>
        </w:rPr>
        <w:t xml:space="preserve"> Text features (compressed from </w:t>
      </w:r>
      <w:proofErr w:type="spellStart"/>
      <w:r w:rsidRPr="00A01C5E">
        <w:rPr>
          <w:rFonts w:ascii="Courier New" w:hAnsi="Courier New" w:cs="Courier New"/>
        </w:rPr>
        <w:t>FinBERT</w:t>
      </w:r>
      <w:proofErr w:type="spellEnd"/>
      <w:r w:rsidRPr="00A01C5E">
        <w:rPr>
          <w:rFonts w:ascii="Courier New" w:hAnsi="Courier New" w:cs="Courier New"/>
        </w:rPr>
        <w:t xml:space="preserve"> 768-dim)</w:t>
      </w:r>
    </w:p>
    <w:p w14:paraId="541790E2" w14:textId="77777777" w:rsidR="00A01C5E" w:rsidRPr="00A01C5E" w:rsidRDefault="00A01C5E" w:rsidP="00A01C5E">
      <w:r w:rsidRPr="00A01C5E">
        <w:rPr>
          <w:b/>
          <w:bCs/>
        </w:rPr>
        <w:t>Why this works:</w:t>
      </w:r>
    </w:p>
    <w:p w14:paraId="271E0026" w14:textId="77777777" w:rsidR="00A01C5E" w:rsidRPr="00A01C5E" w:rsidRDefault="00A01C5E" w:rsidP="00A01C5E">
      <w:pPr>
        <w:numPr>
          <w:ilvl w:val="0"/>
          <w:numId w:val="28"/>
        </w:numPr>
      </w:pPr>
      <w:r w:rsidRPr="00A01C5E">
        <w:t>512 is still efficient for training (standard in many transformers)</w:t>
      </w:r>
    </w:p>
    <w:p w14:paraId="44F887AC" w14:textId="77777777" w:rsidR="00A01C5E" w:rsidRPr="00A01C5E" w:rsidRDefault="00A01C5E" w:rsidP="00A01C5E">
      <w:pPr>
        <w:numPr>
          <w:ilvl w:val="0"/>
          <w:numId w:val="28"/>
        </w:numPr>
      </w:pPr>
      <w:proofErr w:type="spellStart"/>
      <w:r w:rsidRPr="00A01C5E">
        <w:t>FinBERT</w:t>
      </w:r>
      <w:proofErr w:type="spellEnd"/>
      <w:r w:rsidRPr="00A01C5E">
        <w:t xml:space="preserve"> 768 → 256 projection is a 3:1 compression (reasonable)</w:t>
      </w:r>
    </w:p>
    <w:p w14:paraId="64AFBFB6" w14:textId="77777777" w:rsidR="00A01C5E" w:rsidRPr="00E938DE" w:rsidRDefault="00A01C5E" w:rsidP="00E938DE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en-GB"/>
          <w14:ligatures w14:val="none"/>
        </w:rPr>
      </w:pPr>
      <w:r w:rsidRPr="00E938DE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en-GB"/>
          <w14:ligatures w14:val="none"/>
        </w:rPr>
        <w:t>What Each Analyst Actually Does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891"/>
        <w:gridCol w:w="3041"/>
        <w:gridCol w:w="2006"/>
      </w:tblGrid>
      <w:tr w:rsidR="00A01C5E" w:rsidRPr="00A01C5E" w14:paraId="254FA766" w14:textId="77777777" w:rsidTr="00B760DB">
        <w:trPr>
          <w:tblHeader/>
        </w:trPr>
        <w:tc>
          <w:tcPr>
            <w:tcW w:w="208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A8654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Analyst</w:t>
            </w:r>
          </w:p>
        </w:tc>
        <w:tc>
          <w:tcPr>
            <w:tcW w:w="189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01CDB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Input</w:t>
            </w:r>
          </w:p>
        </w:tc>
        <w:tc>
          <w:tcPr>
            <w:tcW w:w="30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FDD50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Job</w:t>
            </w:r>
          </w:p>
        </w:tc>
        <w:tc>
          <w:tcPr>
            <w:tcW w:w="20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A4B82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Output</w:t>
            </w:r>
          </w:p>
        </w:tc>
      </w:tr>
      <w:tr w:rsidR="00A01C5E" w:rsidRPr="00A01C5E" w14:paraId="32A85C7F" w14:textId="77777777" w:rsidTr="00B760DB">
        <w:tc>
          <w:tcPr>
            <w:tcW w:w="20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5C07A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Technical</w:t>
            </w:r>
          </w:p>
        </w:tc>
        <w:tc>
          <w:tcPr>
            <w:tcW w:w="1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61303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128-dim temporal embedding</w:t>
            </w:r>
          </w:p>
        </w:tc>
        <w:tc>
          <w:tcPr>
            <w:tcW w:w="3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43C52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"Is this stock trending up or down? When to enter?"</w:t>
            </w:r>
          </w:p>
        </w:tc>
        <w:tc>
          <w:tcPr>
            <w:tcW w:w="20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AF4A5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Trend score, momentum score, timing confidence</w:t>
            </w:r>
          </w:p>
        </w:tc>
      </w:tr>
      <w:tr w:rsidR="00A01C5E" w:rsidRPr="00A01C5E" w14:paraId="185B60B0" w14:textId="77777777" w:rsidTr="00B760DB">
        <w:tc>
          <w:tcPr>
            <w:tcW w:w="20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14608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Sentiment</w:t>
            </w:r>
          </w:p>
        </w:tc>
        <w:tc>
          <w:tcPr>
            <w:tcW w:w="1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88F33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256-dim text embedding</w:t>
            </w:r>
          </w:p>
        </w:tc>
        <w:tc>
          <w:tcPr>
            <w:tcW w:w="3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A7FC0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"Is market mood bullish or bearish?"</w:t>
            </w:r>
          </w:p>
        </w:tc>
        <w:tc>
          <w:tcPr>
            <w:tcW w:w="20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3DBFD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Sentiment polarity (-1 to +1), confidence</w:t>
            </w:r>
          </w:p>
        </w:tc>
      </w:tr>
      <w:tr w:rsidR="00A01C5E" w:rsidRPr="00A01C5E" w14:paraId="1A1CE498" w14:textId="77777777" w:rsidTr="00B760DB">
        <w:tc>
          <w:tcPr>
            <w:tcW w:w="20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90972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News</w:t>
            </w:r>
          </w:p>
        </w:tc>
        <w:tc>
          <w:tcPr>
            <w:tcW w:w="1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C1528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256-dim text embedding + multiple news items</w:t>
            </w:r>
          </w:p>
        </w:tc>
        <w:tc>
          <w:tcPr>
            <w:tcW w:w="3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488F5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"What events matter? How big is their impact?"</w:t>
            </w:r>
          </w:p>
        </w:tc>
        <w:tc>
          <w:tcPr>
            <w:tcW w:w="20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6E85C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Event impact score, relevance score</w:t>
            </w:r>
          </w:p>
        </w:tc>
      </w:tr>
      <w:tr w:rsidR="00A01C5E" w:rsidRPr="00A01C5E" w14:paraId="05E3B35D" w14:textId="77777777" w:rsidTr="00B760DB">
        <w:tc>
          <w:tcPr>
            <w:tcW w:w="20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A6685" w14:textId="7470E12F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proofErr w:type="gramStart"/>
            <w:r w:rsidRPr="00A01C5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Fundamental</w:t>
            </w:r>
            <w:r w:rsidR="00B760DB" w:rsidRPr="00B760D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(</w:t>
            </w:r>
            <w:proofErr w:type="gramEnd"/>
            <w:r w:rsidR="00B760DB" w:rsidRPr="00B760D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this is discontinued in final workflow)</w:t>
            </w:r>
          </w:p>
        </w:tc>
        <w:tc>
          <w:tcPr>
            <w:tcW w:w="1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BEB36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128-dim fundamental embedding</w:t>
            </w:r>
          </w:p>
        </w:tc>
        <w:tc>
          <w:tcPr>
            <w:tcW w:w="30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B49DD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"Is this company undervalued? High quality?"</w:t>
            </w:r>
          </w:p>
        </w:tc>
        <w:tc>
          <w:tcPr>
            <w:tcW w:w="20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D758F" w14:textId="77777777" w:rsidR="00A01C5E" w:rsidRPr="00A01C5E" w:rsidRDefault="00A01C5E" w:rsidP="00A01C5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A01C5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Value score, quality score, growth score</w:t>
            </w:r>
          </w:p>
        </w:tc>
      </w:tr>
    </w:tbl>
    <w:p w14:paraId="4D3BE894" w14:textId="04B3C58C" w:rsidR="00A01C5E" w:rsidRDefault="00707125" w:rsidP="000733E2">
      <w:r w:rsidRPr="00707125">
        <w:lastRenderedPageBreak/>
        <w:drawing>
          <wp:inline distT="0" distB="0" distL="0" distR="0" wp14:anchorId="7FAE42A1" wp14:editId="62CFDFE9">
            <wp:extent cx="5731510" cy="2339340"/>
            <wp:effectExtent l="0" t="0" r="2540" b="3810"/>
            <wp:docPr id="195052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24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8F49" w14:textId="77777777" w:rsidR="00E938DE" w:rsidRPr="00E938DE" w:rsidRDefault="00E938DE" w:rsidP="00E938DE">
      <w:pPr>
        <w:rPr>
          <w:b/>
          <w:bCs/>
        </w:rPr>
      </w:pPr>
      <w:r w:rsidRPr="00E938DE">
        <w:rPr>
          <w:b/>
          <w:bCs/>
        </w:rPr>
        <w:t>Volatility Estimation Model</w:t>
      </w:r>
    </w:p>
    <w:p w14:paraId="2719C8C0" w14:textId="77777777" w:rsidR="00E938DE" w:rsidRPr="00E938DE" w:rsidRDefault="00E938DE" w:rsidP="00E938DE">
      <w:r w:rsidRPr="00E938DE">
        <w:rPr>
          <w:b/>
          <w:bCs/>
        </w:rPr>
        <w:t>What it does:</w:t>
      </w:r>
      <w:r w:rsidRPr="00E938DE">
        <w:t> Predicts how much the stock price will swing in the near future.</w:t>
      </w:r>
    </w:p>
    <w:p w14:paraId="23373070" w14:textId="77777777" w:rsidR="00E938DE" w:rsidRPr="00E938DE" w:rsidRDefault="00E938DE" w:rsidP="00E938DE">
      <w:r w:rsidRPr="00E938DE">
        <w:rPr>
          <w:b/>
          <w:bCs/>
        </w:rPr>
        <w:t>Input:</w:t>
      </w:r>
      <w:r w:rsidRPr="00E938DE">
        <w:t> 128-dim temporal embedding (already contains price pattern info)</w:t>
      </w:r>
    </w:p>
    <w:p w14:paraId="174A057E" w14:textId="77777777" w:rsidR="00E938DE" w:rsidRPr="00E938DE" w:rsidRDefault="00E938DE" w:rsidP="00E938DE">
      <w:r w:rsidRPr="00E938DE">
        <w:rPr>
          <w:b/>
          <w:bCs/>
        </w:rPr>
        <w:t>Output:</w:t>
      </w:r>
    </w:p>
    <w:p w14:paraId="0DC16D39" w14:textId="77777777" w:rsidR="00E938DE" w:rsidRPr="00E938DE" w:rsidRDefault="00E938DE" w:rsidP="00E938DE">
      <w:pPr>
        <w:numPr>
          <w:ilvl w:val="0"/>
          <w:numId w:val="29"/>
        </w:numPr>
      </w:pPr>
      <w:proofErr w:type="spellStart"/>
      <w:r w:rsidRPr="00E938DE">
        <w:t>volatility_forecast</w:t>
      </w:r>
      <w:proofErr w:type="spellEnd"/>
      <w:r w:rsidRPr="00E938DE">
        <w:t>: Expected volatility (annualized %)</w:t>
      </w:r>
    </w:p>
    <w:p w14:paraId="5087CAE5" w14:textId="77777777" w:rsidR="00E938DE" w:rsidRPr="00E938DE" w:rsidRDefault="00E938DE" w:rsidP="00E938DE">
      <w:pPr>
        <w:numPr>
          <w:ilvl w:val="0"/>
          <w:numId w:val="29"/>
        </w:numPr>
      </w:pPr>
      <w:proofErr w:type="spellStart"/>
      <w:r w:rsidRPr="00E938DE">
        <w:t>volatility_regime</w:t>
      </w:r>
      <w:proofErr w:type="spellEnd"/>
      <w:r w:rsidRPr="00E938DE">
        <w:t>: High/Medium/Low</w:t>
      </w:r>
    </w:p>
    <w:p w14:paraId="047F8CF6" w14:textId="77777777" w:rsidR="00E938DE" w:rsidRPr="00E938DE" w:rsidRDefault="00E938DE" w:rsidP="00E938DE">
      <w:pPr>
        <w:numPr>
          <w:ilvl w:val="0"/>
          <w:numId w:val="29"/>
        </w:numPr>
      </w:pPr>
      <w:proofErr w:type="spellStart"/>
      <w:r w:rsidRPr="00E938DE">
        <w:t>volatility_trend</w:t>
      </w:r>
      <w:proofErr w:type="spellEnd"/>
      <w:r w:rsidRPr="00E938DE">
        <w:t>: Increasing/Decreasing/Stable</w:t>
      </w:r>
    </w:p>
    <w:p w14:paraId="2C4F5DB5" w14:textId="77777777" w:rsidR="00E938DE" w:rsidRPr="00E938DE" w:rsidRDefault="00E938DE" w:rsidP="00E938DE">
      <w:pPr>
        <w:numPr>
          <w:ilvl w:val="0"/>
          <w:numId w:val="29"/>
        </w:numPr>
      </w:pPr>
      <w:r w:rsidRPr="00E938DE">
        <w:t>confidence: 0-1</w:t>
      </w:r>
    </w:p>
    <w:p w14:paraId="3A703281" w14:textId="77777777" w:rsidR="00E938DE" w:rsidRPr="009D78B5" w:rsidRDefault="00E938DE" w:rsidP="000733E2"/>
    <w:sectPr w:rsidR="00E938DE" w:rsidRPr="009D7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04CB"/>
    <w:multiLevelType w:val="multilevel"/>
    <w:tmpl w:val="FEB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769D"/>
    <w:multiLevelType w:val="multilevel"/>
    <w:tmpl w:val="7E700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F7A43"/>
    <w:multiLevelType w:val="multilevel"/>
    <w:tmpl w:val="428C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44E1D"/>
    <w:multiLevelType w:val="multilevel"/>
    <w:tmpl w:val="FEBA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255F2"/>
    <w:multiLevelType w:val="multilevel"/>
    <w:tmpl w:val="DA58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82BB9"/>
    <w:multiLevelType w:val="multilevel"/>
    <w:tmpl w:val="32EC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11962"/>
    <w:multiLevelType w:val="multilevel"/>
    <w:tmpl w:val="D76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97BA2"/>
    <w:multiLevelType w:val="multilevel"/>
    <w:tmpl w:val="987A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0596D"/>
    <w:multiLevelType w:val="multilevel"/>
    <w:tmpl w:val="F4A8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41CD2"/>
    <w:multiLevelType w:val="multilevel"/>
    <w:tmpl w:val="B272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545C3"/>
    <w:multiLevelType w:val="multilevel"/>
    <w:tmpl w:val="1664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A35B9"/>
    <w:multiLevelType w:val="multilevel"/>
    <w:tmpl w:val="505C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A5B59"/>
    <w:multiLevelType w:val="multilevel"/>
    <w:tmpl w:val="5A8C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4208C"/>
    <w:multiLevelType w:val="multilevel"/>
    <w:tmpl w:val="9DF2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8711B"/>
    <w:multiLevelType w:val="multilevel"/>
    <w:tmpl w:val="CF10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F5EA1"/>
    <w:multiLevelType w:val="multilevel"/>
    <w:tmpl w:val="261E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F0B44"/>
    <w:multiLevelType w:val="multilevel"/>
    <w:tmpl w:val="B4B2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45EAB"/>
    <w:multiLevelType w:val="multilevel"/>
    <w:tmpl w:val="3980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F93D15"/>
    <w:multiLevelType w:val="multilevel"/>
    <w:tmpl w:val="076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D0856"/>
    <w:multiLevelType w:val="multilevel"/>
    <w:tmpl w:val="E7AA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76040"/>
    <w:multiLevelType w:val="multilevel"/>
    <w:tmpl w:val="6974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DA2972"/>
    <w:multiLevelType w:val="multilevel"/>
    <w:tmpl w:val="7C74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BA0AB7"/>
    <w:multiLevelType w:val="multilevel"/>
    <w:tmpl w:val="8508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45E80"/>
    <w:multiLevelType w:val="multilevel"/>
    <w:tmpl w:val="4D34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B21D1"/>
    <w:multiLevelType w:val="multilevel"/>
    <w:tmpl w:val="F34A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853A53"/>
    <w:multiLevelType w:val="multilevel"/>
    <w:tmpl w:val="613E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2749A"/>
    <w:multiLevelType w:val="multilevel"/>
    <w:tmpl w:val="F62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DA7FDF"/>
    <w:multiLevelType w:val="multilevel"/>
    <w:tmpl w:val="CED2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594A86"/>
    <w:multiLevelType w:val="multilevel"/>
    <w:tmpl w:val="56F6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849651">
    <w:abstractNumId w:val="5"/>
  </w:num>
  <w:num w:numId="2" w16cid:durableId="1069420648">
    <w:abstractNumId w:val="21"/>
  </w:num>
  <w:num w:numId="3" w16cid:durableId="137504679">
    <w:abstractNumId w:val="11"/>
  </w:num>
  <w:num w:numId="4" w16cid:durableId="282226158">
    <w:abstractNumId w:val="10"/>
  </w:num>
  <w:num w:numId="5" w16cid:durableId="628437720">
    <w:abstractNumId w:val="24"/>
  </w:num>
  <w:num w:numId="6" w16cid:durableId="1134636881">
    <w:abstractNumId w:val="14"/>
  </w:num>
  <w:num w:numId="7" w16cid:durableId="1785734898">
    <w:abstractNumId w:val="15"/>
  </w:num>
  <w:num w:numId="8" w16cid:durableId="540359310">
    <w:abstractNumId w:val="18"/>
  </w:num>
  <w:num w:numId="9" w16cid:durableId="1945335448">
    <w:abstractNumId w:val="17"/>
  </w:num>
  <w:num w:numId="10" w16cid:durableId="137109618">
    <w:abstractNumId w:val="4"/>
  </w:num>
  <w:num w:numId="11" w16cid:durableId="1658461161">
    <w:abstractNumId w:val="27"/>
  </w:num>
  <w:num w:numId="12" w16cid:durableId="317000915">
    <w:abstractNumId w:val="9"/>
  </w:num>
  <w:num w:numId="13" w16cid:durableId="927226333">
    <w:abstractNumId w:val="0"/>
  </w:num>
  <w:num w:numId="14" w16cid:durableId="612321992">
    <w:abstractNumId w:val="22"/>
  </w:num>
  <w:num w:numId="15" w16cid:durableId="555355875">
    <w:abstractNumId w:val="3"/>
  </w:num>
  <w:num w:numId="16" w16cid:durableId="1340503145">
    <w:abstractNumId w:val="23"/>
  </w:num>
  <w:num w:numId="17" w16cid:durableId="1761636790">
    <w:abstractNumId w:val="13"/>
  </w:num>
  <w:num w:numId="18" w16cid:durableId="1487433479">
    <w:abstractNumId w:val="6"/>
  </w:num>
  <w:num w:numId="19" w16cid:durableId="894974806">
    <w:abstractNumId w:val="16"/>
  </w:num>
  <w:num w:numId="20" w16cid:durableId="616185244">
    <w:abstractNumId w:val="8"/>
  </w:num>
  <w:num w:numId="21" w16cid:durableId="1633633763">
    <w:abstractNumId w:val="19"/>
  </w:num>
  <w:num w:numId="22" w16cid:durableId="1705598462">
    <w:abstractNumId w:val="26"/>
  </w:num>
  <w:num w:numId="23" w16cid:durableId="2115401133">
    <w:abstractNumId w:val="12"/>
  </w:num>
  <w:num w:numId="24" w16cid:durableId="1545867233">
    <w:abstractNumId w:val="25"/>
  </w:num>
  <w:num w:numId="25" w16cid:durableId="886573948">
    <w:abstractNumId w:val="2"/>
  </w:num>
  <w:num w:numId="26" w16cid:durableId="912660064">
    <w:abstractNumId w:val="1"/>
  </w:num>
  <w:num w:numId="27" w16cid:durableId="434600586">
    <w:abstractNumId w:val="7"/>
  </w:num>
  <w:num w:numId="28" w16cid:durableId="1716157395">
    <w:abstractNumId w:val="20"/>
  </w:num>
  <w:num w:numId="29" w16cid:durableId="43282200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734"/>
    <w:rsid w:val="000733E2"/>
    <w:rsid w:val="00102022"/>
    <w:rsid w:val="0017246A"/>
    <w:rsid w:val="0044354E"/>
    <w:rsid w:val="00451E90"/>
    <w:rsid w:val="00514358"/>
    <w:rsid w:val="006448C4"/>
    <w:rsid w:val="006A0515"/>
    <w:rsid w:val="00707125"/>
    <w:rsid w:val="00711E46"/>
    <w:rsid w:val="008714FE"/>
    <w:rsid w:val="00903122"/>
    <w:rsid w:val="00950397"/>
    <w:rsid w:val="009D78B5"/>
    <w:rsid w:val="00A01C5E"/>
    <w:rsid w:val="00A4520B"/>
    <w:rsid w:val="00B760DB"/>
    <w:rsid w:val="00CC64BA"/>
    <w:rsid w:val="00DE25B4"/>
    <w:rsid w:val="00E12DC2"/>
    <w:rsid w:val="00E938DE"/>
    <w:rsid w:val="00EB1734"/>
    <w:rsid w:val="00EB658C"/>
    <w:rsid w:val="00FD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E3BBE"/>
  <w15:chartTrackingRefBased/>
  <w15:docId w15:val="{50DD04A9-52DD-4CF0-9105-7322D67B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1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1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1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73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514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43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33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33E2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A01C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15</Pages>
  <Words>2427</Words>
  <Characters>13839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Hussain</dc:creator>
  <cp:keywords/>
  <dc:description/>
  <cp:lastModifiedBy>Ibrahim Hussain</cp:lastModifiedBy>
  <cp:revision>11</cp:revision>
  <dcterms:created xsi:type="dcterms:W3CDTF">2026-05-06T03:53:00Z</dcterms:created>
  <dcterms:modified xsi:type="dcterms:W3CDTF">2026-05-06T16:56:00Z</dcterms:modified>
</cp:coreProperties>
</file>