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920B" w14:textId="77777777" w:rsidR="00555E16" w:rsidRPr="00555E16" w:rsidRDefault="00555E16" w:rsidP="00555E16">
      <w:pPr>
        <w:rPr>
          <w:b/>
          <w:bCs/>
        </w:rPr>
      </w:pPr>
      <w:r w:rsidRPr="00555E16">
        <w:rPr>
          <w:b/>
          <w:bCs/>
          <w:lang w:val="en-US"/>
        </w:rPr>
        <w:t>Data Flow Diagram</w:t>
      </w:r>
      <w:r w:rsidRPr="00555E16">
        <w:rPr>
          <w:b/>
          <w:bCs/>
        </w:rPr>
        <w:t> </w:t>
      </w:r>
    </w:p>
    <w:p w14:paraId="1BFD601A" w14:textId="77777777" w:rsidR="00555E16" w:rsidRPr="00555E16" w:rsidRDefault="00555E16" w:rsidP="00555E16">
      <w:r w:rsidRPr="00555E16">
        <w:t> </w:t>
      </w:r>
    </w:p>
    <w:p w14:paraId="625C9072" w14:textId="77777777" w:rsidR="00555E16" w:rsidRPr="00555E16" w:rsidRDefault="00555E16" w:rsidP="00555E16">
      <w:pPr>
        <w:rPr>
          <w:b/>
          <w:bCs/>
        </w:rPr>
      </w:pPr>
      <w:r w:rsidRPr="00555E16">
        <w:rPr>
          <w:b/>
          <w:bCs/>
          <w:lang w:val="en-US"/>
        </w:rPr>
        <w:t>Data Flow Diagram</w:t>
      </w:r>
      <w:r w:rsidRPr="00555E16">
        <w:rPr>
          <w:b/>
          <w:bCs/>
        </w:rPr>
        <w:t> </w:t>
      </w:r>
    </w:p>
    <w:p w14:paraId="141E5ECD" w14:textId="77777777" w:rsidR="00555E16" w:rsidRPr="00555E16" w:rsidRDefault="00555E16" w:rsidP="00555E16">
      <w:r w:rsidRPr="00555E16">
        <w:rPr>
          <w:lang w:val="en-US"/>
        </w:rPr>
        <w:t>Create a Data Flow Diagram (DFD) to show how data moves through your system - between external entities, processes, and data stores. Use the symbol legend below as a guide.</w:t>
      </w:r>
      <w:r w:rsidRPr="00555E16">
        <w:t> </w:t>
      </w:r>
    </w:p>
    <w:p w14:paraId="6C279BD6" w14:textId="77777777" w:rsidR="00555E16" w:rsidRPr="00555E16" w:rsidRDefault="00555E16" w:rsidP="00555E16">
      <w:pPr>
        <w:rPr>
          <w:b/>
          <w:bCs/>
        </w:rPr>
      </w:pPr>
      <w:r w:rsidRPr="00555E16">
        <w:rPr>
          <w:b/>
          <w:bCs/>
          <w:lang w:val="en-US"/>
        </w:rPr>
        <w:t>DFD Symbol Legend</w:t>
      </w:r>
      <w:r w:rsidRPr="00555E16">
        <w:rPr>
          <w:b/>
          <w:bCs/>
        </w:rPr>
        <w:t> </w:t>
      </w:r>
    </w:p>
    <w:p w14:paraId="469257E1" w14:textId="77777777" w:rsidR="00555E16" w:rsidRPr="00555E16" w:rsidRDefault="00555E16" w:rsidP="00555E16">
      <w:r w:rsidRPr="00555E16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265"/>
        <w:gridCol w:w="2565"/>
      </w:tblGrid>
      <w:tr w:rsidR="00555E16" w:rsidRPr="00555E16" w14:paraId="4EAF66C4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22562" w14:textId="77777777" w:rsidR="00555E16" w:rsidRPr="00555E16" w:rsidRDefault="00555E16" w:rsidP="00555E16">
            <w:r w:rsidRPr="00555E16">
              <w:rPr>
                <w:b/>
                <w:bCs/>
                <w:lang w:val="en-US"/>
              </w:rPr>
              <w:t>From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107DA" w14:textId="77777777" w:rsidR="00555E16" w:rsidRPr="00555E16" w:rsidRDefault="00555E16" w:rsidP="00555E16">
            <w:r w:rsidRPr="00555E16">
              <w:rPr>
                <w:b/>
                <w:bCs/>
                <w:lang w:val="en-US"/>
              </w:rPr>
              <w:t>To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71BBA" w14:textId="77777777" w:rsidR="00555E16" w:rsidRPr="00555E16" w:rsidRDefault="00555E16" w:rsidP="00555E16">
            <w:r w:rsidRPr="00555E16">
              <w:rPr>
                <w:b/>
                <w:bCs/>
                <w:lang w:val="en-US"/>
              </w:rPr>
              <w:t>Data Flow</w:t>
            </w:r>
            <w:r w:rsidRPr="00555E16">
              <w:t> </w:t>
            </w:r>
          </w:p>
        </w:tc>
      </w:tr>
      <w:tr w:rsidR="00555E16" w:rsidRPr="00555E16" w14:paraId="770B2EBD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64FE2" w14:textId="77777777" w:rsidR="00555E16" w:rsidRPr="00555E16" w:rsidRDefault="00555E16" w:rsidP="00555E16">
            <w:r w:rsidRPr="00555E16">
              <w:rPr>
                <w:lang w:val="en-US"/>
              </w:rPr>
              <w:t>Student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37369" w14:textId="77777777" w:rsidR="00555E16" w:rsidRPr="00555E16" w:rsidRDefault="00555E16" w:rsidP="00555E16">
            <w:r w:rsidRPr="00555E16">
              <w:rPr>
                <w:lang w:val="en-US"/>
              </w:rPr>
              <w:t>Login Process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F429D" w14:textId="77777777" w:rsidR="00555E16" w:rsidRPr="00555E16" w:rsidRDefault="00555E16" w:rsidP="00555E16">
            <w:r w:rsidRPr="00555E16">
              <w:rPr>
                <w:lang w:val="en-US"/>
              </w:rPr>
              <w:t>Username &amp; Password</w:t>
            </w:r>
            <w:r w:rsidRPr="00555E16">
              <w:t> </w:t>
            </w:r>
          </w:p>
        </w:tc>
      </w:tr>
      <w:tr w:rsidR="00555E16" w:rsidRPr="00555E16" w14:paraId="5C609C20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D0139" w14:textId="77777777" w:rsidR="00555E16" w:rsidRPr="00555E16" w:rsidRDefault="00555E16" w:rsidP="00555E16">
            <w:r w:rsidRPr="00555E16">
              <w:rPr>
                <w:lang w:val="en-US"/>
              </w:rPr>
              <w:t>Login Process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4A53A" w14:textId="77777777" w:rsidR="00555E16" w:rsidRPr="00555E16" w:rsidRDefault="00555E16" w:rsidP="00555E16">
            <w:r w:rsidRPr="00555E16">
              <w:rPr>
                <w:lang w:val="en-US"/>
              </w:rPr>
              <w:t>Student Database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35A6B" w14:textId="77777777" w:rsidR="00555E16" w:rsidRPr="00555E16" w:rsidRDefault="00555E16" w:rsidP="00555E16">
            <w:r w:rsidRPr="00555E16">
              <w:rPr>
                <w:lang w:val="en-US"/>
              </w:rPr>
              <w:t>Verify Credentials</w:t>
            </w:r>
            <w:r w:rsidRPr="00555E16">
              <w:t> </w:t>
            </w:r>
          </w:p>
        </w:tc>
      </w:tr>
      <w:tr w:rsidR="00555E16" w:rsidRPr="00555E16" w14:paraId="78F64646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26EFD" w14:textId="77777777" w:rsidR="00555E16" w:rsidRPr="00555E16" w:rsidRDefault="00555E16" w:rsidP="00555E16">
            <w:r w:rsidRPr="00555E16">
              <w:rPr>
                <w:lang w:val="en-US"/>
              </w:rPr>
              <w:t>Student Database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8A0F2" w14:textId="77777777" w:rsidR="00555E16" w:rsidRPr="00555E16" w:rsidRDefault="00555E16" w:rsidP="00555E16">
            <w:r w:rsidRPr="00555E16">
              <w:rPr>
                <w:lang w:val="en-US"/>
              </w:rPr>
              <w:t>Login Process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3573A" w14:textId="77777777" w:rsidR="00555E16" w:rsidRPr="00555E16" w:rsidRDefault="00555E16" w:rsidP="00555E16">
            <w:r w:rsidRPr="00555E16">
              <w:rPr>
                <w:lang w:val="en-US"/>
              </w:rPr>
              <w:t>Login Status</w:t>
            </w:r>
            <w:r w:rsidRPr="00555E16">
              <w:t> </w:t>
            </w:r>
          </w:p>
        </w:tc>
      </w:tr>
      <w:tr w:rsidR="00555E16" w:rsidRPr="00555E16" w14:paraId="15282A93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2F586" w14:textId="77777777" w:rsidR="00555E16" w:rsidRPr="00555E16" w:rsidRDefault="00555E16" w:rsidP="00555E16">
            <w:r w:rsidRPr="00555E16">
              <w:rPr>
                <w:lang w:val="en-US"/>
              </w:rPr>
              <w:t>Login Process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1E686" w14:textId="77777777" w:rsidR="00555E16" w:rsidRPr="00555E16" w:rsidRDefault="00555E16" w:rsidP="00555E16">
            <w:r w:rsidRPr="00555E16">
              <w:rPr>
                <w:lang w:val="en-US"/>
              </w:rPr>
              <w:t>Student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5A282" w14:textId="77777777" w:rsidR="00555E16" w:rsidRPr="00555E16" w:rsidRDefault="00555E16" w:rsidP="00555E16">
            <w:r w:rsidRPr="00555E16">
              <w:rPr>
                <w:lang w:val="en-US"/>
              </w:rPr>
              <w:t>Access Granted/Denied</w:t>
            </w:r>
            <w:r w:rsidRPr="00555E16">
              <w:t> </w:t>
            </w:r>
          </w:p>
        </w:tc>
      </w:tr>
      <w:tr w:rsidR="00555E16" w:rsidRPr="00555E16" w14:paraId="06001871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5F89C" w14:textId="77777777" w:rsidR="00555E16" w:rsidRPr="00555E16" w:rsidRDefault="00555E16" w:rsidP="00555E16">
            <w:r w:rsidRPr="00555E16">
              <w:rPr>
                <w:lang w:val="en-US"/>
              </w:rPr>
              <w:t>Student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F3CC8" w14:textId="77777777" w:rsidR="00555E16" w:rsidRPr="00555E16" w:rsidRDefault="00555E16" w:rsidP="00555E16">
            <w:r w:rsidRPr="00555E16">
              <w:rPr>
                <w:lang w:val="en-US"/>
              </w:rPr>
              <w:t>Registration Process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BA2C3" w14:textId="77777777" w:rsidR="00555E16" w:rsidRPr="00555E16" w:rsidRDefault="00555E16" w:rsidP="00555E16">
            <w:r w:rsidRPr="00555E16">
              <w:rPr>
                <w:lang w:val="en-US"/>
              </w:rPr>
              <w:t>Student Details</w:t>
            </w:r>
            <w:r w:rsidRPr="00555E16">
              <w:t> </w:t>
            </w:r>
          </w:p>
        </w:tc>
      </w:tr>
      <w:tr w:rsidR="00555E16" w:rsidRPr="00555E16" w14:paraId="5D762A73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6556E" w14:textId="77777777" w:rsidR="00555E16" w:rsidRPr="00555E16" w:rsidRDefault="00555E16" w:rsidP="00555E16">
            <w:r w:rsidRPr="00555E16">
              <w:rPr>
                <w:lang w:val="en-US"/>
              </w:rPr>
              <w:t>Registration Process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84783" w14:textId="77777777" w:rsidR="00555E16" w:rsidRPr="00555E16" w:rsidRDefault="00555E16" w:rsidP="00555E16">
            <w:r w:rsidRPr="00555E16">
              <w:rPr>
                <w:lang w:val="en-US"/>
              </w:rPr>
              <w:t>Student Database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C2B4F" w14:textId="77777777" w:rsidR="00555E16" w:rsidRPr="00555E16" w:rsidRDefault="00555E16" w:rsidP="00555E16">
            <w:r w:rsidRPr="00555E16">
              <w:rPr>
                <w:lang w:val="en-US"/>
              </w:rPr>
              <w:t>Save Student Data</w:t>
            </w:r>
            <w:r w:rsidRPr="00555E16">
              <w:t> </w:t>
            </w:r>
          </w:p>
        </w:tc>
      </w:tr>
      <w:tr w:rsidR="00555E16" w:rsidRPr="00555E16" w14:paraId="5D2B54B5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752D3" w14:textId="77777777" w:rsidR="00555E16" w:rsidRPr="00555E16" w:rsidRDefault="00555E16" w:rsidP="00555E16">
            <w:r w:rsidRPr="00555E16">
              <w:rPr>
                <w:lang w:val="en-US"/>
              </w:rPr>
              <w:t>Student Database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12258" w14:textId="77777777" w:rsidR="00555E16" w:rsidRPr="00555E16" w:rsidRDefault="00555E16" w:rsidP="00555E16">
            <w:r w:rsidRPr="00555E16">
              <w:rPr>
                <w:lang w:val="en-US"/>
              </w:rPr>
              <w:t>Registration Process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F84ED" w14:textId="77777777" w:rsidR="00555E16" w:rsidRPr="00555E16" w:rsidRDefault="00555E16" w:rsidP="00555E16">
            <w:r w:rsidRPr="00555E16">
              <w:rPr>
                <w:lang w:val="en-US"/>
              </w:rPr>
              <w:t>Confirmation</w:t>
            </w:r>
            <w:r w:rsidRPr="00555E16">
              <w:t> </w:t>
            </w:r>
          </w:p>
        </w:tc>
      </w:tr>
      <w:tr w:rsidR="00555E16" w:rsidRPr="00555E16" w14:paraId="49E8E44A" w14:textId="77777777">
        <w:trPr>
          <w:trHeight w:val="2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D9113" w14:textId="77777777" w:rsidR="00555E16" w:rsidRPr="00555E16" w:rsidRDefault="00555E16" w:rsidP="00555E16">
            <w:r w:rsidRPr="00555E16">
              <w:rPr>
                <w:lang w:val="en-US"/>
              </w:rPr>
              <w:t>Registration Process</w:t>
            </w:r>
            <w:r w:rsidRPr="00555E16">
              <w:t> 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36044" w14:textId="77777777" w:rsidR="00555E16" w:rsidRPr="00555E16" w:rsidRDefault="00555E16" w:rsidP="00555E16">
            <w:r w:rsidRPr="00555E16">
              <w:rPr>
                <w:lang w:val="en-US"/>
              </w:rPr>
              <w:t>Student</w:t>
            </w:r>
            <w:r w:rsidRPr="00555E16"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0ECCA" w14:textId="77777777" w:rsidR="00555E16" w:rsidRPr="00555E16" w:rsidRDefault="00555E16" w:rsidP="00555E16">
            <w:r w:rsidRPr="00555E16">
              <w:rPr>
                <w:lang w:val="en-US"/>
              </w:rPr>
              <w:t>Registration Successful</w:t>
            </w:r>
            <w:r w:rsidRPr="00555E16">
              <w:t> </w:t>
            </w:r>
          </w:p>
        </w:tc>
      </w:tr>
    </w:tbl>
    <w:p w14:paraId="068ABBBC" w14:textId="77777777" w:rsidR="00555E16" w:rsidRPr="00555E16" w:rsidRDefault="00555E16" w:rsidP="00555E16">
      <w:r w:rsidRPr="00555E16">
        <w:t> </w:t>
      </w:r>
    </w:p>
    <w:p w14:paraId="1350CE67" w14:textId="77777777" w:rsidR="00555E16" w:rsidRPr="00555E16" w:rsidRDefault="00555E16" w:rsidP="00555E16">
      <w:r w:rsidRPr="00555E16">
        <w:t> </w:t>
      </w:r>
    </w:p>
    <w:p w14:paraId="1E0AF440" w14:textId="77777777" w:rsidR="00555E16" w:rsidRPr="00555E16" w:rsidRDefault="00555E16" w:rsidP="00555E16">
      <w:r w:rsidRPr="00555E16">
        <w:t> </w:t>
      </w:r>
    </w:p>
    <w:p w14:paraId="254902E2" w14:textId="77777777" w:rsidR="00555E16" w:rsidRPr="00555E16" w:rsidRDefault="00555E16" w:rsidP="00555E16">
      <w:pPr>
        <w:rPr>
          <w:b/>
          <w:bCs/>
        </w:rPr>
      </w:pPr>
      <w:r w:rsidRPr="00555E16">
        <w:rPr>
          <w:b/>
          <w:bCs/>
          <w:lang w:val="en-US"/>
        </w:rPr>
        <w:t>Example</w:t>
      </w:r>
      <w:r w:rsidRPr="00555E16">
        <w:rPr>
          <w:b/>
          <w:bCs/>
        </w:rPr>
        <w:t> </w:t>
      </w:r>
    </w:p>
    <w:p w14:paraId="7D006473" w14:textId="77777777" w:rsidR="00555E16" w:rsidRPr="00555E16" w:rsidRDefault="00555E16" w:rsidP="00555E16">
      <w:r w:rsidRPr="00555E16">
        <w:rPr>
          <w:lang w:val="en-US"/>
        </w:rPr>
        <w:t>The diagram below illustrates how the symbols above come together to form a complete data flow diagram.</w:t>
      </w:r>
      <w:r w:rsidRPr="00555E16">
        <w:t> </w:t>
      </w:r>
    </w:p>
    <w:p w14:paraId="131A9381" w14:textId="77777777" w:rsidR="00555E16" w:rsidRPr="00555E16" w:rsidRDefault="00555E16" w:rsidP="00555E16">
      <w:r w:rsidRPr="00555E16">
        <w:t> </w:t>
      </w:r>
    </w:p>
    <w:p w14:paraId="48718D12" w14:textId="77777777" w:rsidR="00555E16" w:rsidRPr="00555E16" w:rsidRDefault="00555E16" w:rsidP="00555E16">
      <w:pPr>
        <w:rPr>
          <w:b/>
          <w:bCs/>
        </w:rPr>
      </w:pPr>
      <w:r w:rsidRPr="00555E16">
        <w:rPr>
          <w:b/>
          <w:bCs/>
          <w:lang w:val="en-US"/>
        </w:rPr>
        <w:t>Data Flow Diagram</w:t>
      </w:r>
      <w:r w:rsidRPr="00555E16">
        <w:rPr>
          <w:b/>
          <w:bCs/>
        </w:rPr>
        <w:t> </w:t>
      </w:r>
    </w:p>
    <w:p w14:paraId="6C936777" w14:textId="77EF4875" w:rsidR="00555E16" w:rsidRPr="00555E16" w:rsidRDefault="00555E16" w:rsidP="00555E16">
      <w:r w:rsidRPr="00555E16">
        <w:lastRenderedPageBreak/>
        <w:drawing>
          <wp:inline distT="0" distB="0" distL="0" distR="0" wp14:anchorId="6E2A6C8E" wp14:editId="58C253DF">
            <wp:extent cx="5731510" cy="3820795"/>
            <wp:effectExtent l="0" t="0" r="2540" b="8255"/>
            <wp:docPr id="1952876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5FF5" w14:textId="7EC752CD" w:rsidR="00555E16" w:rsidRPr="00555E16" w:rsidRDefault="00555E16" w:rsidP="00555E16"/>
    <w:sectPr w:rsidR="00555E16" w:rsidRPr="00555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16"/>
    <w:rsid w:val="00555E16"/>
    <w:rsid w:val="008E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E1CF"/>
  <w15:chartTrackingRefBased/>
  <w15:docId w15:val="{6A3602CE-73AC-48D5-8A9F-76BDD5BB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2026-07-14T14:02:00Z</dcterms:created>
  <dcterms:modified xsi:type="dcterms:W3CDTF">2026-07-14T14:12:00Z</dcterms:modified>
</cp:coreProperties>
</file>