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8C"/>
          <w:sz w:val="72"/>
          <w:szCs w:val="72"/>
        </w:rPr>
        <w:t xml:space="preserve">APTUS V2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SAP S/4HANA Cloud Fit-to-Standard Assessment Platform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End-User Manual</w:t>
      </w:r>
    </w:p>
    <w:p>
      <w:pPr>
        <w:spacing w:before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Complete UI/UX Flow Guide for All Roles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999999"/>
          <w:sz w:val="18"/>
          <w:szCs w:val="18"/>
        </w:rPr>
        <w:t xml:space="preserve">(Update this field in Word: right-click &gt; Update Field)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Platform Overview</w:t>
      </w:r>
    </w:p>
    <w:p>
      <w:pPr>
        <w:spacing w:after="120"/>
      </w:pPr>
      <w:r>
        <w:t xml:space="preserve">APTUS V2 is a web-based platform that digitizes the SAP S/4HANA Cloud Fit-to-Standard assessment process. It replaces manual spreadsheet-based workflows with a structured, collaborative portal where consulting partners and their clients evaluate SAP Best Practices catalog items against current business processes.</w:t>
      </w:r>
    </w:p>
    <w:p>
      <w:pPr>
        <w:spacing w:after="120"/>
      </w:pPr>
      <w:r>
        <w:t xml:space="preserve">The platform supports the full assessment lifecycle from initial company profiling and scope selection through step-by-step process review, gap resolution, register management, validation, executive sign-off, and ALM handoff.</w:t>
      </w:r>
    </w:p>
    <w:p>
      <w:pPr>
        <w:spacing w:after="80"/>
      </w:pPr>
    </w:p>
    <w:p>
      <w:pPr>
        <w:pStyle w:val="Heading2"/>
      </w:pPr>
      <w: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Enriched company profile with operating model, regulatory, and SAP landscape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Industry-guided scope selection with dependency tracking and bulk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Decision-first step classification with content parsing and step grouping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Gap resolution with cost modeling, risk scoring, and what-if scenarios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Integration, Data Migration, and OCM impact registers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11-role access control system with area-locked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10-state assessment lifecycle with formal gating between phases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collaboration with comments, @mentions, field locks, and conflict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Workshop management with QR join, live polling, projector mode, and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 Mode for business-friendly guided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role-aware dashboards with attention engine and KPIs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Per-role onboarding wizards and contextual tooltips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generation with branding and readiness scorecards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Stripe-powered subscription management with plan tiers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Multi-layer sign-off with cryptographic verification and ALM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Assessment lifecycle continuity: versioning, cloning, change control, re-baseline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Analytics, benchmarking, and assessment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PWA with offline capability and mobile-responsive design</w:t>
      </w:r>
    </w:p>
    <w:p>
      <w:pPr>
        <w:spacing w:after="80"/>
      </w:pPr>
    </w:p>
    <w:p>
      <w:pPr>
        <w:pStyle w:val="Heading2"/>
      </w:pPr>
      <w:r>
        <w:t xml:space="preserve">1.2 Assessment Lifecycle States</w:t>
      </w:r>
    </w:p>
    <w:p>
      <w:pPr>
        <w:spacing w:after="120"/>
      </w:pPr>
      <w:r>
        <w:t xml:space="preserve">Every assessment progresses through a 10-state lifecycle. Transitions between states are role-gated and require specific conditions to be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Advance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DRAFT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 state. Company profile and basic setup.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selection is active. Select SAP best practice items.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review active. Classify steps as FIT/CONFIGURE/GAP/NA.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WORKSHOP_ACTIVE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workshop session underway with synchronized navigation.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Solution Architect,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REVIEW_CYCLE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reviewing client inputs before proceeding.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GAP_RESOLUTION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Addressing identified gaps with resolution strategies.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PENDING_VALIDATION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work complete, awaiting formal validation.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complete. Ready for sign-off.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PENDING_SIGN_OFF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Awaiting executive and partner sign-off.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Sponsor, Partner Lead,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SIGNED_OFF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Fully signed. Assessment is immutable.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Lead, 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HANDED_OFF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to ALM system (Jira, SAP Cloud ALM, Azure DevOps).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ARCHIVED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Assessment archived for reference.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Admin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Role System and Access Control</w:t>
      </w:r>
    </w:p>
    <w:p>
      <w:pPr>
        <w:spacing w:after="120"/>
      </w:pPr>
      <w:r>
        <w:t xml:space="preserve">APTUS V2 uses an 11-role system derived from mapping 25 real-world SAP implementation actor types to platform roles. Each role has specific permissions, dashboard views, and area access rules.</w:t>
      </w:r>
    </w:p>
    <w:p>
      <w:pPr>
        <w:spacing w:after="80"/>
      </w:pPr>
    </w:p>
    <w:p>
      <w:pPr>
        <w:pStyle w:val="Heading2"/>
      </w:pPr>
      <w:r>
        <w:t xml:space="preserve">2.1 The 11 Platform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44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Type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system access. Manages all organizations and users.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Lead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Consulting firm leader. Manages partner org, creates assessments.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Assessment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Runs assessments. Full access within assigned assessments.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Assessment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Read-all within assessment. Manages timelines and stakeholders.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/ Client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 Architect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Assessment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Cross-area technical oversight. Reads all, adds technical notes.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Area-locked. Classifies steps within assigned functional areas only.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Lead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 notes, integration and data migration register access.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 Lead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Owns the data migration register. Manages DM objects.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Read-only with KPI view. Signs off on completed assessments.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Read-only access. For external auditors and steering committee.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client organization users and settings.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Real-World Actor Mapping</w:t>
      </w:r>
    </w:p>
    <w:p>
      <w:pPr>
        <w:spacing w:after="120"/>
      </w:pPr>
      <w:r>
        <w:t xml:space="preserve">The 11 platform roles cover 25 real-world actor types commonly found in SAP implementation projects: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Real-World Actors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Aptus platform operator, Aptus support engineer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firm leader, Partner engagement manager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Senior SAP consultant, Junior SAP consultant, Functional consultant, Technical consultant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project manager, Partner project manager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 Architect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 solution architect, Integration architect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process owner, Logistics process owner, HR process owner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IT director, Client IT manager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 lead, Data migration analyst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CIO/CFO/CEO, Board representative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 auditor (read-only), Steering committee member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IT admin, Client HR admin (SCIM)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Organization Model</w:t>
      </w:r>
    </w:p>
    <w:p>
      <w:pPr>
        <w:spacing w:after="120"/>
      </w:pPr>
      <w:r>
        <w:t xml:space="preserve">Users belong to one of three organization types. Each organization type supports specific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</w:t>
      </w:r>
      <w:r>
        <w:t xml:space="preserve"> — The Aptus operating organization. Only Platform Admins belong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PARTNER</w:t>
      </w:r>
      <w:r>
        <w:t xml:space="preserve"> — SAP consulting firms. Partner Leads, Consultants, Solution Architects, and some Project Managers belong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DIRECT_CLIENT</w:t>
      </w:r>
      <w:r>
        <w:t xml:space="preserve"> — The client being assessed. Process Owners, IT Leads, Data Migration Leads, Executive Sponsors, Viewers, Client Admins, and some Project Managers belong here.</w:t>
      </w:r>
    </w:p>
    <w:p>
      <w:pPr>
        <w:spacing w:after="80"/>
      </w:pPr>
    </w:p>
    <w:p>
      <w:pPr>
        <w:pStyle w:val="Heading2"/>
      </w:pPr>
      <w:r>
        <w:t xml:space="preserve">2.4 MFA Policies</w:t>
      </w:r>
    </w:p>
    <w:p>
      <w:pPr>
        <w:spacing w:after="120"/>
      </w:pPr>
      <w:r>
        <w:t xml:space="preserve">Multi-factor authentication (TOTP) requirements are set per-role: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by default: </w:t>
      </w:r>
      <w:r>
        <w:t xml:space="preserve">Process Owner, IT Lead, Data Migration Lead, Executive Sponsor, Project Manager, Viewer, Client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by default: </w:t>
      </w:r>
      <w:r>
        <w:t xml:space="preserve">Platform Admin, Partner Lead, Consultant, Solution Architect</w:t>
      </w:r>
    </w:p>
    <w:p>
      <w:pPr>
        <w:spacing w:after="120"/>
      </w:pPr>
      <w:r>
        <w:t xml:space="preserve">Organization administrators can override MFA policy to be stricter (e.g., require MFA for all roles).</w:t>
      </w:r>
    </w:p>
    <w:p>
      <w:pPr>
        <w:spacing w:after="80"/>
      </w:pPr>
    </w:p>
    <w:p>
      <w:pPr>
        <w:pStyle w:val="Heading1"/>
      </w:pPr>
      <w:r>
        <w:t xml:space="preserve">3. Complete UI/UX Flows by Role</w:t>
      </w:r>
    </w:p>
    <w:p>
      <w:pPr>
        <w:spacing w:after="120"/>
      </w:pPr>
      <w:r>
        <w:t xml:space="preserve">This section provides a detailed walkthrough of every screen and interaction available to each role, organized as the user would experience them from first login through daily operations.</w:t>
      </w:r>
    </w:p>
    <w:p>
      <w:pPr>
        <w:spacing w:after="80"/>
      </w:pPr>
    </w:p>
    <w:p>
      <w:pPr>
        <w:pStyle w:val="Heading2"/>
      </w:pPr>
      <w:r>
        <w:t xml:space="preserve">3.1 Platform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Aptus platform operators and support engineers with full system access across all organizations.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3.1.1 First Login and Onboarding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Welcome screen with platform overview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Organization settings at /admin/organizations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Invite team members and assign roles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Explore the admin dashboard and monitoring tools at /admin</w:t>
      </w:r>
    </w:p>
    <w:p>
      <w:pPr>
        <w:spacing w:after="80"/>
      </w:pPr>
    </w:p>
    <w:p>
      <w:pPr>
        <w:pStyle w:val="Heading3"/>
      </w:pPr>
      <w:r>
        <w:t xml:space="preserve">3.1.2 Admin Dashboard (/admin)</w:t>
      </w:r>
    </w:p>
    <w:p>
      <w:pPr>
        <w:spacing w:after="120"/>
      </w:pPr>
      <w:r>
        <w:t xml:space="preserve">The admin dashboard provides a system-wide overview with the following widgets: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Attention Widget: </w:t>
      </w:r>
      <w:r>
        <w:t xml:space="preserve">System-wide items requiring action (stale assessments, failed webhooks, expiring trials)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 Panel: </w:t>
      </w:r>
      <w:r>
        <w:t xml:space="preserve">Aggregate platform metrics across all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Activity Feed: </w:t>
      </w:r>
      <w:r>
        <w:t xml:space="preserve">All activity across the platform, filterable by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Conflict Summary: </w:t>
      </w:r>
      <w:r>
        <w:t xml:space="preserve">Cross-reviewer classification conflicts across all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 Heatmap: </w:t>
      </w:r>
      <w:r>
        <w:t xml:space="preserve">Visual grid of assessment completion by functional area</w:t>
      </w:r>
    </w:p>
    <w:p>
      <w:pPr>
        <w:spacing w:after="80"/>
      </w:pPr>
    </w:p>
    <w:p>
      <w:pPr>
        <w:pStyle w:val="Heading3"/>
      </w:pPr>
      <w:r>
        <w:t xml:space="preserve">3.1.3 Organization Management (/admin/organizations)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all organizations with type (Platform/Partner/Client), plan tier, and subscription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new organizations with name, slug, type, domain, and branding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organization settings including SSO/SCIM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subscription plans and extend trial periods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and manage users within each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Invite users via email with role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Deactivate/reactivate users (sessions are revoked on deactivation)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user roles (cannot promote above own level; self-change blocked)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Last-admin protection prevents deactivating the sole Platform Admin</w:t>
      </w:r>
    </w:p>
    <w:p>
      <w:pPr>
        <w:spacing w:after="80"/>
      </w:pPr>
    </w:p>
    <w:p>
      <w:pPr>
        <w:pStyle w:val="Heading3"/>
      </w:pPr>
      <w:r>
        <w:t xml:space="preserve">3.1.4 Assessment Oversight</w:t>
      </w:r>
    </w:p>
    <w:p>
      <w:pPr>
        <w:spacing w:after="120"/>
      </w:pPr>
      <w:r>
        <w:t xml:space="preserve">Platform Admins can access any assessment across all organizations. They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Create, edit, and delete assessments in any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 assessments between any lifecycle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stakeholders across organizational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classifications and approve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Initiate and complete sign-off processes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assessments to ALM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 assessments</w:t>
      </w:r>
    </w:p>
    <w:p>
      <w:pPr>
        <w:spacing w:after="80"/>
      </w:pPr>
    </w:p>
    <w:p>
      <w:pPr>
        <w:pStyle w:val="Heading3"/>
      </w:pPr>
      <w:r>
        <w:t xml:space="preserve">3.1.5 Notification Preferences</w:t>
      </w:r>
    </w:p>
    <w:p>
      <w:pPr>
        <w:spacing w:after="120"/>
      </w:pPr>
      <w:r>
        <w:t xml:space="preserve">Platform Admins receive notifications for system-level events. They can configure delivery channels (in-app, email, push) per event type in Settings.</w:t>
      </w:r>
    </w:p>
    <w:p>
      <w:pPr>
        <w:spacing w:after="80"/>
      </w:pPr>
    </w:p>
    <w:p>
      <w:pPr>
        <w:pStyle w:val="Heading2"/>
      </w:pPr>
      <w:r>
        <w:t xml:space="preserve">3.2 Partner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Consulting firm leaders and engagement managers who oversee all partner assessments and manage the partner organization.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3.2.1 Self-Service Signup Flow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Navigate to /signup and enter email, password, company name, country, and use case (Partner)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Receive verification email and click magic link to verify at /verify-email/[token]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Land on /onboarding wizard: (a) Complete firm profile, (b) Invite team members, (c) Explore demo assessment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Organization is automatically provisioned with TRIAL plan (14 days, 1 assessment, 5 users)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Explore the pre-loaded demo/sandbox assessment to evaluate the platform</w:t>
      </w:r>
    </w:p>
    <w:p>
      <w:pPr>
        <w:spacing w:after="80"/>
      </w:pPr>
    </w:p>
    <w:p>
      <w:pPr>
        <w:pStyle w:val="Heading3"/>
      </w:pPr>
      <w:r>
        <w:t xml:space="preserve">3.2.2 Partner Dashboard (/partner)</w:t>
      </w:r>
    </w:p>
    <w:p>
      <w:pPr>
        <w:spacing w:after="120"/>
      </w:pPr>
      <w:r>
        <w:t xml:space="preserve">The partner dashboard provides a firm-level overview: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 Widget: </w:t>
      </w:r>
      <w:r>
        <w:t xml:space="preserve">Aggregate metrics across all partner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Attention Widget: </w:t>
      </w:r>
      <w:r>
        <w:t xml:space="preserve">Items needing action: pending sign-offs, stale assessments, expiring trials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 Overview: </w:t>
      </w:r>
      <w:r>
        <w:t xml:space="preserve">All active assessments with completion percentages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Deadline Timeline: </w:t>
      </w:r>
      <w:r>
        <w:t xml:space="preserve">Upcoming deadlines across all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Activity Feed: </w:t>
      </w:r>
      <w:r>
        <w:t xml:space="preserve">Recent activity filtered to the partner organization</w:t>
      </w:r>
    </w:p>
    <w:p>
      <w:pPr>
        <w:spacing w:after="80"/>
      </w:pPr>
    </w:p>
    <w:p>
      <w:pPr>
        <w:pStyle w:val="Heading3"/>
      </w:pPr>
      <w:r>
        <w:t xml:space="preserve">3.2.3 Partner Settings (/partner/settings)</w:t>
      </w:r>
    </w:p>
    <w:p>
      <w:pPr>
        <w:spacing w:after="120"/>
      </w:pPr>
      <w:r>
        <w:t xml:space="preserve">Tabbed settings page with five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Profile: </w:t>
      </w:r>
      <w:r>
        <w:t xml:space="preserve">Firm name, industry focus, country, contact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Branding: </w:t>
      </w:r>
      <w:r>
        <w:t xml:space="preserve">Logo upload, primary color, report footer text (Enterprise plan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Subscription: </w:t>
      </w:r>
      <w:r>
        <w:t xml:space="preserve">Current plan, usage counters, upgrade/downgrade via Stripe Checkout, cancel, billing portal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SSO: </w:t>
      </w:r>
      <w:r>
        <w:t xml:space="preserve">SAML/OIDC configuration (Enterprise plan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Team: </w:t>
      </w:r>
      <w:r>
        <w:t xml:space="preserve">Invite/manage partner users, assign roles, deactivate/reactivate</w:t>
      </w:r>
    </w:p>
    <w:p>
      <w:pPr>
        <w:spacing w:after="80"/>
      </w:pPr>
    </w:p>
    <w:p>
      <w:pPr>
        <w:pStyle w:val="Heading3"/>
      </w:pPr>
      <w:r>
        <w:t xml:space="preserve">3.2.4 Assessment Management</w:t>
      </w:r>
    </w:p>
    <w:p>
      <w:pPr>
        <w:spacing w:after="120"/>
      </w:pPr>
      <w:r>
        <w:t xml:space="preserve">Partner Leads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new assessments for clients (subject to plan limits)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consultants and client stakeholders to assessments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all assessments across the partner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 assessments through lifecycle states (except Workshop start/end)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Countersign on completed assessments (partner sign-off layer)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conversation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and brand reports</w:t>
      </w:r>
    </w:p>
    <w:p>
      <w:pPr>
        <w:spacing w:after="80"/>
      </w:pPr>
    </w:p>
    <w:p>
      <w:pPr>
        <w:pStyle w:val="Heading3"/>
      </w:pPr>
      <w:r>
        <w:t xml:space="preserve">3.2.5 Subscription Management</w:t>
      </w:r>
    </w:p>
    <w:p>
      <w:pPr>
        <w:spacing w:after="120"/>
      </w:pPr>
      <w:r>
        <w:t xml:space="preserve">Subscription tiers control feature access and usage limits: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assessment only, 14-day limit, watermarked reports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Starter ($499/mo)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+ standard reports (PDF/XLSX), email support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Professional ($1,499/mo)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Registers, workshop mode, analytics, priority support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(Custom)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Unlimited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SSO/SCIM, branding, API, dedicated CSM, SLA, audit logs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Consultant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Senior/junior SAP consultants, functional and technical consultants who run the day-to-day assessment work.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3.3.1 Onboarding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Welcome screen with assessment workflow overview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Tour of the consultant dashboard highlighting key widgets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Guided creation of the first assessment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Land on the first assessment's company profile page</w:t>
      </w:r>
    </w:p>
    <w:p>
      <w:pPr>
        <w:spacing w:after="80"/>
      </w:pPr>
    </w:p>
    <w:p>
      <w:pPr>
        <w:pStyle w:val="Heading3"/>
      </w:pPr>
      <w:r>
        <w:t xml:space="preserve">3.3.2 Consultant Dashboard</w:t>
      </w:r>
    </w:p>
    <w:p>
      <w:pPr>
        <w:spacing w:after="120"/>
      </w:pPr>
      <w:r>
        <w:t xml:space="preserve">Default widgets: Attention, Progress Heatmap, Gap Overview, Activity Feed, Deadlines. Customizable via the Widget Customizer (show/hide, reorder).</w:t>
      </w:r>
    </w:p>
    <w:p>
      <w:pPr>
        <w:spacing w:after="80"/>
      </w:pPr>
    </w:p>
    <w:p>
      <w:pPr>
        <w:pStyle w:val="Heading3"/>
      </w:pPr>
      <w:r>
        <w:t xml:space="preserve">3.3.3 Creating an Assessment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"New Assessment" from dashboard or assessment list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Enter client company name, industry, country, and company size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Assessment is created in DRAFT status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Navigate to Company Profile to enrich with operating model, regulatory requirements, and SAP landscape details</w:t>
      </w:r>
    </w:p>
    <w:p>
      <w:pPr>
        <w:spacing w:after="80"/>
      </w:pPr>
    </w:p>
    <w:p>
      <w:pPr>
        <w:pStyle w:val="Heading3"/>
      </w:pPr>
      <w:r>
        <w:t xml:space="preserve">3.3.4 Company Profile (/assessment/[id]/profile)</w:t>
      </w:r>
    </w:p>
    <w:p>
      <w:pPr>
        <w:spacing w:after="120"/>
      </w:pPr>
      <w:r>
        <w:t xml:space="preserve">Enriched company profile capturing: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info: company name, industry, country, size, fiscal year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model: centralized/decentralized/hybrid, number of entities, ERP instances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 environment: IFRS/GAAP, SOX compliance, industry-specific regulations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landscape: current SAP version, deployment model, existing modules, integration landscape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completeness indicator with percentage and missing field suggestions</w:t>
      </w:r>
    </w:p>
    <w:p>
      <w:pPr>
        <w:spacing w:after="80"/>
      </w:pPr>
    </w:p>
    <w:p>
      <w:pPr>
        <w:pStyle w:val="Heading3"/>
      </w:pPr>
      <w:r>
        <w:t xml:space="preserve">3.3.5 Scope Selection (/assessment/[id]/scope)</w:t>
      </w:r>
    </w:p>
    <w:p>
      <w:pPr>
        <w:spacing w:after="120"/>
      </w:pPr>
      <w:r>
        <w:t xml:space="preserve">The scope selection page allows consultants to select which SAP best practice catalog items are in scope. Key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Industry Pre-Selection: </w:t>
      </w:r>
      <w:r>
        <w:t xml:space="preserve">Banner suggesting industry-recommended scope items with one-click apply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 Bar: </w:t>
      </w:r>
      <w:r>
        <w:t xml:space="preserve">Search, status filter (all/selected/not selected/maybe), area filter, sub-area, priority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 Summary Cards: </w:t>
      </w:r>
      <w:r>
        <w:t xml:space="preserve">Total selected items, total process steps, estimated effort days, dependency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Area Grouping: </w:t>
      </w:r>
      <w:r>
        <w:t xml:space="preserve">Scope items grouped by functional area with bulk select/deselect per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 Item Cards: </w:t>
      </w:r>
      <w:r>
        <w:t xml:space="preserve">Each card shows step count, config count, effort estimate, dependency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and Complexity: </w:t>
      </w:r>
      <w:r>
        <w:t xml:space="preserve">Set per item (critical/important/nice-to-have, low/medium/high)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Business Justification: </w:t>
      </w:r>
      <w:r>
        <w:t xml:space="preserve">Expandable text field for documenting why each item is in/out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Dependency Graph: </w:t>
      </w:r>
      <w:r>
        <w:t xml:space="preserve">Optional D3.js force-directed graph showing inter-item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 Bar: </w:t>
      </w:r>
      <w:r>
        <w:t xml:space="preserve">Sticky bottom bar with Back, inline progress summary, and Continue to Step Review</w:t>
      </w:r>
    </w:p>
    <w:p>
      <w:pPr>
        <w:spacing w:after="80"/>
      </w:pPr>
    </w:p>
    <w:p>
      <w:pPr>
        <w:pStyle w:val="Heading3"/>
      </w:pPr>
      <w:r>
        <w:t xml:space="preserve">3.3.6 Step Review (/assessment/[id]/review)</w:t>
      </w:r>
    </w:p>
    <w:p>
      <w:pPr>
        <w:spacing w:after="120"/>
      </w:pPr>
      <w:r>
        <w:t xml:space="preserve">The step review is where the core Fit-to-Standard classification work happens. For each process step in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Decision-First Layout: </w:t>
      </w:r>
      <w:r>
        <w:t xml:space="preserve">Classification buttons (FIT / CONFIGURE / GAP / N/A) are presented prominently before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Parsing: </w:t>
      </w:r>
      <w:r>
        <w:t xml:space="preserve">SAP documentation is parsed and categorized into Configuration, Transaction, Master Data, and Report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Grouping: </w:t>
      </w:r>
      <w:r>
        <w:t xml:space="preserve">Related steps are grouped together for context (e.g., Create Invoice + Post Invoice + Release Payment)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 Counting: </w:t>
      </w:r>
      <w:r>
        <w:t xml:space="preserve">Real-time progress bar showing classified/total steps per scope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Conversation Mode Toggle: </w:t>
      </w:r>
      <w:r>
        <w:t xml:space="preserve">Switch to guided Q&amp;A mode for business users (if templates exist)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Compact Reference: </w:t>
      </w:r>
      <w:r>
        <w:t xml:space="preserve">SAP transaction codes and table references rendered as compact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Notes: </w:t>
      </w:r>
      <w:r>
        <w:t xml:space="preserve">Client notes and consultant notes fields per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Collaboration: </w:t>
      </w:r>
      <w:r>
        <w:t xml:space="preserve">Comments panel, @mentions, field locking indicators, presence bar showing who is viewing</w:t>
      </w:r>
    </w:p>
    <w:p>
      <w:pPr>
        <w:spacing w:after="80"/>
      </w:pPr>
    </w:p>
    <w:p>
      <w:pPr>
        <w:pStyle w:val="Heading3"/>
      </w:pPr>
      <w:r>
        <w:t xml:space="preserve">3.3.7 Gap Resolution (/assessment/[id]/gaps)</w:t>
      </w:r>
    </w:p>
    <w:p>
      <w:pPr>
        <w:spacing w:after="120"/>
      </w:pPr>
      <w:r>
        <w:t xml:space="preserve">When steps are classified as GAP, gap resolution records are created. Consultants work with process owners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resolution strategies (workaround, customization, third-party, accept-as-is)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cost estimates with breakdown (development, testing, change management)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risk scores and perform what-if scenario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alternatives side-by-side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or escalate gap resolutions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gap completion with status transitions</w:t>
      </w:r>
    </w:p>
    <w:p>
      <w:pPr>
        <w:spacing w:after="80"/>
      </w:pPr>
    </w:p>
    <w:p>
      <w:pPr>
        <w:pStyle w:val="Heading3"/>
      </w:pPr>
      <w:r>
        <w:t xml:space="preserve">3.3.8 Registers</w:t>
      </w:r>
    </w:p>
    <w:p>
      <w:pPr>
        <w:spacing w:after="120"/>
      </w:pPr>
      <w:r>
        <w:t xml:space="preserve">Three specialized registers track cross-cutting concerns: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Integration Register (/assessment/[id]/integration)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integration points between SAP and external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Categorize by middleware type (API, File, RFC, IDoc,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direction (inbound/outbound/bidirectional), frequency, and volume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to affected scope items and process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status through register lifecycle (draft, in-review, approved, implemented)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Data Migration Register (/assessment/[id]/data-migration)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data migration objects with source/target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 volume and migration effort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dependencies between migration objects with cycle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critical path through dependency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status through migration lifecycle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OCM Impact Register (/assessment/[id]/ocm)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 organizational change management impacts per scope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readiness scores and identify high-impact 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training needs and communication plans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readiness heatmaps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OCM status through assessment lifecycle</w:t>
      </w:r>
    </w:p>
    <w:p>
      <w:pPr>
        <w:spacing w:after="80"/>
      </w:pPr>
    </w:p>
    <w:p>
      <w:pPr>
        <w:pStyle w:val="Heading3"/>
      </w:pPr>
      <w:r>
        <w:t xml:space="preserve">3.3.9 Workshop Management</w:t>
      </w:r>
    </w:p>
    <w:p>
      <w:pPr>
        <w:spacing w:after="120"/>
      </w:pPr>
      <w:r>
        <w:t xml:space="preserve">Consultants can create and facilitate live workshop sessions: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Create workshop from assessment page: set title, scheduled time, scope items to cover, and invite attendees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Start workshop: generates QR code for attendees to join, opens synchronized navigation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Projector/presenter mode: facilitator navigates steps, all attendees follow in real-time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Live polling: attendees vote on step classifications (FIT/CONFIGURE/GAP/NA)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Vote tallying: facilitator sees individual votes, attendees see aggregates only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Finalize vote: facilitator commits official classification from poll results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Create action items during or after session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End workshop: freezes votes, computes session duration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Generate minutes: auto-generated summary of decisions, votes, and action items (PDF/DOCX export)</w:t>
      </w:r>
    </w:p>
    <w:p>
      <w:pPr>
        <w:spacing w:after="80"/>
      </w:pPr>
    </w:p>
    <w:p>
      <w:pPr>
        <w:pStyle w:val="Heading3"/>
      </w:pPr>
      <w:r>
        <w:t xml:space="preserve">3.3.10 Conversation Template Authoring</w:t>
      </w:r>
    </w:p>
    <w:p>
      <w:pPr>
        <w:spacing w:after="120"/>
      </w:pPr>
      <w:r>
        <w:t xml:space="preserve">Consultants create decision-tree templates that translate SAP steps into plain-language questions for business users: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decision-tree editor with nested accordion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question node has 2-8 answer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leaf answer maps to a classification (FIT/CONFIGURE/GAP/NA) with confidence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all leaf answers must have classifications, no circular references, cycle detection via DFS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 are per scope-item + per process-step + per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 are versioned; sessions started with a template version continue with that version</w:t>
      </w:r>
    </w:p>
    <w:p>
      <w:pPr>
        <w:spacing w:after="80"/>
      </w:pPr>
    </w:p>
    <w:p>
      <w:pPr>
        <w:pStyle w:val="Heading3"/>
      </w:pPr>
      <w:r>
        <w:t xml:space="preserve">3.3.11 Reports (/assessment/[id]/reports)</w:t>
      </w:r>
    </w:p>
    <w:p>
      <w:pPr>
        <w:spacing w:after="120"/>
      </w:pPr>
      <w:r>
        <w:t xml:space="preserve">Generate comprehensive assessment reports: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summary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Detailed FIT/GAP analysis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register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migration register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OCM impact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Readiness scorecard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reports support partner branding (logo, colors, footer) on Enterprise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formats: PDF and XLSX</w:t>
      </w:r>
    </w:p>
    <w:p>
      <w:pPr>
        <w:spacing w:after="80"/>
      </w:pPr>
    </w:p>
    <w:p>
      <w:pPr>
        <w:pStyle w:val="Heading2"/>
      </w:pPr>
      <w:r>
        <w:t xml:space="preserve">3.4 Project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or partner project managers responsible for timelines, stakeholders, and overall assessment coordination.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3.4.1 Onboarding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Welcome to Aptus portfolio management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Tour of PM dashboard: timeline, deadlines, resource allocation widgets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Set up first deadline for the assessment</w:t>
      </w:r>
    </w:p>
    <w:p>
      <w:pPr>
        <w:spacing w:after="80"/>
      </w:pPr>
    </w:p>
    <w:p>
      <w:pPr>
        <w:pStyle w:val="Heading3"/>
      </w:pPr>
      <w:r>
        <w:t xml:space="preserve">3.4.2 PM Dashboard</w:t>
      </w:r>
    </w:p>
    <w:p>
      <w:pPr>
        <w:spacing w:after="120"/>
      </w:pPr>
      <w:r>
        <w:t xml:space="preserve">Default widgets: Attention, KPI Metrics, Deadlines, Progress Heatmap, Activity Feed.</w:t>
      </w:r>
    </w:p>
    <w:p>
      <w:pPr>
        <w:spacing w:after="120"/>
      </w:pPr>
      <w:r>
        <w:t xml:space="preserve">The PM sees all activity across their assessments with emphasis on deadline and status changes.</w:t>
      </w:r>
    </w:p>
    <w:p>
      <w:pPr>
        <w:spacing w:after="80"/>
      </w:pPr>
    </w:p>
    <w:p>
      <w:pPr>
        <w:pStyle w:val="Heading3"/>
      </w:pPr>
      <w:r>
        <w:t xml:space="preserve">3.4.3 Key PM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Read-all access within assigned assessments (cannot edit classifications or gap resolutions)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assessment stakeholders: invite/remove team members, assign 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and track deadlines with role-based assignments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conversation sessions from process owners (read-only)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progress via heatmaps and KPI panels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notifications for all status transitions and milestone events</w:t>
      </w:r>
    </w:p>
    <w:p>
      <w:pPr>
        <w:spacing w:after="80"/>
      </w:pPr>
    </w:p>
    <w:p>
      <w:pPr>
        <w:pStyle w:val="Heading2"/>
      </w:pPr>
      <w:r>
        <w:t xml:space="preserve">3.5 Solution Architect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SAP solution architects and integration architects providing cross-area technical oversight.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3.5.1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Cross-area read access to all scope items and process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technical notes across any functional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integration register and gap resolution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Start/end workshop sessions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Participate in conflict resolution for cross-area classification disagreements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widgets: Attention, Heatmap, Gap Overview, Integration Overview, Activity Feed</w:t>
      </w:r>
    </w:p>
    <w:p>
      <w:pPr>
        <w:spacing w:after="80"/>
      </w:pPr>
    </w:p>
    <w:p>
      <w:pPr>
        <w:pStyle w:val="Heading2"/>
      </w:pPr>
      <w:r>
        <w:t xml:space="preserve">3.6 Process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functional experts (Finance, Logistics, HR process owners) responsible for classifying steps in their assigned areas.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3.6.1 Onboarding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Welcome screen with MFA setup (required for this role)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Tour of the process owner dashboard: assigned areas, pending steps, conversation mode introduction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Land on the first assigned scope item for classification</w:t>
      </w:r>
    </w:p>
    <w:p>
      <w:pPr>
        <w:spacing w:after="80"/>
      </w:pPr>
    </w:p>
    <w:p>
      <w:pPr>
        <w:pStyle w:val="Heading3"/>
      </w:pPr>
      <w:r>
        <w:t xml:space="preserve">3.6.2 Area-Locked Experience</w:t>
      </w:r>
    </w:p>
    <w:p>
      <w:pPr>
        <w:spacing w:after="120"/>
      </w:pPr>
      <w:r>
        <w:t xml:space="preserve">Process owners are area-locked: they can only see and interact with scope items and steps in their assigned functional areas. This means: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only shows attention items, heatmap cells, and activity from assigned 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selection shows only their areas (cannot modify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review filters to only their assigned scope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Comments are visible only within their 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view or interact with other functional areas</w:t>
      </w:r>
    </w:p>
    <w:p>
      <w:pPr>
        <w:spacing w:after="80"/>
      </w:pPr>
    </w:p>
    <w:p>
      <w:pPr>
        <w:pStyle w:val="Heading3"/>
      </w:pPr>
      <w:r>
        <w:t xml:space="preserve">3.6.3 Traditional Classification Mode</w:t>
      </w:r>
    </w:p>
    <w:p>
      <w:pPr>
        <w:spacing w:after="120"/>
      </w:pPr>
      <w:r>
        <w:t xml:space="preserve">In the standard step review interface, process owners see: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Decision-first layout: FIT / CONFIGURE / GAP / N/A buttons prominently displayed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Parsed SAP documentation with categorized content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notes field for documenting their reasoning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classifications from consultants (if any) for reference</w:t>
      </w:r>
    </w:p>
    <w:p>
      <w:pPr>
        <w:spacing w:after="80"/>
      </w:pPr>
    </w:p>
    <w:p>
      <w:pPr>
        <w:pStyle w:val="Heading3"/>
      </w:pPr>
      <w:r>
        <w:t xml:space="preserve">3.6.4 Conversation Mode</w:t>
      </w:r>
    </w:p>
    <w:p>
      <w:pPr>
        <w:spacing w:after="120"/>
      </w:pPr>
      <w:r>
        <w:t xml:space="preserve">When conversation templates exist for a scope item, process owners can toggle to Conversation Mode: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Toggle the Conversation Mode switch on the step review page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 chat-like interface presents one plain-language question at a time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Select an answer; it animates as a "sent message" and the next question appears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Progress bar shows how many steps have been classified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When all questions are answered, a Classification Preview shows derived results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Review the summary table of all derived classifications (FIT/CONFIGURE/GAP/NA with confidence scores)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Click "Apply Classifications" to commit; steps with existing manual classifications are skipped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GAP classifications with follow-up prompts automatically create gap resolution records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Sessions are resumable: if you leave mid-conversation, your progress is saved and you can continue later</w:t>
      </w:r>
    </w:p>
    <w:p>
      <w:pPr>
        <w:spacing w:after="80"/>
      </w:pPr>
    </w:p>
    <w:p>
      <w:pPr>
        <w:pStyle w:val="Heading3"/>
      </w:pPr>
      <w:r>
        <w:t xml:space="preserve">3.6.5 Workshop Participation</w:t>
      </w:r>
    </w:p>
    <w:p>
      <w:pPr>
        <w:spacing w:after="120"/>
      </w:pPr>
      <w:r>
        <w:t xml:space="preserve">When invited to a workshop, process owners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via QR code scan or session code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the facilitator's navigation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Vote on step classifications during live polls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aggregate vote results (individual votes visible to facilitator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Unfollow the presenter to navigate independently if needed</w:t>
      </w:r>
    </w:p>
    <w:p>
      <w:pPr>
        <w:spacing w:after="80"/>
      </w:pPr>
    </w:p>
    <w:p>
      <w:pPr>
        <w:pStyle w:val="Heading2"/>
      </w:pPr>
      <w:r>
        <w:t xml:space="preserve">3.7 IT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IT directors and managers responsible for technical aspects: integration points, data migration, and technical notes.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3.7.1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Cross-area read access to all scope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technical notes to steps (cannot change FIT/GAP classification)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access to Integration Register: create, edit, review integration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access to Data Migration Register: manage migration objects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widgets: Attention, Data Migration, Gap Overview, Progress Heatmap,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notifications for integration and data migration 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Participate in technical validation during sign-off process</w:t>
      </w:r>
    </w:p>
    <w:p>
      <w:pPr>
        <w:spacing w:after="80"/>
      </w:pPr>
    </w:p>
    <w:p>
      <w:pPr>
        <w:pStyle w:val="Heading2"/>
      </w:pPr>
      <w:r>
        <w:t xml:space="preserve">3.8 Data Migration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 leads and analysts who own the data migration register and manage migration objects.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3.8.1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ownership of the Data Migration Register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and manage data migration objects with source/target mappings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volume estimates and migration effort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dependencies between objects with automatic cycle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critical path analysis for migration sequencing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widgets: Attention, Data Migration, Deadlines, KPI,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Participate in technical validation during sign-off</w:t>
      </w:r>
    </w:p>
    <w:p>
      <w:pPr>
        <w:spacing w:after="80"/>
      </w:pPr>
    </w:p>
    <w:p>
      <w:pPr>
        <w:pStyle w:val="Heading2"/>
      </w:pPr>
      <w:r>
        <w:t xml:space="preserve">3.9 Executive Sponsor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C-suite (CIO, CFO, CEO) and board representatives who provide executive oversight and sign-off.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3.9.1 Onboarding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Welcome with MFA setup (required)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Executive summary of what Aptus does and the assessment process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Tour of executive KPI dashboard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Overview of sign-off responsibilities</w:t>
      </w:r>
    </w:p>
    <w:p>
      <w:pPr>
        <w:spacing w:after="80"/>
      </w:pPr>
    </w:p>
    <w:p>
      <w:pPr>
        <w:pStyle w:val="Heading3"/>
      </w:pPr>
      <w:r>
        <w:t xml:space="preserve">3.9.2 Executive Dashboard</w:t>
      </w:r>
    </w:p>
    <w:p>
      <w:pPr>
        <w:spacing w:after="120"/>
      </w:pPr>
      <w:r>
        <w:t xml:space="preserve">Default widgets: KPI Panel, Attention, Deadlines, Progress Heatmap, OCM Readiness. The executive dashboard emphasizes high-level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 Panel: </w:t>
      </w:r>
      <w:r>
        <w:t xml:space="preserve">FIT rate (%), total gaps, effort days, risk count, completion %. Color-coded: green if FIT rate &gt;=70%, amber if &gt;=50%, red if &lt;50%.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Sign-Off Queue: </w:t>
      </w:r>
      <w:r>
        <w:t xml:space="preserve">Assessments pending the executive's sign-off, with deadline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OCM Readiness: </w:t>
      </w:r>
      <w:r>
        <w:t xml:space="preserve">Organizational change readiness summary with impact heatmap</w:t>
      </w:r>
    </w:p>
    <w:p>
      <w:pPr>
        <w:spacing w:after="80"/>
      </w:pPr>
    </w:p>
    <w:p>
      <w:pPr>
        <w:pStyle w:val="Heading3"/>
      </w:pPr>
      <w:r>
        <w:t xml:space="preserve">3.9.3 Sign-Off Flow</w:t>
      </w:r>
    </w:p>
    <w:p>
      <w:pPr>
        <w:spacing w:after="120"/>
      </w:pPr>
      <w:r>
        <w:t xml:space="preserve">The multi-layer sign-off process for Executive Sponsors: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Receive notification that assessment has reached PENDING_SIGN_OFF status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Review the sign-off dashboard showing all 5 validation layers (Area, Technical, Cross-Functional, Executive, Partner)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Review snapshot summary: complete immutable capture of the assessment state with SHA-256 hash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Confirm sign-off with MFA verification (required). IP address, user agent, and auth method are recorded.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Digital signature is recorded with timestamp and document hash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Assessment transitions to SIGNED_OFF status (immutable)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Certificate PDF is generated with verification URL for future reference</w:t>
      </w:r>
    </w:p>
    <w:p>
      <w:pPr>
        <w:spacing w:after="80"/>
      </w:pPr>
    </w:p>
    <w:p>
      <w:pPr>
        <w:pStyle w:val="Heading3"/>
      </w:pPr>
      <w:r>
        <w:t xml:space="preserve">3.9.4 Conversation Mode Participation</w:t>
      </w:r>
    </w:p>
    <w:p>
      <w:pPr>
        <w:spacing w:after="120"/>
      </w:pPr>
      <w:r>
        <w:t xml:space="preserve">Executive Sponsors can also use Conversation Mode for classification in their areas, using the same guided Q&amp;A interface as Process Owners.</w:t>
      </w:r>
    </w:p>
    <w:p>
      <w:pPr>
        <w:spacing w:after="80"/>
      </w:pPr>
    </w:p>
    <w:p>
      <w:pPr>
        <w:pStyle w:val="Heading2"/>
      </w:pPr>
      <w:r>
        <w:t xml:space="preserve">3.10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auditors and steering committee members with read-only access to assessment data.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3.10.1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Read-only access to all assessment data within their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edit, classify, comment, or vote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widgets: KPI, Progress Heatmap,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view reports and download exported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verify sign-off certificates via public verification URL</w:t>
      </w:r>
    </w:p>
    <w:p>
      <w:pPr>
        <w:spacing w:after="80"/>
      </w:pPr>
    </w:p>
    <w:p>
      <w:pPr>
        <w:pStyle w:val="Heading2"/>
      </w:pPr>
      <w:r>
        <w:t xml:space="preserve">3.11 Client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8C" w:sz="6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8C"/>
                <w:sz w:val="22"/>
                <w:szCs w:val="22"/>
              </w:rPr>
              <w:t xml:space="preserve">Who is this?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IT admins and HR admins who manage their organization's users and settings.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3.11.1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client organization users: invite, assign roles, deactivate/reactivate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organization settings (MFA policy, domain)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subscription status and usage (if the client manages their own subscription)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widgets: Attention, KPI, Deadlines, Progress Heatmap,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directly edit assessment content (scope, steps, gaps)</w:t>
      </w:r>
    </w:p>
    <w:p>
      <w:pPr>
        <w:spacing w:after="80"/>
      </w:pPr>
    </w:p>
    <w:p>
      <w:pPr>
        <w:pStyle w:val="Heading1"/>
      </w:pPr>
      <w:r>
        <w:t xml:space="preserve">4. Cross-Cutting Features</w:t>
      </w:r>
    </w:p>
    <w:p>
      <w:pPr>
        <w:spacing w:after="120"/>
      </w:pPr>
      <w:r>
        <w:t xml:space="preserve">These features are available across multiple roles and enhance the overall platform experience.</w:t>
      </w:r>
    </w:p>
    <w:p>
      <w:pPr>
        <w:spacing w:after="80"/>
      </w:pPr>
    </w:p>
    <w:p>
      <w:pPr>
        <w:pStyle w:val="Heading2"/>
      </w:pPr>
      <w:r>
        <w:t xml:space="preserve">4.1 Real-Time Collaboration</w:t>
      </w:r>
    </w:p>
    <w:p>
      <w:pPr>
        <w:spacing w:after="120"/>
      </w:pPr>
      <w:r>
        <w:t xml:space="preserve">APTUS V2 includes a full real-time collaboration system powered by WebSocket connections:</w:t>
      </w:r>
    </w:p>
    <w:p>
      <w:pPr>
        <w:spacing w:after="80"/>
      </w:pPr>
    </w:p>
    <w:p>
      <w:pPr>
        <w:pStyle w:val="Heading3"/>
      </w:pPr>
      <w:r>
        <w:t xml:space="preserve">4.1.1 Presence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Presence bar at the top of assessment pages shows who is currently viewing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Avatar stack with tooltips showing name and current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count badge</w:t>
      </w:r>
    </w:p>
    <w:p>
      <w:pPr>
        <w:spacing w:after="80"/>
      </w:pPr>
    </w:p>
    <w:p>
      <w:pPr>
        <w:pStyle w:val="Heading3"/>
      </w:pPr>
      <w:r>
        <w:t xml:space="preserve">4.1.2 Comments and @Mentions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Slide-over comment panel on any entity (step, gap, scope item, integration point)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Threaded comments with reply support (max 2 levels)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@mention autocomplete for tagging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status: Open / Resolved (authorized users can resolve)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indicators on entities showing unread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comment indicators show where discussions exist</w:t>
      </w:r>
    </w:p>
    <w:p>
      <w:pPr>
        <w:spacing w:after="80"/>
      </w:pPr>
    </w:p>
    <w:p>
      <w:pPr>
        <w:pStyle w:val="Heading3"/>
      </w:pPr>
      <w:r>
        <w:t xml:space="preserve">4.1.3 Field Locking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user starts editing a field, it is locked with their name and a timer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users see a lock indicator with "[Name] is editing..." and expiration countdown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Locks auto-expire after a configurable duration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Prevents conflicting simultaneous edits</w:t>
      </w:r>
    </w:p>
    <w:p>
      <w:pPr>
        <w:spacing w:after="80"/>
      </w:pPr>
    </w:p>
    <w:p>
      <w:pPr>
        <w:pStyle w:val="Heading3"/>
      </w:pPr>
      <w:r>
        <w:t xml:space="preserve">4.1.4 Conflict Detection and Resolution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detects when two reviewers classify the same step differently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banner appears at the top of the step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Resolution Dialog shows both parties' classifications and rationale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Authorized users (consultants, partner leads) can resolve conflicts by selecting the final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option available for unresolved conflicts</w:t>
      </w:r>
    </w:p>
    <w:p>
      <w:pPr>
        <w:spacing w:after="80"/>
      </w:pPr>
    </w:p>
    <w:p>
      <w:pPr>
        <w:pStyle w:val="Heading2"/>
      </w:pPr>
      <w:r>
        <w:t xml:space="preserve">4.2 Notification System</w:t>
      </w:r>
    </w:p>
    <w:p>
      <w:pPr>
        <w:spacing w:after="120"/>
      </w:pPr>
      <w:r>
        <w:t xml:space="preserve">Three delivery channels: in-app notifications, email, and Web Push (PWA). Each user can configure per-event-type channel preferences.</w:t>
      </w:r>
    </w:p>
    <w:p>
      <w:pPr>
        <w:spacing w:after="80"/>
      </w:pPr>
    </w:p>
    <w:p>
      <w:pPr>
        <w:pStyle w:val="Heading3"/>
      </w:pPr>
      <w:r>
        <w:t xml:space="preserve">4.2.1 Notification Center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Bell icon in header with unread count badge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to open notification panel with list of all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notification has title, body, timestamp, and deep link to relevant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as read, mark all as read, dismiss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are batched to prevent inbox flooding (configurable digest window)</w:t>
      </w:r>
    </w:p>
    <w:p>
      <w:pPr>
        <w:spacing w:after="80"/>
      </w:pPr>
    </w:p>
    <w:p>
      <w:pPr>
        <w:pStyle w:val="Heading3"/>
      </w:pPr>
      <w:r>
        <w:t xml:space="preserve">4.2.2 Key Notification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Assessment status transitions (new status, who transitioned)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Workshop scheduled, starting in 5 minutes, started, ended, cancelled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 items assigned or due in 24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Comments and @mentions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detected between reviewers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Sign-off process updates (area validated, executive signed, partner countersigned)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Deadlines approaching or overdue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 session completed, classifications applied</w:t>
      </w:r>
    </w:p>
    <w:p>
      <w:pPr>
        <w:spacing w:after="80"/>
      </w:pPr>
    </w:p>
    <w:p>
      <w:pPr>
        <w:pStyle w:val="Heading2"/>
      </w:pPr>
      <w:r>
        <w:t xml:space="preserve">4.3 Process Visualization</w:t>
      </w:r>
    </w:p>
    <w:p>
      <w:pPr>
        <w:spacing w:after="120"/>
      </w:pPr>
      <w:r>
        <w:t xml:space="preserve">Interactive flow diagrams for visual assessment tracking: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process flow viewer with BPMN-style rendering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Risk-score heatmap overlay on process 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Clickable nodes linking to step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Mobile-optimized with touch gestures (pinch-zoom, pan)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as image for reports and presentations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Thumbnail generation for dashboard widgets</w:t>
      </w:r>
    </w:p>
    <w:p>
      <w:pPr>
        <w:spacing w:after="80"/>
      </w:pPr>
    </w:p>
    <w:p>
      <w:pPr>
        <w:pStyle w:val="Heading2"/>
      </w:pPr>
      <w:r>
        <w:t xml:space="preserve">4.4 Assessment Lifecycle Continuity</w:t>
      </w:r>
    </w:p>
    <w:p>
      <w:pPr>
        <w:spacing w:after="120"/>
      </w:pPr>
      <w:r>
        <w:t xml:space="preserve">Advanced lifecycle management for long-running and multi-phase engagements:</w:t>
      </w:r>
    </w:p>
    <w:p>
      <w:pPr>
        <w:spacing w:after="80"/>
      </w:pPr>
    </w:p>
    <w:p>
      <w:pPr>
        <w:pStyle w:val="Heading3"/>
      </w:pPr>
      <w:r>
        <w:t xml:space="preserve">4.4.1 Snapshots and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snapshots created at key transitions (e.g., before sign-off, before change requests)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Side-by-side delta comparison between any two snapshot versions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Delta reports showing changes in scope, classifications, gaps, integrations, and sign-offs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 timeline visualization with version labels and markers</w:t>
      </w:r>
    </w:p>
    <w:p>
      <w:pPr>
        <w:spacing w:after="80"/>
      </w:pPr>
    </w:p>
    <w:p>
      <w:pPr>
        <w:pStyle w:val="Heading3"/>
      </w:pPr>
      <w:r>
        <w:t xml:space="preserve">4.4.2 Cloning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wizard for creating Phase 2 assessments from completed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Carry-forward selector: choose which elements to preserve (company profile, stakeholders, registers,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scope selection for the cloned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review and confirmation</w:t>
      </w:r>
    </w:p>
    <w:p>
      <w:pPr>
        <w:spacing w:after="80"/>
      </w:pPr>
    </w:p>
    <w:p>
      <w:pPr>
        <w:pStyle w:val="Heading3"/>
      </w:pPr>
      <w:r>
        <w:t xml:space="preserve">4.4.3 Change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change requests on signed-off assessments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Auto-snapshot before changes, auto-compute impact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Four-eyes approval principle (requester cannot approve)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locking: only entities in the change request scope are editable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Lock/unlock indicators on all entity 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Expedited sign-off for affected areas after change request completion</w:t>
      </w:r>
    </w:p>
    <w:p>
      <w:pPr>
        <w:spacing w:after="80"/>
      </w:pPr>
    </w:p>
    <w:p>
      <w:pPr>
        <w:pStyle w:val="Heading3"/>
      </w:pPr>
      <w:r>
        <w:t xml:space="preserve">4.4.4 Re-Baseline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current assessment against a new SAP Best Practices version catalog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new scope items, removed items, and modified process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Optionally creates a change request for scope review</w:t>
      </w:r>
    </w:p>
    <w:p>
      <w:pPr>
        <w:spacing w:after="80"/>
      </w:pPr>
    </w:p>
    <w:p>
      <w:pPr>
        <w:pStyle w:val="Heading2"/>
      </w:pPr>
      <w:r>
        <w:t xml:space="preserve">4.5 Analytics and Benchmarking</w:t>
      </w:r>
    </w:p>
    <w:p>
      <w:pPr>
        <w:spacing w:after="120"/>
      </w:pPr>
      <w:r>
        <w:t xml:space="preserve">Enterprise analytics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dashboard: aggregate metrics across all assessments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Cross-phase analytics: link related assessments (Phase 1 to Phase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Industry benchmarking: compare FIT rates and patterns against anonymized peer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Assessment templates: save anonymized assessments as templates for future use</w:t>
      </w:r>
    </w:p>
    <w:p>
      <w:pPr>
        <w:spacing w:after="80"/>
      </w:pPr>
    </w:p>
    <w:p>
      <w:pPr>
        <w:pStyle w:val="Heading2"/>
      </w:pPr>
      <w:r>
        <w:t xml:space="preserve">4.6 Sign-Off and Handoff</w:t>
      </w:r>
    </w:p>
    <w:p>
      <w:pPr>
        <w:spacing w:after="120"/>
      </w:pPr>
      <w:r>
        <w:t xml:space="preserve">Multi-layer validation with cryptographic integrity:</w:t>
      </w:r>
    </w:p>
    <w:p>
      <w:pPr>
        <w:spacing w:after="80"/>
      </w:pPr>
    </w:p>
    <w:p>
      <w:pPr>
        <w:pStyle w:val="Heading3"/>
      </w:pPr>
      <w:r>
        <w:t xml:space="preserve">4.6.1 Five Validation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Area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Owners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functional area must be approved by its assigned process owner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Technical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Lead + DM Lead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must approve technical aspects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Cross-Functional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 Architect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Verifies cross-area consistency and conflict resolution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Executive 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MFA-verified executive approval with digital signature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 Partner Countersign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Lead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partner approval triggers certificate generation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4.6.2 ALM Export</w:t>
      </w:r>
    </w:p>
    <w:p>
      <w:pPr>
        <w:spacing w:after="120"/>
      </w:pPr>
      <w:r>
        <w:t xml:space="preserve">Export to application lifecycle management systems: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Jira: Creates Epics per area and Stories per gap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Cloud ALM: Creates Projects, Requirements, and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DevOps: Creates Work Items with Area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Confluence: Creates structured page hierarchy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Handoff packages: Downloadable ZIP with selected artifacts (Full, Technical, or Executive package)</w:t>
      </w:r>
    </w:p>
    <w:p>
      <w:pPr>
        <w:spacing w:after="80"/>
      </w:pPr>
    </w:p>
    <w:p>
      <w:pPr>
        <w:pStyle w:val="Heading2"/>
      </w:pPr>
      <w:r>
        <w:t xml:space="preserve">4.7 PWA and Offline Support</w:t>
      </w:r>
    </w:p>
    <w:p>
      <w:pPr>
        <w:spacing w:after="120"/>
      </w:pPr>
      <w:r>
        <w:t xml:space="preserve">APTUS V2 is a Progressive Web App with offline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as native-like app on desktop and 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worker for offline access to previously viewed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IndexedDB-based offline sync for step classifications and comments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sync when connectivity is restored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Push notifications even when app is not open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Mobile-responsive design with touch-optimized targets</w:t>
      </w:r>
    </w:p>
    <w:p>
      <w:pPr>
        <w:spacing w:after="80"/>
      </w:pPr>
    </w:p>
    <w:p>
      <w:pPr>
        <w:pStyle w:val="Heading1"/>
      </w:pPr>
      <w:r>
        <w:t xml:space="preserve">5. Navigation Reference</w:t>
      </w:r>
    </w:p>
    <w:p>
      <w:pPr>
        <w:spacing w:after="120"/>
      </w:pPr>
      <w:r>
        <w:t xml:space="preserve">Complete page reference with routes and access requirements.</w:t>
      </w:r>
    </w:p>
    <w:p>
      <w:pPr>
        <w:spacing w:after="80"/>
      </w:pPr>
    </w:p>
    <w:p>
      <w:pPr>
        <w:pStyle w:val="Heading2"/>
      </w:pPr>
      <w:r>
        <w:t xml:space="preserve">5.1 Public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password login with magic link option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/signup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Self-service partner registration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/verify-email/[token]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verification landing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/pricing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plan comparison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 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/verify/[hash]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sign-off certificate verification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authenticated users (role-specific widgets)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Assessment 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(filtered by access)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 (edit); others read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Selection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Review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Process Owner (area-locked), Solution Architect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Resolution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/assessment/[id]/gaps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Solution Architect, Process Owner (area-locked)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Register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Lead, Consultant, Solution Architect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/assessment/[id]/data-migration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 Lead, IT Lead, Consultant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OCM Register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/assessment/[id]/ocm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Project Manager, Solution Architect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/assessment/[id]/conversation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Owner, Consultant, Solution Architect, PM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Workshops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/assessment/[id]/workshops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(facilitate); all stakeholders (attend)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Executive Sponsor, Viewer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Sign-Off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/assessment/[id]/sign-off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Sponsor, Partner Lead, Platform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/assessment/[id]/snapshots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/assessment/[id]/change-requests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Benchmarks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/assessment/[id]/benchmarks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Executive Sponsor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/assessment/[id]/cross-phase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Settings and Admin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/partner/settings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Lead, Client Admin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/partner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Lead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Admin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Organization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/admin/organizations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Admin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 Preferences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authenticated users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users (auto-redirect on first login)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 Templates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/admin/conversation-templates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Consultant, Partner Lead, Platform Admin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Assessment Tab Navigation</w:t>
      </w:r>
    </w:p>
    <w:p>
      <w:pPr>
        <w:spacing w:after="120"/>
      </w:pPr>
      <w:r>
        <w:t xml:space="preserve">Within an assessment, tabs are dynamically shown based on the assessment's current lifecycle status: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When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profile and enrichment data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item selection and management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in_progress, workshop_active, review_cycle+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Step-by-step FIT/GAP classification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resolution management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register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 register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OCM impact register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Interactive process flow diagrams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Workshop session management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 mode sessions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 generation and download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and access management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Sign-Off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pending_validation+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Multi-layer validation dashboard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validated+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comparison and delta reports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reviewed+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request management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reviewed+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Reassessment trigger tracking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Benchmarks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Industry benchmarking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in_progress+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Cross-phase assessment linking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Tips and Best Practices</w:t>
      </w:r>
    </w:p>
    <w:p>
      <w:pPr>
        <w:spacing w:after="80"/>
      </w:pPr>
    </w:p>
    <w:p>
      <w:pPr>
        <w:pStyle w:val="Heading2"/>
      </w:pPr>
      <w:r>
        <w:t xml:space="preserve">7.1 For Consultants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industry pre-selection during scope selection to get a head start on relevant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conversation templates for complex scope items before inviting process owners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workshops for scope items with high disagreement potential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dependency graph view to identify scope items that should be reviewed together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deadlines early and assign them to specific roles for accountability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Conflict Summary widget daily to resolve classification disagreements promptly</w:t>
      </w:r>
    </w:p>
    <w:p>
      <w:pPr>
        <w:spacing w:after="80"/>
      </w:pPr>
    </w:p>
    <w:p>
      <w:pPr>
        <w:pStyle w:val="Heading2"/>
      </w:pPr>
      <w:r>
        <w:t xml:space="preserve">7.2 For Process Owners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 Conversation Mode first if SAP terminology is unfamiliar; it translates steps into business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client notes field to document your reasoning; this helps consultants understand your perspective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are unsure about a classification, leave a comment tagging your consultant for guidance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your dashboard daily for attention items requiring your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During workshops, vote honestly; individual votes are only visible to the facilitator</w:t>
      </w:r>
    </w:p>
    <w:p>
      <w:pPr>
        <w:spacing w:after="80"/>
      </w:pPr>
    </w:p>
    <w:p>
      <w:pPr>
        <w:pStyle w:val="Heading2"/>
      </w:pPr>
      <w:r>
        <w:t xml:space="preserve">7.3 For Executive Sponsors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on the KPI dashboard for high-level progress: FIT rate, gap count, and effort days are the key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the readiness scorecard report before sign-off for a comprehensive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MFA is set up before the sign-off phase to avoid delays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sign-off certificate provides a permanent verification URL for audit purposes</w:t>
      </w:r>
    </w:p>
    <w:p>
      <w:pPr>
        <w:spacing w:after="80"/>
      </w:pPr>
    </w:p>
    <w:p>
      <w:pPr>
        <w:pStyle w:val="Heading2"/>
      </w:pPr>
      <w:r>
        <w:t xml:space="preserve">7.4 For Project Managers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deadlines for each assessment phase and assign them to the responsible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activity feed to monitor progress without interrupting the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progress heatmap provides a quick visual of which areas are lagging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email notification preferences for status transitions and deadline alerts</w:t>
      </w:r>
    </w:p>
    <w:p>
      <w:pPr>
        <w:spacing w:after="80"/>
      </w:pPr>
    </w:p>
    <w:p>
      <w:pPr>
        <w:pStyle w:val="Heading1"/>
      </w:pPr>
      <w: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SAP's standard best practice process step matches the client's requirements exactly.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 provides the capability but requires configuration (IMG settings, master data setup).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SAP's standard process does not meet the client's requirements; a resolution strategy is needed.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process step is not applicable to the client's business.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grouping of related SAP process steps representing a business capability (e.g., Accounts Payable, Sales Order Processing).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individual action within a scope item that is classified during the assessment.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 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high-level business domain (e.g., Finance, Sales, Procurement, HR) that groups scope items.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alternative classification UX using guided Q&amp;A decision trees instead of direct FIT/GAP selection.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Workshop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live collaborative session with synchronized navigation, voting, and real-time presence.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Lifecycle Management. Systems like Jira, Azure DevOps, or SAP Cloud ALM for tracking implementation work.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Organizational Change Management. Assessing and planning for the human impact of system changes.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MFA/TOTP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Multi-Factor Authentication using Time-based One-Time Passwords for additional login security.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PWA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Progressive Web App. APTUS can be installed on devices for native-like experience with offline support.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Appendix B: Permission Matrix Summary</w:t>
      </w:r>
    </w:p>
    <w:p>
      <w:pPr>
        <w:spacing w:after="120"/>
      </w:pPr>
      <w:r>
        <w:t xml:space="preserve">Key actions and which roles can perform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VW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Assessment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Company Profile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Classify Steps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Gap Resolutions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Integration Reg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DM Register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OCM Register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Workshop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Stakeholders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Sign-Off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to ALM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 Reports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Organization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Legend: Y = Yes, A = Area-locked only, N = Notes only, - = No access. PA=Platform Admin, PL=Partner Lead, CO=Consultant, PM=Project Manager, SA=Solution Architect, PO=Process Owner, IT=IT Lead, DM=Data Migration Lead, ES=Executive Sponsor, VW=Viewer, CA=Client Admin.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APTUS V2 End-User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APTUS V2 End-User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3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2026-02-24T08:51:38.097Z</dcterms:created>
  <dcterms:modified xsi:type="dcterms:W3CDTF">2026-02-24T08:51:38.098Z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