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AE2C8" w14:textId="77777777" w:rsidR="00EB58B1" w:rsidRDefault="00EB58B1" w:rsidP="00EB58B1">
      <w:pPr>
        <w:spacing w:line="360" w:lineRule="auto"/>
        <w:rPr>
          <w:lang w:val="fr-MA"/>
        </w:rPr>
      </w:pPr>
    </w:p>
    <w:p w14:paraId="782B7CDD" w14:textId="77777777" w:rsidR="00EB58B1" w:rsidRDefault="00EB58B1" w:rsidP="00EB58B1">
      <w:pPr>
        <w:spacing w:line="360" w:lineRule="auto"/>
        <w:rPr>
          <w:lang w:val="fr-MA"/>
        </w:rPr>
      </w:pPr>
    </w:p>
    <w:p w14:paraId="273C0E67" w14:textId="77777777" w:rsidR="00EB58B1" w:rsidRDefault="00EB58B1" w:rsidP="00EB58B1">
      <w:pPr>
        <w:spacing w:line="360" w:lineRule="auto"/>
        <w:rPr>
          <w:rFonts w:ascii="Arial" w:hAnsi="Arial" w:cs="Arial"/>
          <w:b/>
          <w:bCs/>
          <w:sz w:val="32"/>
          <w:szCs w:val="32"/>
        </w:rPr>
      </w:pPr>
    </w:p>
    <w:p w14:paraId="073A31D3" w14:textId="2C1E735A" w:rsidR="00EB58B1" w:rsidRPr="00814F2A" w:rsidRDefault="00EB58B1" w:rsidP="00EB58B1">
      <w:pPr>
        <w:spacing w:line="360" w:lineRule="auto"/>
        <w:rPr>
          <w:rFonts w:ascii="Arial" w:hAnsi="Arial" w:cs="Arial"/>
          <w:sz w:val="32"/>
          <w:szCs w:val="32"/>
        </w:rPr>
      </w:pPr>
      <w:r w:rsidRPr="00814F2A">
        <w:rPr>
          <w:rFonts w:ascii="Arial" w:hAnsi="Arial" w:cs="Arial"/>
          <w:b/>
          <w:bCs/>
          <w:sz w:val="32"/>
          <w:szCs w:val="32"/>
        </w:rPr>
        <w:t>Département :</w:t>
      </w:r>
      <w:r w:rsidRPr="00814F2A">
        <w:rPr>
          <w:rFonts w:ascii="Arial" w:hAnsi="Arial" w:cs="Arial"/>
          <w:sz w:val="32"/>
          <w:szCs w:val="32"/>
        </w:rPr>
        <w:t xml:space="preserve"> Génie mécanique</w:t>
      </w:r>
    </w:p>
    <w:p w14:paraId="5E961623" w14:textId="77777777" w:rsidR="00EB58B1" w:rsidRDefault="00EB58B1" w:rsidP="00EB58B1">
      <w:pPr>
        <w:spacing w:after="0" w:line="240" w:lineRule="auto"/>
        <w:rPr>
          <w:rFonts w:ascii="Times New Roman" w:hAnsi="Times New Roman" w:cs="Times New Roman"/>
          <w:b/>
          <w:bCs/>
        </w:rPr>
      </w:pPr>
      <w:r w:rsidRPr="00B901A4">
        <w:rPr>
          <w:rFonts w:ascii="Times New Roman" w:hAnsi="Times New Roman" w:cs="Times New Roman"/>
          <w:b/>
          <w:bCs/>
          <w:highlight w:val="yellow"/>
        </w:rPr>
        <w:br/>
      </w:r>
    </w:p>
    <w:p w14:paraId="3EDC162E" w14:textId="77777777" w:rsidR="00EB58B1" w:rsidRDefault="00EB58B1" w:rsidP="00EB58B1">
      <w:pPr>
        <w:ind w:left="-567"/>
      </w:pPr>
    </w:p>
    <w:p w14:paraId="1C4BB7E8" w14:textId="46013C91" w:rsidR="00EB58B1" w:rsidRDefault="00EB58B1" w:rsidP="00EB58B1"/>
    <w:p w14:paraId="387D5487" w14:textId="77777777" w:rsidR="00EB58B1" w:rsidRDefault="00EB58B1" w:rsidP="00EB58B1"/>
    <w:p w14:paraId="1FDB06EA" w14:textId="77CEE3D7" w:rsidR="00EB58B1" w:rsidRPr="008A56D3" w:rsidRDefault="00EB58B1" w:rsidP="00EB58B1">
      <w:pPr>
        <w:ind w:hanging="630"/>
        <w:jc w:val="center"/>
        <w:rPr>
          <w:rFonts w:ascii="Arial Black" w:hAnsi="Arial Black" w:cs="Times New Roman"/>
          <w:b/>
          <w:bCs/>
          <w:sz w:val="40"/>
          <w:szCs w:val="40"/>
        </w:rPr>
      </w:pPr>
      <w:r w:rsidRPr="008A56D3">
        <w:rPr>
          <w:rFonts w:ascii="Arial Black" w:hAnsi="Arial Black" w:cs="Times New Roman"/>
          <w:b/>
          <w:bCs/>
          <w:sz w:val="40"/>
          <w:szCs w:val="40"/>
        </w:rPr>
        <w:t xml:space="preserve">Rapport de </w:t>
      </w:r>
      <w:r>
        <w:rPr>
          <w:rFonts w:ascii="Arial Black" w:hAnsi="Arial Black" w:cs="Times New Roman"/>
          <w:b/>
          <w:bCs/>
          <w:sz w:val="40"/>
          <w:szCs w:val="40"/>
        </w:rPr>
        <w:t>projet</w:t>
      </w:r>
      <w:r w:rsidRPr="008A56D3">
        <w:rPr>
          <w:rFonts w:ascii="Arial Black" w:hAnsi="Arial Black" w:cs="Times New Roman"/>
          <w:b/>
          <w:bCs/>
          <w:sz w:val="40"/>
          <w:szCs w:val="40"/>
        </w:rPr>
        <w:t xml:space="preserve"> de Fin d’</w:t>
      </w:r>
      <w:r>
        <w:rPr>
          <w:rFonts w:ascii="Arial Black" w:hAnsi="Arial Black" w:cs="Times New Roman"/>
          <w:b/>
          <w:bCs/>
          <w:sz w:val="40"/>
          <w:szCs w:val="40"/>
        </w:rPr>
        <w:t>E</w:t>
      </w:r>
      <w:r w:rsidRPr="008A56D3">
        <w:rPr>
          <w:rFonts w:ascii="Arial Black" w:hAnsi="Arial Black" w:cs="Times New Roman"/>
          <w:b/>
          <w:bCs/>
          <w:sz w:val="40"/>
          <w:szCs w:val="40"/>
        </w:rPr>
        <w:t>tudes</w:t>
      </w:r>
    </w:p>
    <w:p w14:paraId="30A50B5C" w14:textId="77777777" w:rsidR="00EB58B1" w:rsidRPr="008A56D3" w:rsidRDefault="00EB58B1" w:rsidP="00EB58B1">
      <w:pPr>
        <w:ind w:hanging="630"/>
        <w:jc w:val="center"/>
        <w:rPr>
          <w:rFonts w:asciiTheme="minorBidi" w:hAnsiTheme="minorBidi"/>
          <w:b/>
          <w:bCs/>
          <w:sz w:val="36"/>
          <w:szCs w:val="36"/>
        </w:rPr>
      </w:pPr>
      <w:r w:rsidRPr="008A56D3">
        <w:rPr>
          <w:rFonts w:asciiTheme="minorBidi" w:hAnsiTheme="minorBidi"/>
          <w:b/>
          <w:bCs/>
          <w:sz w:val="36"/>
          <w:szCs w:val="36"/>
        </w:rPr>
        <w:t>Sujet :</w:t>
      </w:r>
    </w:p>
    <w:p w14:paraId="2831CFEF" w14:textId="5C47C22B" w:rsidR="00EB58B1" w:rsidRPr="000C4E17" w:rsidRDefault="00EB58B1" w:rsidP="00EB58B1">
      <w:pPr>
        <w:jc w:val="center"/>
        <w:rPr>
          <w:rFonts w:ascii="Arial Black" w:hAnsi="Arial Black" w:cs="Times New Roman"/>
          <w:b/>
          <w:bCs/>
          <w:color w:val="2F5496" w:themeColor="accent1" w:themeShade="BF"/>
          <w:sz w:val="32"/>
          <w:szCs w:val="32"/>
        </w:rPr>
      </w:pPr>
      <w:r w:rsidRPr="00EB58B1">
        <w:rPr>
          <w:rFonts w:ascii="Arial Black" w:eastAsia="Times New Roman" w:hAnsi="Arial Black" w:cs="Times New Roman"/>
          <w:b/>
          <w:bCs/>
          <w:color w:val="2F5496" w:themeColor="accent1" w:themeShade="BF"/>
          <w:sz w:val="36"/>
          <w:szCs w:val="36"/>
        </w:rPr>
        <w:t xml:space="preserve">Conception et </w:t>
      </w:r>
      <w:r w:rsidRPr="00EB58B1">
        <w:rPr>
          <w:rFonts w:ascii="Arial Black" w:eastAsia="Times New Roman" w:hAnsi="Arial Black" w:cs="Times New Roman"/>
          <w:b/>
          <w:bCs/>
          <w:color w:val="2F5496" w:themeColor="accent1" w:themeShade="BF"/>
          <w:sz w:val="36"/>
          <w:szCs w:val="36"/>
        </w:rPr>
        <w:t>réalisation d’une</w:t>
      </w:r>
      <w:r w:rsidRPr="00EB58B1">
        <w:rPr>
          <w:rFonts w:ascii="Arial Black" w:eastAsia="Times New Roman" w:hAnsi="Arial Black" w:cs="Times New Roman"/>
          <w:b/>
          <w:bCs/>
          <w:color w:val="2F5496" w:themeColor="accent1" w:themeShade="BF"/>
          <w:sz w:val="36"/>
          <w:szCs w:val="36"/>
        </w:rPr>
        <w:t xml:space="preserve"> machine à granulés d'aliments d'animaux</w:t>
      </w:r>
      <w:r w:rsidRPr="00EB58B1">
        <w:rPr>
          <w:rFonts w:ascii="Arial Black" w:eastAsia="Times New Roman" w:hAnsi="Arial Black" w:cs="Times New Roman"/>
          <w:b/>
          <w:bCs/>
          <w:color w:val="2F5496" w:themeColor="accent1" w:themeShade="BF"/>
          <w:sz w:val="36"/>
          <w:szCs w:val="36"/>
        </w:rPr>
        <w:tab/>
      </w:r>
      <w:r w:rsidRPr="00EB58B1">
        <w:rPr>
          <w:rFonts w:ascii="Arial Black" w:eastAsia="Times New Roman" w:hAnsi="Arial Black" w:cs="Times New Roman"/>
          <w:b/>
          <w:bCs/>
          <w:color w:val="2F5496" w:themeColor="accent1" w:themeShade="BF"/>
          <w:sz w:val="36"/>
          <w:szCs w:val="36"/>
        </w:rPr>
        <w:tab/>
      </w:r>
    </w:p>
    <w:p w14:paraId="1A02DB58" w14:textId="77777777" w:rsidR="00EB58B1" w:rsidRDefault="00EB58B1" w:rsidP="00EB58B1">
      <w:pPr>
        <w:rPr>
          <w:rFonts w:ascii="Times New Roman" w:hAnsi="Times New Roman" w:cs="Times New Roman"/>
          <w:b/>
          <w:bCs/>
          <w:sz w:val="36"/>
          <w:szCs w:val="36"/>
        </w:rPr>
      </w:pPr>
    </w:p>
    <w:p w14:paraId="0579DB4A" w14:textId="2036A1A7" w:rsidR="00EB58B1" w:rsidRDefault="00EB58B1">
      <w:pPr>
        <w:rPr>
          <w:rFonts w:ascii="Times New Roman" w:hAnsi="Times New Roman" w:cs="Times New Roman"/>
          <w:b/>
          <w:bCs/>
          <w:sz w:val="36"/>
          <w:szCs w:val="36"/>
        </w:rPr>
      </w:pPr>
    </w:p>
    <w:p w14:paraId="6AE4417B" w14:textId="2E59734E" w:rsidR="00EB58B1" w:rsidRDefault="00EB58B1">
      <w:pPr>
        <w:rPr>
          <w:lang w:val="fr-MA"/>
        </w:rPr>
      </w:pPr>
    </w:p>
    <w:p w14:paraId="38A94FD4" w14:textId="52683F59" w:rsidR="00EB58B1" w:rsidRDefault="00EB58B1">
      <w:pPr>
        <w:rPr>
          <w:lang w:val="fr-MA"/>
        </w:rPr>
      </w:pPr>
    </w:p>
    <w:p w14:paraId="7F098ACA" w14:textId="77777777" w:rsidR="00EB58B1" w:rsidRDefault="00EB58B1">
      <w:pPr>
        <w:rPr>
          <w:lang w:val="fr-MA"/>
        </w:rPr>
      </w:pPr>
    </w:p>
    <w:tbl>
      <w:tblPr>
        <w:tblStyle w:val="Grilledutableau"/>
        <w:tblpPr w:leftFromText="141" w:rightFromText="141" w:vertAnchor="text" w:horzAnchor="margin" w:tblpXSpec="center" w:tblpY="7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40"/>
      </w:tblGrid>
      <w:tr w:rsidR="00EB58B1" w14:paraId="2006F6BE" w14:textId="77777777" w:rsidTr="00EB58B1">
        <w:tc>
          <w:tcPr>
            <w:tcW w:w="4697" w:type="dxa"/>
          </w:tcPr>
          <w:p w14:paraId="0541FE83" w14:textId="7D072AD7" w:rsidR="00EB58B1" w:rsidRDefault="00EB58B1" w:rsidP="00EB58B1">
            <w:pPr>
              <w:rPr>
                <w:lang w:val="fr-MA"/>
              </w:rPr>
            </w:pPr>
            <w:r w:rsidRPr="008A56D3">
              <w:rPr>
                <w:rFonts w:ascii="Arial Black" w:hAnsi="Arial Black" w:cs="Times New Roman"/>
                <w:color w:val="2F5496" w:themeColor="accent1" w:themeShade="BF"/>
                <w:sz w:val="28"/>
                <w:szCs w:val="28"/>
              </w:rPr>
              <w:t>Réalisée par :</w:t>
            </w:r>
          </w:p>
        </w:tc>
        <w:tc>
          <w:tcPr>
            <w:tcW w:w="4698" w:type="dxa"/>
          </w:tcPr>
          <w:p w14:paraId="4FCDAA31" w14:textId="2A5C3C4A" w:rsidR="00EB58B1" w:rsidRDefault="00EB58B1" w:rsidP="00EB58B1">
            <w:pPr>
              <w:rPr>
                <w:lang w:val="fr-MA"/>
              </w:rPr>
            </w:pPr>
            <w:r w:rsidRPr="008A56D3">
              <w:rPr>
                <w:rFonts w:ascii="Arial Black" w:hAnsi="Arial Black" w:cstheme="minorBidi"/>
                <w:color w:val="2F5496" w:themeColor="accent1" w:themeShade="BF"/>
                <w:sz w:val="28"/>
                <w:szCs w:val="28"/>
              </w:rPr>
              <w:t>Encadrée par :</w:t>
            </w:r>
          </w:p>
        </w:tc>
      </w:tr>
      <w:tr w:rsidR="00EB58B1" w14:paraId="6B12616D" w14:textId="77777777" w:rsidTr="00EB58B1">
        <w:tc>
          <w:tcPr>
            <w:tcW w:w="4697" w:type="dxa"/>
          </w:tcPr>
          <w:p w14:paraId="46349AE9" w14:textId="37F10910" w:rsidR="00EB58B1" w:rsidRPr="00EB58B1" w:rsidRDefault="00EB58B1" w:rsidP="00EB58B1">
            <w:pPr>
              <w:rPr>
                <w:rFonts w:asciiTheme="minorBidi" w:hAnsiTheme="minorBidi" w:cstheme="minorBidi"/>
                <w:b/>
                <w:bCs/>
                <w:sz w:val="24"/>
                <w:szCs w:val="24"/>
                <w:lang w:val="fr-MA"/>
              </w:rPr>
            </w:pPr>
            <w:r w:rsidRPr="00EB58B1">
              <w:rPr>
                <w:rFonts w:asciiTheme="minorBidi" w:hAnsiTheme="minorBidi" w:cstheme="minorBidi"/>
                <w:b/>
                <w:bCs/>
                <w:sz w:val="24"/>
                <w:szCs w:val="24"/>
                <w:lang w:val="fr-MA"/>
              </w:rPr>
              <w:t>BAALI Issam</w:t>
            </w:r>
          </w:p>
        </w:tc>
        <w:tc>
          <w:tcPr>
            <w:tcW w:w="4698" w:type="dxa"/>
          </w:tcPr>
          <w:p w14:paraId="6B27A5D9" w14:textId="77777777" w:rsidR="00EB58B1" w:rsidRDefault="00EB58B1" w:rsidP="00EB58B1">
            <w:pPr>
              <w:rPr>
                <w:lang w:val="fr-MA"/>
              </w:rPr>
            </w:pPr>
          </w:p>
        </w:tc>
      </w:tr>
      <w:tr w:rsidR="00EB58B1" w14:paraId="043449E4" w14:textId="77777777" w:rsidTr="00EB58B1">
        <w:tc>
          <w:tcPr>
            <w:tcW w:w="4697" w:type="dxa"/>
          </w:tcPr>
          <w:p w14:paraId="3B308C82" w14:textId="49A6EFCA" w:rsidR="00EB58B1" w:rsidRPr="00EB58B1" w:rsidRDefault="00EB58B1" w:rsidP="00EB58B1">
            <w:pPr>
              <w:rPr>
                <w:rFonts w:asciiTheme="minorBidi" w:hAnsiTheme="minorBidi" w:cstheme="minorBidi"/>
                <w:b/>
                <w:bCs/>
                <w:sz w:val="24"/>
                <w:szCs w:val="24"/>
                <w:lang w:val="fr-MA"/>
              </w:rPr>
            </w:pPr>
            <w:r w:rsidRPr="00EB58B1">
              <w:rPr>
                <w:rFonts w:asciiTheme="minorBidi" w:hAnsiTheme="minorBidi" w:cstheme="minorBidi"/>
                <w:b/>
                <w:bCs/>
                <w:sz w:val="24"/>
                <w:szCs w:val="24"/>
                <w:lang w:val="fr-MA"/>
              </w:rPr>
              <w:t xml:space="preserve">AMGAROU </w:t>
            </w:r>
            <w:proofErr w:type="spellStart"/>
            <w:r w:rsidRPr="00EB58B1">
              <w:rPr>
                <w:rFonts w:asciiTheme="minorBidi" w:hAnsiTheme="minorBidi" w:cstheme="minorBidi"/>
                <w:b/>
                <w:bCs/>
                <w:sz w:val="24"/>
                <w:szCs w:val="24"/>
                <w:lang w:val="fr-MA"/>
              </w:rPr>
              <w:t>Lahsen</w:t>
            </w:r>
            <w:proofErr w:type="spellEnd"/>
          </w:p>
        </w:tc>
        <w:tc>
          <w:tcPr>
            <w:tcW w:w="4698" w:type="dxa"/>
          </w:tcPr>
          <w:p w14:paraId="508B1F15" w14:textId="466640AD" w:rsidR="00EB58B1" w:rsidRPr="00EB58B1" w:rsidRDefault="00EB58B1" w:rsidP="00EB58B1">
            <w:pPr>
              <w:rPr>
                <w:rFonts w:asciiTheme="minorBidi" w:hAnsiTheme="minorBidi" w:cstheme="minorBidi"/>
                <w:b/>
                <w:bCs/>
                <w:lang w:val="fr-MA"/>
              </w:rPr>
            </w:pPr>
            <w:r w:rsidRPr="00EB58B1">
              <w:rPr>
                <w:rFonts w:asciiTheme="minorBidi" w:hAnsiTheme="minorBidi" w:cstheme="minorBidi"/>
                <w:b/>
                <w:bCs/>
                <w:sz w:val="24"/>
                <w:szCs w:val="24"/>
                <w:lang w:val="fr-MA"/>
              </w:rPr>
              <w:t xml:space="preserve">Mr </w:t>
            </w:r>
            <w:r w:rsidRPr="00EB58B1">
              <w:rPr>
                <w:rFonts w:asciiTheme="minorBidi" w:hAnsiTheme="minorBidi" w:cstheme="minorBidi"/>
                <w:b/>
                <w:bCs/>
                <w:sz w:val="24"/>
                <w:szCs w:val="24"/>
                <w:lang w:val="fr-MA"/>
              </w:rPr>
              <w:t>BEIDOURI ZITOUNI</w:t>
            </w:r>
          </w:p>
        </w:tc>
      </w:tr>
      <w:tr w:rsidR="00EB58B1" w14:paraId="6E8B4C04" w14:textId="77777777" w:rsidTr="00EB58B1">
        <w:tc>
          <w:tcPr>
            <w:tcW w:w="4697" w:type="dxa"/>
          </w:tcPr>
          <w:p w14:paraId="65035A76" w14:textId="4B087FAA" w:rsidR="00EB58B1" w:rsidRPr="00EB58B1" w:rsidRDefault="00EB58B1" w:rsidP="00EB58B1">
            <w:pPr>
              <w:rPr>
                <w:rFonts w:asciiTheme="minorBidi" w:hAnsiTheme="minorBidi" w:cstheme="minorBidi"/>
                <w:b/>
                <w:bCs/>
                <w:sz w:val="24"/>
                <w:szCs w:val="24"/>
                <w:lang w:val="fr-MA"/>
              </w:rPr>
            </w:pPr>
            <w:r w:rsidRPr="00EB58B1">
              <w:rPr>
                <w:rFonts w:asciiTheme="minorBidi" w:hAnsiTheme="minorBidi" w:cstheme="minorBidi"/>
                <w:b/>
                <w:bCs/>
                <w:sz w:val="24"/>
                <w:szCs w:val="24"/>
                <w:lang w:val="fr-MA"/>
              </w:rPr>
              <w:t>AIT ARCHINE Mohamed</w:t>
            </w:r>
          </w:p>
        </w:tc>
        <w:tc>
          <w:tcPr>
            <w:tcW w:w="4698" w:type="dxa"/>
          </w:tcPr>
          <w:p w14:paraId="4CB24845" w14:textId="77777777" w:rsidR="00EB58B1" w:rsidRDefault="00EB58B1" w:rsidP="00EB58B1">
            <w:pPr>
              <w:rPr>
                <w:lang w:val="fr-MA"/>
              </w:rPr>
            </w:pPr>
          </w:p>
        </w:tc>
      </w:tr>
    </w:tbl>
    <w:p w14:paraId="6F13B6E9" w14:textId="77777777" w:rsidR="00EB58B1" w:rsidRDefault="00EB58B1" w:rsidP="00EB58B1">
      <w:pPr>
        <w:rPr>
          <w:lang w:val="fr-MA"/>
        </w:rPr>
      </w:pPr>
      <w:r>
        <w:rPr>
          <w:lang w:val="fr-MA"/>
        </w:rPr>
        <w:br w:type="page"/>
      </w:r>
    </w:p>
    <w:p w14:paraId="5324897B" w14:textId="74154562" w:rsidR="00621FFD" w:rsidRDefault="00621FFD" w:rsidP="00EB58B1">
      <w:pPr>
        <w:rPr>
          <w:lang w:val="fr-MA"/>
        </w:rPr>
      </w:pPr>
    </w:p>
    <w:sdt>
      <w:sdtPr>
        <w:id w:val="-12448719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97F8995" w14:textId="5669FFD5" w:rsidR="004E788F" w:rsidRPr="00A502CC" w:rsidRDefault="00A502CC" w:rsidP="004E788F">
          <w:pPr>
            <w:pStyle w:val="En-ttedetabledesmatires"/>
            <w:spacing w:line="360" w:lineRule="auto"/>
            <w:jc w:val="center"/>
            <w:rPr>
              <w:rFonts w:asciiTheme="minorBidi" w:hAnsiTheme="minorBidi" w:cstheme="minorBidi"/>
              <w:b/>
              <w:bCs/>
              <w:sz w:val="36"/>
              <w:szCs w:val="36"/>
            </w:rPr>
          </w:pPr>
          <w:r>
            <w:rPr>
              <w:rFonts w:asciiTheme="minorBidi" w:hAnsiTheme="minorBidi" w:cstheme="minorBidi"/>
              <w:b/>
              <w:bCs/>
              <w:sz w:val="36"/>
              <w:szCs w:val="36"/>
            </w:rPr>
            <w:t>Sommaire</w:t>
          </w:r>
        </w:p>
        <w:p w14:paraId="6106711D" w14:textId="77777777" w:rsidR="004E788F" w:rsidRPr="004E788F" w:rsidRDefault="004E788F" w:rsidP="004E788F">
          <w:pPr>
            <w:spacing w:line="360" w:lineRule="auto"/>
            <w:rPr>
              <w:lang w:eastAsia="fr-FR"/>
            </w:rPr>
          </w:pPr>
        </w:p>
        <w:p w14:paraId="14E32A2B" w14:textId="7CF57020" w:rsidR="00A502CC" w:rsidRPr="00A502CC" w:rsidRDefault="004E788F" w:rsidP="00A502CC">
          <w:pPr>
            <w:pStyle w:val="TM1"/>
            <w:rPr>
              <w:rFonts w:asciiTheme="minorBidi" w:eastAsiaTheme="minorEastAsia" w:hAnsiTheme="minorBidi"/>
              <w:b/>
              <w:bCs/>
              <w:noProof/>
              <w:lang w:eastAsia="fr-FR"/>
            </w:rPr>
          </w:pPr>
          <w:r>
            <w:fldChar w:fldCharType="begin"/>
          </w:r>
          <w:r>
            <w:instrText xml:space="preserve"> TOC \o "1-3" \h \z \u </w:instrText>
          </w:r>
          <w:r>
            <w:fldChar w:fldCharType="separate"/>
          </w:r>
          <w:hyperlink w:anchor="_Toc65037051" w:history="1">
            <w:r w:rsidR="00A502CC" w:rsidRPr="00A502CC">
              <w:rPr>
                <w:rStyle w:val="Lienhypertexte"/>
                <w:rFonts w:asciiTheme="minorBidi" w:hAnsiTheme="minorBidi"/>
                <w:b/>
                <w:bCs/>
                <w:noProof/>
              </w:rPr>
              <w:t>Introduction :</w:t>
            </w:r>
            <w:r w:rsidR="00A502CC" w:rsidRPr="00A502CC">
              <w:rPr>
                <w:rFonts w:asciiTheme="minorBidi" w:hAnsiTheme="minorBidi"/>
                <w:b/>
                <w:bCs/>
                <w:noProof/>
                <w:webHidden/>
              </w:rPr>
              <w:tab/>
            </w:r>
            <w:r w:rsidR="00A502CC" w:rsidRPr="00A502CC">
              <w:rPr>
                <w:rFonts w:asciiTheme="minorBidi" w:hAnsiTheme="minorBidi"/>
                <w:b/>
                <w:bCs/>
                <w:noProof/>
                <w:webHidden/>
              </w:rPr>
              <w:fldChar w:fldCharType="begin"/>
            </w:r>
            <w:r w:rsidR="00A502CC" w:rsidRPr="00A502CC">
              <w:rPr>
                <w:rFonts w:asciiTheme="minorBidi" w:hAnsiTheme="minorBidi"/>
                <w:b/>
                <w:bCs/>
                <w:noProof/>
                <w:webHidden/>
              </w:rPr>
              <w:instrText xml:space="preserve"> PAGEREF _Toc65037051 \h </w:instrText>
            </w:r>
            <w:r w:rsidR="00A502CC" w:rsidRPr="00A502CC">
              <w:rPr>
                <w:rFonts w:asciiTheme="minorBidi" w:hAnsiTheme="minorBidi"/>
                <w:b/>
                <w:bCs/>
                <w:noProof/>
                <w:webHidden/>
              </w:rPr>
            </w:r>
            <w:r w:rsidR="00A502CC" w:rsidRPr="00A502CC">
              <w:rPr>
                <w:rFonts w:asciiTheme="minorBidi" w:hAnsiTheme="minorBidi"/>
                <w:b/>
                <w:bCs/>
                <w:noProof/>
                <w:webHidden/>
              </w:rPr>
              <w:fldChar w:fldCharType="separate"/>
            </w:r>
            <w:r w:rsidR="00540CC0">
              <w:rPr>
                <w:rFonts w:asciiTheme="minorBidi" w:hAnsiTheme="minorBidi"/>
                <w:b/>
                <w:bCs/>
                <w:noProof/>
                <w:webHidden/>
              </w:rPr>
              <w:t>3</w:t>
            </w:r>
            <w:r w:rsidR="00A502CC" w:rsidRPr="00A502CC">
              <w:rPr>
                <w:rFonts w:asciiTheme="minorBidi" w:hAnsiTheme="minorBidi"/>
                <w:b/>
                <w:bCs/>
                <w:noProof/>
                <w:webHidden/>
              </w:rPr>
              <w:fldChar w:fldCharType="end"/>
            </w:r>
          </w:hyperlink>
        </w:p>
        <w:p w14:paraId="69D57435" w14:textId="2BDC44CE" w:rsidR="00A502CC" w:rsidRPr="00A502CC" w:rsidRDefault="00A502CC" w:rsidP="00A502CC">
          <w:pPr>
            <w:pStyle w:val="TM1"/>
            <w:rPr>
              <w:rFonts w:asciiTheme="minorBidi" w:eastAsiaTheme="minorEastAsia" w:hAnsiTheme="minorBidi"/>
              <w:b/>
              <w:bCs/>
              <w:noProof/>
              <w:lang w:eastAsia="fr-FR"/>
            </w:rPr>
          </w:pPr>
          <w:hyperlink w:anchor="_Toc65037052" w:history="1">
            <w:r w:rsidRPr="00A502CC">
              <w:rPr>
                <w:rStyle w:val="Lienhypertexte"/>
                <w:rFonts w:asciiTheme="minorBidi" w:hAnsiTheme="minorBidi"/>
                <w:b/>
                <w:bCs/>
                <w:noProof/>
              </w:rPr>
              <w:t>Les avantages de granulation/pelletisation :</w:t>
            </w:r>
            <w:r w:rsidRPr="00A502CC">
              <w:rPr>
                <w:rFonts w:asciiTheme="minorBidi" w:hAnsiTheme="minorBidi"/>
                <w:b/>
                <w:bCs/>
                <w:noProof/>
                <w:webHidden/>
              </w:rPr>
              <w:tab/>
            </w:r>
            <w:r w:rsidRPr="00A502CC">
              <w:rPr>
                <w:rFonts w:asciiTheme="minorBidi" w:hAnsiTheme="minorBidi"/>
                <w:b/>
                <w:bCs/>
                <w:noProof/>
                <w:webHidden/>
              </w:rPr>
              <w:fldChar w:fldCharType="begin"/>
            </w:r>
            <w:r w:rsidRPr="00A502CC">
              <w:rPr>
                <w:rFonts w:asciiTheme="minorBidi" w:hAnsiTheme="minorBidi"/>
                <w:b/>
                <w:bCs/>
                <w:noProof/>
                <w:webHidden/>
              </w:rPr>
              <w:instrText xml:space="preserve"> PAGEREF _Toc65037052 \h </w:instrText>
            </w:r>
            <w:r w:rsidRPr="00A502CC">
              <w:rPr>
                <w:rFonts w:asciiTheme="minorBidi" w:hAnsiTheme="minorBidi"/>
                <w:b/>
                <w:bCs/>
                <w:noProof/>
                <w:webHidden/>
              </w:rPr>
            </w:r>
            <w:r w:rsidRPr="00A502CC">
              <w:rPr>
                <w:rFonts w:asciiTheme="minorBidi" w:hAnsiTheme="minorBidi"/>
                <w:b/>
                <w:bCs/>
                <w:noProof/>
                <w:webHidden/>
              </w:rPr>
              <w:fldChar w:fldCharType="separate"/>
            </w:r>
            <w:r w:rsidR="00540CC0">
              <w:rPr>
                <w:rFonts w:asciiTheme="minorBidi" w:hAnsiTheme="minorBidi"/>
                <w:b/>
                <w:bCs/>
                <w:noProof/>
                <w:webHidden/>
              </w:rPr>
              <w:t>3</w:t>
            </w:r>
            <w:r w:rsidRPr="00A502CC">
              <w:rPr>
                <w:rFonts w:asciiTheme="minorBidi" w:hAnsiTheme="minorBidi"/>
                <w:b/>
                <w:bCs/>
                <w:noProof/>
                <w:webHidden/>
              </w:rPr>
              <w:fldChar w:fldCharType="end"/>
            </w:r>
          </w:hyperlink>
        </w:p>
        <w:p w14:paraId="3CD8051F" w14:textId="40056B76" w:rsidR="00A502CC" w:rsidRPr="00A502CC" w:rsidRDefault="00A502CC" w:rsidP="00A502CC">
          <w:pPr>
            <w:pStyle w:val="TM1"/>
            <w:rPr>
              <w:rFonts w:asciiTheme="minorBidi" w:eastAsiaTheme="minorEastAsia" w:hAnsiTheme="minorBidi"/>
              <w:b/>
              <w:bCs/>
              <w:noProof/>
              <w:lang w:eastAsia="fr-FR"/>
            </w:rPr>
          </w:pPr>
          <w:hyperlink w:anchor="_Toc65037053" w:history="1">
            <w:r w:rsidRPr="00A502CC">
              <w:rPr>
                <w:rStyle w:val="Lienhypertexte"/>
                <w:rFonts w:asciiTheme="minorBidi" w:hAnsiTheme="minorBidi"/>
                <w:b/>
                <w:bCs/>
                <w:noProof/>
              </w:rPr>
              <w:t>Principe de granulation/pelletisation :</w:t>
            </w:r>
            <w:r w:rsidRPr="00A502CC">
              <w:rPr>
                <w:rFonts w:asciiTheme="minorBidi" w:hAnsiTheme="minorBidi"/>
                <w:b/>
                <w:bCs/>
                <w:noProof/>
                <w:webHidden/>
              </w:rPr>
              <w:tab/>
            </w:r>
            <w:r w:rsidRPr="00A502CC">
              <w:rPr>
                <w:rFonts w:asciiTheme="minorBidi" w:hAnsiTheme="minorBidi"/>
                <w:b/>
                <w:bCs/>
                <w:noProof/>
                <w:webHidden/>
              </w:rPr>
              <w:fldChar w:fldCharType="begin"/>
            </w:r>
            <w:r w:rsidRPr="00A502CC">
              <w:rPr>
                <w:rFonts w:asciiTheme="minorBidi" w:hAnsiTheme="minorBidi"/>
                <w:b/>
                <w:bCs/>
                <w:noProof/>
                <w:webHidden/>
              </w:rPr>
              <w:instrText xml:space="preserve"> PAGEREF _Toc65037053 \h </w:instrText>
            </w:r>
            <w:r w:rsidRPr="00A502CC">
              <w:rPr>
                <w:rFonts w:asciiTheme="minorBidi" w:hAnsiTheme="minorBidi"/>
                <w:b/>
                <w:bCs/>
                <w:noProof/>
                <w:webHidden/>
              </w:rPr>
            </w:r>
            <w:r w:rsidRPr="00A502CC">
              <w:rPr>
                <w:rFonts w:asciiTheme="minorBidi" w:hAnsiTheme="minorBidi"/>
                <w:b/>
                <w:bCs/>
                <w:noProof/>
                <w:webHidden/>
              </w:rPr>
              <w:fldChar w:fldCharType="separate"/>
            </w:r>
            <w:r w:rsidR="00540CC0">
              <w:rPr>
                <w:rFonts w:asciiTheme="minorBidi" w:hAnsiTheme="minorBidi"/>
                <w:b/>
                <w:bCs/>
                <w:noProof/>
                <w:webHidden/>
              </w:rPr>
              <w:t>4</w:t>
            </w:r>
            <w:r w:rsidRPr="00A502CC">
              <w:rPr>
                <w:rFonts w:asciiTheme="minorBidi" w:hAnsiTheme="minorBidi"/>
                <w:b/>
                <w:bCs/>
                <w:noProof/>
                <w:webHidden/>
              </w:rPr>
              <w:fldChar w:fldCharType="end"/>
            </w:r>
          </w:hyperlink>
        </w:p>
        <w:p w14:paraId="4649575E" w14:textId="1708786B" w:rsidR="00A502CC" w:rsidRPr="00A502CC" w:rsidRDefault="00A502CC" w:rsidP="00A502CC">
          <w:pPr>
            <w:pStyle w:val="TM1"/>
            <w:rPr>
              <w:rFonts w:asciiTheme="minorBidi" w:eastAsiaTheme="minorEastAsia" w:hAnsiTheme="minorBidi"/>
              <w:b/>
              <w:bCs/>
              <w:noProof/>
              <w:lang w:eastAsia="fr-FR"/>
            </w:rPr>
          </w:pPr>
          <w:hyperlink w:anchor="_Toc65037054" w:history="1">
            <w:r w:rsidRPr="00A502CC">
              <w:rPr>
                <w:rStyle w:val="Lienhypertexte"/>
                <w:rFonts w:asciiTheme="minorBidi" w:hAnsiTheme="minorBidi"/>
                <w:b/>
                <w:bCs/>
                <w:noProof/>
              </w:rPr>
              <w:t>Les moulins à granulés :</w:t>
            </w:r>
            <w:r w:rsidRPr="00A502CC">
              <w:rPr>
                <w:rFonts w:asciiTheme="minorBidi" w:hAnsiTheme="minorBidi"/>
                <w:b/>
                <w:bCs/>
                <w:noProof/>
                <w:webHidden/>
              </w:rPr>
              <w:tab/>
            </w:r>
            <w:r w:rsidRPr="00A502CC">
              <w:rPr>
                <w:rFonts w:asciiTheme="minorBidi" w:hAnsiTheme="minorBidi"/>
                <w:b/>
                <w:bCs/>
                <w:noProof/>
                <w:webHidden/>
              </w:rPr>
              <w:fldChar w:fldCharType="begin"/>
            </w:r>
            <w:r w:rsidRPr="00A502CC">
              <w:rPr>
                <w:rFonts w:asciiTheme="minorBidi" w:hAnsiTheme="minorBidi"/>
                <w:b/>
                <w:bCs/>
                <w:noProof/>
                <w:webHidden/>
              </w:rPr>
              <w:instrText xml:space="preserve"> PAGEREF _Toc65037054 \h </w:instrText>
            </w:r>
            <w:r w:rsidRPr="00A502CC">
              <w:rPr>
                <w:rFonts w:asciiTheme="minorBidi" w:hAnsiTheme="minorBidi"/>
                <w:b/>
                <w:bCs/>
                <w:noProof/>
                <w:webHidden/>
              </w:rPr>
            </w:r>
            <w:r w:rsidRPr="00A502CC">
              <w:rPr>
                <w:rFonts w:asciiTheme="minorBidi" w:hAnsiTheme="minorBidi"/>
                <w:b/>
                <w:bCs/>
                <w:noProof/>
                <w:webHidden/>
              </w:rPr>
              <w:fldChar w:fldCharType="separate"/>
            </w:r>
            <w:r w:rsidR="00540CC0">
              <w:rPr>
                <w:rFonts w:asciiTheme="minorBidi" w:hAnsiTheme="minorBidi"/>
                <w:b/>
                <w:bCs/>
                <w:noProof/>
                <w:webHidden/>
              </w:rPr>
              <w:t>4</w:t>
            </w:r>
            <w:r w:rsidRPr="00A502CC">
              <w:rPr>
                <w:rFonts w:asciiTheme="minorBidi" w:hAnsiTheme="minorBidi"/>
                <w:b/>
                <w:bCs/>
                <w:noProof/>
                <w:webHidden/>
              </w:rPr>
              <w:fldChar w:fldCharType="end"/>
            </w:r>
          </w:hyperlink>
        </w:p>
        <w:p w14:paraId="06A99A94" w14:textId="1A79606C" w:rsidR="00A502CC" w:rsidRPr="00A502CC" w:rsidRDefault="00A502CC" w:rsidP="00A502CC">
          <w:pPr>
            <w:pStyle w:val="TM1"/>
            <w:rPr>
              <w:rFonts w:asciiTheme="minorBidi" w:eastAsiaTheme="minorEastAsia" w:hAnsiTheme="minorBidi"/>
              <w:b/>
              <w:bCs/>
              <w:noProof/>
              <w:lang w:eastAsia="fr-FR"/>
            </w:rPr>
          </w:pPr>
          <w:hyperlink w:anchor="_Toc65037055" w:history="1">
            <w:r w:rsidRPr="00A502CC">
              <w:rPr>
                <w:rStyle w:val="Lienhypertexte"/>
                <w:rFonts w:asciiTheme="minorBidi" w:hAnsiTheme="minorBidi"/>
                <w:b/>
                <w:bCs/>
                <w:noProof/>
              </w:rPr>
              <w:t>Les types des moulins à granules :</w:t>
            </w:r>
            <w:r w:rsidRPr="00A502CC">
              <w:rPr>
                <w:rFonts w:asciiTheme="minorBidi" w:hAnsiTheme="minorBidi"/>
                <w:b/>
                <w:bCs/>
                <w:noProof/>
                <w:webHidden/>
              </w:rPr>
              <w:tab/>
            </w:r>
            <w:r w:rsidRPr="00A502CC">
              <w:rPr>
                <w:rFonts w:asciiTheme="minorBidi" w:hAnsiTheme="minorBidi"/>
                <w:b/>
                <w:bCs/>
                <w:noProof/>
                <w:webHidden/>
              </w:rPr>
              <w:fldChar w:fldCharType="begin"/>
            </w:r>
            <w:r w:rsidRPr="00A502CC">
              <w:rPr>
                <w:rFonts w:asciiTheme="minorBidi" w:hAnsiTheme="minorBidi"/>
                <w:b/>
                <w:bCs/>
                <w:noProof/>
                <w:webHidden/>
              </w:rPr>
              <w:instrText xml:space="preserve"> PAGEREF _Toc65037055 \h </w:instrText>
            </w:r>
            <w:r w:rsidRPr="00A502CC">
              <w:rPr>
                <w:rFonts w:asciiTheme="minorBidi" w:hAnsiTheme="minorBidi"/>
                <w:b/>
                <w:bCs/>
                <w:noProof/>
                <w:webHidden/>
              </w:rPr>
            </w:r>
            <w:r w:rsidRPr="00A502CC">
              <w:rPr>
                <w:rFonts w:asciiTheme="minorBidi" w:hAnsiTheme="minorBidi"/>
                <w:b/>
                <w:bCs/>
                <w:noProof/>
                <w:webHidden/>
              </w:rPr>
              <w:fldChar w:fldCharType="separate"/>
            </w:r>
            <w:r w:rsidR="00540CC0">
              <w:rPr>
                <w:rFonts w:asciiTheme="minorBidi" w:hAnsiTheme="minorBidi"/>
                <w:b/>
                <w:bCs/>
                <w:noProof/>
                <w:webHidden/>
              </w:rPr>
              <w:t>5</w:t>
            </w:r>
            <w:r w:rsidRPr="00A502CC">
              <w:rPr>
                <w:rFonts w:asciiTheme="minorBidi" w:hAnsiTheme="minorBidi"/>
                <w:b/>
                <w:bCs/>
                <w:noProof/>
                <w:webHidden/>
              </w:rPr>
              <w:fldChar w:fldCharType="end"/>
            </w:r>
          </w:hyperlink>
        </w:p>
        <w:p w14:paraId="339BC2AF" w14:textId="47E4FDAC" w:rsidR="00A502CC" w:rsidRPr="00A502CC" w:rsidRDefault="00A502CC" w:rsidP="00A502CC">
          <w:pPr>
            <w:pStyle w:val="TM1"/>
            <w:rPr>
              <w:rFonts w:asciiTheme="minorBidi" w:eastAsiaTheme="minorEastAsia" w:hAnsiTheme="minorBidi"/>
              <w:b/>
              <w:bCs/>
              <w:noProof/>
              <w:lang w:eastAsia="fr-FR"/>
            </w:rPr>
          </w:pPr>
          <w:hyperlink w:anchor="_Toc65037056" w:history="1">
            <w:r w:rsidRPr="00A502CC">
              <w:rPr>
                <w:rStyle w:val="Lienhypertexte"/>
                <w:rFonts w:asciiTheme="minorBidi" w:hAnsiTheme="minorBidi"/>
                <w:b/>
                <w:bCs/>
                <w:noProof/>
              </w:rPr>
              <w:t>Technologie de granulation :</w:t>
            </w:r>
            <w:r w:rsidRPr="00A502CC">
              <w:rPr>
                <w:rFonts w:asciiTheme="minorBidi" w:hAnsiTheme="minorBidi"/>
                <w:b/>
                <w:bCs/>
                <w:noProof/>
                <w:webHidden/>
              </w:rPr>
              <w:tab/>
            </w:r>
            <w:r w:rsidRPr="00A502CC">
              <w:rPr>
                <w:rFonts w:asciiTheme="minorBidi" w:hAnsiTheme="minorBidi"/>
                <w:b/>
                <w:bCs/>
                <w:noProof/>
                <w:webHidden/>
              </w:rPr>
              <w:fldChar w:fldCharType="begin"/>
            </w:r>
            <w:r w:rsidRPr="00A502CC">
              <w:rPr>
                <w:rFonts w:asciiTheme="minorBidi" w:hAnsiTheme="minorBidi"/>
                <w:b/>
                <w:bCs/>
                <w:noProof/>
                <w:webHidden/>
              </w:rPr>
              <w:instrText xml:space="preserve"> PAGEREF _Toc65037056 \h </w:instrText>
            </w:r>
            <w:r w:rsidRPr="00A502CC">
              <w:rPr>
                <w:rFonts w:asciiTheme="minorBidi" w:hAnsiTheme="minorBidi"/>
                <w:b/>
                <w:bCs/>
                <w:noProof/>
                <w:webHidden/>
              </w:rPr>
            </w:r>
            <w:r w:rsidRPr="00A502CC">
              <w:rPr>
                <w:rFonts w:asciiTheme="minorBidi" w:hAnsiTheme="minorBidi"/>
                <w:b/>
                <w:bCs/>
                <w:noProof/>
                <w:webHidden/>
              </w:rPr>
              <w:fldChar w:fldCharType="separate"/>
            </w:r>
            <w:r w:rsidR="00540CC0">
              <w:rPr>
                <w:rFonts w:asciiTheme="minorBidi" w:hAnsiTheme="minorBidi"/>
                <w:b/>
                <w:bCs/>
                <w:noProof/>
                <w:webHidden/>
              </w:rPr>
              <w:t>6</w:t>
            </w:r>
            <w:r w:rsidRPr="00A502CC">
              <w:rPr>
                <w:rFonts w:asciiTheme="minorBidi" w:hAnsiTheme="minorBidi"/>
                <w:b/>
                <w:bCs/>
                <w:noProof/>
                <w:webHidden/>
              </w:rPr>
              <w:fldChar w:fldCharType="end"/>
            </w:r>
          </w:hyperlink>
        </w:p>
        <w:p w14:paraId="79887FC6" w14:textId="76B77ADE" w:rsidR="00A502CC" w:rsidRDefault="00A502CC" w:rsidP="00A502CC">
          <w:pPr>
            <w:pStyle w:val="TM2"/>
            <w:rPr>
              <w:rFonts w:eastAsiaTheme="minorEastAsia"/>
              <w:noProof/>
              <w:lang w:eastAsia="fr-FR"/>
            </w:rPr>
          </w:pPr>
          <w:hyperlink w:anchor="_Toc65037057" w:history="1">
            <w:r w:rsidRPr="000E564B">
              <w:rPr>
                <w:rStyle w:val="Lienhypertexte"/>
                <w:noProof/>
              </w:rPr>
              <w:t>B.</w:t>
            </w:r>
            <w:r>
              <w:rPr>
                <w:rFonts w:eastAsiaTheme="minorEastAsia"/>
                <w:noProof/>
                <w:lang w:eastAsia="fr-FR"/>
              </w:rPr>
              <w:tab/>
            </w:r>
            <w:r w:rsidRPr="000E564B">
              <w:rPr>
                <w:rStyle w:val="Lienhypertexte"/>
                <w:noProof/>
              </w:rPr>
              <w:t>Presses à rouleaux</w:t>
            </w:r>
            <w:r>
              <w:rPr>
                <w:noProof/>
                <w:webHidden/>
              </w:rPr>
              <w:tab/>
            </w:r>
            <w:r>
              <w:rPr>
                <w:noProof/>
                <w:webHidden/>
              </w:rPr>
              <w:fldChar w:fldCharType="begin"/>
            </w:r>
            <w:r>
              <w:rPr>
                <w:noProof/>
                <w:webHidden/>
              </w:rPr>
              <w:instrText xml:space="preserve"> PAGEREF _Toc65037057 \h </w:instrText>
            </w:r>
            <w:r>
              <w:rPr>
                <w:noProof/>
                <w:webHidden/>
              </w:rPr>
            </w:r>
            <w:r>
              <w:rPr>
                <w:noProof/>
                <w:webHidden/>
              </w:rPr>
              <w:fldChar w:fldCharType="separate"/>
            </w:r>
            <w:r w:rsidR="00540CC0">
              <w:rPr>
                <w:noProof/>
                <w:webHidden/>
              </w:rPr>
              <w:t>6</w:t>
            </w:r>
            <w:r>
              <w:rPr>
                <w:noProof/>
                <w:webHidden/>
              </w:rPr>
              <w:fldChar w:fldCharType="end"/>
            </w:r>
          </w:hyperlink>
        </w:p>
        <w:p w14:paraId="049AC4B9" w14:textId="082132F2" w:rsidR="00A502CC" w:rsidRDefault="00A502CC" w:rsidP="00A502CC">
          <w:pPr>
            <w:pStyle w:val="TM2"/>
            <w:rPr>
              <w:rFonts w:eastAsiaTheme="minorEastAsia"/>
              <w:noProof/>
              <w:lang w:eastAsia="fr-FR"/>
            </w:rPr>
          </w:pPr>
          <w:hyperlink w:anchor="_Toc65037058" w:history="1">
            <w:r w:rsidRPr="000E564B">
              <w:rPr>
                <w:rStyle w:val="Lienhypertexte"/>
                <w:noProof/>
              </w:rPr>
              <w:t>C.</w:t>
            </w:r>
            <w:r>
              <w:rPr>
                <w:rFonts w:eastAsiaTheme="minorEastAsia"/>
                <w:noProof/>
                <w:lang w:eastAsia="fr-FR"/>
              </w:rPr>
              <w:tab/>
            </w:r>
            <w:r w:rsidRPr="000E564B">
              <w:rPr>
                <w:rStyle w:val="Lienhypertexte"/>
                <w:noProof/>
              </w:rPr>
              <w:t>Presses à briquettes.</w:t>
            </w:r>
            <w:r>
              <w:rPr>
                <w:noProof/>
                <w:webHidden/>
              </w:rPr>
              <w:tab/>
            </w:r>
            <w:r>
              <w:rPr>
                <w:noProof/>
                <w:webHidden/>
              </w:rPr>
              <w:fldChar w:fldCharType="begin"/>
            </w:r>
            <w:r>
              <w:rPr>
                <w:noProof/>
                <w:webHidden/>
              </w:rPr>
              <w:instrText xml:space="preserve"> PAGEREF _Toc65037058 \h </w:instrText>
            </w:r>
            <w:r>
              <w:rPr>
                <w:noProof/>
                <w:webHidden/>
              </w:rPr>
            </w:r>
            <w:r>
              <w:rPr>
                <w:noProof/>
                <w:webHidden/>
              </w:rPr>
              <w:fldChar w:fldCharType="separate"/>
            </w:r>
            <w:r w:rsidR="00540CC0">
              <w:rPr>
                <w:noProof/>
                <w:webHidden/>
              </w:rPr>
              <w:t>7</w:t>
            </w:r>
            <w:r>
              <w:rPr>
                <w:noProof/>
                <w:webHidden/>
              </w:rPr>
              <w:fldChar w:fldCharType="end"/>
            </w:r>
          </w:hyperlink>
        </w:p>
        <w:p w14:paraId="40798F00" w14:textId="73D73BFF" w:rsidR="00A502CC" w:rsidRDefault="00A502CC" w:rsidP="00A502CC">
          <w:pPr>
            <w:pStyle w:val="TM2"/>
            <w:rPr>
              <w:rFonts w:eastAsiaTheme="minorEastAsia"/>
              <w:noProof/>
              <w:lang w:eastAsia="fr-FR"/>
            </w:rPr>
          </w:pPr>
          <w:hyperlink w:anchor="_Toc65037059" w:history="1">
            <w:r w:rsidRPr="000E564B">
              <w:rPr>
                <w:rStyle w:val="Lienhypertexte"/>
                <w:noProof/>
              </w:rPr>
              <w:t>D.</w:t>
            </w:r>
            <w:r>
              <w:rPr>
                <w:rFonts w:eastAsiaTheme="minorEastAsia"/>
                <w:noProof/>
                <w:lang w:eastAsia="fr-FR"/>
              </w:rPr>
              <w:tab/>
            </w:r>
            <w:r w:rsidRPr="000E564B">
              <w:rPr>
                <w:rStyle w:val="Lienhypertexte"/>
                <w:noProof/>
              </w:rPr>
              <w:t>Presses à engrenages.</w:t>
            </w:r>
            <w:r>
              <w:rPr>
                <w:noProof/>
                <w:webHidden/>
              </w:rPr>
              <w:tab/>
            </w:r>
            <w:r>
              <w:rPr>
                <w:noProof/>
                <w:webHidden/>
              </w:rPr>
              <w:fldChar w:fldCharType="begin"/>
            </w:r>
            <w:r>
              <w:rPr>
                <w:noProof/>
                <w:webHidden/>
              </w:rPr>
              <w:instrText xml:space="preserve"> PAGEREF _Toc65037059 \h </w:instrText>
            </w:r>
            <w:r>
              <w:rPr>
                <w:noProof/>
                <w:webHidden/>
              </w:rPr>
            </w:r>
            <w:r>
              <w:rPr>
                <w:noProof/>
                <w:webHidden/>
              </w:rPr>
              <w:fldChar w:fldCharType="separate"/>
            </w:r>
            <w:r w:rsidR="00540CC0">
              <w:rPr>
                <w:noProof/>
                <w:webHidden/>
              </w:rPr>
              <w:t>7</w:t>
            </w:r>
            <w:r>
              <w:rPr>
                <w:noProof/>
                <w:webHidden/>
              </w:rPr>
              <w:fldChar w:fldCharType="end"/>
            </w:r>
          </w:hyperlink>
        </w:p>
        <w:p w14:paraId="126FC9C5" w14:textId="73A619E3" w:rsidR="00A502CC" w:rsidRDefault="00A502CC" w:rsidP="00A502CC">
          <w:pPr>
            <w:pStyle w:val="TM2"/>
            <w:rPr>
              <w:rFonts w:eastAsiaTheme="minorEastAsia"/>
              <w:noProof/>
              <w:lang w:eastAsia="fr-FR"/>
            </w:rPr>
          </w:pPr>
          <w:hyperlink w:anchor="_Toc65037060" w:history="1">
            <w:r w:rsidRPr="000E564B">
              <w:rPr>
                <w:rStyle w:val="Lienhypertexte"/>
                <w:noProof/>
              </w:rPr>
              <w:t>E.</w:t>
            </w:r>
            <w:r>
              <w:rPr>
                <w:rFonts w:eastAsiaTheme="minorEastAsia"/>
                <w:noProof/>
                <w:lang w:eastAsia="fr-FR"/>
              </w:rPr>
              <w:tab/>
            </w:r>
            <w:r w:rsidRPr="000E564B">
              <w:rPr>
                <w:rStyle w:val="Lienhypertexte"/>
                <w:noProof/>
              </w:rPr>
              <w:t>Presses à éjection avec matrice plate fixe.</w:t>
            </w:r>
            <w:r>
              <w:rPr>
                <w:noProof/>
                <w:webHidden/>
              </w:rPr>
              <w:tab/>
            </w:r>
            <w:r>
              <w:rPr>
                <w:noProof/>
                <w:webHidden/>
              </w:rPr>
              <w:fldChar w:fldCharType="begin"/>
            </w:r>
            <w:r>
              <w:rPr>
                <w:noProof/>
                <w:webHidden/>
              </w:rPr>
              <w:instrText xml:space="preserve"> PAGEREF _Toc65037060 \h </w:instrText>
            </w:r>
            <w:r>
              <w:rPr>
                <w:noProof/>
                <w:webHidden/>
              </w:rPr>
            </w:r>
            <w:r>
              <w:rPr>
                <w:noProof/>
                <w:webHidden/>
              </w:rPr>
              <w:fldChar w:fldCharType="separate"/>
            </w:r>
            <w:r w:rsidR="00540CC0">
              <w:rPr>
                <w:noProof/>
                <w:webHidden/>
              </w:rPr>
              <w:t>8</w:t>
            </w:r>
            <w:r>
              <w:rPr>
                <w:noProof/>
                <w:webHidden/>
              </w:rPr>
              <w:fldChar w:fldCharType="end"/>
            </w:r>
          </w:hyperlink>
        </w:p>
        <w:p w14:paraId="659C4B14" w14:textId="0A69AA2E" w:rsidR="00A502CC" w:rsidRDefault="00A502CC" w:rsidP="00A502CC">
          <w:pPr>
            <w:pStyle w:val="TM2"/>
            <w:rPr>
              <w:rFonts w:eastAsiaTheme="minorEastAsia"/>
              <w:noProof/>
              <w:lang w:eastAsia="fr-FR"/>
            </w:rPr>
          </w:pPr>
          <w:hyperlink w:anchor="_Toc65037061" w:history="1">
            <w:r w:rsidRPr="000E564B">
              <w:rPr>
                <w:rStyle w:val="Lienhypertexte"/>
                <w:noProof/>
              </w:rPr>
              <w:t>F.</w:t>
            </w:r>
            <w:r>
              <w:rPr>
                <w:rFonts w:eastAsiaTheme="minorEastAsia"/>
                <w:noProof/>
                <w:lang w:eastAsia="fr-FR"/>
              </w:rPr>
              <w:tab/>
            </w:r>
            <w:r w:rsidRPr="000E564B">
              <w:rPr>
                <w:rStyle w:val="Lienhypertexte"/>
                <w:noProof/>
              </w:rPr>
              <w:t>Presses à éjection avec matrice fixe annulaire.</w:t>
            </w:r>
            <w:r>
              <w:rPr>
                <w:noProof/>
                <w:webHidden/>
              </w:rPr>
              <w:tab/>
            </w:r>
            <w:r>
              <w:rPr>
                <w:noProof/>
                <w:webHidden/>
              </w:rPr>
              <w:fldChar w:fldCharType="begin"/>
            </w:r>
            <w:r>
              <w:rPr>
                <w:noProof/>
                <w:webHidden/>
              </w:rPr>
              <w:instrText xml:space="preserve"> PAGEREF _Toc65037061 \h </w:instrText>
            </w:r>
            <w:r>
              <w:rPr>
                <w:noProof/>
                <w:webHidden/>
              </w:rPr>
            </w:r>
            <w:r>
              <w:rPr>
                <w:noProof/>
                <w:webHidden/>
              </w:rPr>
              <w:fldChar w:fldCharType="separate"/>
            </w:r>
            <w:r w:rsidR="00540CC0">
              <w:rPr>
                <w:noProof/>
                <w:webHidden/>
              </w:rPr>
              <w:t>8</w:t>
            </w:r>
            <w:r>
              <w:rPr>
                <w:noProof/>
                <w:webHidden/>
              </w:rPr>
              <w:fldChar w:fldCharType="end"/>
            </w:r>
          </w:hyperlink>
        </w:p>
        <w:p w14:paraId="37F9272B" w14:textId="5F7152A7" w:rsidR="00A502CC" w:rsidRDefault="00A502CC" w:rsidP="00A502CC">
          <w:pPr>
            <w:pStyle w:val="TM2"/>
            <w:rPr>
              <w:rFonts w:eastAsiaTheme="minorEastAsia"/>
              <w:noProof/>
              <w:lang w:eastAsia="fr-FR"/>
            </w:rPr>
          </w:pPr>
          <w:hyperlink w:anchor="_Toc65037062" w:history="1">
            <w:r w:rsidRPr="000E564B">
              <w:rPr>
                <w:rStyle w:val="Lienhypertexte"/>
                <w:noProof/>
              </w:rPr>
              <w:t>G.</w:t>
            </w:r>
            <w:r>
              <w:rPr>
                <w:rFonts w:eastAsiaTheme="minorEastAsia"/>
                <w:noProof/>
                <w:lang w:eastAsia="fr-FR"/>
              </w:rPr>
              <w:tab/>
            </w:r>
            <w:r w:rsidRPr="000E564B">
              <w:rPr>
                <w:rStyle w:val="Lienhypertexte"/>
                <w:noProof/>
              </w:rPr>
              <w:t>Presses à éjection avec matrice rotative plate.</w:t>
            </w:r>
            <w:r>
              <w:rPr>
                <w:noProof/>
                <w:webHidden/>
              </w:rPr>
              <w:tab/>
            </w:r>
            <w:r>
              <w:rPr>
                <w:noProof/>
                <w:webHidden/>
              </w:rPr>
              <w:fldChar w:fldCharType="begin"/>
            </w:r>
            <w:r>
              <w:rPr>
                <w:noProof/>
                <w:webHidden/>
              </w:rPr>
              <w:instrText xml:space="preserve"> PAGEREF _Toc65037062 \h </w:instrText>
            </w:r>
            <w:r>
              <w:rPr>
                <w:noProof/>
                <w:webHidden/>
              </w:rPr>
            </w:r>
            <w:r>
              <w:rPr>
                <w:noProof/>
                <w:webHidden/>
              </w:rPr>
              <w:fldChar w:fldCharType="separate"/>
            </w:r>
            <w:r w:rsidR="00540CC0">
              <w:rPr>
                <w:noProof/>
                <w:webHidden/>
              </w:rPr>
              <w:t>9</w:t>
            </w:r>
            <w:r>
              <w:rPr>
                <w:noProof/>
                <w:webHidden/>
              </w:rPr>
              <w:fldChar w:fldCharType="end"/>
            </w:r>
          </w:hyperlink>
        </w:p>
        <w:p w14:paraId="6C605B7C" w14:textId="5E587264" w:rsidR="00A502CC" w:rsidRDefault="00A502CC" w:rsidP="00A502CC">
          <w:pPr>
            <w:pStyle w:val="TM2"/>
            <w:rPr>
              <w:rFonts w:eastAsiaTheme="minorEastAsia"/>
              <w:noProof/>
              <w:lang w:eastAsia="fr-FR"/>
            </w:rPr>
          </w:pPr>
          <w:hyperlink w:anchor="_Toc65037063" w:history="1">
            <w:r w:rsidRPr="000E564B">
              <w:rPr>
                <w:rStyle w:val="Lienhypertexte"/>
                <w:noProof/>
              </w:rPr>
              <w:t>H.</w:t>
            </w:r>
            <w:r>
              <w:rPr>
                <w:rFonts w:eastAsiaTheme="minorEastAsia"/>
                <w:noProof/>
                <w:lang w:eastAsia="fr-FR"/>
              </w:rPr>
              <w:tab/>
            </w:r>
            <w:r w:rsidRPr="000E564B">
              <w:rPr>
                <w:rStyle w:val="Lienhypertexte"/>
                <w:noProof/>
              </w:rPr>
              <w:t>Presses à éjection avec matrice rotative annulaire.</w:t>
            </w:r>
            <w:r>
              <w:rPr>
                <w:noProof/>
                <w:webHidden/>
              </w:rPr>
              <w:tab/>
            </w:r>
            <w:r>
              <w:rPr>
                <w:noProof/>
                <w:webHidden/>
              </w:rPr>
              <w:fldChar w:fldCharType="begin"/>
            </w:r>
            <w:r>
              <w:rPr>
                <w:noProof/>
                <w:webHidden/>
              </w:rPr>
              <w:instrText xml:space="preserve"> PAGEREF _Toc65037063 \h </w:instrText>
            </w:r>
            <w:r>
              <w:rPr>
                <w:noProof/>
                <w:webHidden/>
              </w:rPr>
            </w:r>
            <w:r>
              <w:rPr>
                <w:noProof/>
                <w:webHidden/>
              </w:rPr>
              <w:fldChar w:fldCharType="separate"/>
            </w:r>
            <w:r w:rsidR="00540CC0">
              <w:rPr>
                <w:noProof/>
                <w:webHidden/>
              </w:rPr>
              <w:t>9</w:t>
            </w:r>
            <w:r>
              <w:rPr>
                <w:noProof/>
                <w:webHidden/>
              </w:rPr>
              <w:fldChar w:fldCharType="end"/>
            </w:r>
          </w:hyperlink>
        </w:p>
        <w:p w14:paraId="6CCDE39B" w14:textId="5669FFD5" w:rsidR="004E788F" w:rsidRDefault="004E788F" w:rsidP="004E788F">
          <w:pPr>
            <w:spacing w:line="360" w:lineRule="auto"/>
          </w:pPr>
          <w:r>
            <w:rPr>
              <w:b/>
              <w:bCs/>
            </w:rPr>
            <w:fldChar w:fldCharType="end"/>
          </w:r>
        </w:p>
      </w:sdtContent>
    </w:sdt>
    <w:p w14:paraId="707F87D4" w14:textId="161692D5" w:rsidR="00621FFD" w:rsidRPr="004E788F" w:rsidRDefault="00621FFD" w:rsidP="004E788F">
      <w:pPr>
        <w:pStyle w:val="SOUSTITRE"/>
        <w:rPr>
          <w:lang w:val="fr-MA"/>
        </w:rPr>
      </w:pPr>
      <w:r>
        <w:rPr>
          <w:lang w:val="fr-MA"/>
        </w:rPr>
        <w:br w:type="page"/>
      </w:r>
    </w:p>
    <w:p w14:paraId="443DF897" w14:textId="6AF32F9C" w:rsidR="003D26A2" w:rsidRPr="00556042" w:rsidRDefault="00621FFD" w:rsidP="00556042">
      <w:pPr>
        <w:pStyle w:val="Titres"/>
      </w:pPr>
      <w:bookmarkStart w:id="0" w:name="_Toc65037051"/>
      <w:r w:rsidRPr="00556042">
        <w:lastRenderedPageBreak/>
        <w:t>Introduction :</w:t>
      </w:r>
      <w:bookmarkEnd w:id="0"/>
    </w:p>
    <w:p w14:paraId="7789BCFC" w14:textId="5384837E" w:rsidR="00D06575" w:rsidRPr="00556042" w:rsidRDefault="00D06575" w:rsidP="00556042">
      <w:pPr>
        <w:pStyle w:val="corp"/>
        <w:spacing w:before="240"/>
      </w:pPr>
      <w:r w:rsidRPr="00556042">
        <w:t>Dans la préparation d’aliments pour animaux, il est important de prendre en compte la digestibilité et la taille des particules de l’aliment. Chaque espèce animale consomme et transforme les aliments de manière différente.</w:t>
      </w:r>
    </w:p>
    <w:p w14:paraId="7A23F645" w14:textId="77777777" w:rsidR="00D06575" w:rsidRPr="00556042" w:rsidRDefault="00D06575" w:rsidP="00556042">
      <w:pPr>
        <w:pStyle w:val="corp"/>
      </w:pPr>
      <w:r w:rsidRPr="00556042">
        <w:t>L’une des solutions les plus courantes consiste à distribuer des granulés aux animaux. Les aliments en granulés présentent de nombreux avantages. Ils peuvent notamment être produits dans la taille (de particules) voulue. De plus, les granulés se présentant sous forme concentrée, leur valeur nutritionnelle est supérieure et ils sont plus faciles à digérer.</w:t>
      </w:r>
    </w:p>
    <w:p w14:paraId="20B17B41" w14:textId="306EFBC5" w:rsidR="00D06575" w:rsidRPr="00580329" w:rsidRDefault="00D06575" w:rsidP="00580329">
      <w:pPr>
        <w:pStyle w:val="corp"/>
      </w:pPr>
      <w:r w:rsidRPr="00556042">
        <w:t>Des granulés de bonne qualité améliorent l’efficacité de l’alimentation, la performance, la croissance et l’uniformité des animaux. Les granulés permettent aussi de réduire les déchets, de limiter le tri des aliments, d’améliorer la sapidité et de bénéficier de courtes périodes d’alimentation.</w:t>
      </w:r>
    </w:p>
    <w:p w14:paraId="277397F2" w14:textId="4F8A5279" w:rsidR="006F3D89" w:rsidRPr="00556042" w:rsidRDefault="0013798A" w:rsidP="00556042">
      <w:pPr>
        <w:pStyle w:val="Titres"/>
        <w:rPr>
          <w:rStyle w:val="word"/>
          <w:rFonts w:cstheme="minorBidi"/>
        </w:rPr>
      </w:pPr>
      <w:bookmarkStart w:id="1" w:name="_Toc65037052"/>
      <w:r w:rsidRPr="00556042">
        <w:rPr>
          <w:rStyle w:val="word"/>
        </w:rPr>
        <w:t>Les</w:t>
      </w:r>
      <w:r w:rsidRPr="00556042">
        <w:t> </w:t>
      </w:r>
      <w:r w:rsidRPr="00556042">
        <w:rPr>
          <w:rStyle w:val="word"/>
        </w:rPr>
        <w:t>avantages</w:t>
      </w:r>
      <w:r w:rsidRPr="00556042">
        <w:t> </w:t>
      </w:r>
      <w:r w:rsidRPr="00556042">
        <w:rPr>
          <w:rStyle w:val="word"/>
        </w:rPr>
        <w:t>de</w:t>
      </w:r>
      <w:r w:rsidRPr="00556042">
        <w:t> </w:t>
      </w:r>
      <w:r w:rsidRPr="00556042">
        <w:rPr>
          <w:rStyle w:val="word"/>
        </w:rPr>
        <w:t>granulation</w:t>
      </w:r>
      <w:r w:rsidRPr="00556042">
        <w:t>/</w:t>
      </w:r>
      <w:r w:rsidRPr="00556042">
        <w:rPr>
          <w:rStyle w:val="word"/>
        </w:rPr>
        <w:t>pelletisation</w:t>
      </w:r>
      <w:r w:rsidR="00556042">
        <w:rPr>
          <w:rStyle w:val="word"/>
        </w:rPr>
        <w:t> :</w:t>
      </w:r>
      <w:bookmarkEnd w:id="1"/>
    </w:p>
    <w:p w14:paraId="3D472FE9" w14:textId="0B477756" w:rsidR="006F3D89" w:rsidRPr="00556042" w:rsidRDefault="006F3D89" w:rsidP="00556042">
      <w:pPr>
        <w:pStyle w:val="corp"/>
        <w:spacing w:before="240"/>
        <w:rPr>
          <w:rStyle w:val="jlqj4b"/>
        </w:rPr>
      </w:pPr>
      <w:r w:rsidRPr="00556042">
        <w:rPr>
          <w:rStyle w:val="jlqj4b"/>
        </w:rPr>
        <w:t>Fondamentalement, le but de la granulation est de prendre une matière d'alimentation finement divisée, parfois poussiéreuse, désagréable et difficile à manipuler et, en utilisant la chaleur, l'humidité et la pression, la former en particules plus grosses.</w:t>
      </w:r>
    </w:p>
    <w:p w14:paraId="4FB9C641" w14:textId="6BDD2B8E" w:rsidR="006F3D89" w:rsidRPr="00556042" w:rsidRDefault="006F3D89" w:rsidP="00556042">
      <w:pPr>
        <w:pStyle w:val="corp"/>
        <w:rPr>
          <w:rStyle w:val="jlqj4b"/>
        </w:rPr>
      </w:pPr>
      <w:r w:rsidRPr="00556042">
        <w:rPr>
          <w:rStyle w:val="jlqj4b"/>
        </w:rPr>
        <w:t>Ces particules plus grosses sont plus faciles à manipuler, plus appétentes et donnent des résultats d'alimentation améliorés par rapport à l'aliment non granulé.</w:t>
      </w:r>
    </w:p>
    <w:p w14:paraId="1EDCE631" w14:textId="799BF3A4" w:rsidR="006F3D89" w:rsidRPr="00556042" w:rsidRDefault="006F3D89" w:rsidP="008856D4">
      <w:pPr>
        <w:pStyle w:val="EXAMPLE"/>
      </w:pPr>
      <w:r w:rsidRPr="00556042">
        <w:t>La chaleur générée lors du conditionnement et de la granulation rend les aliments plus digestibles en décomposant les amidons.</w:t>
      </w:r>
    </w:p>
    <w:p w14:paraId="1414B622" w14:textId="645F8208" w:rsidR="006F3D89" w:rsidRPr="00556042" w:rsidRDefault="006F3D89" w:rsidP="008856D4">
      <w:pPr>
        <w:pStyle w:val="EXAMPLE"/>
        <w:rPr>
          <w:rStyle w:val="jlqj4b"/>
        </w:rPr>
      </w:pPr>
      <w:r w:rsidRPr="00556042">
        <w:t>Les déchets pendant le processus de consommation sont minimisés. Lorsque les granulés sont nourris, chaque animal reçoit une alimentation bien équilibrée en empêchant l'animal de cueillir et de choisir entre les ingrédients.</w:t>
      </w:r>
    </w:p>
    <w:p w14:paraId="3F0C62EB" w14:textId="1D6C70BB" w:rsidR="006F3D89" w:rsidRPr="00556042" w:rsidRDefault="0032656C" w:rsidP="008856D4">
      <w:pPr>
        <w:pStyle w:val="EXAMPLE"/>
      </w:pPr>
      <w:r w:rsidRPr="00556042">
        <w:t>La densité en vrac est augmentée, ce qui améliore les capacités de stockage de la plupart des installations en vrac. Les installations d'expédition sont également augmentées, réduisant ainsi les coûts de transport.</w:t>
      </w:r>
    </w:p>
    <w:p w14:paraId="642D8249" w14:textId="6CC0EDF5" w:rsidR="00A57155" w:rsidRPr="00556042" w:rsidRDefault="00556042" w:rsidP="008856D4">
      <w:pPr>
        <w:pStyle w:val="EXAMPLE"/>
      </w:pPr>
      <w:r w:rsidRPr="00556042">
        <w:t>Il</w:t>
      </w:r>
      <w:r w:rsidR="00A57155" w:rsidRPr="00556042">
        <w:t xml:space="preserve"> n`y a pas de bactéries et champignons nuisibles.</w:t>
      </w:r>
    </w:p>
    <w:p w14:paraId="1ABEB453" w14:textId="39D80CC7" w:rsidR="00556042" w:rsidRPr="00556042" w:rsidRDefault="00A57155" w:rsidP="00580329">
      <w:pPr>
        <w:pStyle w:val="corp"/>
        <w:rPr>
          <w:rStyle w:val="jlqj4b"/>
        </w:rPr>
      </w:pPr>
      <w:r w:rsidRPr="00556042">
        <w:rPr>
          <w:rStyle w:val="jlqj4b"/>
        </w:rPr>
        <w:lastRenderedPageBreak/>
        <w:t>En combinant l'humidité, la chaleur et la pression sur les ingrédients alimentaires, un degré de gélatinisation est produit qui permet aux animaux de mieux utiliser les nutriments contenus dans ces ingrédients.</w:t>
      </w:r>
      <w:r w:rsidRPr="00556042">
        <w:rPr>
          <w:rStyle w:val="viiyi"/>
        </w:rPr>
        <w:t xml:space="preserve"> </w:t>
      </w:r>
      <w:r w:rsidRPr="00556042">
        <w:rPr>
          <w:rStyle w:val="jlqj4b"/>
        </w:rPr>
        <w:t>Par conséquent, la conversion des aliments sera améliorée.</w:t>
      </w:r>
    </w:p>
    <w:p w14:paraId="3D72692E" w14:textId="5F10A6F8" w:rsidR="00A57155" w:rsidRPr="00556042" w:rsidRDefault="004C5FE1" w:rsidP="00556042">
      <w:pPr>
        <w:pStyle w:val="Titres"/>
        <w:rPr>
          <w:rStyle w:val="jlqj4b"/>
        </w:rPr>
      </w:pPr>
      <w:bookmarkStart w:id="2" w:name="_Toc65037053"/>
      <w:r w:rsidRPr="00556042">
        <w:rPr>
          <w:rStyle w:val="jlqj4b"/>
        </w:rPr>
        <w:t xml:space="preserve">Principe de </w:t>
      </w:r>
      <w:r w:rsidR="00A57155" w:rsidRPr="00556042">
        <w:rPr>
          <w:rStyle w:val="jlqj4b"/>
        </w:rPr>
        <w:t>granulation/pelletisation :</w:t>
      </w:r>
      <w:bookmarkEnd w:id="2"/>
    </w:p>
    <w:p w14:paraId="09D27867" w14:textId="5D4A86FF" w:rsidR="00A57155" w:rsidRPr="00556042" w:rsidRDefault="001C73EB" w:rsidP="00580329">
      <w:pPr>
        <w:pStyle w:val="corp"/>
        <w:spacing w:before="240"/>
        <w:rPr>
          <w:rStyle w:val="jlqj4b"/>
        </w:rPr>
      </w:pPr>
      <w:r w:rsidRPr="00556042">
        <w:rPr>
          <w:rStyle w:val="jlqj4b"/>
        </w:rPr>
        <w:t>La granulation est une opération de moulage par extrusion thermoplastique</w:t>
      </w:r>
      <w:r w:rsidR="00326B79">
        <w:rPr>
          <w:rStyle w:val="Appelnotedebasdep"/>
        </w:rPr>
        <w:footnoteReference w:id="1"/>
      </w:r>
      <w:r w:rsidRPr="00556042">
        <w:rPr>
          <w:rStyle w:val="jlqj4b"/>
        </w:rPr>
        <w:t>.</w:t>
      </w:r>
      <w:r w:rsidRPr="00556042">
        <w:rPr>
          <w:rStyle w:val="viiyi"/>
        </w:rPr>
        <w:t xml:space="preserve"> </w:t>
      </w:r>
      <w:r w:rsidRPr="00556042">
        <w:rPr>
          <w:rStyle w:val="jlqj4b"/>
        </w:rPr>
        <w:t>En fait, au cours de ce processus, les protéines et les sucres des ingrédients alimentaires deviennent du plastique lorsqu'ils sont chauffés et dilués avec de l'humidité.</w:t>
      </w:r>
      <w:r w:rsidRPr="00556042">
        <w:rPr>
          <w:rStyle w:val="viiyi"/>
        </w:rPr>
        <w:t xml:space="preserve"> </w:t>
      </w:r>
      <w:r w:rsidRPr="00556042">
        <w:rPr>
          <w:rStyle w:val="jlqj4b"/>
        </w:rPr>
        <w:t>La granulation est un élément clé de la production d'aliments nutritionnels de haute qualité, car ils garantissent que la formulation de l'aliment est en quantité correcte pour répondre aux besoins nutritionnels de chaque animal.</w:t>
      </w:r>
      <w:r w:rsidRPr="00556042">
        <w:rPr>
          <w:rStyle w:val="viiyi"/>
        </w:rPr>
        <w:t xml:space="preserve"> </w:t>
      </w:r>
      <w:r w:rsidRPr="00556042">
        <w:rPr>
          <w:rStyle w:val="jlqj4b"/>
        </w:rPr>
        <w:t>Chaque bouchée d'une pastille aura la même formulation conçue, garantissant que tout le stock est alimenté comme prévu.</w:t>
      </w:r>
    </w:p>
    <w:p w14:paraId="570BBD90" w14:textId="4DDF555C" w:rsidR="00580329" w:rsidRDefault="009033B3" w:rsidP="00580329">
      <w:pPr>
        <w:pStyle w:val="corp"/>
        <w:rPr>
          <w:rStyle w:val="jlqj4b"/>
        </w:rPr>
      </w:pPr>
      <w:r w:rsidRPr="00556042">
        <w:rPr>
          <w:rStyle w:val="jlqj4b"/>
        </w:rPr>
        <w:t>Le processus de granulation consiste à forcer une alimentation molle à travers des trous dans une plaque de matrices métalliques pour former des granulés compactés qui sont ensuite coupés à une taille prédéterminée.</w:t>
      </w:r>
      <w:r w:rsidRPr="00556042">
        <w:rPr>
          <w:rStyle w:val="viiyi"/>
        </w:rPr>
        <w:t xml:space="preserve"> </w:t>
      </w:r>
      <w:r w:rsidRPr="00556042">
        <w:rPr>
          <w:rStyle w:val="jlqj4b"/>
        </w:rPr>
        <w:t xml:space="preserve">Lorsqu'une compression suffisamment contrôlée est appliquée aux ingrédients alimentaires « conditionnés </w:t>
      </w:r>
      <w:r w:rsidRPr="00556042">
        <w:rPr>
          <w:rStyle w:val="jlqj4b"/>
          <w:rFonts w:hint="eastAsia"/>
        </w:rPr>
        <w:t>»</w:t>
      </w:r>
      <w:r w:rsidRPr="00556042">
        <w:rPr>
          <w:rStyle w:val="jlqj4b"/>
        </w:rPr>
        <w:t>, ils formeront une masse dense, conformée pour se conformer à la matrice contre laquelle ils sont pressés.</w:t>
      </w:r>
      <w:r w:rsidRPr="00556042">
        <w:rPr>
          <w:rStyle w:val="viiyi"/>
        </w:rPr>
        <w:t xml:space="preserve"> </w:t>
      </w:r>
      <w:r w:rsidRPr="00556042">
        <w:rPr>
          <w:rStyle w:val="jlqj4b"/>
        </w:rPr>
        <w:t>Lorsque la chaleur et l'humidité sont à nouveau retirées (séchées et refroidies) pour résister à une manipulation moyennement brutale sans rupture excessive, elles ont conservé ou amélioré leur valeur nutritive.</w:t>
      </w:r>
    </w:p>
    <w:p w14:paraId="468DE4E0" w14:textId="1DF30D2E" w:rsidR="00574800" w:rsidRPr="00580329" w:rsidRDefault="008856D4" w:rsidP="00580329">
      <w:pPr>
        <w:pStyle w:val="Titres"/>
        <w:rPr>
          <w:rStyle w:val="jlqj4b"/>
        </w:rPr>
      </w:pPr>
      <w:bookmarkStart w:id="3" w:name="_Toc65037054"/>
      <w:r>
        <w:rPr>
          <w:rStyle w:val="jlqj4b"/>
        </w:rPr>
        <w:t>L</w:t>
      </w:r>
      <w:r w:rsidRPr="00580329">
        <w:rPr>
          <w:rStyle w:val="jlqj4b"/>
        </w:rPr>
        <w:t>e</w:t>
      </w:r>
      <w:r>
        <w:rPr>
          <w:rStyle w:val="jlqj4b"/>
        </w:rPr>
        <w:t>s</w:t>
      </w:r>
      <w:r w:rsidRPr="00580329">
        <w:rPr>
          <w:rStyle w:val="jlqj4b"/>
        </w:rPr>
        <w:t xml:space="preserve"> moulins</w:t>
      </w:r>
      <w:r w:rsidR="00574800" w:rsidRPr="00580329">
        <w:rPr>
          <w:rStyle w:val="jlqj4b"/>
        </w:rPr>
        <w:t xml:space="preserve"> à granulés</w:t>
      </w:r>
      <w:r w:rsidR="004E788F">
        <w:rPr>
          <w:rStyle w:val="jlqj4b"/>
        </w:rPr>
        <w:t> :</w:t>
      </w:r>
      <w:bookmarkEnd w:id="3"/>
    </w:p>
    <w:p w14:paraId="6D4B90C3" w14:textId="7CB89BE9" w:rsidR="00574800" w:rsidRPr="008856D4" w:rsidRDefault="00574800" w:rsidP="008856D4">
      <w:pPr>
        <w:pStyle w:val="corp"/>
        <w:rPr>
          <w:rStyle w:val="jlqj4b"/>
        </w:rPr>
      </w:pPr>
      <w:r w:rsidRPr="008856D4">
        <w:rPr>
          <w:rStyle w:val="jlqj4b"/>
        </w:rPr>
        <w:t>Un moulin à granulés, utilisé pour créer des granulés à partir de poudre, est l'une des machines les plus importantes de la production industrielle.</w:t>
      </w:r>
      <w:r w:rsidRPr="008856D4">
        <w:rPr>
          <w:rStyle w:val="viiyi"/>
        </w:rPr>
        <w:t xml:space="preserve"> </w:t>
      </w:r>
      <w:r w:rsidRPr="008856D4">
        <w:rPr>
          <w:rStyle w:val="jlqj4b"/>
        </w:rPr>
        <w:t>Le travail de pressage de la purée humide en une pastille est effectué à travers des matrices dans le moulin à granulés.</w:t>
      </w:r>
      <w:r w:rsidRPr="008856D4">
        <w:rPr>
          <w:rStyle w:val="viiyi"/>
        </w:rPr>
        <w:t xml:space="preserve"> </w:t>
      </w:r>
      <w:r w:rsidRPr="008856D4">
        <w:rPr>
          <w:rStyle w:val="jlqj4b"/>
        </w:rPr>
        <w:t xml:space="preserve">La purée entre dans la matrice par gravité à partir du conditionneur ou un petit convoyeur à vis est monté sur la porte de la chambre </w:t>
      </w:r>
      <w:r w:rsidR="008856D4" w:rsidRPr="008856D4">
        <w:rPr>
          <w:rStyle w:val="jlqj4b"/>
        </w:rPr>
        <w:t>de la matrice</w:t>
      </w:r>
      <w:r w:rsidRPr="008856D4">
        <w:rPr>
          <w:rStyle w:val="jlqj4b"/>
        </w:rPr>
        <w:t xml:space="preserve"> pour forcer la purée humide dans la zone de la matrice.</w:t>
      </w:r>
      <w:r w:rsidRPr="008856D4">
        <w:rPr>
          <w:rStyle w:val="viiyi"/>
        </w:rPr>
        <w:t xml:space="preserve"> </w:t>
      </w:r>
      <w:r w:rsidRPr="008856D4">
        <w:rPr>
          <w:rStyle w:val="jlqj4b"/>
        </w:rPr>
        <w:t xml:space="preserve">Une fois dans la zone de la matrice, la purée s'écoule </w:t>
      </w:r>
      <w:r w:rsidRPr="008856D4">
        <w:rPr>
          <w:rStyle w:val="jlqj4b"/>
        </w:rPr>
        <w:lastRenderedPageBreak/>
        <w:t xml:space="preserve">sous un ensemble de rouleaux d'alimentation qui pressent la purée dans les ouvertures de la matrice. </w:t>
      </w:r>
    </w:p>
    <w:p w14:paraId="352A142B" w14:textId="5BD8941F" w:rsidR="00574800" w:rsidRPr="008856D4" w:rsidRDefault="00574800" w:rsidP="008856D4">
      <w:pPr>
        <w:pStyle w:val="corp"/>
        <w:rPr>
          <w:rStyle w:val="jlqj4b"/>
        </w:rPr>
      </w:pPr>
      <w:r w:rsidRPr="008856D4">
        <w:rPr>
          <w:rStyle w:val="jlqj4b"/>
        </w:rPr>
        <w:t>L'espacement entre ces rouleaux et la surface intérieure de la matrice est critique et doit être ajusté à « l’écart » de mesure correct pour forcer le mélange du rouleau à traverser la matrice sans que le mélange ne glisse et ne pénètre pas correctement dans la matrice.</w:t>
      </w:r>
    </w:p>
    <w:p w14:paraId="429FEB01" w14:textId="169A643F" w:rsidR="009033B3" w:rsidRPr="00326B79" w:rsidRDefault="009033B3" w:rsidP="00326B79">
      <w:pPr>
        <w:pStyle w:val="Titres"/>
        <w:rPr>
          <w:rStyle w:val="jlqj4b"/>
        </w:rPr>
      </w:pPr>
      <w:bookmarkStart w:id="4" w:name="_Toc65037055"/>
      <w:r w:rsidRPr="008856D4">
        <w:rPr>
          <w:rStyle w:val="jlqj4b"/>
        </w:rPr>
        <w:t xml:space="preserve">Les types des </w:t>
      </w:r>
      <w:bookmarkStart w:id="5" w:name="_Hlk65035507"/>
      <w:r w:rsidR="00574800" w:rsidRPr="008856D4">
        <w:rPr>
          <w:rStyle w:val="jlqj4b"/>
        </w:rPr>
        <w:t xml:space="preserve">moulins </w:t>
      </w:r>
      <w:bookmarkEnd w:id="5"/>
      <w:r w:rsidR="008856D4" w:rsidRPr="008856D4">
        <w:rPr>
          <w:rStyle w:val="jlqj4b"/>
        </w:rPr>
        <w:t>à granules</w:t>
      </w:r>
      <w:r w:rsidRPr="008856D4">
        <w:rPr>
          <w:rStyle w:val="jlqj4b"/>
        </w:rPr>
        <w:t> :</w:t>
      </w:r>
      <w:bookmarkEnd w:id="4"/>
    </w:p>
    <w:p w14:paraId="626B62A5" w14:textId="10F8812D" w:rsidR="009033B3" w:rsidRPr="008856D4" w:rsidRDefault="009033B3" w:rsidP="00326B79">
      <w:pPr>
        <w:pStyle w:val="corp"/>
        <w:spacing w:before="240"/>
        <w:rPr>
          <w:rStyle w:val="jlqj4b"/>
        </w:rPr>
      </w:pPr>
      <w:r w:rsidRPr="008856D4">
        <w:rPr>
          <w:rStyle w:val="jlqj4b"/>
        </w:rPr>
        <w:t xml:space="preserve">Il existe de nombreux types des </w:t>
      </w:r>
      <w:r w:rsidR="00326B79" w:rsidRPr="00326B79">
        <w:t xml:space="preserve">moulins </w:t>
      </w:r>
      <w:r w:rsidRPr="008856D4">
        <w:rPr>
          <w:rStyle w:val="jlqj4b"/>
        </w:rPr>
        <w:t>a granulés qui peuvent généralement être regroupées en types à grande et à petite échelle.</w:t>
      </w:r>
    </w:p>
    <w:p w14:paraId="07AC26FC" w14:textId="3337D59A" w:rsidR="009033B3" w:rsidRPr="008856D4" w:rsidRDefault="009033B3" w:rsidP="008856D4">
      <w:pPr>
        <w:pStyle w:val="corp"/>
        <w:rPr>
          <w:rStyle w:val="jlqj4b"/>
        </w:rPr>
      </w:pPr>
      <w:r w:rsidRPr="008856D4">
        <w:rPr>
          <w:rStyle w:val="jlqj4b"/>
        </w:rPr>
        <w:t>Les moulins à granulés à grande échelle sont généralement utilisés pour produire des granulés d'aliments pour animaux, des granulés de bois et des granulés de combustible à utiliser dans un poêle à granulés.</w:t>
      </w:r>
      <w:r w:rsidRPr="008856D4">
        <w:rPr>
          <w:rStyle w:val="viiyi"/>
        </w:rPr>
        <w:t xml:space="preserve"> </w:t>
      </w:r>
      <w:r w:rsidRPr="008856D4">
        <w:rPr>
          <w:rStyle w:val="jlqj4b"/>
        </w:rPr>
        <w:t>Il est principalement utilisé dans la production commerciale à grande échelle avec les caractéristiques d'une longue durée de vie, d'un rendement élevé et d'une faible consommation.</w:t>
      </w:r>
    </w:p>
    <w:p w14:paraId="792FCB99" w14:textId="447CD865" w:rsidR="00AE6B62" w:rsidRPr="00B85025" w:rsidRDefault="009033B3" w:rsidP="00B85025">
      <w:pPr>
        <w:pStyle w:val="corp"/>
        <w:rPr>
          <w:rStyle w:val="jlqj4b"/>
        </w:rPr>
      </w:pPr>
      <w:r w:rsidRPr="008856D4">
        <w:rPr>
          <w:rStyle w:val="jlqj4b"/>
        </w:rPr>
        <w:t>Les usines à petite échelle sont généralement utilisées pour un usage domestique avec les avantages d'un faible coût et d'un déplacement facile.</w:t>
      </w:r>
      <w:r w:rsidRPr="008856D4">
        <w:rPr>
          <w:rStyle w:val="viiyi"/>
        </w:rPr>
        <w:t xml:space="preserve"> </w:t>
      </w:r>
      <w:r w:rsidRPr="008856D4">
        <w:rPr>
          <w:rStyle w:val="jlqj4b"/>
        </w:rPr>
        <w:t>Par principe de fonctionnement, il peut être divisé en presses à vis et presses hydrauliques.</w:t>
      </w:r>
      <w:r w:rsidRPr="008856D4">
        <w:rPr>
          <w:rStyle w:val="viiyi"/>
        </w:rPr>
        <w:t xml:space="preserve"> </w:t>
      </w:r>
      <w:r w:rsidRPr="008856D4">
        <w:rPr>
          <w:rStyle w:val="jlqj4b"/>
        </w:rPr>
        <w:t>Le même processus de base est utilisé pour les deux types.</w:t>
      </w:r>
      <w:r w:rsidRPr="008856D4">
        <w:rPr>
          <w:rStyle w:val="viiyi"/>
        </w:rPr>
        <w:t xml:space="preserve"> </w:t>
      </w:r>
      <w:r w:rsidRPr="008856D4">
        <w:rPr>
          <w:rStyle w:val="jlqj4b"/>
        </w:rPr>
        <w:t>Une matrice, également appelée moule, contient la poudre non comprimée dans une poche profilée.</w:t>
      </w:r>
      <w:r w:rsidRPr="008856D4">
        <w:rPr>
          <w:rStyle w:val="viiyi"/>
        </w:rPr>
        <w:t xml:space="preserve"> </w:t>
      </w:r>
      <w:r w:rsidRPr="008856D4">
        <w:rPr>
          <w:rStyle w:val="jlqj4b"/>
        </w:rPr>
        <w:t>La forme de la poche définissait la forme finale de la pastille.</w:t>
      </w:r>
      <w:r w:rsidRPr="008856D4">
        <w:rPr>
          <w:rStyle w:val="viiyi"/>
        </w:rPr>
        <w:t xml:space="preserve"> </w:t>
      </w:r>
      <w:r w:rsidRPr="008856D4">
        <w:rPr>
          <w:rStyle w:val="jlqj4b"/>
        </w:rPr>
        <w:t>Un plateau est fixé à l'extrémité de la vis (dans une presse à vis) ou du vérin (dans une presse hydraulique) qui comprime la poudre.</w:t>
      </w:r>
    </w:p>
    <w:p w14:paraId="57C570FE" w14:textId="0B3E898E" w:rsidR="00287923" w:rsidRPr="008856D4" w:rsidRDefault="009033B3" w:rsidP="008856D4">
      <w:pPr>
        <w:pStyle w:val="corp"/>
        <w:rPr>
          <w:rStyle w:val="jlqj4b"/>
        </w:rPr>
      </w:pPr>
      <w:r w:rsidRPr="008856D4">
        <w:rPr>
          <w:rStyle w:val="jlqj4b"/>
        </w:rPr>
        <w:t xml:space="preserve">Selon la capacité de production, les moulins à granulés peuvent également être divisés en moulins à granulés plats et en moulins à granulés annulaires. </w:t>
      </w:r>
    </w:p>
    <w:p w14:paraId="60C57A0D" w14:textId="66312C27" w:rsidR="00574800" w:rsidRPr="008856D4" w:rsidRDefault="009033B3" w:rsidP="008831AD">
      <w:pPr>
        <w:pStyle w:val="corp"/>
      </w:pPr>
      <w:r w:rsidRPr="008856D4">
        <w:rPr>
          <w:rStyle w:val="jlqj4b"/>
        </w:rPr>
        <w:t xml:space="preserve">Le moulin à granulés à </w:t>
      </w:r>
      <w:r w:rsidR="00574800" w:rsidRPr="008856D4">
        <w:rPr>
          <w:rStyle w:val="jlqj4b"/>
        </w:rPr>
        <w:t>matrice</w:t>
      </w:r>
      <w:r w:rsidRPr="008856D4">
        <w:rPr>
          <w:rStyle w:val="jlqj4b"/>
        </w:rPr>
        <w:t xml:space="preserve"> annulaire est adopté dans la plupart des lignes de production de granulés à grande échelle car il est capable de très grandes quantités de production et ne s'use pas aussi rapidement qu'un broyeur à plaques plates.</w:t>
      </w:r>
      <w:r w:rsidRPr="008856D4">
        <w:rPr>
          <w:rStyle w:val="viiyi"/>
        </w:rPr>
        <w:t xml:space="preserve"> </w:t>
      </w:r>
      <w:r w:rsidRPr="008856D4">
        <w:rPr>
          <w:rStyle w:val="jlqj4b"/>
        </w:rPr>
        <w:t>Mais c'est un peu plus lourd et généralement plus cher.</w:t>
      </w:r>
      <w:r w:rsidRPr="008856D4">
        <w:rPr>
          <w:rStyle w:val="viiyi"/>
        </w:rPr>
        <w:t xml:space="preserve"> </w:t>
      </w:r>
      <w:r w:rsidRPr="008856D4">
        <w:rPr>
          <w:rStyle w:val="jlqj4b"/>
        </w:rPr>
        <w:t>La production de granulés de bois à grande échelle utilise principalement des moulins à granulés annulaires pour la granulation du bois, de la paille et d'autres sources de biomasse.</w:t>
      </w:r>
    </w:p>
    <w:p w14:paraId="35D4BC8F" w14:textId="6074B60A" w:rsidR="004C5FE1" w:rsidRPr="008856D4" w:rsidRDefault="006B6587" w:rsidP="008856D4">
      <w:pPr>
        <w:pStyle w:val="corp"/>
      </w:pPr>
      <w:r w:rsidRPr="008856D4">
        <w:lastRenderedPageBreak/>
        <w:t xml:space="preserve">Afin de rendre les types des moulins a granulés plus </w:t>
      </w:r>
      <w:r w:rsidR="008856D4" w:rsidRPr="008856D4">
        <w:t>compréhensible,</w:t>
      </w:r>
      <w:r w:rsidRPr="008856D4">
        <w:t xml:space="preserve"> nous les classons selon leurs principes </w:t>
      </w:r>
      <w:r w:rsidR="008856D4" w:rsidRPr="008856D4">
        <w:t>en :</w:t>
      </w:r>
    </w:p>
    <w:p w14:paraId="115F689A" w14:textId="5D32A869" w:rsidR="006B6587" w:rsidRPr="008856D4" w:rsidRDefault="006B6587" w:rsidP="008856D4">
      <w:pPr>
        <w:pStyle w:val="EXAMPLE"/>
        <w:numPr>
          <w:ilvl w:val="0"/>
          <w:numId w:val="4"/>
        </w:numPr>
        <w:ind w:left="1134" w:hanging="283"/>
        <w:rPr>
          <w:rStyle w:val="jlqj4b"/>
        </w:rPr>
      </w:pPr>
      <w:r w:rsidRPr="008856D4">
        <w:rPr>
          <w:rStyle w:val="jlqj4b"/>
        </w:rPr>
        <w:t xml:space="preserve">Presses à rouleaux. </w:t>
      </w:r>
    </w:p>
    <w:p w14:paraId="71430052" w14:textId="7B73A639" w:rsidR="006B6587" w:rsidRPr="008856D4" w:rsidRDefault="006B6587" w:rsidP="008856D4">
      <w:pPr>
        <w:pStyle w:val="EXAMPLE"/>
        <w:numPr>
          <w:ilvl w:val="0"/>
          <w:numId w:val="4"/>
        </w:numPr>
        <w:ind w:left="1134" w:hanging="283"/>
        <w:rPr>
          <w:rStyle w:val="jlqj4b"/>
        </w:rPr>
      </w:pPr>
      <w:r w:rsidRPr="008856D4">
        <w:rPr>
          <w:rStyle w:val="jlqj4b"/>
        </w:rPr>
        <w:t xml:space="preserve">Presses à briquettes. </w:t>
      </w:r>
    </w:p>
    <w:p w14:paraId="14CE5552" w14:textId="1EBCCFFF" w:rsidR="006B6587" w:rsidRPr="008856D4" w:rsidRDefault="006B6587" w:rsidP="008856D4">
      <w:pPr>
        <w:pStyle w:val="EXAMPLE"/>
        <w:numPr>
          <w:ilvl w:val="0"/>
          <w:numId w:val="4"/>
        </w:numPr>
        <w:ind w:left="1134" w:hanging="283"/>
        <w:rPr>
          <w:rStyle w:val="jlqj4b"/>
        </w:rPr>
      </w:pPr>
      <w:r w:rsidRPr="008856D4">
        <w:rPr>
          <w:rStyle w:val="jlqj4b"/>
        </w:rPr>
        <w:t xml:space="preserve">Presses à engrenages. </w:t>
      </w:r>
    </w:p>
    <w:p w14:paraId="42155EDD" w14:textId="4C8423B5" w:rsidR="006B6587" w:rsidRPr="008856D4" w:rsidRDefault="006B6587" w:rsidP="008856D4">
      <w:pPr>
        <w:pStyle w:val="EXAMPLE"/>
        <w:numPr>
          <w:ilvl w:val="0"/>
          <w:numId w:val="4"/>
        </w:numPr>
        <w:ind w:left="1134" w:hanging="283"/>
        <w:rPr>
          <w:rStyle w:val="jlqj4b"/>
        </w:rPr>
      </w:pPr>
      <w:r w:rsidRPr="008856D4">
        <w:rPr>
          <w:rStyle w:val="jlqj4b"/>
        </w:rPr>
        <w:t xml:space="preserve">Presses à éjection avec matrice plate fixe. </w:t>
      </w:r>
    </w:p>
    <w:p w14:paraId="12B0CEA4" w14:textId="045AA7D5" w:rsidR="006B6587" w:rsidRPr="008856D4" w:rsidRDefault="006B6587" w:rsidP="008856D4">
      <w:pPr>
        <w:pStyle w:val="EXAMPLE"/>
        <w:numPr>
          <w:ilvl w:val="0"/>
          <w:numId w:val="4"/>
        </w:numPr>
        <w:ind w:left="1134" w:hanging="283"/>
        <w:rPr>
          <w:rStyle w:val="jlqj4b"/>
        </w:rPr>
      </w:pPr>
      <w:r w:rsidRPr="008856D4">
        <w:rPr>
          <w:rStyle w:val="jlqj4b"/>
        </w:rPr>
        <w:t xml:space="preserve">Presses à éjection avec matrice fixe annulaire. </w:t>
      </w:r>
    </w:p>
    <w:p w14:paraId="65EC00B0" w14:textId="24E53806" w:rsidR="006B6587" w:rsidRPr="008856D4" w:rsidRDefault="006B6587" w:rsidP="008856D4">
      <w:pPr>
        <w:pStyle w:val="EXAMPLE"/>
        <w:numPr>
          <w:ilvl w:val="0"/>
          <w:numId w:val="4"/>
        </w:numPr>
        <w:ind w:left="1134" w:hanging="283"/>
        <w:rPr>
          <w:rStyle w:val="jlqj4b"/>
        </w:rPr>
      </w:pPr>
      <w:r w:rsidRPr="008856D4">
        <w:rPr>
          <w:rStyle w:val="jlqj4b"/>
        </w:rPr>
        <w:t xml:space="preserve">Presses à éjection avec matrice rotative plate. </w:t>
      </w:r>
    </w:p>
    <w:p w14:paraId="096E9B59" w14:textId="421DEE19" w:rsidR="008856D4" w:rsidRPr="00632A19" w:rsidRDefault="006B6587" w:rsidP="00632A19">
      <w:pPr>
        <w:pStyle w:val="EXAMPLE"/>
        <w:numPr>
          <w:ilvl w:val="0"/>
          <w:numId w:val="4"/>
        </w:numPr>
        <w:ind w:left="1134" w:hanging="283"/>
        <w:rPr>
          <w:rStyle w:val="jlqj4b"/>
        </w:rPr>
      </w:pPr>
      <w:r w:rsidRPr="008856D4">
        <w:rPr>
          <w:rStyle w:val="jlqj4b"/>
        </w:rPr>
        <w:t>Presses à éjection avec matrice rotative annulaire.</w:t>
      </w:r>
    </w:p>
    <w:p w14:paraId="221A79BE" w14:textId="6AEE071E" w:rsidR="00D10576" w:rsidRPr="003A2BB9" w:rsidRDefault="00D10576" w:rsidP="008856D4">
      <w:pPr>
        <w:pStyle w:val="Titres"/>
        <w:rPr>
          <w:rStyle w:val="jlqj4b"/>
        </w:rPr>
      </w:pPr>
      <w:bookmarkStart w:id="6" w:name="_Toc65037056"/>
      <w:r w:rsidRPr="003A2BB9">
        <w:rPr>
          <w:rStyle w:val="jlqj4b"/>
        </w:rPr>
        <w:t>Technologie de granulation</w:t>
      </w:r>
      <w:r w:rsidR="004E788F">
        <w:rPr>
          <w:rStyle w:val="jlqj4b"/>
        </w:rPr>
        <w:t> :</w:t>
      </w:r>
      <w:bookmarkEnd w:id="6"/>
    </w:p>
    <w:p w14:paraId="7E4D6448" w14:textId="2C668B6F" w:rsidR="008856D4" w:rsidRPr="003A2BB9" w:rsidRDefault="006B6587" w:rsidP="00632A19">
      <w:pPr>
        <w:pStyle w:val="SOUSTITRE"/>
        <w:rPr>
          <w:rStyle w:val="jlqj4b"/>
        </w:rPr>
      </w:pPr>
      <w:bookmarkStart w:id="7" w:name="_Toc65037057"/>
      <w:r w:rsidRPr="008831AD">
        <w:rPr>
          <w:rStyle w:val="jlqj4b"/>
        </w:rPr>
        <w:t>Presses à rouleaux</w:t>
      </w:r>
      <w:bookmarkEnd w:id="7"/>
      <w:r w:rsidR="003A2BB9" w:rsidRPr="008831AD">
        <w:rPr>
          <w:rStyle w:val="jlqj4b"/>
        </w:rPr>
        <w:t> </w:t>
      </w:r>
    </w:p>
    <w:p w14:paraId="02ADAEF4" w14:textId="7972B514" w:rsidR="00326B79" w:rsidRDefault="00182101" w:rsidP="008856D4">
      <w:pPr>
        <w:pStyle w:val="corp"/>
        <w:rPr>
          <w:rStyle w:val="jlqj4b"/>
          <w:b/>
          <w:bCs/>
        </w:rPr>
      </w:pPr>
      <w:r>
        <w:rPr>
          <w:noProof/>
        </w:rPr>
        <mc:AlternateContent>
          <mc:Choice Requires="wps">
            <w:drawing>
              <wp:anchor distT="0" distB="0" distL="114300" distR="114300" simplePos="0" relativeHeight="251668480" behindDoc="1" locked="0" layoutInCell="1" allowOverlap="1" wp14:anchorId="4099BDFF" wp14:editId="625F73F1">
                <wp:simplePos x="0" y="0"/>
                <wp:positionH relativeFrom="column">
                  <wp:posOffset>1905</wp:posOffset>
                </wp:positionH>
                <wp:positionV relativeFrom="paragraph">
                  <wp:posOffset>2016760</wp:posOffset>
                </wp:positionV>
                <wp:extent cx="2391410" cy="635"/>
                <wp:effectExtent l="0" t="0" r="0" b="0"/>
                <wp:wrapTight wrapText="bothSides">
                  <wp:wrapPolygon edited="0">
                    <wp:start x="0" y="0"/>
                    <wp:lineTo x="0" y="21600"/>
                    <wp:lineTo x="21600" y="21600"/>
                    <wp:lineTo x="21600" y="0"/>
                  </wp:wrapPolygon>
                </wp:wrapTight>
                <wp:docPr id="14" name="Zone de texte 14"/>
                <wp:cNvGraphicFramePr/>
                <a:graphic xmlns:a="http://schemas.openxmlformats.org/drawingml/2006/main">
                  <a:graphicData uri="http://schemas.microsoft.com/office/word/2010/wordprocessingShape">
                    <wps:wsp>
                      <wps:cNvSpPr txBox="1"/>
                      <wps:spPr>
                        <a:xfrm>
                          <a:off x="0" y="0"/>
                          <a:ext cx="2391410" cy="635"/>
                        </a:xfrm>
                        <a:prstGeom prst="rect">
                          <a:avLst/>
                        </a:prstGeom>
                        <a:solidFill>
                          <a:prstClr val="white"/>
                        </a:solidFill>
                        <a:ln>
                          <a:noFill/>
                        </a:ln>
                      </wps:spPr>
                      <wps:txbx>
                        <w:txbxContent>
                          <w:p w14:paraId="01B0DF49" w14:textId="37B47D5E" w:rsidR="00182101" w:rsidRPr="00565D53" w:rsidRDefault="00182101" w:rsidP="00182101">
                            <w:pPr>
                              <w:pStyle w:val="Lgende"/>
                              <w:jc w:val="center"/>
                              <w:rPr>
                                <w:rFonts w:asciiTheme="majorBidi" w:eastAsia="Times New Roman" w:hAnsiTheme="majorBidi" w:cstheme="majorBidi"/>
                                <w:b/>
                                <w:bCs/>
                                <w:sz w:val="26"/>
                                <w:szCs w:val="26"/>
                              </w:rPr>
                            </w:pPr>
                            <w:r>
                              <w:t xml:space="preserve">Figure </w:t>
                            </w:r>
                            <w:r>
                              <w:fldChar w:fldCharType="begin"/>
                            </w:r>
                            <w:r>
                              <w:instrText xml:space="preserve"> SEQ Figure \* ARABIC </w:instrText>
                            </w:r>
                            <w:r>
                              <w:fldChar w:fldCharType="separate"/>
                            </w:r>
                            <w:r w:rsidR="00540CC0">
                              <w:rPr>
                                <w:noProof/>
                              </w:rPr>
                              <w:t>1</w:t>
                            </w:r>
                            <w:r>
                              <w:fldChar w:fldCharType="end"/>
                            </w:r>
                            <w:r>
                              <w:rPr>
                                <w:lang w:val="fr-MA"/>
                              </w:rPr>
                              <w:t>:</w:t>
                            </w:r>
                            <w:r w:rsidRPr="00727F54">
                              <w:rPr>
                                <w:lang w:val="fr-MA"/>
                              </w:rPr>
                              <w:t>Presse à rouleaux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9BDFF" id="_x0000_t202" coordsize="21600,21600" o:spt="202" path="m,l,21600r21600,l21600,xe">
                <v:stroke joinstyle="miter"/>
                <v:path gradientshapeok="t" o:connecttype="rect"/>
              </v:shapetype>
              <v:shape id="Zone de texte 14" o:spid="_x0000_s1026" type="#_x0000_t202" style="position:absolute;left:0;text-align:left;margin-left:.15pt;margin-top:158.8pt;width:188.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" stroked="f">
                <v:textbox style="mso-fit-shape-to-text:t" inset="0,0,0,0">
                  <w:txbxContent>
                    <w:p w14:paraId="01B0DF49" w14:textId="37B47D5E" w:rsidR="00182101" w:rsidRPr="00565D53" w:rsidRDefault="00182101" w:rsidP="00182101">
                      <w:pPr>
                        <w:pStyle w:val="Lgende"/>
                        <w:jc w:val="center"/>
                        <w:rPr>
                          <w:rFonts w:asciiTheme="majorBidi" w:eastAsia="Times New Roman" w:hAnsiTheme="majorBidi" w:cstheme="majorBidi"/>
                          <w:b/>
                          <w:bCs/>
                          <w:sz w:val="26"/>
                          <w:szCs w:val="26"/>
                        </w:rPr>
                      </w:pPr>
                      <w:r>
                        <w:t xml:space="preserve">Figure </w:t>
                      </w:r>
                      <w:r>
                        <w:fldChar w:fldCharType="begin"/>
                      </w:r>
                      <w:r>
                        <w:instrText xml:space="preserve"> SEQ Figure \* ARABIC </w:instrText>
                      </w:r>
                      <w:r>
                        <w:fldChar w:fldCharType="separate"/>
                      </w:r>
                      <w:r w:rsidR="00540CC0">
                        <w:rPr>
                          <w:noProof/>
                        </w:rPr>
                        <w:t>1</w:t>
                      </w:r>
                      <w:r>
                        <w:fldChar w:fldCharType="end"/>
                      </w:r>
                      <w:r>
                        <w:rPr>
                          <w:lang w:val="fr-MA"/>
                        </w:rPr>
                        <w:t>:</w:t>
                      </w:r>
                      <w:r w:rsidRPr="00727F54">
                        <w:rPr>
                          <w:lang w:val="fr-MA"/>
                        </w:rPr>
                        <w:t>Presse à rouleaux</w:t>
                      </w:r>
                    </w:p>
                  </w:txbxContent>
                </v:textbox>
                <w10:wrap type="tight"/>
              </v:shape>
            </w:pict>
          </mc:Fallback>
        </mc:AlternateContent>
      </w:r>
      <w:r w:rsidR="00326B79" w:rsidRPr="008856D4">
        <w:rPr>
          <w:b/>
          <w:bCs/>
        </w:rPr>
        <w:drawing>
          <wp:anchor distT="0" distB="0" distL="114300" distR="114300" simplePos="0" relativeHeight="251658240" behindDoc="1" locked="0" layoutInCell="1" allowOverlap="1" wp14:anchorId="3B353E97" wp14:editId="2B08AA1D">
            <wp:simplePos x="0" y="0"/>
            <wp:positionH relativeFrom="column">
              <wp:posOffset>1905</wp:posOffset>
            </wp:positionH>
            <wp:positionV relativeFrom="paragraph">
              <wp:posOffset>207010</wp:posOffset>
            </wp:positionV>
            <wp:extent cx="2391608" cy="1752600"/>
            <wp:effectExtent l="0" t="0" r="8890" b="0"/>
            <wp:wrapTight wrapText="bothSides">
              <wp:wrapPolygon edited="0">
                <wp:start x="0" y="0"/>
                <wp:lineTo x="0" y="21365"/>
                <wp:lineTo x="21508" y="21365"/>
                <wp:lineTo x="21508" y="0"/>
                <wp:lineTo x="0" y="0"/>
              </wp:wrapPolygon>
            </wp:wrapTight>
            <wp:docPr id="1" name="Image 1" descr="roller p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ler pre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1608" cy="1752600"/>
                    </a:xfrm>
                    <a:prstGeom prst="rect">
                      <a:avLst/>
                    </a:prstGeom>
                    <a:noFill/>
                    <a:ln>
                      <a:noFill/>
                    </a:ln>
                  </pic:spPr>
                </pic:pic>
              </a:graphicData>
            </a:graphic>
          </wp:anchor>
        </w:drawing>
      </w:r>
    </w:p>
    <w:p w14:paraId="58715FE0" w14:textId="27B73273" w:rsidR="006B6587" w:rsidRPr="008856D4" w:rsidRDefault="006B6587" w:rsidP="008856D4">
      <w:pPr>
        <w:pStyle w:val="corp"/>
        <w:rPr>
          <w:rStyle w:val="jlqj4b"/>
        </w:rPr>
      </w:pPr>
      <w:r w:rsidRPr="008856D4">
        <w:rPr>
          <w:rStyle w:val="jlqj4b"/>
          <w:b/>
          <w:bCs/>
        </w:rPr>
        <w:t>Principe</w:t>
      </w:r>
      <w:r w:rsidRPr="008856D4">
        <w:rPr>
          <w:rStyle w:val="jlqj4b"/>
        </w:rPr>
        <w:t xml:space="preserve"> :</w:t>
      </w:r>
      <w:r w:rsidRPr="008856D4">
        <w:rPr>
          <w:rStyle w:val="jlqj4b"/>
        </w:rPr>
        <w:t xml:space="preserve"> deux rouleaux lourds se compriment en tournant la farine. </w:t>
      </w:r>
    </w:p>
    <w:p w14:paraId="630AD5E4" w14:textId="3C883BAC" w:rsidR="006B6587" w:rsidRPr="008856D4" w:rsidRDefault="006B6587" w:rsidP="008856D4">
      <w:pPr>
        <w:pStyle w:val="corp"/>
        <w:rPr>
          <w:rStyle w:val="jlqj4b"/>
        </w:rPr>
      </w:pPr>
      <w:r w:rsidRPr="008856D4">
        <w:rPr>
          <w:rStyle w:val="jlqj4b"/>
          <w:b/>
          <w:bCs/>
        </w:rPr>
        <w:t>Utilisation</w:t>
      </w:r>
      <w:r w:rsidRPr="008856D4">
        <w:rPr>
          <w:rStyle w:val="jlqj4b"/>
        </w:rPr>
        <w:t xml:space="preserve"> :</w:t>
      </w:r>
      <w:r w:rsidRPr="008856D4">
        <w:rPr>
          <w:rStyle w:val="jlqj4b"/>
        </w:rPr>
        <w:t xml:space="preserve"> uniquement pour les gros granulés.</w:t>
      </w:r>
      <w:r w:rsidRPr="008856D4">
        <w:rPr>
          <w:rStyle w:val="viiyi"/>
        </w:rPr>
        <w:t xml:space="preserve"> </w:t>
      </w:r>
      <w:r w:rsidRPr="008856D4">
        <w:rPr>
          <w:rStyle w:val="jlqj4b"/>
        </w:rPr>
        <w:t>Compression relativement faible.</w:t>
      </w:r>
      <w:r w:rsidRPr="008856D4">
        <w:rPr>
          <w:rStyle w:val="viiyi"/>
        </w:rPr>
        <w:t xml:space="preserve"> </w:t>
      </w:r>
      <w:r w:rsidRPr="008856D4">
        <w:rPr>
          <w:rStyle w:val="jlqj4b"/>
        </w:rPr>
        <w:t>Grand débit.</w:t>
      </w:r>
    </w:p>
    <w:p w14:paraId="4727BD80" w14:textId="45F50E5C" w:rsidR="008856D4" w:rsidRDefault="008856D4" w:rsidP="006B6587">
      <w:pPr>
        <w:shd w:val="clear" w:color="auto" w:fill="FFFFFF"/>
        <w:spacing w:before="240" w:after="240" w:line="240" w:lineRule="auto"/>
        <w:rPr>
          <w:rStyle w:val="jlqj4b"/>
          <w:rFonts w:ascii="Roboto" w:hAnsi="Roboto"/>
          <w:color w:val="000000"/>
          <w:sz w:val="27"/>
          <w:szCs w:val="27"/>
          <w:shd w:val="clear" w:color="auto" w:fill="F5F5F5"/>
        </w:rPr>
      </w:pPr>
    </w:p>
    <w:p w14:paraId="6534B091" w14:textId="77777777" w:rsidR="008856D4" w:rsidRDefault="008856D4" w:rsidP="006B6587">
      <w:pPr>
        <w:shd w:val="clear" w:color="auto" w:fill="FFFFFF"/>
        <w:spacing w:before="240" w:after="240" w:line="240" w:lineRule="auto"/>
        <w:rPr>
          <w:rStyle w:val="jlqj4b"/>
          <w:rFonts w:ascii="Roboto" w:hAnsi="Roboto"/>
          <w:color w:val="000000"/>
          <w:sz w:val="27"/>
          <w:szCs w:val="27"/>
          <w:shd w:val="clear" w:color="auto" w:fill="F5F5F5"/>
        </w:rPr>
      </w:pPr>
    </w:p>
    <w:p w14:paraId="34FA9AA8" w14:textId="3166A004" w:rsidR="006B6587" w:rsidRPr="008856D4" w:rsidRDefault="006B6587" w:rsidP="008856D4">
      <w:pPr>
        <w:pStyle w:val="corp"/>
        <w:rPr>
          <w:rStyle w:val="jlqj4b"/>
        </w:rPr>
      </w:pPr>
      <w:r w:rsidRPr="008856D4">
        <w:rPr>
          <w:rStyle w:val="jlqj4b"/>
          <w:b/>
          <w:bCs/>
        </w:rPr>
        <w:t>Avantages</w:t>
      </w:r>
      <w:r w:rsidR="008856D4" w:rsidRPr="008856D4">
        <w:rPr>
          <w:rStyle w:val="jlqj4b"/>
        </w:rPr>
        <w:t xml:space="preserve"> </w:t>
      </w:r>
      <w:r w:rsidRPr="008856D4">
        <w:rPr>
          <w:rStyle w:val="jlqj4b"/>
        </w:rPr>
        <w:t xml:space="preserve">: grande capacité, grande solidité et régularité de service, faible force motrice par tonne produite, coûts de maintenance minimes, facilité de fonctionnement, longue durée de vie. </w:t>
      </w:r>
    </w:p>
    <w:p w14:paraId="1B77A14E" w14:textId="4B6B3215" w:rsidR="006B6587" w:rsidRPr="00326B79" w:rsidRDefault="006B6587" w:rsidP="00326B79">
      <w:pPr>
        <w:pStyle w:val="corp"/>
        <w:rPr>
          <w:rStyle w:val="jlqj4b"/>
        </w:rPr>
      </w:pPr>
      <w:r w:rsidRPr="008856D4">
        <w:rPr>
          <w:rStyle w:val="jlqj4b"/>
          <w:b/>
          <w:bCs/>
        </w:rPr>
        <w:t>Inconvénients</w:t>
      </w:r>
      <w:r w:rsidR="008856D4">
        <w:rPr>
          <w:rStyle w:val="jlqj4b"/>
        </w:rPr>
        <w:t xml:space="preserve"> </w:t>
      </w:r>
      <w:r w:rsidRPr="008856D4">
        <w:rPr>
          <w:rStyle w:val="jlqj4b"/>
        </w:rPr>
        <w:t>: poids et grandes dimensions, il est quasiment impossible de changer rapidement le format des granulés, il n'est pas possible de produire des petits granulés.</w:t>
      </w:r>
      <w:r w:rsidRPr="008856D4">
        <w:rPr>
          <w:rStyle w:val="viiyi"/>
        </w:rPr>
        <w:t xml:space="preserve"> </w:t>
      </w:r>
      <w:r w:rsidRPr="008856D4">
        <w:rPr>
          <w:rStyle w:val="jlqj4b"/>
        </w:rPr>
        <w:t>Le granulé est moins compact et plus fragile qu'avec d'autres systèmes et nécessite un refroidisseur de table horizontale de type "tunnel" surtout si on ajoute de la mélasse à plus de 5%.</w:t>
      </w:r>
      <w:r w:rsidRPr="008856D4">
        <w:rPr>
          <w:rStyle w:val="viiyi"/>
        </w:rPr>
        <w:t xml:space="preserve"> </w:t>
      </w:r>
      <w:r w:rsidRPr="008856D4">
        <w:rPr>
          <w:rStyle w:val="jlqj4b"/>
        </w:rPr>
        <w:t>L'écoulement vers un refroidisseur vertical est pratiquement impossible.</w:t>
      </w:r>
      <w:r w:rsidRPr="008856D4">
        <w:rPr>
          <w:rStyle w:val="viiyi"/>
        </w:rPr>
        <w:t xml:space="preserve"> </w:t>
      </w:r>
      <w:r w:rsidRPr="008856D4">
        <w:rPr>
          <w:rStyle w:val="jlqj4b"/>
        </w:rPr>
        <w:t xml:space="preserve">Le problème principal semble être la régulation précise de </w:t>
      </w:r>
      <w:r w:rsidR="008856D4" w:rsidRPr="008856D4">
        <w:rPr>
          <w:rStyle w:val="jlqj4b"/>
        </w:rPr>
        <w:t>l’alimentation :</w:t>
      </w:r>
      <w:r w:rsidRPr="008856D4">
        <w:rPr>
          <w:rStyle w:val="jlqj4b"/>
        </w:rPr>
        <w:t xml:space="preserve"> s'il y en a trop, il y a un bloc</w:t>
      </w:r>
      <w:r w:rsidR="008856D4">
        <w:rPr>
          <w:rStyle w:val="jlqj4b"/>
        </w:rPr>
        <w:t xml:space="preserve"> </w:t>
      </w:r>
      <w:r w:rsidRPr="008856D4">
        <w:rPr>
          <w:rStyle w:val="jlqj4b"/>
        </w:rPr>
        <w:t>;</w:t>
      </w:r>
      <w:r w:rsidRPr="008856D4">
        <w:rPr>
          <w:rStyle w:val="viiyi"/>
        </w:rPr>
        <w:t xml:space="preserve"> </w:t>
      </w:r>
      <w:r w:rsidRPr="008856D4">
        <w:rPr>
          <w:rStyle w:val="jlqj4b"/>
        </w:rPr>
        <w:t>si cela ne suffit pas, la pastille est mal formée.</w:t>
      </w:r>
    </w:p>
    <w:p w14:paraId="194C569C" w14:textId="1D3E2EB2" w:rsidR="006B0841" w:rsidRPr="008831AD" w:rsidRDefault="006B0841" w:rsidP="008831AD">
      <w:pPr>
        <w:pStyle w:val="SOUSTITRE"/>
        <w:rPr>
          <w:rStyle w:val="jlqj4b"/>
        </w:rPr>
      </w:pPr>
      <w:bookmarkStart w:id="8" w:name="_Toc65037058"/>
      <w:r w:rsidRPr="008831AD">
        <w:rPr>
          <w:rStyle w:val="jlqj4b"/>
        </w:rPr>
        <w:lastRenderedPageBreak/>
        <w:t>Presses à briquettes.</w:t>
      </w:r>
      <w:bookmarkEnd w:id="8"/>
      <w:r w:rsidRPr="008831AD">
        <w:rPr>
          <w:rStyle w:val="jlqj4b"/>
        </w:rPr>
        <w:t xml:space="preserve"> </w:t>
      </w:r>
    </w:p>
    <w:p w14:paraId="1DEE4C99" w14:textId="77777777" w:rsidR="00673EBE" w:rsidRDefault="006B0841" w:rsidP="00673EBE">
      <w:pPr>
        <w:keepNext/>
        <w:shd w:val="clear" w:color="auto" w:fill="FFFFFF"/>
        <w:spacing w:before="240" w:after="240" w:line="240" w:lineRule="auto"/>
      </w:pPr>
      <w:r>
        <w:rPr>
          <w:noProof/>
        </w:rPr>
        <w:drawing>
          <wp:inline distT="0" distB="0" distL="0" distR="0" wp14:anchorId="7549384C" wp14:editId="19CDA47A">
            <wp:extent cx="4053600" cy="2340000"/>
            <wp:effectExtent l="0" t="0" r="4445" b="3175"/>
            <wp:docPr id="2" name="Image 2" descr="How does a briquette machine work - types and ma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a briquette machine work - types and making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600" cy="2340000"/>
                    </a:xfrm>
                    <a:prstGeom prst="rect">
                      <a:avLst/>
                    </a:prstGeom>
                    <a:noFill/>
                    <a:ln>
                      <a:noFill/>
                    </a:ln>
                  </pic:spPr>
                </pic:pic>
              </a:graphicData>
            </a:graphic>
          </wp:inline>
        </w:drawing>
      </w:r>
    </w:p>
    <w:p w14:paraId="33CA1688" w14:textId="11CEEDDA" w:rsidR="006B0841" w:rsidRPr="00673EBE" w:rsidRDefault="00673EBE" w:rsidP="00673EBE">
      <w:pPr>
        <w:pStyle w:val="Lgende"/>
        <w:jc w:val="center"/>
        <w:rPr>
          <w:rStyle w:val="jlqj4b"/>
          <w:color w:val="auto"/>
          <w:sz w:val="22"/>
          <w:szCs w:val="22"/>
        </w:rPr>
      </w:pPr>
      <w:r>
        <w:t xml:space="preserve">Figure </w:t>
      </w:r>
      <w:r>
        <w:fldChar w:fldCharType="begin"/>
      </w:r>
      <w:r>
        <w:instrText xml:space="preserve"> SEQ Figure \* ARABIC </w:instrText>
      </w:r>
      <w:r>
        <w:fldChar w:fldCharType="separate"/>
      </w:r>
      <w:r w:rsidR="00540CC0">
        <w:rPr>
          <w:noProof/>
        </w:rPr>
        <w:t>2</w:t>
      </w:r>
      <w:r>
        <w:fldChar w:fldCharType="end"/>
      </w:r>
      <w:r w:rsidRPr="00A9244A">
        <w:rPr>
          <w:lang w:val="fr-MA"/>
        </w:rPr>
        <w:t xml:space="preserve"> : presse à briquette</w:t>
      </w:r>
    </w:p>
    <w:p w14:paraId="0DB52F45" w14:textId="55A61478" w:rsidR="006B0841" w:rsidRPr="008831AD" w:rsidRDefault="006B6587" w:rsidP="008831AD">
      <w:pPr>
        <w:pStyle w:val="corp"/>
      </w:pPr>
      <w:r w:rsidRPr="008831AD">
        <w:rPr>
          <w:b/>
          <w:bCs/>
        </w:rPr>
        <w:t>Principe</w:t>
      </w:r>
      <w:r w:rsidR="006B0841" w:rsidRPr="008831AD">
        <w:t xml:space="preserve"> </w:t>
      </w:r>
      <w:r w:rsidRPr="008831AD">
        <w:t xml:space="preserve">: dans les machines à briquettes, il y a l'action d'un piston ou d'une vis sur l'aliment contenu dans une matrice d'un moule. </w:t>
      </w:r>
    </w:p>
    <w:p w14:paraId="2C397D1E" w14:textId="11440B07" w:rsidR="00632A19" w:rsidRPr="00632A19" w:rsidRDefault="006B0841" w:rsidP="00632A19">
      <w:pPr>
        <w:pStyle w:val="corp"/>
        <w:rPr>
          <w:rStyle w:val="jlqj4b"/>
        </w:rPr>
      </w:pPr>
      <w:r w:rsidRPr="008831AD">
        <w:rPr>
          <w:rStyle w:val="jlqj4b"/>
          <w:b/>
          <w:bCs/>
        </w:rPr>
        <w:t>Utilisation</w:t>
      </w:r>
      <w:r w:rsidRPr="008831AD">
        <w:rPr>
          <w:rStyle w:val="jlqj4b"/>
        </w:rPr>
        <w:t xml:space="preserve"> </w:t>
      </w:r>
      <w:r w:rsidR="006B6587" w:rsidRPr="008831AD">
        <w:t>: utilisé uniquement pour les grosses briquettes compressées. Compression relativement faible nécessitant un liant. Débit élevé.</w:t>
      </w:r>
    </w:p>
    <w:p w14:paraId="73F878DD" w14:textId="571CBCA7" w:rsidR="005014AC" w:rsidRDefault="006B0841" w:rsidP="005014AC">
      <w:pPr>
        <w:pStyle w:val="SOUSTITRE"/>
        <w:rPr>
          <w:rStyle w:val="jlqj4b"/>
        </w:rPr>
      </w:pPr>
      <w:bookmarkStart w:id="9" w:name="_Toc65037059"/>
      <w:r w:rsidRPr="008831AD">
        <w:rPr>
          <w:rStyle w:val="jlqj4b"/>
        </w:rPr>
        <w:t>Presses à engrenages.</w:t>
      </w:r>
      <w:bookmarkEnd w:id="9"/>
    </w:p>
    <w:p w14:paraId="047E3833" w14:textId="77777777" w:rsidR="008077C5" w:rsidRDefault="008077C5" w:rsidP="008077C5">
      <w:pPr>
        <w:pStyle w:val="SOUSTITRE"/>
        <w:numPr>
          <w:ilvl w:val="0"/>
          <w:numId w:val="0"/>
        </w:numPr>
        <w:ind w:left="284"/>
        <w:rPr>
          <w:rStyle w:val="jlqj4b"/>
        </w:rPr>
      </w:pPr>
    </w:p>
    <w:p w14:paraId="5E4135F0" w14:textId="77777777" w:rsidR="00673EBE" w:rsidRDefault="00326B79" w:rsidP="00673EBE">
      <w:pPr>
        <w:keepNext/>
        <w:jc w:val="center"/>
      </w:pPr>
      <w:r w:rsidRPr="004E788F">
        <w:drawing>
          <wp:inline distT="0" distB="0" distL="0" distR="0" wp14:anchorId="35842425" wp14:editId="28E1995C">
            <wp:extent cx="3234952" cy="2340000"/>
            <wp:effectExtent l="0" t="0" r="3810" b="3175"/>
            <wp:docPr id="3" name="Image 3" descr="gear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ar pr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952" cy="2340000"/>
                    </a:xfrm>
                    <a:prstGeom prst="rect">
                      <a:avLst/>
                    </a:prstGeom>
                    <a:noFill/>
                    <a:ln>
                      <a:noFill/>
                    </a:ln>
                  </pic:spPr>
                </pic:pic>
              </a:graphicData>
            </a:graphic>
          </wp:inline>
        </w:drawing>
      </w:r>
    </w:p>
    <w:p w14:paraId="2C4CF0B4" w14:textId="03ED6D19" w:rsidR="005014AC" w:rsidRDefault="00673EBE" w:rsidP="00673EBE">
      <w:pPr>
        <w:pStyle w:val="Lgende"/>
        <w:jc w:val="center"/>
        <w:rPr>
          <w:rStyle w:val="jlqj4b"/>
        </w:rPr>
      </w:pPr>
      <w:r>
        <w:t xml:space="preserve">Figure </w:t>
      </w:r>
      <w:r>
        <w:fldChar w:fldCharType="begin"/>
      </w:r>
      <w:r>
        <w:instrText xml:space="preserve"> SEQ Figure \* ARABIC </w:instrText>
      </w:r>
      <w:r>
        <w:fldChar w:fldCharType="separate"/>
      </w:r>
      <w:r w:rsidR="00540CC0">
        <w:rPr>
          <w:noProof/>
        </w:rPr>
        <w:t>3</w:t>
      </w:r>
      <w:r>
        <w:fldChar w:fldCharType="end"/>
      </w:r>
      <w:r>
        <w:rPr>
          <w:lang w:val="fr-MA"/>
        </w:rPr>
        <w:t xml:space="preserve">: </w:t>
      </w:r>
      <w:r w:rsidRPr="00DA0711">
        <w:rPr>
          <w:lang w:val="fr-MA"/>
        </w:rPr>
        <w:t>Presse à engrenage.</w:t>
      </w:r>
    </w:p>
    <w:p w14:paraId="7583F6B3" w14:textId="2A3E96A8" w:rsidR="008077C5" w:rsidRDefault="006B0841" w:rsidP="00632A19">
      <w:pPr>
        <w:pStyle w:val="corp"/>
        <w:rPr>
          <w:rStyle w:val="jlqj4b"/>
        </w:rPr>
      </w:pPr>
      <w:r w:rsidRPr="005014AC">
        <w:rPr>
          <w:rStyle w:val="jlqj4b"/>
        </w:rPr>
        <w:t xml:space="preserve"> </w:t>
      </w:r>
      <w:r w:rsidRPr="005014AC">
        <w:rPr>
          <w:rStyle w:val="jlqj4b"/>
          <w:b/>
          <w:bCs/>
          <w:color w:val="000000" w:themeColor="text1"/>
        </w:rPr>
        <w:t>Principe</w:t>
      </w:r>
      <w:r w:rsidR="005014AC" w:rsidRPr="005014AC">
        <w:rPr>
          <w:rStyle w:val="jlqj4b"/>
          <w:color w:val="000000" w:themeColor="text1"/>
        </w:rPr>
        <w:t xml:space="preserve"> </w:t>
      </w:r>
      <w:r w:rsidRPr="005014AC">
        <w:rPr>
          <w:rStyle w:val="jlqj4b"/>
        </w:rPr>
        <w:t>: la farine est introduite entre deux engrenages qui la compriment entre la dent et la cavité dentaire.</w:t>
      </w:r>
      <w:r w:rsidRPr="005014AC">
        <w:t xml:space="preserve"> </w:t>
      </w:r>
      <w:r w:rsidRPr="005014AC">
        <w:rPr>
          <w:rStyle w:val="jlqj4b"/>
        </w:rPr>
        <w:t xml:space="preserve">La pastille s'évacue par les trous des cavités des dents formant la </w:t>
      </w:r>
      <w:r w:rsidRPr="005014AC">
        <w:rPr>
          <w:rStyle w:val="jlqj4b"/>
        </w:rPr>
        <w:t>matrice</w:t>
      </w:r>
      <w:r w:rsidRPr="005014AC">
        <w:rPr>
          <w:rStyle w:val="jlqj4b"/>
        </w:rPr>
        <w:t>.</w:t>
      </w:r>
      <w:r w:rsidRPr="005014AC">
        <w:t xml:space="preserve"> </w:t>
      </w:r>
      <w:r w:rsidRPr="005014AC">
        <w:rPr>
          <w:rStyle w:val="jlqj4b"/>
        </w:rPr>
        <w:t>Il sort vers l'intérieur et est coupé par deux couteaux fixes.</w:t>
      </w:r>
    </w:p>
    <w:p w14:paraId="3C888FDC" w14:textId="0C057EB9" w:rsidR="008F4BD3" w:rsidRPr="005014AC" w:rsidRDefault="008F4BD3" w:rsidP="005014AC">
      <w:pPr>
        <w:pStyle w:val="SOUSTITRE"/>
        <w:rPr>
          <w:rStyle w:val="jlqj4b"/>
        </w:rPr>
      </w:pPr>
      <w:bookmarkStart w:id="10" w:name="_Toc65037060"/>
      <w:r w:rsidRPr="005014AC">
        <w:rPr>
          <w:rStyle w:val="jlqj4b"/>
        </w:rPr>
        <w:lastRenderedPageBreak/>
        <w:t>Presses à éjection avec matrice plate fixe.</w:t>
      </w:r>
      <w:bookmarkEnd w:id="10"/>
      <w:r w:rsidRPr="005014AC">
        <w:rPr>
          <w:rStyle w:val="jlqj4b"/>
        </w:rPr>
        <w:t xml:space="preserve"> </w:t>
      </w:r>
    </w:p>
    <w:p w14:paraId="473ECC26" w14:textId="77777777" w:rsidR="00673EBE" w:rsidRDefault="005014AC" w:rsidP="00673EBE">
      <w:pPr>
        <w:keepNext/>
        <w:jc w:val="center"/>
      </w:pPr>
      <w:r w:rsidRPr="004E788F">
        <w:drawing>
          <wp:inline distT="0" distB="0" distL="0" distR="0" wp14:anchorId="68E66BF1" wp14:editId="7DD0B085">
            <wp:extent cx="3523487" cy="2340000"/>
            <wp:effectExtent l="0" t="0" r="1270" b="3175"/>
            <wp:docPr id="4" name="Image 4" descr="ejection press with flat d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ction press with flat di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3487" cy="2340000"/>
                    </a:xfrm>
                    <a:prstGeom prst="rect">
                      <a:avLst/>
                    </a:prstGeom>
                    <a:noFill/>
                    <a:ln>
                      <a:noFill/>
                    </a:ln>
                  </pic:spPr>
                </pic:pic>
              </a:graphicData>
            </a:graphic>
          </wp:inline>
        </w:drawing>
      </w:r>
    </w:p>
    <w:p w14:paraId="0362F6BE" w14:textId="1D82DC5D" w:rsidR="005014AC" w:rsidRDefault="00673EBE" w:rsidP="00673EBE">
      <w:pPr>
        <w:pStyle w:val="Lgende"/>
        <w:jc w:val="center"/>
      </w:pPr>
      <w:r>
        <w:t xml:space="preserve">Figure </w:t>
      </w:r>
      <w:r>
        <w:fldChar w:fldCharType="begin"/>
      </w:r>
      <w:r>
        <w:instrText xml:space="preserve"> SEQ Figure \* ARABIC </w:instrText>
      </w:r>
      <w:r>
        <w:fldChar w:fldCharType="separate"/>
      </w:r>
      <w:r w:rsidR="00540CC0">
        <w:rPr>
          <w:noProof/>
        </w:rPr>
        <w:t>4</w:t>
      </w:r>
      <w:r>
        <w:fldChar w:fldCharType="end"/>
      </w:r>
      <w:r>
        <w:rPr>
          <w:lang w:val="fr-MA"/>
        </w:rPr>
        <w:t xml:space="preserve">: </w:t>
      </w:r>
      <w:r w:rsidRPr="008628CC">
        <w:rPr>
          <w:lang w:val="fr-MA"/>
        </w:rPr>
        <w:t>Presse à éjection avec matrice plate fixe</w:t>
      </w:r>
    </w:p>
    <w:p w14:paraId="39834DB3" w14:textId="3E266CE5" w:rsidR="00C566E0" w:rsidRPr="00632A19" w:rsidRDefault="00C566E0" w:rsidP="00632A19">
      <w:pPr>
        <w:pStyle w:val="corp"/>
      </w:pPr>
      <w:r w:rsidRPr="005014AC">
        <w:rPr>
          <w:b/>
          <w:bCs/>
        </w:rPr>
        <w:t>Principe</w:t>
      </w:r>
      <w:r w:rsidR="005014AC" w:rsidRPr="005014AC">
        <w:t xml:space="preserve"> </w:t>
      </w:r>
      <w:r w:rsidRPr="005014AC">
        <w:t xml:space="preserve">: un système de compression à rouleaux (ou à vis) tourne en forçant la farine dans les trous d'une </w:t>
      </w:r>
      <w:r w:rsidRPr="005014AC">
        <w:t>matrice</w:t>
      </w:r>
      <w:r w:rsidRPr="005014AC">
        <w:t xml:space="preserve"> plate fixe.</w:t>
      </w:r>
    </w:p>
    <w:p w14:paraId="0F8B8837" w14:textId="77777777" w:rsidR="005014AC" w:rsidRDefault="005014AC" w:rsidP="00C566E0">
      <w:pPr>
        <w:shd w:val="clear" w:color="auto" w:fill="FFFFFF"/>
        <w:spacing w:before="240" w:after="240" w:line="240" w:lineRule="auto"/>
        <w:rPr>
          <w:rStyle w:val="jlqj4b"/>
          <w:rFonts w:ascii="Roboto" w:hAnsi="Roboto"/>
          <w:color w:val="000000"/>
          <w:sz w:val="27"/>
          <w:szCs w:val="27"/>
          <w:shd w:val="clear" w:color="auto" w:fill="F5F5F5"/>
        </w:rPr>
      </w:pPr>
    </w:p>
    <w:p w14:paraId="65977843" w14:textId="66A2D328" w:rsidR="00C566E0" w:rsidRPr="005014AC" w:rsidRDefault="00C566E0" w:rsidP="005014AC">
      <w:pPr>
        <w:pStyle w:val="SOUSTITRE"/>
      </w:pPr>
      <w:bookmarkStart w:id="11" w:name="_Toc65037061"/>
      <w:r w:rsidRPr="005014AC">
        <w:rPr>
          <w:rStyle w:val="jlqj4b"/>
        </w:rPr>
        <w:t>Presses à éjection avec matrice fixe annulaire.</w:t>
      </w:r>
      <w:bookmarkEnd w:id="11"/>
      <w:r w:rsidRPr="005014AC">
        <w:rPr>
          <w:rStyle w:val="jlqj4b"/>
        </w:rPr>
        <w:t xml:space="preserve"> </w:t>
      </w:r>
    </w:p>
    <w:p w14:paraId="194CF253" w14:textId="77777777" w:rsidR="00673EBE" w:rsidRDefault="00C566E0" w:rsidP="00673EBE">
      <w:pPr>
        <w:keepNext/>
        <w:shd w:val="clear" w:color="auto" w:fill="FFFFFF"/>
        <w:spacing w:before="240" w:after="240" w:line="240" w:lineRule="auto"/>
      </w:pPr>
      <w:r>
        <w:rPr>
          <w:noProof/>
        </w:rPr>
        <w:drawing>
          <wp:inline distT="0" distB="0" distL="0" distR="0" wp14:anchorId="2491CCD5" wp14:editId="5EE0758B">
            <wp:extent cx="4606049" cy="2340000"/>
            <wp:effectExtent l="0" t="0" r="4445" b="3175"/>
            <wp:docPr id="5" name="Image 5" descr="ejection press with fixed annular d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ction press with fixed annular di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049" cy="2340000"/>
                    </a:xfrm>
                    <a:prstGeom prst="rect">
                      <a:avLst/>
                    </a:prstGeom>
                    <a:noFill/>
                    <a:ln>
                      <a:noFill/>
                    </a:ln>
                  </pic:spPr>
                </pic:pic>
              </a:graphicData>
            </a:graphic>
          </wp:inline>
        </w:drawing>
      </w:r>
    </w:p>
    <w:p w14:paraId="6A97D1B6" w14:textId="64488398" w:rsidR="00C566E0" w:rsidRDefault="00673EBE" w:rsidP="00673EBE">
      <w:pPr>
        <w:pStyle w:val="Lgende"/>
        <w:jc w:val="center"/>
        <w:rPr>
          <w:rFonts w:ascii="Roboto" w:hAnsi="Roboto"/>
          <w:color w:val="000000"/>
          <w:sz w:val="27"/>
          <w:szCs w:val="27"/>
          <w:shd w:val="clear" w:color="auto" w:fill="F5F5F5"/>
        </w:rPr>
      </w:pPr>
      <w:r>
        <w:t xml:space="preserve">Figure </w:t>
      </w:r>
      <w:r>
        <w:fldChar w:fldCharType="begin"/>
      </w:r>
      <w:r>
        <w:instrText xml:space="preserve"> SEQ Figure \* ARABIC </w:instrText>
      </w:r>
      <w:r>
        <w:fldChar w:fldCharType="separate"/>
      </w:r>
      <w:r w:rsidR="00540CC0">
        <w:rPr>
          <w:noProof/>
        </w:rPr>
        <w:t>5</w:t>
      </w:r>
      <w:r>
        <w:fldChar w:fldCharType="end"/>
      </w:r>
      <w:r>
        <w:rPr>
          <w:lang w:val="fr-MA"/>
        </w:rPr>
        <w:t>:</w:t>
      </w:r>
      <w:r w:rsidRPr="00256804">
        <w:rPr>
          <w:lang w:val="fr-MA"/>
        </w:rPr>
        <w:t xml:space="preserve">Presses à éjection avec matrice plate </w:t>
      </w:r>
      <w:r>
        <w:rPr>
          <w:lang w:val="fr-MA"/>
        </w:rPr>
        <w:t>annulaire</w:t>
      </w:r>
    </w:p>
    <w:p w14:paraId="1F23C175" w14:textId="6608FA37" w:rsidR="00632A19" w:rsidRDefault="00C566E0" w:rsidP="00632A19">
      <w:pPr>
        <w:pStyle w:val="corp"/>
        <w:rPr>
          <w:rStyle w:val="jlqj4b"/>
        </w:rPr>
      </w:pPr>
      <w:r w:rsidRPr="008077C5">
        <w:rPr>
          <w:rStyle w:val="jlqj4b"/>
          <w:b/>
          <w:bCs/>
        </w:rPr>
        <w:t>Principe</w:t>
      </w:r>
      <w:r w:rsidR="005014AC" w:rsidRPr="005014AC">
        <w:rPr>
          <w:rStyle w:val="jlqj4b"/>
        </w:rPr>
        <w:t xml:space="preserve"> </w:t>
      </w:r>
      <w:r w:rsidRPr="005014AC">
        <w:rPr>
          <w:rStyle w:val="jlqj4b"/>
        </w:rPr>
        <w:t>: un système de rouleaux force le produit dans les trous d'une filière annulaire fixe.</w:t>
      </w:r>
      <w:r w:rsidRPr="005014AC">
        <w:rPr>
          <w:rStyle w:val="viiyi"/>
        </w:rPr>
        <w:t xml:space="preserve"> </w:t>
      </w:r>
      <w:bookmarkStart w:id="12" w:name="_Toc65037062"/>
    </w:p>
    <w:p w14:paraId="0A096E4A" w14:textId="43834CBD" w:rsidR="00C566E0" w:rsidRDefault="00C566E0" w:rsidP="004E788F">
      <w:pPr>
        <w:pStyle w:val="SOUSTITRE"/>
        <w:ind w:left="426" w:hanging="426"/>
        <w:rPr>
          <w:rStyle w:val="jlqj4b"/>
        </w:rPr>
      </w:pPr>
      <w:r w:rsidRPr="00B520F6">
        <w:rPr>
          <w:rStyle w:val="jlqj4b"/>
        </w:rPr>
        <w:lastRenderedPageBreak/>
        <w:t>Presses à éjection avec matrice rotative plate.</w:t>
      </w:r>
      <w:bookmarkEnd w:id="12"/>
    </w:p>
    <w:p w14:paraId="051B2DE8" w14:textId="77777777" w:rsidR="008077C5" w:rsidRDefault="008077C5" w:rsidP="008077C5">
      <w:pPr>
        <w:pStyle w:val="SOUSTITRE"/>
        <w:numPr>
          <w:ilvl w:val="0"/>
          <w:numId w:val="0"/>
        </w:numPr>
        <w:ind w:left="284"/>
        <w:rPr>
          <w:rStyle w:val="jlqj4b"/>
        </w:rPr>
      </w:pPr>
    </w:p>
    <w:p w14:paraId="21FD35FA" w14:textId="6D39ABF0" w:rsidR="00182101" w:rsidRDefault="00632A19" w:rsidP="00632A19">
      <w:pPr>
        <w:keepNext/>
      </w:pPr>
      <w:r>
        <w:rPr>
          <w:noProof/>
        </w:rPr>
        <mc:AlternateContent>
          <mc:Choice Requires="wps">
            <w:drawing>
              <wp:anchor distT="0" distB="0" distL="114300" distR="114300" simplePos="0" relativeHeight="251671552" behindDoc="1" locked="0" layoutInCell="1" allowOverlap="1" wp14:anchorId="58860109" wp14:editId="5CD7AE94">
                <wp:simplePos x="0" y="0"/>
                <wp:positionH relativeFrom="column">
                  <wp:posOffset>1905</wp:posOffset>
                </wp:positionH>
                <wp:positionV relativeFrom="paragraph">
                  <wp:posOffset>2397125</wp:posOffset>
                </wp:positionV>
                <wp:extent cx="3202940" cy="635"/>
                <wp:effectExtent l="0" t="0" r="0" b="0"/>
                <wp:wrapTight wrapText="bothSides">
                  <wp:wrapPolygon edited="0">
                    <wp:start x="0" y="0"/>
                    <wp:lineTo x="0" y="21600"/>
                    <wp:lineTo x="21600" y="21600"/>
                    <wp:lineTo x="21600" y="0"/>
                  </wp:wrapPolygon>
                </wp:wrapTight>
                <wp:docPr id="15" name="Zone de texte 15"/>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439B84FE" w14:textId="5D0E5BAC" w:rsidR="00632A19" w:rsidRPr="00337DC0" w:rsidRDefault="00632A19" w:rsidP="00632A19">
                            <w:pPr>
                              <w:pStyle w:val="Lgende"/>
                              <w:jc w:val="center"/>
                            </w:pPr>
                            <w:r>
                              <w:t xml:space="preserve">Figure </w:t>
                            </w:r>
                            <w:r>
                              <w:fldChar w:fldCharType="begin"/>
                            </w:r>
                            <w:r>
                              <w:instrText xml:space="preserve"> SEQ Figure \* ARABIC </w:instrText>
                            </w:r>
                            <w:r>
                              <w:fldChar w:fldCharType="separate"/>
                            </w:r>
                            <w:r w:rsidR="00540CC0">
                              <w:rPr>
                                <w:noProof/>
                              </w:rPr>
                              <w:t>6</w:t>
                            </w:r>
                            <w:r>
                              <w:fldChar w:fldCharType="end"/>
                            </w:r>
                            <w:r w:rsidRPr="00745C21">
                              <w:rPr>
                                <w:lang w:val="fr-MA"/>
                              </w:rPr>
                              <w:t>: Presse à éjection avec matrice rotative 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60109" id="Zone de texte 15" o:spid="_x0000_s1027" type="#_x0000_t202" style="position:absolute;margin-left:.15pt;margin-top:188.75pt;width:252.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" stroked="f">
                <v:textbox style="mso-fit-shape-to-text:t" inset="0,0,0,0">
                  <w:txbxContent>
                    <w:p w14:paraId="439B84FE" w14:textId="5D0E5BAC" w:rsidR="00632A19" w:rsidRPr="00337DC0" w:rsidRDefault="00632A19" w:rsidP="00632A19">
                      <w:pPr>
                        <w:pStyle w:val="Lgende"/>
                        <w:jc w:val="center"/>
                      </w:pPr>
                      <w:r>
                        <w:t xml:space="preserve">Figure </w:t>
                      </w:r>
                      <w:r>
                        <w:fldChar w:fldCharType="begin"/>
                      </w:r>
                      <w:r>
                        <w:instrText xml:space="preserve"> SEQ Figure \* ARABIC </w:instrText>
                      </w:r>
                      <w:r>
                        <w:fldChar w:fldCharType="separate"/>
                      </w:r>
                      <w:r w:rsidR="00540CC0">
                        <w:rPr>
                          <w:noProof/>
                        </w:rPr>
                        <w:t>6</w:t>
                      </w:r>
                      <w:r>
                        <w:fldChar w:fldCharType="end"/>
                      </w:r>
                      <w:r w:rsidRPr="00745C21">
                        <w:rPr>
                          <w:lang w:val="fr-MA"/>
                        </w:rPr>
                        <w:t>: Presse à éjection avec matrice rotative plate</w:t>
                      </w:r>
                    </w:p>
                  </w:txbxContent>
                </v:textbox>
                <w10:wrap type="tight"/>
              </v:shape>
            </w:pict>
          </mc:Fallback>
        </mc:AlternateContent>
      </w:r>
      <w:r w:rsidR="00B520F6" w:rsidRPr="004E788F">
        <w:drawing>
          <wp:anchor distT="0" distB="0" distL="114300" distR="114300" simplePos="0" relativeHeight="251669504" behindDoc="1" locked="0" layoutInCell="1" allowOverlap="1" wp14:anchorId="0FCE138B" wp14:editId="6EDF8704">
            <wp:simplePos x="0" y="0"/>
            <wp:positionH relativeFrom="column">
              <wp:posOffset>1905</wp:posOffset>
            </wp:positionH>
            <wp:positionV relativeFrom="paragraph">
              <wp:posOffset>0</wp:posOffset>
            </wp:positionV>
            <wp:extent cx="3202940" cy="2339975"/>
            <wp:effectExtent l="0" t="0" r="0" b="3175"/>
            <wp:wrapTight wrapText="bothSides">
              <wp:wrapPolygon edited="0">
                <wp:start x="0" y="0"/>
                <wp:lineTo x="0" y="21453"/>
                <wp:lineTo x="21454" y="21453"/>
                <wp:lineTo x="21454" y="0"/>
                <wp:lineTo x="0" y="0"/>
              </wp:wrapPolygon>
            </wp:wrapTight>
            <wp:docPr id="6" name="Image 6" descr="press with flat rotating d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ss with flat rotating di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2940" cy="2339975"/>
                    </a:xfrm>
                    <a:prstGeom prst="rect">
                      <a:avLst/>
                    </a:prstGeom>
                    <a:noFill/>
                    <a:ln>
                      <a:noFill/>
                    </a:ln>
                  </pic:spPr>
                </pic:pic>
              </a:graphicData>
            </a:graphic>
          </wp:anchor>
        </w:drawing>
      </w:r>
    </w:p>
    <w:p w14:paraId="644FD771" w14:textId="77777777" w:rsidR="00632A19" w:rsidRDefault="00632A19" w:rsidP="00632A19">
      <w:pPr>
        <w:pStyle w:val="corp"/>
        <w:rPr>
          <w:rStyle w:val="jlqj4b"/>
          <w:b/>
          <w:bCs/>
        </w:rPr>
      </w:pPr>
    </w:p>
    <w:p w14:paraId="4766A3AB" w14:textId="2C12B253" w:rsidR="00B520F6" w:rsidRDefault="00C566E0" w:rsidP="00632A19">
      <w:pPr>
        <w:pStyle w:val="corp"/>
        <w:rPr>
          <w:rStyle w:val="jlqj4b"/>
        </w:rPr>
      </w:pPr>
      <w:r w:rsidRPr="00B520F6">
        <w:rPr>
          <w:rStyle w:val="jlqj4b"/>
          <w:b/>
          <w:bCs/>
        </w:rPr>
        <w:t>Principe</w:t>
      </w:r>
      <w:r w:rsidR="00B520F6" w:rsidRPr="00B520F6">
        <w:rPr>
          <w:rStyle w:val="jlqj4b"/>
        </w:rPr>
        <w:t xml:space="preserve"> </w:t>
      </w:r>
      <w:r w:rsidRPr="00B520F6">
        <w:rPr>
          <w:rStyle w:val="jlqj4b"/>
        </w:rPr>
        <w:t>: la matrice plate tourne, entraînant un jeu des rouleaux sur l'arbre fixe qui assure la compression.</w:t>
      </w:r>
    </w:p>
    <w:p w14:paraId="2AA584A4" w14:textId="104B997F" w:rsidR="00632A19" w:rsidRDefault="00632A19" w:rsidP="00632A19">
      <w:pPr>
        <w:pStyle w:val="corp"/>
        <w:rPr>
          <w:rStyle w:val="jlqj4b"/>
        </w:rPr>
      </w:pPr>
    </w:p>
    <w:p w14:paraId="0D4AB23C" w14:textId="45F21CAB" w:rsidR="00632A19" w:rsidRDefault="00632A19" w:rsidP="00632A19">
      <w:pPr>
        <w:pStyle w:val="corp"/>
        <w:rPr>
          <w:rStyle w:val="jlqj4b"/>
        </w:rPr>
      </w:pPr>
    </w:p>
    <w:p w14:paraId="74429A1E" w14:textId="77777777" w:rsidR="00632A19" w:rsidRDefault="00632A19" w:rsidP="00632A19">
      <w:pPr>
        <w:pStyle w:val="corp"/>
        <w:rPr>
          <w:rStyle w:val="jlqj4b"/>
        </w:rPr>
      </w:pPr>
    </w:p>
    <w:p w14:paraId="50E91D28" w14:textId="1179D2B0" w:rsidR="00B85025" w:rsidRPr="00B520F6" w:rsidRDefault="00B520F6" w:rsidP="00B85025">
      <w:pPr>
        <w:pStyle w:val="SOUSTITRE"/>
        <w:ind w:left="426" w:hanging="426"/>
        <w:rPr>
          <w:rStyle w:val="jlqj4b"/>
        </w:rPr>
      </w:pPr>
      <w:bookmarkStart w:id="13" w:name="_Toc65037063"/>
      <w:r w:rsidRPr="00B520F6">
        <w:rPr>
          <w:rStyle w:val="jlqj4b"/>
        </w:rPr>
        <w:t xml:space="preserve">Presses à éjection avec matrice rotative </w:t>
      </w:r>
      <w:r>
        <w:rPr>
          <w:rStyle w:val="jlqj4b"/>
        </w:rPr>
        <w:t>annulaire</w:t>
      </w:r>
      <w:r w:rsidRPr="00B520F6">
        <w:rPr>
          <w:rStyle w:val="jlqj4b"/>
        </w:rPr>
        <w:t>.</w:t>
      </w:r>
      <w:bookmarkEnd w:id="13"/>
    </w:p>
    <w:p w14:paraId="188ABA94" w14:textId="062C2DDB" w:rsidR="00C566E0" w:rsidRDefault="00182101" w:rsidP="006B6587">
      <w:pPr>
        <w:shd w:val="clear" w:color="auto" w:fill="FFFFFF"/>
        <w:spacing w:before="240" w:after="240" w:line="240" w:lineRule="auto"/>
        <w:rPr>
          <w:rFonts w:ascii="Roboto" w:hAnsi="Roboto"/>
          <w:color w:val="000000"/>
          <w:sz w:val="27"/>
          <w:szCs w:val="27"/>
          <w:shd w:val="clear" w:color="auto" w:fill="F5F5F5"/>
        </w:rPr>
      </w:pPr>
      <w:r>
        <w:rPr>
          <w:noProof/>
        </w:rPr>
        <mc:AlternateContent>
          <mc:Choice Requires="wps">
            <w:drawing>
              <wp:anchor distT="0" distB="0" distL="114300" distR="114300" simplePos="0" relativeHeight="251666432" behindDoc="1" locked="0" layoutInCell="1" allowOverlap="1" wp14:anchorId="67E7EE5E" wp14:editId="018D997E">
                <wp:simplePos x="0" y="0"/>
                <wp:positionH relativeFrom="column">
                  <wp:posOffset>78105</wp:posOffset>
                </wp:positionH>
                <wp:positionV relativeFrom="paragraph">
                  <wp:posOffset>2443480</wp:posOffset>
                </wp:positionV>
                <wp:extent cx="287274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027C7930" w14:textId="572338DF" w:rsidR="00182101" w:rsidRPr="003A5860" w:rsidRDefault="00182101" w:rsidP="00182101">
                            <w:pPr>
                              <w:pStyle w:val="Lgende"/>
                              <w:rPr>
                                <w:noProof/>
                              </w:rPr>
                            </w:pPr>
                            <w:r>
                              <w:t xml:space="preserve">Figure </w:t>
                            </w:r>
                            <w:r>
                              <w:fldChar w:fldCharType="begin"/>
                            </w:r>
                            <w:r>
                              <w:instrText xml:space="preserve"> SEQ Figure \* ARABIC </w:instrText>
                            </w:r>
                            <w:r>
                              <w:fldChar w:fldCharType="separate"/>
                            </w:r>
                            <w:r w:rsidR="00540CC0">
                              <w:rPr>
                                <w:noProof/>
                              </w:rPr>
                              <w:t>7</w:t>
                            </w:r>
                            <w:r>
                              <w:fldChar w:fldCharType="end"/>
                            </w:r>
                            <w:r>
                              <w:rPr>
                                <w:lang w:val="fr-MA"/>
                              </w:rPr>
                              <w:t xml:space="preserve">: </w:t>
                            </w:r>
                            <w:r w:rsidRPr="007F44AF">
                              <w:rPr>
                                <w:lang w:val="fr-MA"/>
                              </w:rPr>
                              <w:t>Presse à éjection avec matrice rotative annulaire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7EE5E" id="Zone de texte 13" o:spid="_x0000_s1028" type="#_x0000_t202" style="position:absolute;margin-left:6.15pt;margin-top:192.4pt;width:226.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" stroked="f">
                <v:textbox style="mso-fit-shape-to-text:t" inset="0,0,0,0">
                  <w:txbxContent>
                    <w:p w14:paraId="027C7930" w14:textId="572338DF" w:rsidR="00182101" w:rsidRPr="003A5860" w:rsidRDefault="00182101" w:rsidP="00182101">
                      <w:pPr>
                        <w:pStyle w:val="Lgende"/>
                        <w:rPr>
                          <w:noProof/>
                        </w:rPr>
                      </w:pPr>
                      <w:r>
                        <w:t xml:space="preserve">Figure </w:t>
                      </w:r>
                      <w:r>
                        <w:fldChar w:fldCharType="begin"/>
                      </w:r>
                      <w:r>
                        <w:instrText xml:space="preserve"> SEQ Figure \* ARABIC </w:instrText>
                      </w:r>
                      <w:r>
                        <w:fldChar w:fldCharType="separate"/>
                      </w:r>
                      <w:r w:rsidR="00540CC0">
                        <w:rPr>
                          <w:noProof/>
                        </w:rPr>
                        <w:t>7</w:t>
                      </w:r>
                      <w:r>
                        <w:fldChar w:fldCharType="end"/>
                      </w:r>
                      <w:r>
                        <w:rPr>
                          <w:lang w:val="fr-MA"/>
                        </w:rPr>
                        <w:t xml:space="preserve">: </w:t>
                      </w:r>
                      <w:r w:rsidRPr="007F44AF">
                        <w:rPr>
                          <w:lang w:val="fr-MA"/>
                        </w:rPr>
                        <w:t>Presse à éjection avec matrice rotative annulaire</w:t>
                      </w:r>
                    </w:p>
                  </w:txbxContent>
                </v:textbox>
                <w10:wrap type="tight"/>
              </v:shape>
            </w:pict>
          </mc:Fallback>
        </mc:AlternateContent>
      </w:r>
      <w:r w:rsidR="008077C5">
        <w:rPr>
          <w:noProof/>
        </w:rPr>
        <w:drawing>
          <wp:anchor distT="0" distB="0" distL="114300" distR="114300" simplePos="0" relativeHeight="251662336" behindDoc="1" locked="0" layoutInCell="1" allowOverlap="1" wp14:anchorId="0521B240" wp14:editId="154C059B">
            <wp:simplePos x="0" y="0"/>
            <wp:positionH relativeFrom="column">
              <wp:posOffset>78105</wp:posOffset>
            </wp:positionH>
            <wp:positionV relativeFrom="paragraph">
              <wp:posOffset>46355</wp:posOffset>
            </wp:positionV>
            <wp:extent cx="2872740" cy="2339975"/>
            <wp:effectExtent l="0" t="0" r="0" b="3175"/>
            <wp:wrapTight wrapText="bothSides">
              <wp:wrapPolygon edited="0">
                <wp:start x="0" y="0"/>
                <wp:lineTo x="0" y="21453"/>
                <wp:lineTo x="20912" y="21453"/>
                <wp:lineTo x="20912" y="0"/>
                <wp:lineTo x="0" y="0"/>
              </wp:wrapPolygon>
            </wp:wrapTight>
            <wp:docPr id="7" name="Image 7" descr="press with anular rotating d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ss with anular rotating die "/>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4501" b="5563"/>
                    <a:stretch/>
                  </pic:blipFill>
                  <pic:spPr bwMode="auto">
                    <a:xfrm>
                      <a:off x="0" y="0"/>
                      <a:ext cx="2872740" cy="233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59D93B" w14:textId="77777777" w:rsidR="00B85025" w:rsidRDefault="00B85025" w:rsidP="00B85025">
      <w:pPr>
        <w:pStyle w:val="corp"/>
        <w:rPr>
          <w:b/>
          <w:bCs/>
        </w:rPr>
      </w:pPr>
    </w:p>
    <w:p w14:paraId="3F6DAB52" w14:textId="7B31BFEA" w:rsidR="00C566E0" w:rsidRPr="00B85025" w:rsidRDefault="00C566E0" w:rsidP="00B85025">
      <w:pPr>
        <w:pStyle w:val="corp"/>
      </w:pPr>
      <w:r w:rsidRPr="00B85025">
        <w:rPr>
          <w:b/>
          <w:bCs/>
        </w:rPr>
        <w:t>Principe</w:t>
      </w:r>
      <w:r w:rsidR="00B85025">
        <w:t xml:space="preserve"> </w:t>
      </w:r>
      <w:r w:rsidRPr="00B85025">
        <w:t>: la matrice annulaire tourne, formant un jeu entre les rouleaux fixés sur un axe réglable qui provoquent la compression.</w:t>
      </w:r>
    </w:p>
    <w:p w14:paraId="5D718ED5" w14:textId="77777777" w:rsidR="00B85025" w:rsidRDefault="00B85025" w:rsidP="00B85025">
      <w:pPr>
        <w:pStyle w:val="corp"/>
        <w:rPr>
          <w:rStyle w:val="jlqj4b"/>
        </w:rPr>
      </w:pPr>
    </w:p>
    <w:p w14:paraId="1B788960" w14:textId="77777777" w:rsidR="00B85025" w:rsidRDefault="00B85025" w:rsidP="00B85025">
      <w:pPr>
        <w:pStyle w:val="corp"/>
        <w:rPr>
          <w:rStyle w:val="jlqj4b"/>
        </w:rPr>
      </w:pPr>
    </w:p>
    <w:p w14:paraId="2EC95C87" w14:textId="3A1F7479" w:rsidR="00D10576" w:rsidRPr="00632A19" w:rsidRDefault="00795494" w:rsidP="00632A19">
      <w:pPr>
        <w:pStyle w:val="corp"/>
      </w:pPr>
      <w:r w:rsidRPr="00B85025">
        <w:rPr>
          <w:rStyle w:val="jlqj4b"/>
        </w:rPr>
        <w:t>C'est le système le plus utilisé.</w:t>
      </w:r>
      <w:r w:rsidRPr="00B85025">
        <w:rPr>
          <w:rStyle w:val="viiyi"/>
        </w:rPr>
        <w:t xml:space="preserve"> </w:t>
      </w:r>
      <w:r w:rsidRPr="00B85025">
        <w:rPr>
          <w:rStyle w:val="jlqj4b"/>
        </w:rPr>
        <w:t>La filière tournant sur le plan horizontal semble être la mieux adaptée à la compression du fourrage (meilleure alimentation).</w:t>
      </w:r>
      <w:r w:rsidRPr="00B85025">
        <w:rPr>
          <w:rStyle w:val="viiyi"/>
        </w:rPr>
        <w:t xml:space="preserve"> </w:t>
      </w:r>
      <w:r w:rsidRPr="00B85025">
        <w:rPr>
          <w:rStyle w:val="jlqj4b"/>
        </w:rPr>
        <w:t>Pour une puissance élevée (supérieure à 100 CV), utilisez trois rouleaux.</w:t>
      </w:r>
      <w:r w:rsidRPr="00B85025">
        <w:rPr>
          <w:rStyle w:val="viiyi"/>
        </w:rPr>
        <w:t xml:space="preserve"> </w:t>
      </w:r>
      <w:r w:rsidRPr="00B85025">
        <w:rPr>
          <w:rStyle w:val="jlqj4b"/>
        </w:rPr>
        <w:t>Les points importants qui donnent lieu à de nombreuses solutions sont</w:t>
      </w:r>
      <w:r w:rsidR="00B85025">
        <w:rPr>
          <w:rStyle w:val="jlqj4b"/>
        </w:rPr>
        <w:t xml:space="preserve"> </w:t>
      </w:r>
      <w:r w:rsidRPr="00B85025">
        <w:rPr>
          <w:rStyle w:val="jlqj4b"/>
        </w:rPr>
        <w:t>: l'alimentation, la fixation, le démontage rapide de la matrice.</w:t>
      </w:r>
      <w:r w:rsidRPr="00B85025">
        <w:rPr>
          <w:rStyle w:val="viiyi"/>
        </w:rPr>
        <w:t xml:space="preserve"> </w:t>
      </w:r>
      <w:r w:rsidRPr="00B85025">
        <w:rPr>
          <w:rStyle w:val="jlqj4b"/>
        </w:rPr>
        <w:t xml:space="preserve">Ces machines semblent bien adaptées à la production de </w:t>
      </w:r>
      <w:r w:rsidR="008077C5">
        <w:rPr>
          <w:rStyle w:val="jlqj4b"/>
        </w:rPr>
        <w:t>granules</w:t>
      </w:r>
      <w:r w:rsidRPr="00B85025">
        <w:rPr>
          <w:rStyle w:val="jlqj4b"/>
        </w:rPr>
        <w:t xml:space="preserve"> HD</w:t>
      </w:r>
      <w:r w:rsidR="008077C5">
        <w:rPr>
          <w:rStyle w:val="Appelnotedebasdep"/>
        </w:rPr>
        <w:footnoteReference w:id="2"/>
      </w:r>
      <w:r w:rsidR="008077C5">
        <w:rPr>
          <w:rStyle w:val="jlqj4b"/>
        </w:rPr>
        <w:t>.</w:t>
      </w:r>
    </w:p>
    <w:sectPr w:rsidR="00D10576" w:rsidRPr="00632A19" w:rsidSect="006C2C1E">
      <w:footerReference w:type="default" r:id="rId15"/>
      <w:headerReference w:type="first" r:id="rId16"/>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DC94F" w14:textId="77777777" w:rsidR="00533233" w:rsidRDefault="00533233" w:rsidP="00326B79">
      <w:pPr>
        <w:spacing w:after="0" w:line="240" w:lineRule="auto"/>
      </w:pPr>
      <w:r>
        <w:separator/>
      </w:r>
    </w:p>
  </w:endnote>
  <w:endnote w:type="continuationSeparator" w:id="0">
    <w:p w14:paraId="278921FA" w14:textId="77777777" w:rsidR="00533233" w:rsidRDefault="00533233" w:rsidP="0032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1A459" w14:textId="77777777" w:rsidR="004E788F" w:rsidRDefault="004E788F">
    <w:pPr>
      <w:pStyle w:val="Pieddepage"/>
      <w:jc w:val="center"/>
      <w:rPr>
        <w:rFonts w:asciiTheme="minorBidi" w:eastAsiaTheme="minorEastAsia" w:hAnsiTheme="minorBidi"/>
        <w:b/>
        <w:bCs/>
        <w:color w:val="4472C4" w:themeColor="accent1"/>
        <w:sz w:val="24"/>
        <w:szCs w:val="24"/>
      </w:rPr>
    </w:pPr>
  </w:p>
  <w:p w14:paraId="221B2CD1" w14:textId="5DCD036A" w:rsidR="003C13AC" w:rsidRPr="004E788F" w:rsidRDefault="003C13AC" w:rsidP="004E788F">
    <w:pPr>
      <w:pStyle w:val="Pieddepage"/>
      <w:tabs>
        <w:tab w:val="clear" w:pos="4513"/>
        <w:tab w:val="center" w:pos="4536"/>
      </w:tabs>
      <w:jc w:val="center"/>
      <w:rPr>
        <w:rFonts w:asciiTheme="minorBidi" w:eastAsiaTheme="majorEastAsia" w:hAnsiTheme="minorBidi"/>
        <w:b/>
        <w:bCs/>
        <w:color w:val="4472C4" w:themeColor="accent1"/>
        <w:sz w:val="24"/>
        <w:szCs w:val="24"/>
      </w:rPr>
    </w:pPr>
    <w:sdt>
      <w:sdtPr>
        <w:rPr>
          <w:rFonts w:asciiTheme="minorBidi" w:eastAsiaTheme="minorEastAsia" w:hAnsiTheme="minorBidi"/>
          <w:b/>
          <w:bCs/>
          <w:color w:val="4472C4" w:themeColor="accent1"/>
          <w:sz w:val="24"/>
          <w:szCs w:val="24"/>
        </w:rPr>
        <w:id w:val="-149368785"/>
        <w:docPartObj>
          <w:docPartGallery w:val="Page Numbers (Bottom of Page)"/>
          <w:docPartUnique/>
        </w:docPartObj>
      </w:sdtPr>
      <w:sdtEndPr>
        <w:rPr>
          <w:rFonts w:eastAsiaTheme="majorEastAsia"/>
        </w:rPr>
      </w:sdtEndPr>
      <w:sdtContent>
        <w:r w:rsidRPr="003C13AC">
          <w:rPr>
            <w:rFonts w:asciiTheme="minorBidi" w:eastAsiaTheme="minorEastAsia" w:hAnsiTheme="minorBidi"/>
            <w:b/>
            <w:bCs/>
            <w:color w:val="4472C4" w:themeColor="accent1"/>
            <w:sz w:val="24"/>
            <w:szCs w:val="24"/>
          </w:rPr>
          <w:fldChar w:fldCharType="begin"/>
        </w:r>
        <w:r w:rsidRPr="003C13AC">
          <w:rPr>
            <w:rFonts w:asciiTheme="minorBidi" w:hAnsiTheme="minorBidi"/>
            <w:b/>
            <w:bCs/>
            <w:color w:val="4472C4" w:themeColor="accent1"/>
            <w:sz w:val="24"/>
            <w:szCs w:val="24"/>
          </w:rPr>
          <w:instrText>PAGE   \* MERGEFORMAT</w:instrText>
        </w:r>
        <w:r w:rsidRPr="003C13AC">
          <w:rPr>
            <w:rFonts w:asciiTheme="minorBidi" w:eastAsiaTheme="minorEastAsia" w:hAnsiTheme="minorBidi"/>
            <w:b/>
            <w:bCs/>
            <w:color w:val="4472C4" w:themeColor="accent1"/>
            <w:sz w:val="24"/>
            <w:szCs w:val="24"/>
          </w:rPr>
          <w:fldChar w:fldCharType="separate"/>
        </w:r>
        <w:r w:rsidRPr="003C13AC">
          <w:rPr>
            <w:rFonts w:asciiTheme="minorBidi" w:eastAsiaTheme="majorEastAsia" w:hAnsiTheme="minorBidi"/>
            <w:b/>
            <w:bCs/>
            <w:color w:val="4472C4" w:themeColor="accent1"/>
            <w:sz w:val="24"/>
            <w:szCs w:val="24"/>
          </w:rPr>
          <w:t>2</w:t>
        </w:r>
        <w:r w:rsidRPr="003C13AC">
          <w:rPr>
            <w:rFonts w:asciiTheme="minorBidi" w:eastAsiaTheme="majorEastAsia" w:hAnsiTheme="minorBidi"/>
            <w:b/>
            <w:bCs/>
            <w:color w:val="4472C4" w:themeColor="accent1"/>
            <w:sz w:val="24"/>
            <w:szCs w:val="24"/>
          </w:rPr>
          <w:fldChar w:fldCharType="end"/>
        </w:r>
        <w:r>
          <w:rPr>
            <w:rFonts w:asciiTheme="minorBidi" w:eastAsiaTheme="majorEastAsia" w:hAnsiTheme="minorBidi"/>
            <w:b/>
            <w:bCs/>
            <w:color w:val="4472C4" w:themeColor="accent1"/>
            <w:sz w:val="24"/>
            <w:szCs w:val="24"/>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42E6D" w14:textId="77777777" w:rsidR="00533233" w:rsidRDefault="00533233" w:rsidP="00326B79">
      <w:pPr>
        <w:spacing w:after="0" w:line="240" w:lineRule="auto"/>
      </w:pPr>
      <w:r>
        <w:separator/>
      </w:r>
    </w:p>
  </w:footnote>
  <w:footnote w:type="continuationSeparator" w:id="0">
    <w:p w14:paraId="5252A6FA" w14:textId="77777777" w:rsidR="00533233" w:rsidRDefault="00533233" w:rsidP="00326B79">
      <w:pPr>
        <w:spacing w:after="0" w:line="240" w:lineRule="auto"/>
      </w:pPr>
      <w:r>
        <w:continuationSeparator/>
      </w:r>
    </w:p>
  </w:footnote>
  <w:footnote w:id="1">
    <w:p w14:paraId="0F29CED0" w14:textId="33EDCBD9" w:rsidR="00326B79" w:rsidRPr="00326B79" w:rsidRDefault="00326B79">
      <w:pPr>
        <w:pStyle w:val="Notedebasdepage"/>
        <w:rPr>
          <w:lang w:val="fr-MA"/>
        </w:rPr>
      </w:pPr>
      <w:r>
        <w:rPr>
          <w:rStyle w:val="Appelnotedebasdep"/>
        </w:rPr>
        <w:footnoteRef/>
      </w:r>
      <w:r>
        <w:t xml:space="preserve"> </w:t>
      </w:r>
      <w:r w:rsidRPr="008077C5">
        <w:rPr>
          <w:rStyle w:val="referanceCar"/>
        </w:rPr>
        <w:t>Une matière thermoplastique est une matière ayant la propriété de se </w:t>
      </w:r>
      <w:hyperlink r:id="rId1" w:tooltip="Point de ramollissement bille et anneau" w:history="1">
        <w:r w:rsidRPr="008077C5">
          <w:rPr>
            <w:rStyle w:val="referanceCar"/>
          </w:rPr>
          <w:t>ramollir</w:t>
        </w:r>
      </w:hyperlink>
      <w:r w:rsidRPr="008077C5">
        <w:rPr>
          <w:rStyle w:val="referanceCar"/>
        </w:rPr>
        <w:t>  lorsqu'elle est chauffée suffisamment, mais qui, se refroidissant, redevient </w:t>
      </w:r>
      <w:hyperlink r:id="rId2" w:tooltip="Dureté (matériau)" w:history="1">
        <w:r w:rsidRPr="008077C5">
          <w:rPr>
            <w:rStyle w:val="referanceCar"/>
          </w:rPr>
          <w:t>dure</w:t>
        </w:r>
      </w:hyperlink>
      <w:r w:rsidRPr="008077C5">
        <w:rPr>
          <w:rStyle w:val="referanceCar"/>
        </w:rPr>
        <w:t>.</w:t>
      </w:r>
    </w:p>
  </w:footnote>
  <w:footnote w:id="2">
    <w:p w14:paraId="42E32A82" w14:textId="3D6836BE" w:rsidR="008077C5" w:rsidRPr="008077C5" w:rsidRDefault="008077C5" w:rsidP="008077C5">
      <w:pPr>
        <w:pStyle w:val="referance"/>
        <w:rPr>
          <w:lang w:val="fr-MA"/>
        </w:rPr>
      </w:pPr>
      <w:r>
        <w:rPr>
          <w:rStyle w:val="Appelnotedebasdep"/>
        </w:rPr>
        <w:footnoteRef/>
      </w:r>
      <w:r>
        <w:t xml:space="preserve"> </w:t>
      </w:r>
      <w:r w:rsidRPr="008077C5">
        <w:t>Sont des granulés à une longueur constante et difficile d'être fragmenté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97DD1" w14:textId="136C31CC" w:rsidR="00EB58B1" w:rsidRDefault="00EB58B1">
    <w:pPr>
      <w:pStyle w:val="En-tte"/>
    </w:pPr>
    <w:r w:rsidRPr="00640C23">
      <w:rPr>
        <w:b/>
        <w:bCs/>
        <w:noProof/>
        <w:sz w:val="24"/>
        <w:szCs w:val="24"/>
        <w:lang w:eastAsia="fr-FR"/>
      </w:rPr>
      <w:drawing>
        <wp:anchor distT="0" distB="0" distL="114300" distR="114300" simplePos="0" relativeHeight="251659264" behindDoc="1" locked="0" layoutInCell="1" allowOverlap="1" wp14:anchorId="3980AA57" wp14:editId="5BC118E1">
          <wp:simplePos x="0" y="0"/>
          <wp:positionH relativeFrom="margin">
            <wp:posOffset>1948180</wp:posOffset>
          </wp:positionH>
          <wp:positionV relativeFrom="margin">
            <wp:posOffset>-342900</wp:posOffset>
          </wp:positionV>
          <wp:extent cx="2076450" cy="699770"/>
          <wp:effectExtent l="0" t="0" r="0" b="5080"/>
          <wp:wrapSquare wrapText="bothSides"/>
          <wp:docPr id="12" name="Image 1" descr="C:\Users\toshiba\Desktop\rapp de stage\télécharg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rapp de stage\téléchargé.png"/>
                  <pic:cNvPicPr>
                    <a:picLocks noChangeAspect="1" noChangeArrowheads="1"/>
                  </pic:cNvPicPr>
                </pic:nvPicPr>
                <pic:blipFill>
                  <a:blip r:embed="rId1"/>
                  <a:srcRect/>
                  <a:stretch>
                    <a:fillRect/>
                  </a:stretch>
                </pic:blipFill>
                <pic:spPr bwMode="auto">
                  <a:xfrm>
                    <a:off x="0" y="0"/>
                    <a:ext cx="2076450" cy="6997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0C48"/>
    <w:multiLevelType w:val="hybridMultilevel"/>
    <w:tmpl w:val="9E98BF7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8A587F"/>
    <w:multiLevelType w:val="hybridMultilevel"/>
    <w:tmpl w:val="D5526414"/>
    <w:lvl w:ilvl="0" w:tplc="D9588024">
      <w:start w:val="1"/>
      <w:numFmt w:val="upperLetter"/>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4925F3"/>
    <w:multiLevelType w:val="hybridMultilevel"/>
    <w:tmpl w:val="C87821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336943"/>
    <w:multiLevelType w:val="hybridMultilevel"/>
    <w:tmpl w:val="E9AAE2A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C418CA"/>
    <w:multiLevelType w:val="hybridMultilevel"/>
    <w:tmpl w:val="894A87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9245C5"/>
    <w:multiLevelType w:val="hybridMultilevel"/>
    <w:tmpl w:val="018EE09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B17AC9"/>
    <w:multiLevelType w:val="hybridMultilevel"/>
    <w:tmpl w:val="4A7E4B44"/>
    <w:lvl w:ilvl="0" w:tplc="C66E0674">
      <w:start w:val="1"/>
      <w:numFmt w:val="decimal"/>
      <w:pStyle w:val="EXAMPL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B07FAA"/>
    <w:multiLevelType w:val="hybridMultilevel"/>
    <w:tmpl w:val="EB5CD7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59C55D5"/>
    <w:multiLevelType w:val="hybridMultilevel"/>
    <w:tmpl w:val="25A46EA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51D26E6"/>
    <w:multiLevelType w:val="hybridMultilevel"/>
    <w:tmpl w:val="18083B1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1"/>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FD"/>
    <w:rsid w:val="0013798A"/>
    <w:rsid w:val="00182101"/>
    <w:rsid w:val="001C73EB"/>
    <w:rsid w:val="00201BAC"/>
    <w:rsid w:val="00287923"/>
    <w:rsid w:val="0032656C"/>
    <w:rsid w:val="00326B79"/>
    <w:rsid w:val="003A2BB9"/>
    <w:rsid w:val="003C13AC"/>
    <w:rsid w:val="003D26A2"/>
    <w:rsid w:val="004C5FE1"/>
    <w:rsid w:val="004E788F"/>
    <w:rsid w:val="005014AC"/>
    <w:rsid w:val="00533233"/>
    <w:rsid w:val="00540CC0"/>
    <w:rsid w:val="00556042"/>
    <w:rsid w:val="00574800"/>
    <w:rsid w:val="00580329"/>
    <w:rsid w:val="00621FFD"/>
    <w:rsid w:val="00632A19"/>
    <w:rsid w:val="00673EBE"/>
    <w:rsid w:val="00680B78"/>
    <w:rsid w:val="006A6BC9"/>
    <w:rsid w:val="006B0841"/>
    <w:rsid w:val="006B6587"/>
    <w:rsid w:val="006C2C1E"/>
    <w:rsid w:val="006F3D89"/>
    <w:rsid w:val="00747180"/>
    <w:rsid w:val="00753447"/>
    <w:rsid w:val="00795494"/>
    <w:rsid w:val="008077C5"/>
    <w:rsid w:val="00875737"/>
    <w:rsid w:val="008831AD"/>
    <w:rsid w:val="008856D4"/>
    <w:rsid w:val="008F4BD3"/>
    <w:rsid w:val="009033B3"/>
    <w:rsid w:val="009E4A72"/>
    <w:rsid w:val="00A502CC"/>
    <w:rsid w:val="00A57155"/>
    <w:rsid w:val="00AE6B62"/>
    <w:rsid w:val="00B215AA"/>
    <w:rsid w:val="00B520F6"/>
    <w:rsid w:val="00B85025"/>
    <w:rsid w:val="00C32321"/>
    <w:rsid w:val="00C566E0"/>
    <w:rsid w:val="00CB774E"/>
    <w:rsid w:val="00D06575"/>
    <w:rsid w:val="00D10576"/>
    <w:rsid w:val="00DE5C90"/>
    <w:rsid w:val="00EB5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C6F86"/>
  <w15:chartTrackingRefBased/>
  <w15:docId w15:val="{7F2B3226-18DA-40BA-B7CB-4B9D2CD2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E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ord">
    <w:name w:val="word"/>
    <w:basedOn w:val="Policepardfaut"/>
    <w:rsid w:val="0013798A"/>
  </w:style>
  <w:style w:type="character" w:customStyle="1" w:styleId="jlqj4b">
    <w:name w:val="jlqj4b"/>
    <w:basedOn w:val="Policepardfaut"/>
    <w:rsid w:val="006F3D89"/>
  </w:style>
  <w:style w:type="paragraph" w:styleId="Paragraphedeliste">
    <w:name w:val="List Paragraph"/>
    <w:basedOn w:val="Normal"/>
    <w:link w:val="ParagraphedelisteCar"/>
    <w:uiPriority w:val="34"/>
    <w:qFormat/>
    <w:rsid w:val="006F3D89"/>
    <w:pPr>
      <w:ind w:left="720"/>
      <w:contextualSpacing/>
    </w:pPr>
  </w:style>
  <w:style w:type="character" w:customStyle="1" w:styleId="viiyi">
    <w:name w:val="viiyi"/>
    <w:basedOn w:val="Policepardfaut"/>
    <w:rsid w:val="006F3D89"/>
  </w:style>
  <w:style w:type="paragraph" w:customStyle="1" w:styleId="Titres">
    <w:name w:val="Titres"/>
    <w:basedOn w:val="Titre1"/>
    <w:next w:val="corp"/>
    <w:link w:val="TitresCar"/>
    <w:qFormat/>
    <w:rsid w:val="00556042"/>
    <w:pPr>
      <w:pBdr>
        <w:bottom w:val="single" w:sz="18" w:space="1" w:color="4472C4" w:themeColor="accent1"/>
      </w:pBdr>
    </w:pPr>
    <w:rPr>
      <w:rFonts w:asciiTheme="minorBidi" w:hAnsiTheme="minorBidi"/>
      <w:b/>
      <w:bCs/>
      <w:color w:val="4472C4" w:themeColor="accent1"/>
    </w:rPr>
  </w:style>
  <w:style w:type="paragraph" w:customStyle="1" w:styleId="corp">
    <w:name w:val="corp"/>
    <w:basedOn w:val="Normal"/>
    <w:link w:val="corpCar"/>
    <w:qFormat/>
    <w:rsid w:val="00556042"/>
    <w:pPr>
      <w:shd w:val="clear" w:color="auto" w:fill="FFFFFF"/>
      <w:spacing w:after="240" w:line="360" w:lineRule="auto"/>
      <w:jc w:val="both"/>
    </w:pPr>
    <w:rPr>
      <w:rFonts w:asciiTheme="majorBidi" w:eastAsia="Times New Roman" w:hAnsiTheme="majorBidi" w:cstheme="majorBidi"/>
      <w:sz w:val="26"/>
      <w:szCs w:val="26"/>
      <w:lang w:eastAsia="fr-FR"/>
    </w:rPr>
  </w:style>
  <w:style w:type="character" w:customStyle="1" w:styleId="TitresCar">
    <w:name w:val="Titres Car"/>
    <w:basedOn w:val="Policepardfaut"/>
    <w:link w:val="Titres"/>
    <w:rsid w:val="004E788F"/>
    <w:rPr>
      <w:rFonts w:asciiTheme="minorBidi" w:eastAsiaTheme="majorEastAsia" w:hAnsiTheme="minorBidi" w:cstheme="majorBidi"/>
      <w:b/>
      <w:bCs/>
      <w:color w:val="4472C4" w:themeColor="accent1"/>
      <w:sz w:val="32"/>
      <w:szCs w:val="32"/>
    </w:rPr>
  </w:style>
  <w:style w:type="paragraph" w:customStyle="1" w:styleId="EXAMPLE">
    <w:name w:val="EXAMPLE"/>
    <w:basedOn w:val="Paragraphedeliste"/>
    <w:link w:val="EXAMPLECar"/>
    <w:qFormat/>
    <w:rsid w:val="008856D4"/>
    <w:pPr>
      <w:numPr>
        <w:numId w:val="1"/>
      </w:numPr>
      <w:shd w:val="clear" w:color="auto" w:fill="FFFFFF"/>
      <w:spacing w:before="240" w:after="240" w:line="360" w:lineRule="auto"/>
      <w:jc w:val="both"/>
    </w:pPr>
    <w:rPr>
      <w:rFonts w:asciiTheme="majorBidi" w:eastAsia="Times New Roman" w:hAnsiTheme="majorBidi" w:cstheme="majorBidi"/>
      <w:sz w:val="24"/>
      <w:szCs w:val="24"/>
      <w:lang w:eastAsia="fr-FR"/>
    </w:rPr>
  </w:style>
  <w:style w:type="character" w:customStyle="1" w:styleId="corpCar">
    <w:name w:val="corp Car"/>
    <w:basedOn w:val="Policepardfaut"/>
    <w:link w:val="corp"/>
    <w:rsid w:val="00556042"/>
    <w:rPr>
      <w:rFonts w:asciiTheme="majorBidi" w:eastAsia="Times New Roman" w:hAnsiTheme="majorBidi" w:cstheme="majorBidi"/>
      <w:sz w:val="26"/>
      <w:szCs w:val="26"/>
      <w:shd w:val="clear" w:color="auto" w:fill="FFFFFF"/>
      <w:lang w:eastAsia="fr-FR"/>
    </w:rPr>
  </w:style>
  <w:style w:type="paragraph" w:customStyle="1" w:styleId="SOUSTITRE">
    <w:name w:val="SOUS TITRE"/>
    <w:basedOn w:val="Titre2"/>
    <w:next w:val="corp"/>
    <w:link w:val="SOUSTITRECar"/>
    <w:qFormat/>
    <w:rsid w:val="008831AD"/>
    <w:pPr>
      <w:numPr>
        <w:numId w:val="7"/>
      </w:numPr>
      <w:ind w:left="284" w:hanging="284"/>
    </w:pPr>
    <w:rPr>
      <w:rFonts w:asciiTheme="minorBidi" w:hAnsiTheme="minorBidi"/>
      <w:b/>
      <w:bCs/>
      <w:color w:val="000000" w:themeColor="text1"/>
      <w:sz w:val="28"/>
      <w:szCs w:val="28"/>
    </w:rPr>
  </w:style>
  <w:style w:type="character" w:customStyle="1" w:styleId="ParagraphedelisteCar">
    <w:name w:val="Paragraphe de liste Car"/>
    <w:basedOn w:val="Policepardfaut"/>
    <w:link w:val="Paragraphedeliste"/>
    <w:uiPriority w:val="34"/>
    <w:rsid w:val="008856D4"/>
  </w:style>
  <w:style w:type="character" w:customStyle="1" w:styleId="EXAMPLECar">
    <w:name w:val="EXAMPLE Car"/>
    <w:basedOn w:val="ParagraphedelisteCar"/>
    <w:link w:val="EXAMPLE"/>
    <w:rsid w:val="008856D4"/>
    <w:rPr>
      <w:rFonts w:asciiTheme="majorBidi" w:eastAsia="Times New Roman" w:hAnsiTheme="majorBidi" w:cstheme="majorBidi"/>
      <w:sz w:val="24"/>
      <w:szCs w:val="24"/>
      <w:shd w:val="clear" w:color="auto" w:fill="FFFFFF"/>
      <w:lang w:eastAsia="fr-FR"/>
    </w:rPr>
  </w:style>
  <w:style w:type="paragraph" w:styleId="Notedebasdepage">
    <w:name w:val="footnote text"/>
    <w:basedOn w:val="Normal"/>
    <w:link w:val="NotedebasdepageCar"/>
    <w:uiPriority w:val="99"/>
    <w:semiHidden/>
    <w:unhideWhenUsed/>
    <w:rsid w:val="00326B79"/>
    <w:pPr>
      <w:spacing w:after="0" w:line="240" w:lineRule="auto"/>
    </w:pPr>
    <w:rPr>
      <w:sz w:val="20"/>
      <w:szCs w:val="20"/>
    </w:rPr>
  </w:style>
  <w:style w:type="character" w:customStyle="1" w:styleId="SOUSTITRECar">
    <w:name w:val="SOUS TITRE Car"/>
    <w:basedOn w:val="Policepardfaut"/>
    <w:link w:val="SOUSTITRE"/>
    <w:rsid w:val="004E788F"/>
    <w:rPr>
      <w:rFonts w:asciiTheme="minorBidi" w:eastAsiaTheme="majorEastAsia" w:hAnsiTheme="minorBidi" w:cstheme="majorBidi"/>
      <w:b/>
      <w:bCs/>
      <w:color w:val="000000" w:themeColor="text1"/>
      <w:sz w:val="28"/>
      <w:szCs w:val="28"/>
    </w:rPr>
  </w:style>
  <w:style w:type="character" w:customStyle="1" w:styleId="NotedebasdepageCar">
    <w:name w:val="Note de bas de page Car"/>
    <w:basedOn w:val="Policepardfaut"/>
    <w:link w:val="Notedebasdepage"/>
    <w:uiPriority w:val="99"/>
    <w:semiHidden/>
    <w:rsid w:val="00326B79"/>
    <w:rPr>
      <w:sz w:val="20"/>
      <w:szCs w:val="20"/>
    </w:rPr>
  </w:style>
  <w:style w:type="character" w:styleId="Appelnotedebasdep">
    <w:name w:val="footnote reference"/>
    <w:basedOn w:val="Policepardfaut"/>
    <w:uiPriority w:val="99"/>
    <w:semiHidden/>
    <w:unhideWhenUsed/>
    <w:rsid w:val="00326B79"/>
    <w:rPr>
      <w:vertAlign w:val="superscript"/>
    </w:rPr>
  </w:style>
  <w:style w:type="character" w:styleId="Lienhypertexte">
    <w:name w:val="Hyperlink"/>
    <w:basedOn w:val="Policepardfaut"/>
    <w:uiPriority w:val="99"/>
    <w:unhideWhenUsed/>
    <w:rsid w:val="00326B79"/>
    <w:rPr>
      <w:color w:val="0000FF"/>
      <w:u w:val="single"/>
    </w:rPr>
  </w:style>
  <w:style w:type="character" w:customStyle="1" w:styleId="correction">
    <w:name w:val="correction"/>
    <w:basedOn w:val="Policepardfaut"/>
    <w:rsid w:val="008077C5"/>
  </w:style>
  <w:style w:type="paragraph" w:customStyle="1" w:styleId="referance">
    <w:name w:val="referance"/>
    <w:basedOn w:val="Notedebasdepage"/>
    <w:link w:val="referanceCar"/>
    <w:qFormat/>
    <w:rsid w:val="008077C5"/>
    <w:rPr>
      <w:rFonts w:asciiTheme="minorBidi" w:hAnsiTheme="minorBidi"/>
      <w:color w:val="000000" w:themeColor="text1"/>
      <w:shd w:val="clear" w:color="auto" w:fill="FFFFFF"/>
    </w:rPr>
  </w:style>
  <w:style w:type="paragraph" w:styleId="En-tte">
    <w:name w:val="header"/>
    <w:basedOn w:val="Normal"/>
    <w:link w:val="En-tteCar"/>
    <w:uiPriority w:val="99"/>
    <w:unhideWhenUsed/>
    <w:rsid w:val="003C13AC"/>
    <w:pPr>
      <w:tabs>
        <w:tab w:val="center" w:pos="4513"/>
        <w:tab w:val="right" w:pos="9026"/>
      </w:tabs>
      <w:spacing w:after="0" w:line="240" w:lineRule="auto"/>
    </w:pPr>
  </w:style>
  <w:style w:type="character" w:customStyle="1" w:styleId="referanceCar">
    <w:name w:val="referance Car"/>
    <w:basedOn w:val="NotedebasdepageCar"/>
    <w:link w:val="referance"/>
    <w:rsid w:val="008077C5"/>
    <w:rPr>
      <w:rFonts w:asciiTheme="minorBidi" w:hAnsiTheme="minorBidi"/>
      <w:color w:val="000000" w:themeColor="text1"/>
      <w:sz w:val="20"/>
      <w:szCs w:val="20"/>
    </w:rPr>
  </w:style>
  <w:style w:type="character" w:customStyle="1" w:styleId="En-tteCar">
    <w:name w:val="En-tête Car"/>
    <w:basedOn w:val="Policepardfaut"/>
    <w:link w:val="En-tte"/>
    <w:uiPriority w:val="99"/>
    <w:rsid w:val="003C13AC"/>
  </w:style>
  <w:style w:type="paragraph" w:styleId="Pieddepage">
    <w:name w:val="footer"/>
    <w:basedOn w:val="Normal"/>
    <w:link w:val="PieddepageCar"/>
    <w:uiPriority w:val="99"/>
    <w:unhideWhenUsed/>
    <w:rsid w:val="003C13A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C13AC"/>
  </w:style>
  <w:style w:type="character" w:customStyle="1" w:styleId="Titre1Car">
    <w:name w:val="Titre 1 Car"/>
    <w:basedOn w:val="Policepardfaut"/>
    <w:link w:val="Titre1"/>
    <w:uiPriority w:val="9"/>
    <w:rsid w:val="004E788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E788F"/>
    <w:pPr>
      <w:outlineLvl w:val="9"/>
    </w:pPr>
    <w:rPr>
      <w:lang w:eastAsia="fr-FR"/>
    </w:rPr>
  </w:style>
  <w:style w:type="paragraph" w:styleId="TM1">
    <w:name w:val="toc 1"/>
    <w:basedOn w:val="Normal"/>
    <w:next w:val="Normal"/>
    <w:autoRedefine/>
    <w:uiPriority w:val="39"/>
    <w:unhideWhenUsed/>
    <w:rsid w:val="00A502CC"/>
    <w:pPr>
      <w:tabs>
        <w:tab w:val="right" w:leader="dot" w:pos="9395"/>
      </w:tabs>
      <w:spacing w:after="100" w:line="360" w:lineRule="auto"/>
    </w:pPr>
  </w:style>
  <w:style w:type="character" w:customStyle="1" w:styleId="Titre2Car">
    <w:name w:val="Titre 2 Car"/>
    <w:basedOn w:val="Policepardfaut"/>
    <w:link w:val="Titre2"/>
    <w:uiPriority w:val="9"/>
    <w:semiHidden/>
    <w:rsid w:val="004E788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A502CC"/>
    <w:pPr>
      <w:tabs>
        <w:tab w:val="left" w:pos="660"/>
        <w:tab w:val="right" w:leader="dot" w:pos="9395"/>
      </w:tabs>
      <w:spacing w:after="100"/>
      <w:ind w:left="426"/>
    </w:pPr>
  </w:style>
  <w:style w:type="paragraph" w:styleId="Sansinterligne">
    <w:name w:val="No Spacing"/>
    <w:uiPriority w:val="1"/>
    <w:qFormat/>
    <w:rsid w:val="004E788F"/>
    <w:pPr>
      <w:spacing w:after="0" w:line="240" w:lineRule="auto"/>
    </w:pPr>
  </w:style>
  <w:style w:type="paragraph" w:styleId="TM3">
    <w:name w:val="toc 3"/>
    <w:basedOn w:val="Normal"/>
    <w:next w:val="Normal"/>
    <w:autoRedefine/>
    <w:uiPriority w:val="39"/>
    <w:unhideWhenUsed/>
    <w:rsid w:val="004E788F"/>
    <w:pPr>
      <w:spacing w:after="100"/>
      <w:ind w:left="440"/>
    </w:pPr>
    <w:rPr>
      <w:rFonts w:eastAsiaTheme="minorEastAsia" w:cs="Times New Roman"/>
      <w:lang w:eastAsia="fr-FR"/>
    </w:rPr>
  </w:style>
  <w:style w:type="paragraph" w:styleId="Lgende">
    <w:name w:val="caption"/>
    <w:basedOn w:val="Normal"/>
    <w:next w:val="Normal"/>
    <w:link w:val="LgendeCar"/>
    <w:uiPriority w:val="35"/>
    <w:unhideWhenUsed/>
    <w:qFormat/>
    <w:rsid w:val="00673EBE"/>
    <w:pPr>
      <w:spacing w:after="200" w:line="240" w:lineRule="auto"/>
    </w:pPr>
    <w:rPr>
      <w:i/>
      <w:iCs/>
      <w:color w:val="44546A" w:themeColor="text2"/>
      <w:sz w:val="18"/>
      <w:szCs w:val="18"/>
    </w:rPr>
  </w:style>
  <w:style w:type="paragraph" w:customStyle="1" w:styleId="figure">
    <w:name w:val="figure"/>
    <w:basedOn w:val="Lgende"/>
    <w:link w:val="figureCar"/>
    <w:qFormat/>
    <w:rsid w:val="00673EBE"/>
    <w:pPr>
      <w:jc w:val="center"/>
    </w:pPr>
    <w:rPr>
      <w:sz w:val="20"/>
      <w:szCs w:val="20"/>
    </w:rPr>
  </w:style>
  <w:style w:type="table" w:styleId="Grilledutableau">
    <w:name w:val="Table Grid"/>
    <w:basedOn w:val="TableauNormal"/>
    <w:uiPriority w:val="99"/>
    <w:rsid w:val="00EB58B1"/>
    <w:pPr>
      <w:spacing w:after="200" w:line="276" w:lineRule="auto"/>
    </w:pPr>
    <w:rPr>
      <w:rFonts w:ascii="Calibri" w:eastAsia="Times New Roman" w:hAnsi="Calibri" w:cs="Arial"/>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gendeCar">
    <w:name w:val="Légende Car"/>
    <w:basedOn w:val="Policepardfaut"/>
    <w:link w:val="Lgende"/>
    <w:uiPriority w:val="35"/>
    <w:rsid w:val="00673EBE"/>
    <w:rPr>
      <w:i/>
      <w:iCs/>
      <w:color w:val="44546A" w:themeColor="text2"/>
      <w:sz w:val="18"/>
      <w:szCs w:val="18"/>
    </w:rPr>
  </w:style>
  <w:style w:type="character" w:customStyle="1" w:styleId="figureCar">
    <w:name w:val="figure Car"/>
    <w:basedOn w:val="LgendeCar"/>
    <w:link w:val="figure"/>
    <w:rsid w:val="00673EBE"/>
    <w:rPr>
      <w:i/>
      <w:iCs/>
      <w:color w:val="44546A" w:themeColor="text2"/>
      <w:sz w:val="20"/>
      <w:szCs w:val="20"/>
    </w:rPr>
  </w:style>
  <w:style w:type="paragraph" w:styleId="PrformatHTML">
    <w:name w:val="HTML Preformatted"/>
    <w:basedOn w:val="Normal"/>
    <w:link w:val="PrformatHTMLCar"/>
    <w:uiPriority w:val="99"/>
    <w:semiHidden/>
    <w:unhideWhenUsed/>
    <w:rsid w:val="00EB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EB58B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6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Duret%C3%A9_(mat%C3%A9riau)" TargetMode="External"/><Relationship Id="rId1" Type="http://schemas.openxmlformats.org/officeDocument/2006/relationships/hyperlink" Target="https://fr.wikipedia.org/wiki/Point_de_ramollissement_bille_et_anne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51771-D8E9-412E-AC9A-A680FC8C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9</Pages>
  <Words>1721</Words>
  <Characters>9471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baali</dc:creator>
  <cp:keywords/>
  <dc:description/>
  <cp:lastModifiedBy>issam baali</cp:lastModifiedBy>
  <cp:revision>30</cp:revision>
  <cp:lastPrinted>2021-02-24T04:58:00Z</cp:lastPrinted>
  <dcterms:created xsi:type="dcterms:W3CDTF">2021-02-21T17:42:00Z</dcterms:created>
  <dcterms:modified xsi:type="dcterms:W3CDTF">2021-02-24T17:34:00Z</dcterms:modified>
</cp:coreProperties>
</file>