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8A2F1D" w14:textId="77777777" w:rsidR="001C39DD" w:rsidRDefault="006D38E5">
      <w:pPr>
        <w:jc w:val="center"/>
      </w:pPr>
      <w:bookmarkStart w:id="0" w:name="_Toc170447634"/>
      <w:bookmarkEnd w:id="0"/>
      <w:r>
        <w:rPr>
          <w:rFonts w:eastAsia="Times New Roman"/>
          <w:lang w:eastAsia="ru-RU"/>
        </w:rPr>
        <w:t>МИНИСТЕРСТВО ОБРАЗОВАНИЯ И НАУКИ РОССИЙСКОЙ ФЕДЕРАЦИИ</w:t>
      </w:r>
    </w:p>
    <w:p w14:paraId="7F3E6AFC" w14:textId="77777777" w:rsidR="001C39DD" w:rsidRDefault="006D38E5">
      <w:pPr>
        <w:jc w:val="center"/>
        <w:rPr>
          <w:szCs w:val="28"/>
        </w:rPr>
      </w:pPr>
      <w:r>
        <w:rPr>
          <w:rFonts w:eastAsia="Times New Roman"/>
          <w:szCs w:val="28"/>
          <w:lang w:eastAsia="ru-RU"/>
        </w:rPr>
        <w:t xml:space="preserve">Федеральное государственное автономное образовательное учреждение высшего образования </w:t>
      </w:r>
      <w:r>
        <w:rPr>
          <w:rFonts w:eastAsia="Times New Roman"/>
          <w:szCs w:val="28"/>
          <w:lang w:eastAsia="ru-RU"/>
        </w:rPr>
        <w:br/>
      </w:r>
      <w:r>
        <w:rPr>
          <w:rFonts w:eastAsia="Times New Roman"/>
          <w:b/>
          <w:szCs w:val="28"/>
          <w:lang w:eastAsia="ru-RU"/>
        </w:rPr>
        <w:t xml:space="preserve">«Национальный исследовательский </w:t>
      </w:r>
      <w:r>
        <w:rPr>
          <w:rFonts w:eastAsia="Times New Roman"/>
          <w:b/>
          <w:szCs w:val="28"/>
          <w:lang w:eastAsia="ru-RU"/>
        </w:rPr>
        <w:br/>
        <w:t>Нижегородский государственный университет им. Н.И. Лобачевского»</w:t>
      </w:r>
    </w:p>
    <w:p w14:paraId="189B44B4" w14:textId="77777777" w:rsidR="001C39DD" w:rsidRDefault="006D38E5">
      <w:pPr>
        <w:jc w:val="center"/>
        <w:rPr>
          <w:szCs w:val="28"/>
        </w:rPr>
      </w:pPr>
      <w:r>
        <w:rPr>
          <w:rFonts w:eastAsia="Times New Roman"/>
          <w:b/>
          <w:szCs w:val="28"/>
          <w:lang w:eastAsia="ru-RU"/>
        </w:rPr>
        <w:t>(ННГУ)</w:t>
      </w:r>
    </w:p>
    <w:p w14:paraId="17A76A4F" w14:textId="77777777" w:rsidR="001C39DD" w:rsidRDefault="001C39DD">
      <w:pPr>
        <w:rPr>
          <w:rFonts w:eastAsia="Times New Roman"/>
          <w:szCs w:val="28"/>
          <w:lang w:eastAsia="ru-RU"/>
        </w:rPr>
      </w:pPr>
    </w:p>
    <w:p w14:paraId="0CA62607" w14:textId="77777777" w:rsidR="001C39DD" w:rsidRDefault="001C39DD">
      <w:pPr>
        <w:rPr>
          <w:rFonts w:eastAsia="Times New Roman"/>
          <w:szCs w:val="28"/>
          <w:lang w:eastAsia="ru-RU"/>
        </w:rPr>
      </w:pPr>
    </w:p>
    <w:p w14:paraId="5D0D9F67" w14:textId="77777777" w:rsidR="001C39DD" w:rsidRDefault="006D38E5">
      <w:pPr>
        <w:jc w:val="center"/>
        <w:rPr>
          <w:szCs w:val="28"/>
        </w:rPr>
      </w:pPr>
      <w:bookmarkStart w:id="1" w:name="_Toc170447635"/>
      <w:bookmarkStart w:id="2" w:name="_Toc1704476341"/>
      <w:bookmarkEnd w:id="1"/>
      <w:bookmarkEnd w:id="2"/>
      <w:r>
        <w:rPr>
          <w:rFonts w:eastAsia="Times New Roman"/>
          <w:b/>
          <w:szCs w:val="28"/>
          <w:lang w:eastAsia="ru-RU"/>
        </w:rPr>
        <w:t>Институт информационных технологий, математики и механики</w:t>
      </w:r>
    </w:p>
    <w:p w14:paraId="6EA9097B" w14:textId="77777777" w:rsidR="001C39DD" w:rsidRDefault="001C39DD">
      <w:pPr>
        <w:jc w:val="center"/>
        <w:rPr>
          <w:rFonts w:eastAsia="Times New Roman"/>
          <w:b/>
          <w:bCs/>
          <w:lang w:eastAsia="ru-RU"/>
        </w:rPr>
      </w:pPr>
    </w:p>
    <w:p w14:paraId="65DDB66E" w14:textId="77777777" w:rsidR="001C39DD" w:rsidRDefault="001C39DD">
      <w:pPr>
        <w:suppressAutoHyphens/>
        <w:spacing w:after="120"/>
        <w:ind w:firstLine="180"/>
        <w:jc w:val="center"/>
        <w:rPr>
          <w:rFonts w:eastAsia="Times New Roman"/>
          <w:b/>
          <w:lang w:eastAsia="ar-SA"/>
        </w:rPr>
      </w:pPr>
    </w:p>
    <w:p w14:paraId="05AC98D2" w14:textId="56748A8E" w:rsidR="001C39DD" w:rsidRDefault="006D38E5">
      <w:pPr>
        <w:ind w:firstLine="180"/>
        <w:jc w:val="center"/>
        <w:rPr>
          <w:szCs w:val="28"/>
        </w:rPr>
      </w:pPr>
      <w:r>
        <w:rPr>
          <w:rFonts w:eastAsia="Times New Roman"/>
          <w:szCs w:val="28"/>
          <w:lang w:eastAsia="ru-RU"/>
        </w:rPr>
        <w:t>Направление подготовки: «</w:t>
      </w:r>
      <w:r w:rsidR="000E2D5B">
        <w:rPr>
          <w:rFonts w:eastAsia="Times New Roman"/>
          <w:szCs w:val="28"/>
          <w:lang w:eastAsia="ru-RU"/>
        </w:rPr>
        <w:t>Фундаментальная информатика и информационные технологии</w:t>
      </w:r>
      <w:r>
        <w:rPr>
          <w:rFonts w:eastAsia="Times New Roman"/>
          <w:szCs w:val="28"/>
          <w:lang w:eastAsia="ru-RU"/>
        </w:rPr>
        <w:t>»</w:t>
      </w:r>
    </w:p>
    <w:p w14:paraId="496F5142" w14:textId="037675B8" w:rsidR="001C39DD" w:rsidRDefault="006D38E5">
      <w:pPr>
        <w:ind w:firstLine="180"/>
        <w:jc w:val="center"/>
        <w:rPr>
          <w:szCs w:val="28"/>
        </w:rPr>
      </w:pPr>
      <w:r>
        <w:rPr>
          <w:rFonts w:eastAsia="Times New Roman"/>
          <w:szCs w:val="28"/>
          <w:lang w:eastAsia="ru-RU"/>
        </w:rPr>
        <w:t>Магистерская программа: «</w:t>
      </w:r>
      <w:r w:rsidR="000E2D5B">
        <w:rPr>
          <w:rFonts w:eastAsia="Times New Roman"/>
          <w:szCs w:val="28"/>
          <w:lang w:eastAsia="ru-RU"/>
        </w:rPr>
        <w:t>Компьютерная графика</w:t>
      </w:r>
      <w:r>
        <w:rPr>
          <w:rFonts w:eastAsia="Times New Roman"/>
          <w:szCs w:val="28"/>
          <w:lang w:eastAsia="ru-RU"/>
        </w:rPr>
        <w:t>»</w:t>
      </w:r>
    </w:p>
    <w:p w14:paraId="4E8D27D1" w14:textId="77777777" w:rsidR="001C39DD" w:rsidRDefault="001C39DD">
      <w:pPr>
        <w:ind w:firstLine="180"/>
        <w:jc w:val="center"/>
        <w:rPr>
          <w:rFonts w:eastAsia="Times New Roman"/>
          <w:szCs w:val="28"/>
          <w:lang w:eastAsia="ru-RU"/>
        </w:rPr>
      </w:pPr>
    </w:p>
    <w:p w14:paraId="183D6AC6" w14:textId="77777777" w:rsidR="001C39DD" w:rsidRDefault="006D38E5">
      <w:pPr>
        <w:ind w:firstLine="180"/>
        <w:jc w:val="center"/>
        <w:rPr>
          <w:szCs w:val="28"/>
        </w:rPr>
      </w:pPr>
      <w:r>
        <w:rPr>
          <w:rFonts w:eastAsia="Times New Roman"/>
          <w:szCs w:val="28"/>
          <w:lang w:eastAsia="ru-RU"/>
        </w:rPr>
        <w:t>Образовательный курс «Глубокое обучение»</w:t>
      </w:r>
    </w:p>
    <w:p w14:paraId="0735EC59" w14:textId="77777777" w:rsidR="001C39DD" w:rsidRDefault="001C39DD">
      <w:pPr>
        <w:ind w:firstLine="180"/>
        <w:jc w:val="center"/>
        <w:rPr>
          <w:rFonts w:eastAsia="Times New Roman"/>
          <w:lang w:eastAsia="ru-RU"/>
        </w:rPr>
      </w:pPr>
    </w:p>
    <w:p w14:paraId="3AB8D192" w14:textId="77777777" w:rsidR="001C39DD" w:rsidRDefault="001C39DD">
      <w:pPr>
        <w:ind w:firstLine="180"/>
        <w:jc w:val="center"/>
        <w:rPr>
          <w:rFonts w:eastAsia="Times New Roman"/>
          <w:lang w:eastAsia="ru-RU"/>
        </w:rPr>
      </w:pPr>
    </w:p>
    <w:p w14:paraId="5F4CB391" w14:textId="77777777" w:rsidR="001C39DD" w:rsidRDefault="006D38E5">
      <w:pPr>
        <w:ind w:firstLine="180"/>
        <w:jc w:val="center"/>
      </w:pPr>
      <w:r>
        <w:rPr>
          <w:rFonts w:eastAsia="Times New Roman"/>
          <w:b/>
          <w:sz w:val="36"/>
          <w:szCs w:val="36"/>
          <w:lang w:eastAsia="ru-RU"/>
        </w:rPr>
        <w:t>ОТЧЕТ</w:t>
      </w:r>
    </w:p>
    <w:p w14:paraId="1C91A03D" w14:textId="18EB48AC" w:rsidR="001C39DD" w:rsidRPr="00834014" w:rsidRDefault="006D38E5">
      <w:pPr>
        <w:ind w:firstLine="180"/>
        <w:jc w:val="center"/>
        <w:rPr>
          <w:szCs w:val="28"/>
        </w:rPr>
      </w:pPr>
      <w:r>
        <w:rPr>
          <w:rFonts w:eastAsia="Times New Roman"/>
          <w:szCs w:val="28"/>
          <w:lang w:eastAsia="ru-RU"/>
        </w:rPr>
        <w:t>по лабораторной р</w:t>
      </w:r>
      <w:r w:rsidR="00834014">
        <w:rPr>
          <w:rFonts w:eastAsia="Times New Roman"/>
          <w:szCs w:val="28"/>
          <w:lang w:eastAsia="ru-RU"/>
        </w:rPr>
        <w:t>аботе №</w:t>
      </w:r>
      <w:r w:rsidR="00834014" w:rsidRPr="00834014">
        <w:rPr>
          <w:rFonts w:eastAsia="Times New Roman"/>
          <w:szCs w:val="28"/>
          <w:lang w:eastAsia="ru-RU"/>
        </w:rPr>
        <w:t>3</w:t>
      </w:r>
    </w:p>
    <w:p w14:paraId="19BD007B" w14:textId="77777777" w:rsidR="001C39DD" w:rsidRDefault="001C39DD">
      <w:pPr>
        <w:rPr>
          <w:rFonts w:eastAsia="Times New Roman"/>
          <w:lang w:eastAsia="ru-RU"/>
        </w:rPr>
      </w:pPr>
    </w:p>
    <w:p w14:paraId="02C82AA1" w14:textId="77777777" w:rsidR="001C39DD" w:rsidRDefault="001C39DD">
      <w:pPr>
        <w:rPr>
          <w:rFonts w:eastAsia="Times New Roman"/>
          <w:lang w:eastAsia="ru-RU"/>
        </w:rPr>
      </w:pPr>
    </w:p>
    <w:p w14:paraId="541821F4" w14:textId="31C2B9B5" w:rsidR="001C39DD" w:rsidRDefault="006D38E5">
      <w:pPr>
        <w:jc w:val="center"/>
      </w:pPr>
      <w:r>
        <w:rPr>
          <w:rFonts w:eastAsia="Times New Roman"/>
          <w:b/>
          <w:sz w:val="32"/>
          <w:szCs w:val="32"/>
          <w:lang w:eastAsia="ru-RU"/>
        </w:rPr>
        <w:t xml:space="preserve">Разработка </w:t>
      </w:r>
      <w:r w:rsidR="00834014">
        <w:rPr>
          <w:rFonts w:eastAsia="Times New Roman"/>
          <w:b/>
          <w:sz w:val="32"/>
          <w:szCs w:val="32"/>
          <w:lang w:eastAsia="ru-RU"/>
        </w:rPr>
        <w:t>сверточных нейронных сетей</w:t>
      </w:r>
    </w:p>
    <w:p w14:paraId="3CDB61B7" w14:textId="77777777" w:rsidR="001C39DD" w:rsidRDefault="001C39DD">
      <w:pPr>
        <w:rPr>
          <w:rFonts w:eastAsia="Times New Roman"/>
          <w:sz w:val="32"/>
          <w:szCs w:val="32"/>
          <w:lang w:eastAsia="ru-RU"/>
        </w:rPr>
      </w:pPr>
    </w:p>
    <w:p w14:paraId="47406C51" w14:textId="77777777" w:rsidR="001C39DD" w:rsidRDefault="001C39DD">
      <w:pPr>
        <w:rPr>
          <w:rFonts w:eastAsia="Times New Roman"/>
          <w:sz w:val="32"/>
          <w:szCs w:val="32"/>
          <w:lang w:eastAsia="ru-RU"/>
        </w:rPr>
      </w:pPr>
    </w:p>
    <w:p w14:paraId="0D883A2B" w14:textId="77777777" w:rsidR="001C39DD" w:rsidRDefault="001C39DD">
      <w:pPr>
        <w:rPr>
          <w:rFonts w:eastAsia="Times New Roman"/>
          <w:sz w:val="32"/>
          <w:szCs w:val="32"/>
          <w:lang w:eastAsia="ru-RU"/>
        </w:rPr>
      </w:pPr>
    </w:p>
    <w:p w14:paraId="3E2C35D3" w14:textId="77777777" w:rsidR="001C39DD" w:rsidRDefault="001C39DD">
      <w:pPr>
        <w:rPr>
          <w:rFonts w:eastAsia="Times New Roman"/>
          <w:szCs w:val="28"/>
          <w:lang w:eastAsia="ru-RU"/>
        </w:rPr>
      </w:pPr>
    </w:p>
    <w:p w14:paraId="4119ADF4" w14:textId="77777777" w:rsidR="001C39DD" w:rsidRDefault="006D38E5">
      <w:pPr>
        <w:tabs>
          <w:tab w:val="left" w:pos="5387"/>
        </w:tabs>
        <w:ind w:left="4395" w:firstLine="567"/>
        <w:rPr>
          <w:szCs w:val="28"/>
        </w:rPr>
      </w:pPr>
      <w:r>
        <w:rPr>
          <w:rFonts w:eastAsia="Times New Roman" w:cs="TimesNewRomanPSMT"/>
          <w:b/>
          <w:szCs w:val="28"/>
          <w:lang w:eastAsia="ru-RU"/>
        </w:rPr>
        <w:t xml:space="preserve">Выполнили: </w:t>
      </w:r>
    </w:p>
    <w:p w14:paraId="11333C5D" w14:textId="6793A970" w:rsidR="001C39DD" w:rsidRDefault="006D38E5">
      <w:pPr>
        <w:tabs>
          <w:tab w:val="left" w:pos="5387"/>
        </w:tabs>
        <w:ind w:left="4395" w:firstLine="567"/>
        <w:rPr>
          <w:szCs w:val="28"/>
        </w:rPr>
      </w:pPr>
      <w:r>
        <w:rPr>
          <w:rFonts w:eastAsia="Times New Roman" w:cs="TimesNewRomanPSMT"/>
          <w:szCs w:val="28"/>
          <w:lang w:eastAsia="ru-RU"/>
        </w:rPr>
        <w:t xml:space="preserve">студенты группы </w:t>
      </w:r>
      <w:r>
        <w:rPr>
          <w:rFonts w:eastAsia="Calibri"/>
          <w:szCs w:val="28"/>
          <w:shd w:val="clear" w:color="auto" w:fill="FFFFFF"/>
        </w:rPr>
        <w:t>38</w:t>
      </w:r>
      <w:r w:rsidRPr="004A5E0D">
        <w:rPr>
          <w:rFonts w:eastAsia="Calibri"/>
          <w:szCs w:val="28"/>
          <w:shd w:val="clear" w:color="auto" w:fill="FFFFFF"/>
        </w:rPr>
        <w:t>170</w:t>
      </w:r>
      <w:r w:rsidR="000E2D5B">
        <w:rPr>
          <w:rFonts w:eastAsia="Calibri"/>
          <w:szCs w:val="28"/>
          <w:shd w:val="clear" w:color="auto" w:fill="FFFFFF"/>
        </w:rPr>
        <w:t>6</w:t>
      </w:r>
      <w:r w:rsidRPr="004A5E0D">
        <w:rPr>
          <w:rFonts w:eastAsia="Calibri"/>
          <w:szCs w:val="28"/>
          <w:shd w:val="clear" w:color="auto" w:fill="FFFFFF"/>
        </w:rPr>
        <w:t>-</w:t>
      </w:r>
      <w:r w:rsidR="000E2D5B">
        <w:rPr>
          <w:rFonts w:eastAsia="Calibri"/>
          <w:szCs w:val="28"/>
          <w:shd w:val="clear" w:color="auto" w:fill="FFFFFF"/>
        </w:rPr>
        <w:t>2</w:t>
      </w:r>
      <w:r>
        <w:rPr>
          <w:rFonts w:eastAsia="Calibri"/>
          <w:szCs w:val="28"/>
          <w:shd w:val="clear" w:color="auto" w:fill="FFFFFF"/>
        </w:rPr>
        <w:t>м</w:t>
      </w:r>
    </w:p>
    <w:p w14:paraId="67522EE0" w14:textId="77777777" w:rsidR="00BD7399" w:rsidRDefault="00BD7399">
      <w:pPr>
        <w:tabs>
          <w:tab w:val="left" w:pos="5387"/>
        </w:tabs>
        <w:ind w:left="4395" w:firstLine="567"/>
        <w:rPr>
          <w:rFonts w:eastAsia="Times New Roman" w:cs="TimesNewRomanPSMT"/>
          <w:highlight w:val="white"/>
          <w:lang w:eastAsia="ru-RU"/>
        </w:rPr>
      </w:pPr>
    </w:p>
    <w:p w14:paraId="0693C18D" w14:textId="7A5AC729" w:rsidR="001C39DD" w:rsidRDefault="0084477C">
      <w:pPr>
        <w:tabs>
          <w:tab w:val="left" w:pos="5387"/>
        </w:tabs>
        <w:ind w:left="4395" w:firstLine="567"/>
        <w:rPr>
          <w:rFonts w:eastAsia="Times New Roman" w:cs="TimesNewRomanPSMT"/>
          <w:highlight w:val="white"/>
          <w:lang w:eastAsia="ru-RU"/>
        </w:rPr>
      </w:pPr>
      <w:r>
        <w:rPr>
          <w:rFonts w:eastAsia="Times New Roman" w:cs="TimesNewRomanPSMT"/>
          <w:highlight w:val="white"/>
          <w:lang w:eastAsia="ru-RU"/>
        </w:rPr>
        <w:t>Привалов Даниил</w:t>
      </w:r>
    </w:p>
    <w:p w14:paraId="26D81012" w14:textId="3CCD6F57" w:rsidR="000E2D5B" w:rsidRDefault="00BD7399">
      <w:pPr>
        <w:tabs>
          <w:tab w:val="left" w:pos="5387"/>
        </w:tabs>
        <w:ind w:left="4395" w:firstLine="567"/>
        <w:rPr>
          <w:rFonts w:eastAsia="Times New Roman" w:cs="TimesNewRomanPSMT"/>
          <w:highlight w:val="white"/>
          <w:lang w:eastAsia="ru-RU"/>
        </w:rPr>
      </w:pPr>
      <w:r>
        <w:rPr>
          <w:rFonts w:eastAsia="Times New Roman" w:cs="TimesNewRomanPSMT"/>
          <w:highlight w:val="white"/>
          <w:lang w:eastAsia="ru-RU"/>
        </w:rPr>
        <w:t>Бабаев Иван</w:t>
      </w:r>
    </w:p>
    <w:p w14:paraId="1863840C" w14:textId="55B88045" w:rsidR="00BD7399" w:rsidRDefault="00BD7399">
      <w:pPr>
        <w:tabs>
          <w:tab w:val="left" w:pos="5387"/>
        </w:tabs>
        <w:ind w:left="4395" w:firstLine="567"/>
        <w:rPr>
          <w:rFonts w:eastAsia="Times New Roman" w:cs="TimesNewRomanPSMT"/>
          <w:highlight w:val="white"/>
          <w:lang w:eastAsia="ru-RU"/>
        </w:rPr>
      </w:pPr>
      <w:r>
        <w:rPr>
          <w:rFonts w:eastAsia="Times New Roman" w:cs="TimesNewRomanPSMT"/>
          <w:highlight w:val="white"/>
          <w:lang w:eastAsia="ru-RU"/>
        </w:rPr>
        <w:t>Зубарева Екатерина</w:t>
      </w:r>
    </w:p>
    <w:p w14:paraId="5E87905A" w14:textId="221DABBD" w:rsidR="000E2D5B" w:rsidRDefault="00BD7399">
      <w:pPr>
        <w:tabs>
          <w:tab w:val="left" w:pos="5387"/>
        </w:tabs>
        <w:ind w:left="4395" w:firstLine="567"/>
        <w:rPr>
          <w:rFonts w:eastAsia="Times New Roman" w:cs="TimesNewRomanPSMT"/>
          <w:highlight w:val="white"/>
          <w:lang w:eastAsia="ru-RU"/>
        </w:rPr>
      </w:pPr>
      <w:r>
        <w:rPr>
          <w:rFonts w:eastAsia="Times New Roman" w:cs="TimesNewRomanPSMT"/>
          <w:highlight w:val="white"/>
          <w:lang w:eastAsia="ru-RU"/>
        </w:rPr>
        <w:t>Фадеев Алексей</w:t>
      </w:r>
    </w:p>
    <w:p w14:paraId="6D74E0FD" w14:textId="77777777" w:rsidR="001C39DD" w:rsidRDefault="001C39DD">
      <w:pPr>
        <w:tabs>
          <w:tab w:val="left" w:pos="5387"/>
        </w:tabs>
        <w:ind w:left="4395" w:firstLine="567"/>
        <w:rPr>
          <w:rFonts w:eastAsia="Times New Roman" w:cs="TimesNewRomanPSMT"/>
          <w:highlight w:val="white"/>
          <w:lang w:eastAsia="ru-RU"/>
        </w:rPr>
      </w:pPr>
    </w:p>
    <w:p w14:paraId="37E82E8A" w14:textId="77777777" w:rsidR="001C39DD" w:rsidRDefault="001C39DD">
      <w:pPr>
        <w:tabs>
          <w:tab w:val="left" w:pos="5387"/>
        </w:tabs>
        <w:ind w:left="4395" w:firstLine="567"/>
        <w:rPr>
          <w:rFonts w:eastAsia="Times New Roman" w:cs="TimesNewRomanPSMT"/>
          <w:highlight w:val="white"/>
          <w:lang w:eastAsia="ru-RU"/>
        </w:rPr>
      </w:pPr>
    </w:p>
    <w:p w14:paraId="614E3BDF" w14:textId="77777777" w:rsidR="001C39DD" w:rsidRDefault="001C39DD">
      <w:pPr>
        <w:tabs>
          <w:tab w:val="left" w:pos="5387"/>
        </w:tabs>
        <w:rPr>
          <w:rFonts w:eastAsia="Times New Roman" w:cs="TimesNewRomanPSMT"/>
          <w:color w:val="FFFFFF"/>
          <w:lang w:eastAsia="ru-RU"/>
        </w:rPr>
      </w:pPr>
    </w:p>
    <w:p w14:paraId="115BCEC1" w14:textId="77777777" w:rsidR="001C39DD" w:rsidRDefault="001C39DD">
      <w:pPr>
        <w:tabs>
          <w:tab w:val="left" w:pos="3261"/>
        </w:tabs>
        <w:ind w:left="4678" w:firstLine="567"/>
        <w:jc w:val="center"/>
        <w:rPr>
          <w:rFonts w:eastAsia="Times New Roman"/>
          <w:lang w:eastAsia="ru-RU"/>
        </w:rPr>
      </w:pPr>
    </w:p>
    <w:p w14:paraId="0A177571" w14:textId="77777777" w:rsidR="001C39DD" w:rsidRDefault="001C39DD">
      <w:pPr>
        <w:rPr>
          <w:rFonts w:eastAsia="Times New Roman"/>
          <w:lang w:eastAsia="ru-RU"/>
        </w:rPr>
      </w:pPr>
    </w:p>
    <w:p w14:paraId="410133C9" w14:textId="77777777" w:rsidR="001C39DD" w:rsidRDefault="001C39DD">
      <w:pPr>
        <w:ind w:firstLine="180"/>
        <w:jc w:val="center"/>
        <w:rPr>
          <w:rFonts w:eastAsia="Times New Roman"/>
          <w:lang w:eastAsia="ru-RU"/>
        </w:rPr>
      </w:pPr>
    </w:p>
    <w:p w14:paraId="662C87A6" w14:textId="77777777" w:rsidR="001C39DD" w:rsidRDefault="001C39DD">
      <w:pPr>
        <w:ind w:firstLine="180"/>
        <w:jc w:val="center"/>
        <w:rPr>
          <w:rFonts w:eastAsia="Times New Roman"/>
          <w:lang w:eastAsia="ru-RU"/>
        </w:rPr>
      </w:pPr>
    </w:p>
    <w:p w14:paraId="555CDF25" w14:textId="77777777" w:rsidR="001C39DD" w:rsidRDefault="006D38E5">
      <w:pPr>
        <w:jc w:val="center"/>
        <w:rPr>
          <w:szCs w:val="28"/>
        </w:rPr>
      </w:pPr>
      <w:r>
        <w:rPr>
          <w:rFonts w:eastAsia="Times New Roman"/>
          <w:szCs w:val="28"/>
          <w:lang w:eastAsia="ru-RU"/>
        </w:rPr>
        <w:t>Нижний Новгород</w:t>
      </w:r>
    </w:p>
    <w:p w14:paraId="66E9613C" w14:textId="77777777" w:rsidR="001C39DD" w:rsidRDefault="006D38E5">
      <w:pPr>
        <w:jc w:val="center"/>
      </w:pPr>
      <w:bookmarkStart w:id="3" w:name="_Toc506132857"/>
      <w:bookmarkStart w:id="4" w:name="_Toc506198283"/>
      <w:bookmarkEnd w:id="3"/>
      <w:bookmarkEnd w:id="4"/>
      <w:r>
        <w:rPr>
          <w:rFonts w:eastAsia="Times New Roman"/>
          <w:szCs w:val="28"/>
          <w:lang w:eastAsia="ru-RU"/>
        </w:rPr>
        <w:t>2018</w:t>
      </w:r>
    </w:p>
    <w:p w14:paraId="22442FFD" w14:textId="77777777" w:rsidR="001C39DD" w:rsidRDefault="006D38E5">
      <w:pPr>
        <w:pStyle w:val="a9"/>
      </w:pPr>
      <w:r>
        <w:lastRenderedPageBreak/>
        <w:t>Содержание</w:t>
      </w:r>
    </w:p>
    <w:p w14:paraId="11FBD57C" w14:textId="6A2C7AB8" w:rsidR="00465B86" w:rsidRDefault="006D38E5">
      <w:pPr>
        <w:pStyle w:val="10"/>
        <w:tabs>
          <w:tab w:val="right" w:leader="dot" w:pos="9344"/>
        </w:tabs>
        <w:rPr>
          <w:rFonts w:asciiTheme="minorHAnsi" w:eastAsiaTheme="minorEastAsia" w:hAnsiTheme="minorHAnsi" w:cstheme="minorBidi"/>
          <w:noProof/>
          <w:color w:val="auto"/>
          <w:sz w:val="22"/>
          <w:szCs w:val="22"/>
          <w:lang w:eastAsia="ru-RU" w:bidi="ar-SA"/>
        </w:rPr>
      </w:pPr>
      <w:r>
        <w:fldChar w:fldCharType="begin"/>
      </w:r>
      <w:r>
        <w:instrText>TOC \f \o "1-9" \h</w:instrText>
      </w:r>
      <w:r>
        <w:fldChar w:fldCharType="separate"/>
      </w:r>
      <w:hyperlink w:anchor="_Toc536018963" w:history="1">
        <w:r w:rsidR="00465B86" w:rsidRPr="00281979">
          <w:rPr>
            <w:rStyle w:val="af"/>
            <w:noProof/>
          </w:rPr>
          <w:t>Цели</w:t>
        </w:r>
        <w:r w:rsidR="00465B86">
          <w:rPr>
            <w:noProof/>
          </w:rPr>
          <w:tab/>
        </w:r>
        <w:r w:rsidR="00465B86">
          <w:rPr>
            <w:noProof/>
          </w:rPr>
          <w:fldChar w:fldCharType="begin"/>
        </w:r>
        <w:r w:rsidR="00465B86">
          <w:rPr>
            <w:noProof/>
          </w:rPr>
          <w:instrText xml:space="preserve"> PAGEREF _Toc536018963 \h </w:instrText>
        </w:r>
        <w:r w:rsidR="00465B86">
          <w:rPr>
            <w:noProof/>
          </w:rPr>
        </w:r>
        <w:r w:rsidR="00465B86">
          <w:rPr>
            <w:noProof/>
          </w:rPr>
          <w:fldChar w:fldCharType="separate"/>
        </w:r>
        <w:r w:rsidR="009914DD">
          <w:rPr>
            <w:noProof/>
          </w:rPr>
          <w:t>3</w:t>
        </w:r>
        <w:r w:rsidR="00465B86">
          <w:rPr>
            <w:noProof/>
          </w:rPr>
          <w:fldChar w:fldCharType="end"/>
        </w:r>
      </w:hyperlink>
    </w:p>
    <w:p w14:paraId="0539A76E" w14:textId="08E7F7C7" w:rsidR="00465B86" w:rsidRDefault="00465B86">
      <w:pPr>
        <w:pStyle w:val="10"/>
        <w:tabs>
          <w:tab w:val="right" w:leader="dot" w:pos="9344"/>
        </w:tabs>
        <w:rPr>
          <w:rFonts w:asciiTheme="minorHAnsi" w:eastAsiaTheme="minorEastAsia" w:hAnsiTheme="minorHAnsi" w:cstheme="minorBidi"/>
          <w:noProof/>
          <w:color w:val="auto"/>
          <w:sz w:val="22"/>
          <w:szCs w:val="22"/>
          <w:lang w:eastAsia="ru-RU" w:bidi="ar-SA"/>
        </w:rPr>
      </w:pPr>
      <w:hyperlink w:anchor="_Toc536018964" w:history="1">
        <w:r w:rsidRPr="00281979">
          <w:rPr>
            <w:rStyle w:val="af"/>
            <w:noProof/>
          </w:rPr>
          <w:t>Задачи</w:t>
        </w:r>
        <w:r>
          <w:rPr>
            <w:noProof/>
          </w:rPr>
          <w:tab/>
        </w:r>
        <w:r>
          <w:rPr>
            <w:noProof/>
          </w:rPr>
          <w:fldChar w:fldCharType="begin"/>
        </w:r>
        <w:r>
          <w:rPr>
            <w:noProof/>
          </w:rPr>
          <w:instrText xml:space="preserve"> PAGEREF _Toc536018964 \h </w:instrText>
        </w:r>
        <w:r>
          <w:rPr>
            <w:noProof/>
          </w:rPr>
        </w:r>
        <w:r>
          <w:rPr>
            <w:noProof/>
          </w:rPr>
          <w:fldChar w:fldCharType="separate"/>
        </w:r>
        <w:r w:rsidR="009914DD">
          <w:rPr>
            <w:noProof/>
          </w:rPr>
          <w:t>4</w:t>
        </w:r>
        <w:r>
          <w:rPr>
            <w:noProof/>
          </w:rPr>
          <w:fldChar w:fldCharType="end"/>
        </w:r>
      </w:hyperlink>
    </w:p>
    <w:p w14:paraId="0FD8CEFA" w14:textId="50248AC4" w:rsidR="00465B86" w:rsidRDefault="00465B86">
      <w:pPr>
        <w:pStyle w:val="10"/>
        <w:tabs>
          <w:tab w:val="right" w:leader="dot" w:pos="9344"/>
        </w:tabs>
        <w:rPr>
          <w:rFonts w:asciiTheme="minorHAnsi" w:eastAsiaTheme="minorEastAsia" w:hAnsiTheme="minorHAnsi" w:cstheme="minorBidi"/>
          <w:noProof/>
          <w:color w:val="auto"/>
          <w:sz w:val="22"/>
          <w:szCs w:val="22"/>
          <w:lang w:eastAsia="ru-RU" w:bidi="ar-SA"/>
        </w:rPr>
      </w:pPr>
      <w:hyperlink w:anchor="_Toc536018965" w:history="1">
        <w:r w:rsidRPr="00281979">
          <w:rPr>
            <w:rStyle w:val="af"/>
            <w:noProof/>
          </w:rPr>
          <w:t>Решаемая задача</w:t>
        </w:r>
        <w:r>
          <w:rPr>
            <w:noProof/>
          </w:rPr>
          <w:tab/>
        </w:r>
        <w:r>
          <w:rPr>
            <w:noProof/>
          </w:rPr>
          <w:fldChar w:fldCharType="begin"/>
        </w:r>
        <w:r>
          <w:rPr>
            <w:noProof/>
          </w:rPr>
          <w:instrText xml:space="preserve"> PAGEREF _Toc536018965 \h </w:instrText>
        </w:r>
        <w:r>
          <w:rPr>
            <w:noProof/>
          </w:rPr>
        </w:r>
        <w:r>
          <w:rPr>
            <w:noProof/>
          </w:rPr>
          <w:fldChar w:fldCharType="separate"/>
        </w:r>
        <w:r w:rsidR="009914DD">
          <w:rPr>
            <w:noProof/>
          </w:rPr>
          <w:t>5</w:t>
        </w:r>
        <w:r>
          <w:rPr>
            <w:noProof/>
          </w:rPr>
          <w:fldChar w:fldCharType="end"/>
        </w:r>
      </w:hyperlink>
    </w:p>
    <w:p w14:paraId="0B890026" w14:textId="1BA118D5" w:rsidR="00465B86" w:rsidRDefault="00465B86">
      <w:pPr>
        <w:pStyle w:val="10"/>
        <w:tabs>
          <w:tab w:val="right" w:leader="dot" w:pos="9344"/>
        </w:tabs>
        <w:rPr>
          <w:rFonts w:asciiTheme="minorHAnsi" w:eastAsiaTheme="minorEastAsia" w:hAnsiTheme="minorHAnsi" w:cstheme="minorBidi"/>
          <w:noProof/>
          <w:color w:val="auto"/>
          <w:sz w:val="22"/>
          <w:szCs w:val="22"/>
          <w:lang w:eastAsia="ru-RU" w:bidi="ar-SA"/>
        </w:rPr>
      </w:pPr>
      <w:hyperlink w:anchor="_Toc536018966" w:history="1">
        <w:r w:rsidRPr="00281979">
          <w:rPr>
            <w:rStyle w:val="af"/>
            <w:noProof/>
          </w:rPr>
          <w:t>Метрика качества решения задачи</w:t>
        </w:r>
        <w:r>
          <w:rPr>
            <w:noProof/>
          </w:rPr>
          <w:tab/>
        </w:r>
        <w:r>
          <w:rPr>
            <w:noProof/>
          </w:rPr>
          <w:fldChar w:fldCharType="begin"/>
        </w:r>
        <w:r>
          <w:rPr>
            <w:noProof/>
          </w:rPr>
          <w:instrText xml:space="preserve"> PAGEREF _Toc536018966 \h </w:instrText>
        </w:r>
        <w:r>
          <w:rPr>
            <w:noProof/>
          </w:rPr>
        </w:r>
        <w:r>
          <w:rPr>
            <w:noProof/>
          </w:rPr>
          <w:fldChar w:fldCharType="separate"/>
        </w:r>
        <w:r w:rsidR="009914DD">
          <w:rPr>
            <w:noProof/>
          </w:rPr>
          <w:t>6</w:t>
        </w:r>
        <w:r>
          <w:rPr>
            <w:noProof/>
          </w:rPr>
          <w:fldChar w:fldCharType="end"/>
        </w:r>
      </w:hyperlink>
    </w:p>
    <w:p w14:paraId="21D7758B" w14:textId="24E22083" w:rsidR="00465B86" w:rsidRDefault="00465B86">
      <w:pPr>
        <w:pStyle w:val="10"/>
        <w:tabs>
          <w:tab w:val="right" w:leader="dot" w:pos="9344"/>
        </w:tabs>
        <w:rPr>
          <w:rFonts w:asciiTheme="minorHAnsi" w:eastAsiaTheme="minorEastAsia" w:hAnsiTheme="minorHAnsi" w:cstheme="minorBidi"/>
          <w:noProof/>
          <w:color w:val="auto"/>
          <w:sz w:val="22"/>
          <w:szCs w:val="22"/>
          <w:lang w:eastAsia="ru-RU" w:bidi="ar-SA"/>
        </w:rPr>
      </w:pPr>
      <w:hyperlink w:anchor="_Toc536018967" w:history="1">
        <w:r w:rsidRPr="00281979">
          <w:rPr>
            <w:rStyle w:val="af"/>
            <w:noProof/>
          </w:rPr>
          <w:t>Тренировочные и т</w:t>
        </w:r>
        <w:r w:rsidRPr="00281979">
          <w:rPr>
            <w:rStyle w:val="af"/>
            <w:noProof/>
          </w:rPr>
          <w:t>е</w:t>
        </w:r>
        <w:r w:rsidRPr="00281979">
          <w:rPr>
            <w:rStyle w:val="af"/>
            <w:noProof/>
          </w:rPr>
          <w:t>стовые наборы данных</w:t>
        </w:r>
        <w:r>
          <w:rPr>
            <w:noProof/>
          </w:rPr>
          <w:tab/>
        </w:r>
        <w:r>
          <w:rPr>
            <w:noProof/>
          </w:rPr>
          <w:fldChar w:fldCharType="begin"/>
        </w:r>
        <w:r>
          <w:rPr>
            <w:noProof/>
          </w:rPr>
          <w:instrText xml:space="preserve"> PAGEREF _Toc536018967 \h </w:instrText>
        </w:r>
        <w:r>
          <w:rPr>
            <w:noProof/>
          </w:rPr>
        </w:r>
        <w:r>
          <w:rPr>
            <w:noProof/>
          </w:rPr>
          <w:fldChar w:fldCharType="separate"/>
        </w:r>
        <w:r w:rsidR="009914DD">
          <w:rPr>
            <w:noProof/>
          </w:rPr>
          <w:t>6</w:t>
        </w:r>
        <w:r>
          <w:rPr>
            <w:noProof/>
          </w:rPr>
          <w:fldChar w:fldCharType="end"/>
        </w:r>
      </w:hyperlink>
    </w:p>
    <w:p w14:paraId="61C510C3" w14:textId="0E40492E" w:rsidR="00465B86" w:rsidRDefault="00465B86">
      <w:pPr>
        <w:pStyle w:val="10"/>
        <w:tabs>
          <w:tab w:val="right" w:leader="dot" w:pos="9344"/>
        </w:tabs>
        <w:rPr>
          <w:rFonts w:asciiTheme="minorHAnsi" w:eastAsiaTheme="minorEastAsia" w:hAnsiTheme="minorHAnsi" w:cstheme="minorBidi"/>
          <w:noProof/>
          <w:color w:val="auto"/>
          <w:sz w:val="22"/>
          <w:szCs w:val="22"/>
          <w:lang w:eastAsia="ru-RU" w:bidi="ar-SA"/>
        </w:rPr>
      </w:pPr>
      <w:hyperlink w:anchor="_Toc536018968" w:history="1">
        <w:r w:rsidRPr="00281979">
          <w:rPr>
            <w:rStyle w:val="af"/>
            <w:noProof/>
          </w:rPr>
          <w:t>Конфигурации нейронных сетей</w:t>
        </w:r>
        <w:r>
          <w:rPr>
            <w:noProof/>
          </w:rPr>
          <w:tab/>
        </w:r>
        <w:r>
          <w:rPr>
            <w:noProof/>
          </w:rPr>
          <w:fldChar w:fldCharType="begin"/>
        </w:r>
        <w:r>
          <w:rPr>
            <w:noProof/>
          </w:rPr>
          <w:instrText xml:space="preserve"> PAGEREF _Toc536018968 \h </w:instrText>
        </w:r>
        <w:r>
          <w:rPr>
            <w:noProof/>
          </w:rPr>
        </w:r>
        <w:r>
          <w:rPr>
            <w:noProof/>
          </w:rPr>
          <w:fldChar w:fldCharType="separate"/>
        </w:r>
        <w:r w:rsidR="009914DD">
          <w:rPr>
            <w:noProof/>
          </w:rPr>
          <w:t>7</w:t>
        </w:r>
        <w:r>
          <w:rPr>
            <w:noProof/>
          </w:rPr>
          <w:fldChar w:fldCharType="end"/>
        </w:r>
      </w:hyperlink>
    </w:p>
    <w:p w14:paraId="6020FCAD" w14:textId="79795114" w:rsidR="00465B86" w:rsidRDefault="00465B86">
      <w:pPr>
        <w:pStyle w:val="10"/>
        <w:tabs>
          <w:tab w:val="right" w:leader="dot" w:pos="9344"/>
        </w:tabs>
        <w:rPr>
          <w:rFonts w:asciiTheme="minorHAnsi" w:eastAsiaTheme="minorEastAsia" w:hAnsiTheme="minorHAnsi" w:cstheme="minorBidi"/>
          <w:noProof/>
          <w:color w:val="auto"/>
          <w:sz w:val="22"/>
          <w:szCs w:val="22"/>
          <w:lang w:eastAsia="ru-RU" w:bidi="ar-SA"/>
        </w:rPr>
      </w:pPr>
      <w:hyperlink w:anchor="_Toc536018969" w:history="1">
        <w:r w:rsidRPr="00281979">
          <w:rPr>
            <w:rStyle w:val="af"/>
            <w:noProof/>
          </w:rPr>
          <w:t>Разработанные программы/скрипты</w:t>
        </w:r>
        <w:r>
          <w:rPr>
            <w:noProof/>
          </w:rPr>
          <w:tab/>
        </w:r>
        <w:r>
          <w:rPr>
            <w:noProof/>
          </w:rPr>
          <w:fldChar w:fldCharType="begin"/>
        </w:r>
        <w:r>
          <w:rPr>
            <w:noProof/>
          </w:rPr>
          <w:instrText xml:space="preserve"> PAGEREF _Toc536018969 \h </w:instrText>
        </w:r>
        <w:r>
          <w:rPr>
            <w:noProof/>
          </w:rPr>
        </w:r>
        <w:r>
          <w:rPr>
            <w:noProof/>
          </w:rPr>
          <w:fldChar w:fldCharType="separate"/>
        </w:r>
        <w:r w:rsidR="009914DD">
          <w:rPr>
            <w:noProof/>
          </w:rPr>
          <w:t>11</w:t>
        </w:r>
        <w:r>
          <w:rPr>
            <w:noProof/>
          </w:rPr>
          <w:fldChar w:fldCharType="end"/>
        </w:r>
      </w:hyperlink>
    </w:p>
    <w:p w14:paraId="6C8A7201" w14:textId="2D2CC811" w:rsidR="00465B86" w:rsidRDefault="00465B86">
      <w:pPr>
        <w:pStyle w:val="10"/>
        <w:tabs>
          <w:tab w:val="right" w:leader="dot" w:pos="9344"/>
        </w:tabs>
        <w:rPr>
          <w:rFonts w:asciiTheme="minorHAnsi" w:eastAsiaTheme="minorEastAsia" w:hAnsiTheme="minorHAnsi" w:cstheme="minorBidi"/>
          <w:noProof/>
          <w:color w:val="auto"/>
          <w:sz w:val="22"/>
          <w:szCs w:val="22"/>
          <w:lang w:eastAsia="ru-RU" w:bidi="ar-SA"/>
        </w:rPr>
      </w:pPr>
      <w:hyperlink w:anchor="_Toc536018970" w:history="1">
        <w:r w:rsidRPr="00281979">
          <w:rPr>
            <w:rStyle w:val="af"/>
            <w:noProof/>
          </w:rPr>
          <w:t>Результаты экспериментов</w:t>
        </w:r>
        <w:r>
          <w:rPr>
            <w:noProof/>
          </w:rPr>
          <w:tab/>
        </w:r>
        <w:r>
          <w:rPr>
            <w:noProof/>
          </w:rPr>
          <w:fldChar w:fldCharType="begin"/>
        </w:r>
        <w:r>
          <w:rPr>
            <w:noProof/>
          </w:rPr>
          <w:instrText xml:space="preserve"> PAGEREF _Toc536018970 \h </w:instrText>
        </w:r>
        <w:r>
          <w:rPr>
            <w:noProof/>
          </w:rPr>
        </w:r>
        <w:r>
          <w:rPr>
            <w:noProof/>
          </w:rPr>
          <w:fldChar w:fldCharType="separate"/>
        </w:r>
        <w:r w:rsidR="009914DD">
          <w:rPr>
            <w:noProof/>
          </w:rPr>
          <w:t>11</w:t>
        </w:r>
        <w:r>
          <w:rPr>
            <w:noProof/>
          </w:rPr>
          <w:fldChar w:fldCharType="end"/>
        </w:r>
      </w:hyperlink>
    </w:p>
    <w:p w14:paraId="1644858E" w14:textId="7783ADAB" w:rsidR="00465B86" w:rsidRDefault="00465B86">
      <w:pPr>
        <w:pStyle w:val="10"/>
        <w:tabs>
          <w:tab w:val="right" w:leader="dot" w:pos="9344"/>
        </w:tabs>
        <w:rPr>
          <w:rFonts w:asciiTheme="minorHAnsi" w:eastAsiaTheme="minorEastAsia" w:hAnsiTheme="minorHAnsi" w:cstheme="minorBidi"/>
          <w:noProof/>
          <w:color w:val="auto"/>
          <w:sz w:val="22"/>
          <w:szCs w:val="22"/>
          <w:lang w:eastAsia="ru-RU" w:bidi="ar-SA"/>
        </w:rPr>
      </w:pPr>
      <w:hyperlink w:anchor="_Toc536018971" w:history="1">
        <w:r w:rsidRPr="00281979">
          <w:rPr>
            <w:rStyle w:val="af"/>
            <w:noProof/>
          </w:rPr>
          <w:t>Анализ результатов</w:t>
        </w:r>
        <w:r>
          <w:rPr>
            <w:noProof/>
          </w:rPr>
          <w:tab/>
        </w:r>
        <w:r>
          <w:rPr>
            <w:noProof/>
          </w:rPr>
          <w:fldChar w:fldCharType="begin"/>
        </w:r>
        <w:r>
          <w:rPr>
            <w:noProof/>
          </w:rPr>
          <w:instrText xml:space="preserve"> PAGEREF _Toc536018971 \h </w:instrText>
        </w:r>
        <w:r>
          <w:rPr>
            <w:noProof/>
          </w:rPr>
        </w:r>
        <w:r>
          <w:rPr>
            <w:noProof/>
          </w:rPr>
          <w:fldChar w:fldCharType="separate"/>
        </w:r>
        <w:r w:rsidR="009914DD">
          <w:rPr>
            <w:noProof/>
          </w:rPr>
          <w:t>12</w:t>
        </w:r>
        <w:r>
          <w:rPr>
            <w:noProof/>
          </w:rPr>
          <w:fldChar w:fldCharType="end"/>
        </w:r>
      </w:hyperlink>
    </w:p>
    <w:p w14:paraId="779E00CC" w14:textId="195CA392" w:rsidR="001C39DD" w:rsidRDefault="006D38E5" w:rsidP="000F41D9">
      <w:pPr>
        <w:pStyle w:val="10"/>
        <w:tabs>
          <w:tab w:val="left" w:pos="9072"/>
          <w:tab w:val="right" w:leader="dot" w:pos="9355"/>
        </w:tabs>
      </w:pPr>
      <w:r>
        <w:fldChar w:fldCharType="end"/>
      </w:r>
    </w:p>
    <w:p w14:paraId="039194CA" w14:textId="77777777" w:rsidR="001C39DD" w:rsidRDefault="006D38E5">
      <w:pPr>
        <w:pStyle w:val="10"/>
        <w:tabs>
          <w:tab w:val="right" w:leader="dot" w:pos="9345"/>
        </w:tabs>
        <w:rPr>
          <w:rFonts w:eastAsia="Times New Roman"/>
          <w:lang w:eastAsia="ru-RU"/>
        </w:rPr>
      </w:pPr>
      <w:r>
        <w:br w:type="page"/>
      </w:r>
    </w:p>
    <w:p w14:paraId="0305B478" w14:textId="77777777" w:rsidR="001C39DD" w:rsidRDefault="006D38E5">
      <w:pPr>
        <w:pStyle w:val="1"/>
        <w:numPr>
          <w:ilvl w:val="0"/>
          <w:numId w:val="3"/>
        </w:numPr>
      </w:pPr>
      <w:bookmarkStart w:id="5" w:name="_Toc536018963"/>
      <w:r>
        <w:lastRenderedPageBreak/>
        <w:t>Цели</w:t>
      </w:r>
      <w:bookmarkEnd w:id="5"/>
    </w:p>
    <w:p w14:paraId="463B1D98" w14:textId="77777777" w:rsidR="007233A5" w:rsidRDefault="006D38E5" w:rsidP="000F41D9">
      <w:pPr>
        <w:numPr>
          <w:ilvl w:val="0"/>
          <w:numId w:val="3"/>
        </w:numPr>
        <w:rPr>
          <w:szCs w:val="28"/>
        </w:rPr>
      </w:pPr>
      <w:r>
        <w:rPr>
          <w:b/>
          <w:i/>
          <w:szCs w:val="28"/>
        </w:rPr>
        <w:t xml:space="preserve">Цель </w:t>
      </w:r>
      <w:r>
        <w:rPr>
          <w:szCs w:val="28"/>
        </w:rPr>
        <w:t xml:space="preserve">настоящей работы состоит в том, чтобы получить базовые навыки работы с одной из библиотек глубокого обучения (Caffe, Torch, TensorFlow, MXNet или какая-либо другая библиотека на выбор студента) на примере </w:t>
      </w:r>
      <w:r w:rsidR="00834014">
        <w:rPr>
          <w:szCs w:val="28"/>
        </w:rPr>
        <w:t>сверточных</w:t>
      </w:r>
      <w:r>
        <w:rPr>
          <w:szCs w:val="28"/>
        </w:rPr>
        <w:t xml:space="preserve"> нейронных сетей.</w:t>
      </w:r>
    </w:p>
    <w:p w14:paraId="0CE92415" w14:textId="2590FCB3" w:rsidR="001C39DD" w:rsidRDefault="006D38E5" w:rsidP="000F41D9">
      <w:pPr>
        <w:numPr>
          <w:ilvl w:val="0"/>
          <w:numId w:val="3"/>
        </w:numPr>
        <w:rPr>
          <w:szCs w:val="28"/>
        </w:rPr>
      </w:pPr>
      <w:r>
        <w:rPr>
          <w:szCs w:val="28"/>
        </w:rPr>
        <w:t xml:space="preserve"> </w:t>
      </w:r>
      <w:r>
        <w:br w:type="page"/>
      </w:r>
    </w:p>
    <w:p w14:paraId="6719EDDB" w14:textId="77777777" w:rsidR="001C39DD" w:rsidRDefault="006D38E5">
      <w:pPr>
        <w:pStyle w:val="1"/>
        <w:numPr>
          <w:ilvl w:val="0"/>
          <w:numId w:val="3"/>
        </w:numPr>
      </w:pPr>
      <w:bookmarkStart w:id="6" w:name="_Toc536018964"/>
      <w:r>
        <w:lastRenderedPageBreak/>
        <w:t>Задачи</w:t>
      </w:r>
      <w:bookmarkEnd w:id="6"/>
    </w:p>
    <w:p w14:paraId="68C6CC2E" w14:textId="77777777" w:rsidR="001C39DD" w:rsidRDefault="006D38E5">
      <w:pPr>
        <w:pStyle w:val="Default"/>
        <w:numPr>
          <w:ilvl w:val="0"/>
          <w:numId w:val="3"/>
        </w:numPr>
        <w:spacing w:before="240" w:after="120"/>
        <w:rPr>
          <w:sz w:val="28"/>
          <w:szCs w:val="28"/>
        </w:rPr>
      </w:pPr>
      <w:r>
        <w:rPr>
          <w:sz w:val="28"/>
          <w:szCs w:val="28"/>
        </w:rPr>
        <w:t xml:space="preserve">Выполнение практической работы предполагает решение </w:t>
      </w:r>
      <w:r>
        <w:rPr>
          <w:b/>
          <w:i/>
          <w:sz w:val="28"/>
          <w:szCs w:val="28"/>
        </w:rPr>
        <w:t>следующих задач</w:t>
      </w:r>
      <w:r>
        <w:rPr>
          <w:sz w:val="28"/>
          <w:szCs w:val="28"/>
        </w:rPr>
        <w:t xml:space="preserve">: </w:t>
      </w:r>
    </w:p>
    <w:p w14:paraId="62BF8AC1" w14:textId="77777777" w:rsidR="0027764A" w:rsidRDefault="0027764A" w:rsidP="0027764A">
      <w:pPr>
        <w:pStyle w:val="ac"/>
        <w:numPr>
          <w:ilvl w:val="0"/>
          <w:numId w:val="17"/>
        </w:numPr>
        <w:spacing w:before="240" w:after="120"/>
      </w:pPr>
      <w:r>
        <w:t xml:space="preserve">Разработка нескольких архитектур сверточных нейронных сетей (варьируются количество слоев и виды функций активации на каждом слое) в формате, который принимается выбранной библиотекой глубокого обучения. </w:t>
      </w:r>
    </w:p>
    <w:p w14:paraId="38286D2C" w14:textId="5E8EE76E" w:rsidR="0027764A" w:rsidRDefault="0027764A" w:rsidP="0027764A">
      <w:pPr>
        <w:pStyle w:val="ac"/>
        <w:numPr>
          <w:ilvl w:val="0"/>
          <w:numId w:val="17"/>
        </w:numPr>
        <w:spacing w:before="240" w:after="120"/>
      </w:pPr>
      <w:r>
        <w:t xml:space="preserve">Обучение разработанных глубоких моделей. </w:t>
      </w:r>
    </w:p>
    <w:p w14:paraId="38F4B5D5" w14:textId="68173D13" w:rsidR="0027764A" w:rsidRDefault="0027764A" w:rsidP="0027764A">
      <w:pPr>
        <w:pStyle w:val="ac"/>
        <w:numPr>
          <w:ilvl w:val="0"/>
          <w:numId w:val="17"/>
        </w:numPr>
        <w:spacing w:before="240" w:after="120"/>
      </w:pPr>
      <w:r>
        <w:t xml:space="preserve">Тестирование обученных глубоких моделей. </w:t>
      </w:r>
    </w:p>
    <w:p w14:paraId="6309A253" w14:textId="44C22BCD" w:rsidR="0027764A" w:rsidRDefault="0027764A" w:rsidP="0027764A">
      <w:pPr>
        <w:pStyle w:val="ac"/>
        <w:numPr>
          <w:ilvl w:val="0"/>
          <w:numId w:val="17"/>
        </w:numPr>
        <w:spacing w:before="240" w:after="120"/>
      </w:pPr>
      <w:r>
        <w:t xml:space="preserve">Публикация разработанных программ/скриптов в репозитории на GitHub. </w:t>
      </w:r>
    </w:p>
    <w:p w14:paraId="414780C4" w14:textId="77777777" w:rsidR="00613613" w:rsidRDefault="0027764A" w:rsidP="0027764A">
      <w:pPr>
        <w:pStyle w:val="ac"/>
        <w:numPr>
          <w:ilvl w:val="0"/>
          <w:numId w:val="17"/>
        </w:numPr>
        <w:spacing w:before="240" w:after="120"/>
      </w:pPr>
      <w:r>
        <w:t>Подготовка отчета, содержащего минимальный объем информации по каждому этапу выполнения работы.</w:t>
      </w:r>
    </w:p>
    <w:p w14:paraId="5B22890B" w14:textId="6F23AFC0" w:rsidR="001C39DD" w:rsidRDefault="006D38E5" w:rsidP="0027764A">
      <w:pPr>
        <w:pStyle w:val="ac"/>
        <w:numPr>
          <w:ilvl w:val="0"/>
          <w:numId w:val="17"/>
        </w:numPr>
        <w:spacing w:before="240" w:after="120"/>
      </w:pPr>
      <w:r>
        <w:br w:type="page"/>
      </w:r>
    </w:p>
    <w:p w14:paraId="56F0625B" w14:textId="77777777" w:rsidR="001C39DD" w:rsidRDefault="006D38E5">
      <w:pPr>
        <w:pStyle w:val="1"/>
        <w:numPr>
          <w:ilvl w:val="0"/>
          <w:numId w:val="2"/>
        </w:numPr>
      </w:pPr>
      <w:bookmarkStart w:id="7" w:name="_Toc536018965"/>
      <w:r>
        <w:lastRenderedPageBreak/>
        <w:t>Решаемая задача</w:t>
      </w:r>
      <w:bookmarkEnd w:id="7"/>
    </w:p>
    <w:p w14:paraId="3CD11CC2" w14:textId="77777777" w:rsidR="00091782" w:rsidRDefault="006D38E5" w:rsidP="00143A66">
      <w:pPr>
        <w:rPr>
          <w:rStyle w:val="af"/>
        </w:rPr>
      </w:pPr>
      <w:r>
        <w:rPr>
          <w:szCs w:val="28"/>
        </w:rPr>
        <w:t xml:space="preserve">Была выбрана задача </w:t>
      </w:r>
      <w:r w:rsidR="00143A66">
        <w:t xml:space="preserve">классификации дорожных знаков. Количество классов - 43. Датасет: </w:t>
      </w:r>
      <w:hyperlink r:id="rId8" w:history="1">
        <w:r w:rsidR="00143A66">
          <w:rPr>
            <w:rStyle w:val="af"/>
          </w:rPr>
          <w:t>http://benchmark.ini.rub.de/?section=gtsrb&amp;subsection=dataset</w:t>
        </w:r>
      </w:hyperlink>
      <w:r w:rsidR="00091782" w:rsidRPr="00091782">
        <w:rPr>
          <w:rStyle w:val="af"/>
        </w:rPr>
        <w:t xml:space="preserve"> </w:t>
      </w:r>
    </w:p>
    <w:p w14:paraId="1E4C526E" w14:textId="77777777" w:rsidR="00765A0D" w:rsidRDefault="00765A0D" w:rsidP="00091782">
      <w:pPr>
        <w:pStyle w:val="Default"/>
      </w:pPr>
    </w:p>
    <w:p w14:paraId="098455CF" w14:textId="5687979B" w:rsidR="00765A0D" w:rsidRPr="00AF00C5" w:rsidRDefault="00765A0D" w:rsidP="00765A0D">
      <w:pPr>
        <w:pStyle w:val="Default"/>
        <w:rPr>
          <w:b/>
        </w:rPr>
      </w:pPr>
      <w:r w:rsidRPr="00AF00C5">
        <w:rPr>
          <w:b/>
        </w:rPr>
        <w:t>Состав</w:t>
      </w:r>
      <w:r w:rsidR="00AF00C5">
        <w:rPr>
          <w:b/>
        </w:rPr>
        <w:t>:</w:t>
      </w:r>
    </w:p>
    <w:p w14:paraId="34DCA956" w14:textId="77777777" w:rsidR="00765A0D" w:rsidRDefault="00765A0D" w:rsidP="00765A0D">
      <w:pPr>
        <w:pStyle w:val="Default"/>
      </w:pPr>
    </w:p>
    <w:p w14:paraId="450D61DB" w14:textId="77777777" w:rsidR="00765A0D" w:rsidRDefault="00765A0D" w:rsidP="00765A0D">
      <w:pPr>
        <w:pStyle w:val="Default"/>
        <w:numPr>
          <w:ilvl w:val="0"/>
          <w:numId w:val="13"/>
        </w:numPr>
      </w:pPr>
      <w:r>
        <w:t>Один каталог на класс</w:t>
      </w:r>
    </w:p>
    <w:p w14:paraId="2D6FDE5C" w14:textId="77777777" w:rsidR="00765A0D" w:rsidRDefault="00765A0D" w:rsidP="00765A0D">
      <w:pPr>
        <w:pStyle w:val="Default"/>
        <w:numPr>
          <w:ilvl w:val="0"/>
          <w:numId w:val="13"/>
        </w:numPr>
      </w:pPr>
      <w:r>
        <w:t>Каждый каталог содержит один CSV-файл с аннотациями («GT- &lt;ClassID&gt; .csv») и обучающими изображениями.</w:t>
      </w:r>
    </w:p>
    <w:p w14:paraId="37B2340F" w14:textId="40EAC4A0" w:rsidR="00765A0D" w:rsidRDefault="00765A0D" w:rsidP="00765A0D">
      <w:pPr>
        <w:pStyle w:val="Default"/>
        <w:numPr>
          <w:ilvl w:val="0"/>
          <w:numId w:val="13"/>
        </w:numPr>
      </w:pPr>
      <w:r>
        <w:t>Обучающие изображения сгруппированы по наборам</w:t>
      </w:r>
    </w:p>
    <w:p w14:paraId="1B644123" w14:textId="5EDA6902" w:rsidR="00765A0D" w:rsidRDefault="00765A0D" w:rsidP="00765A0D">
      <w:pPr>
        <w:pStyle w:val="Default"/>
        <w:numPr>
          <w:ilvl w:val="0"/>
          <w:numId w:val="13"/>
        </w:numPr>
      </w:pPr>
      <w:r>
        <w:t>Каждый набор содержит 30 изображений одного дорожного знака</w:t>
      </w:r>
    </w:p>
    <w:p w14:paraId="20361118" w14:textId="77777777" w:rsidR="00765A0D" w:rsidRDefault="00765A0D" w:rsidP="00091782">
      <w:pPr>
        <w:pStyle w:val="Default"/>
      </w:pPr>
    </w:p>
    <w:p w14:paraId="12EA5850" w14:textId="77777777" w:rsidR="00765A0D" w:rsidRPr="00AF00C5" w:rsidRDefault="00765A0D" w:rsidP="00765A0D">
      <w:pPr>
        <w:pStyle w:val="Default"/>
        <w:rPr>
          <w:b/>
        </w:rPr>
      </w:pPr>
      <w:r w:rsidRPr="00AF00C5">
        <w:rPr>
          <w:b/>
        </w:rPr>
        <w:t>Формат изображения</w:t>
      </w:r>
    </w:p>
    <w:p w14:paraId="434AC1B7" w14:textId="77777777" w:rsidR="00765A0D" w:rsidRDefault="00765A0D" w:rsidP="00765A0D">
      <w:pPr>
        <w:pStyle w:val="Default"/>
      </w:pPr>
    </w:p>
    <w:p w14:paraId="25F65C5A" w14:textId="3DB2274A" w:rsidR="00765A0D" w:rsidRDefault="00765A0D" w:rsidP="00765A0D">
      <w:pPr>
        <w:pStyle w:val="Default"/>
        <w:numPr>
          <w:ilvl w:val="0"/>
          <w:numId w:val="14"/>
        </w:numPr>
      </w:pPr>
      <w:r>
        <w:t>Каждое изображение содержит один дорожный знак</w:t>
      </w:r>
    </w:p>
    <w:p w14:paraId="7741BE7C" w14:textId="77777777" w:rsidR="00765A0D" w:rsidRDefault="00765A0D" w:rsidP="00765A0D">
      <w:pPr>
        <w:pStyle w:val="Default"/>
        <w:numPr>
          <w:ilvl w:val="0"/>
          <w:numId w:val="14"/>
        </w:numPr>
      </w:pPr>
      <w:r>
        <w:t>Изображения содержат границу в 10% вокруг фактического дорожного знака (не менее 5 пикселей), чтобы обеспечить подходы по краям</w:t>
      </w:r>
    </w:p>
    <w:p w14:paraId="30359A6D" w14:textId="77777777" w:rsidR="00765A0D" w:rsidRDefault="00765A0D" w:rsidP="00765A0D">
      <w:pPr>
        <w:pStyle w:val="Default"/>
        <w:numPr>
          <w:ilvl w:val="0"/>
          <w:numId w:val="14"/>
        </w:numPr>
      </w:pPr>
      <w:r>
        <w:t>Изображения хранятся в формате PPM (Portable Pixmap, P6)</w:t>
      </w:r>
    </w:p>
    <w:p w14:paraId="13721959" w14:textId="77777777" w:rsidR="00765A0D" w:rsidRDefault="00765A0D" w:rsidP="00765A0D">
      <w:pPr>
        <w:pStyle w:val="Default"/>
        <w:numPr>
          <w:ilvl w:val="0"/>
          <w:numId w:val="14"/>
        </w:numPr>
      </w:pPr>
      <w:r>
        <w:t>Размеры изображения варьируются от 15x15 до 250x250 пикселей.</w:t>
      </w:r>
    </w:p>
    <w:p w14:paraId="1B432554" w14:textId="19EF433E" w:rsidR="00765A0D" w:rsidRDefault="00765A0D" w:rsidP="00765A0D">
      <w:pPr>
        <w:pStyle w:val="Default"/>
        <w:numPr>
          <w:ilvl w:val="0"/>
          <w:numId w:val="14"/>
        </w:numPr>
      </w:pPr>
      <w:r>
        <w:t>Изображения не обязательно имеют квадратную форму</w:t>
      </w:r>
    </w:p>
    <w:p w14:paraId="79FBD19E" w14:textId="051145C2" w:rsidR="00765A0D" w:rsidRDefault="00765A0D" w:rsidP="00765A0D">
      <w:pPr>
        <w:pStyle w:val="Default"/>
        <w:numPr>
          <w:ilvl w:val="0"/>
          <w:numId w:val="14"/>
        </w:numPr>
      </w:pPr>
      <w:r>
        <w:t xml:space="preserve">Дорожный знак необязательно находится по центру изображения. </w:t>
      </w:r>
    </w:p>
    <w:p w14:paraId="4261A124" w14:textId="24296CC9" w:rsidR="00765A0D" w:rsidRDefault="00765A0D" w:rsidP="00765A0D">
      <w:pPr>
        <w:pStyle w:val="Default"/>
        <w:numPr>
          <w:ilvl w:val="0"/>
          <w:numId w:val="14"/>
        </w:numPr>
      </w:pPr>
      <w:r>
        <w:t>Ограничительная рамка дорожного знака является частью описания.</w:t>
      </w:r>
    </w:p>
    <w:p w14:paraId="643F2246" w14:textId="6512CDAA" w:rsidR="00765A0D" w:rsidRDefault="00765A0D" w:rsidP="00765A0D">
      <w:pPr>
        <w:pStyle w:val="Default"/>
      </w:pPr>
    </w:p>
    <w:p w14:paraId="0F426492" w14:textId="4C950758" w:rsidR="00765A0D" w:rsidRDefault="0036714D" w:rsidP="00765A0D">
      <w:pPr>
        <w:pStyle w:val="Default"/>
      </w:pPr>
      <w:r>
        <w:t>Описания</w:t>
      </w:r>
      <w:r w:rsidR="00765A0D">
        <w:t xml:space="preserve"> предоставляются в файлах CSV. Поля разделены знаком ";" (точка с запятой). </w:t>
      </w:r>
      <w:r>
        <w:t xml:space="preserve">Описания </w:t>
      </w:r>
      <w:r w:rsidR="00765A0D">
        <w:t>содержат следующую информацию:</w:t>
      </w:r>
    </w:p>
    <w:p w14:paraId="0118F8A1" w14:textId="77777777" w:rsidR="00765A0D" w:rsidRDefault="00765A0D" w:rsidP="00AF00C5">
      <w:pPr>
        <w:pStyle w:val="Default"/>
        <w:numPr>
          <w:ilvl w:val="0"/>
          <w:numId w:val="15"/>
        </w:numPr>
      </w:pPr>
      <w:r>
        <w:t>Имя файла: Имя файла соответствующего изображения</w:t>
      </w:r>
    </w:p>
    <w:p w14:paraId="3606E5D2" w14:textId="77777777" w:rsidR="00765A0D" w:rsidRDefault="00765A0D" w:rsidP="00AF00C5">
      <w:pPr>
        <w:pStyle w:val="Default"/>
        <w:numPr>
          <w:ilvl w:val="0"/>
          <w:numId w:val="15"/>
        </w:numPr>
      </w:pPr>
      <w:r>
        <w:t>Ширина: ширина изображения</w:t>
      </w:r>
    </w:p>
    <w:p w14:paraId="41AB7F02" w14:textId="77777777" w:rsidR="00765A0D" w:rsidRDefault="00765A0D" w:rsidP="00AF00C5">
      <w:pPr>
        <w:pStyle w:val="Default"/>
        <w:numPr>
          <w:ilvl w:val="0"/>
          <w:numId w:val="15"/>
        </w:numPr>
      </w:pPr>
      <w:r>
        <w:t>Высота: высота изображения</w:t>
      </w:r>
    </w:p>
    <w:p w14:paraId="6B344D3C" w14:textId="77777777" w:rsidR="00765A0D" w:rsidRDefault="00765A0D" w:rsidP="00AF00C5">
      <w:pPr>
        <w:pStyle w:val="Default"/>
        <w:numPr>
          <w:ilvl w:val="0"/>
          <w:numId w:val="15"/>
        </w:numPr>
      </w:pPr>
      <w:r>
        <w:t>ROI.x1: X-координата верхнего левого угла ограничительной рамки дорожного знака</w:t>
      </w:r>
    </w:p>
    <w:p w14:paraId="5083EB03" w14:textId="77777777" w:rsidR="00765A0D" w:rsidRDefault="00765A0D" w:rsidP="00AF00C5">
      <w:pPr>
        <w:pStyle w:val="Default"/>
        <w:numPr>
          <w:ilvl w:val="0"/>
          <w:numId w:val="15"/>
        </w:numPr>
      </w:pPr>
      <w:r>
        <w:t>ROI.y1: Y-координата верхнего левого угла ограничительной рамки дорожного знака</w:t>
      </w:r>
    </w:p>
    <w:p w14:paraId="6FDBA170" w14:textId="77777777" w:rsidR="00765A0D" w:rsidRDefault="00765A0D" w:rsidP="00AF00C5">
      <w:pPr>
        <w:pStyle w:val="Default"/>
        <w:numPr>
          <w:ilvl w:val="0"/>
          <w:numId w:val="15"/>
        </w:numPr>
      </w:pPr>
      <w:r>
        <w:t>ROI.x2: X-координата нижнего правого угла ограничительной рамки дорожного знака</w:t>
      </w:r>
    </w:p>
    <w:p w14:paraId="1D68E4BA" w14:textId="6BDDF742" w:rsidR="00765A0D" w:rsidRDefault="00765A0D" w:rsidP="00AF00C5">
      <w:pPr>
        <w:pStyle w:val="Default"/>
        <w:numPr>
          <w:ilvl w:val="0"/>
          <w:numId w:val="15"/>
        </w:numPr>
      </w:pPr>
      <w:r>
        <w:t>ROI.y2: Y-координата нижнего правого угла ограничительной рамки дорожного знака</w:t>
      </w:r>
    </w:p>
    <w:p w14:paraId="3D63A0C1" w14:textId="76F1D662" w:rsidR="00AF00C5" w:rsidRDefault="00AF00C5" w:rsidP="00AF00C5">
      <w:pPr>
        <w:pStyle w:val="Default"/>
        <w:numPr>
          <w:ilvl w:val="0"/>
          <w:numId w:val="15"/>
        </w:numPr>
      </w:pPr>
      <w:r w:rsidRPr="00AF00C5">
        <w:t xml:space="preserve">ClassId: </w:t>
      </w:r>
      <w:r>
        <w:t>номер класса дорожного знака</w:t>
      </w:r>
    </w:p>
    <w:p w14:paraId="4D85460E" w14:textId="0CDD59A9" w:rsidR="0036714D" w:rsidRDefault="0036714D" w:rsidP="00765A0D">
      <w:pPr>
        <w:pStyle w:val="Default"/>
      </w:pPr>
    </w:p>
    <w:p w14:paraId="22C56251" w14:textId="3616A8F0" w:rsidR="0036714D" w:rsidRPr="00AF00C5" w:rsidRDefault="00AF00C5" w:rsidP="00765A0D">
      <w:pPr>
        <w:pStyle w:val="Default"/>
        <w:rPr>
          <w:b/>
        </w:rPr>
      </w:pPr>
      <w:r w:rsidRPr="00AF00C5">
        <w:rPr>
          <w:b/>
        </w:rPr>
        <w:t>Предобработка данных:</w:t>
      </w:r>
    </w:p>
    <w:p w14:paraId="1E5BD07D" w14:textId="36BA760C" w:rsidR="00AF00C5" w:rsidRDefault="00AF00C5" w:rsidP="00AF00C5">
      <w:pPr>
        <w:pStyle w:val="Default"/>
        <w:numPr>
          <w:ilvl w:val="0"/>
          <w:numId w:val="16"/>
        </w:numPr>
      </w:pPr>
      <w:r>
        <w:t>Автоматическое выравнивание яркости (</w:t>
      </w:r>
      <w:r w:rsidRPr="00AF00C5">
        <w:t>histogram equalization</w:t>
      </w:r>
      <w:r>
        <w:t>).</w:t>
      </w:r>
    </w:p>
    <w:p w14:paraId="2A4F7B5C" w14:textId="3BE7A64D" w:rsidR="00AF00C5" w:rsidRDefault="00AF00C5" w:rsidP="00AF00C5">
      <w:pPr>
        <w:pStyle w:val="Default"/>
        <w:numPr>
          <w:ilvl w:val="0"/>
          <w:numId w:val="16"/>
        </w:numPr>
      </w:pPr>
      <w:r>
        <w:t>Обрезка по центру.</w:t>
      </w:r>
    </w:p>
    <w:p w14:paraId="40E3B961" w14:textId="350DDC4C" w:rsidR="00AF00C5" w:rsidRDefault="00AF00C5" w:rsidP="00AF00C5">
      <w:pPr>
        <w:pStyle w:val="Default"/>
        <w:numPr>
          <w:ilvl w:val="0"/>
          <w:numId w:val="16"/>
        </w:numPr>
      </w:pPr>
      <w:r>
        <w:t>Перевод в черно-белое изображение.</w:t>
      </w:r>
    </w:p>
    <w:p w14:paraId="5060958E" w14:textId="22052EF8" w:rsidR="00AF00C5" w:rsidRDefault="00AF00C5" w:rsidP="00AF00C5">
      <w:pPr>
        <w:pStyle w:val="Default"/>
        <w:numPr>
          <w:ilvl w:val="0"/>
          <w:numId w:val="16"/>
        </w:numPr>
      </w:pPr>
      <w:r>
        <w:t>Увеличение до заданного размера (48х48).</w:t>
      </w:r>
    </w:p>
    <w:p w14:paraId="449DA508" w14:textId="2005CE15" w:rsidR="001C39DD" w:rsidRDefault="006D38E5" w:rsidP="00091782">
      <w:pPr>
        <w:pStyle w:val="Default"/>
      </w:pPr>
      <w:r>
        <w:br w:type="page"/>
      </w:r>
    </w:p>
    <w:p w14:paraId="1D6F5C4F" w14:textId="77777777" w:rsidR="00DC0894" w:rsidRDefault="00DC0894" w:rsidP="00DC0894">
      <w:pPr>
        <w:pStyle w:val="1"/>
        <w:numPr>
          <w:ilvl w:val="0"/>
          <w:numId w:val="2"/>
        </w:numPr>
      </w:pPr>
      <w:bookmarkStart w:id="8" w:name="_Toc536018966"/>
      <w:r>
        <w:lastRenderedPageBreak/>
        <w:t>Метрика качества решения задачи</w:t>
      </w:r>
      <w:bookmarkEnd w:id="8"/>
    </w:p>
    <w:p w14:paraId="54350216" w14:textId="09344A16" w:rsidR="00DC0894" w:rsidRDefault="00DC0894" w:rsidP="00DC0894">
      <w:pPr>
        <w:rPr>
          <w:szCs w:val="28"/>
        </w:rPr>
      </w:pPr>
      <w:r w:rsidRPr="00DC0894">
        <w:rPr>
          <w:szCs w:val="28"/>
        </w:rPr>
        <w:t>В качестве метрики точности решения испол</w:t>
      </w:r>
      <w:r>
        <w:rPr>
          <w:szCs w:val="28"/>
        </w:rPr>
        <w:t xml:space="preserve">ьзуется отношение </w:t>
      </w:r>
      <w:r w:rsidR="00C94EF9">
        <w:rPr>
          <w:szCs w:val="28"/>
        </w:rPr>
        <w:t xml:space="preserve">правильно </w:t>
      </w:r>
      <w:r w:rsidR="00596D71">
        <w:rPr>
          <w:szCs w:val="28"/>
        </w:rPr>
        <w:t>классифицированных знаков</w:t>
      </w:r>
      <w:r w:rsidRPr="00DC0894">
        <w:rPr>
          <w:szCs w:val="28"/>
        </w:rPr>
        <w:t xml:space="preserve"> ко всем </w:t>
      </w:r>
      <w:r w:rsidR="00596D71">
        <w:rPr>
          <w:szCs w:val="28"/>
        </w:rPr>
        <w:t xml:space="preserve">знакам </w:t>
      </w:r>
      <w:r w:rsidRPr="00DC0894">
        <w:rPr>
          <w:szCs w:val="28"/>
        </w:rPr>
        <w:t>в</w:t>
      </w:r>
      <w:r>
        <w:rPr>
          <w:szCs w:val="28"/>
        </w:rPr>
        <w:t xml:space="preserve"> </w:t>
      </w:r>
      <w:r w:rsidR="000F41D9">
        <w:rPr>
          <w:szCs w:val="28"/>
        </w:rPr>
        <w:t>тестовой выборке</w:t>
      </w:r>
      <w:r w:rsidRPr="00DC0894">
        <w:rPr>
          <w:szCs w:val="28"/>
        </w:rPr>
        <w:t>:</w:t>
      </w:r>
    </w:p>
    <w:p w14:paraId="109DF976" w14:textId="027A24A0" w:rsidR="00DC0894" w:rsidRPr="00DC0894" w:rsidRDefault="00DC0894" w:rsidP="00DC0894">
      <w:pPr>
        <w:rPr>
          <w:szCs w:val="28"/>
          <w:lang w:val="en-US"/>
        </w:rPr>
      </w:pPr>
      <m:oMathPara>
        <m:oMath>
          <m:r>
            <w:rPr>
              <w:rFonts w:ascii="Cambria Math" w:hAnsi="Cambria Math"/>
              <w:szCs w:val="28"/>
              <w:lang w:val="en-US"/>
            </w:rPr>
            <m:t xml:space="preserve">Accuracy= </m:t>
          </m:r>
          <m:f>
            <m:fPr>
              <m:ctrlPr>
                <w:rPr>
                  <w:rFonts w:ascii="Cambria Math" w:hAnsi="Cambria Math"/>
                  <w:i/>
                  <w:szCs w:val="28"/>
                  <w:lang w:val="en-US"/>
                </w:rPr>
              </m:ctrlPr>
            </m:fPr>
            <m:num>
              <m:r>
                <w:rPr>
                  <w:rFonts w:ascii="Cambria Math" w:hAnsi="Cambria Math"/>
                  <w:szCs w:val="28"/>
                  <w:lang w:val="en-US"/>
                </w:rPr>
                <m:t>Correct answers count</m:t>
              </m:r>
            </m:num>
            <m:den>
              <m:r>
                <w:rPr>
                  <w:rFonts w:ascii="Cambria Math" w:hAnsi="Cambria Math"/>
                  <w:szCs w:val="28"/>
                  <w:lang w:val="en-US"/>
                </w:rPr>
                <m:t>Images count</m:t>
              </m:r>
            </m:den>
          </m:f>
        </m:oMath>
      </m:oMathPara>
    </w:p>
    <w:p w14:paraId="1777D3D3" w14:textId="77777777" w:rsidR="00DC0894" w:rsidRDefault="00DC0894" w:rsidP="00D35848">
      <w:pPr>
        <w:pStyle w:val="1"/>
        <w:rPr>
          <w:szCs w:val="32"/>
        </w:rPr>
      </w:pPr>
      <w:bookmarkStart w:id="9" w:name="_Toc536018967"/>
      <w:r w:rsidRPr="00D35848">
        <w:rPr>
          <w:szCs w:val="32"/>
        </w:rPr>
        <w:t>Тренировочные и тестовые наборы данных</w:t>
      </w:r>
      <w:bookmarkEnd w:id="9"/>
    </w:p>
    <w:p w14:paraId="7401E467" w14:textId="77777777" w:rsidR="005B2D6B" w:rsidRDefault="005B2D6B" w:rsidP="005B2D6B">
      <w:pPr>
        <w:rPr>
          <w:rFonts w:cs="Times New Roman"/>
          <w:color w:val="000000"/>
          <w:szCs w:val="28"/>
          <w:shd w:val="clear" w:color="auto" w:fill="FFFFFF"/>
        </w:rPr>
      </w:pPr>
      <w:r>
        <w:rPr>
          <w:rFonts w:cs="Times New Roman"/>
          <w:color w:val="000000"/>
          <w:szCs w:val="28"/>
          <w:shd w:val="clear" w:color="auto" w:fill="FFFFFF"/>
        </w:rPr>
        <w:t xml:space="preserve">39203 изображений различных знаков для тренировочных данных. </w:t>
      </w:r>
    </w:p>
    <w:p w14:paraId="07A442BA" w14:textId="77777777" w:rsidR="005B2D6B" w:rsidRDefault="005B2D6B" w:rsidP="005B2D6B">
      <w:pPr>
        <w:rPr>
          <w:rFonts w:cs="Times New Roman"/>
          <w:szCs w:val="28"/>
        </w:rPr>
      </w:pPr>
      <w:r>
        <w:rPr>
          <w:rFonts w:cs="Times New Roman"/>
          <w:color w:val="000000"/>
          <w:szCs w:val="28"/>
          <w:shd w:val="clear" w:color="auto" w:fill="FFFFFF"/>
        </w:rPr>
        <w:t>12630 изображений используется при финальном тестировании модели.</w:t>
      </w:r>
    </w:p>
    <w:p w14:paraId="6E4676F0" w14:textId="77777777" w:rsidR="00DC0894" w:rsidRPr="00D35848" w:rsidRDefault="006D38E5" w:rsidP="00596D71">
      <w:pPr>
        <w:pStyle w:val="1"/>
        <w:numPr>
          <w:ilvl w:val="0"/>
          <w:numId w:val="0"/>
        </w:numPr>
        <w:rPr>
          <w:szCs w:val="32"/>
        </w:rPr>
      </w:pPr>
      <w:r w:rsidRPr="00177B11">
        <w:br w:type="page"/>
      </w:r>
      <w:bookmarkStart w:id="10" w:name="_Toc536018968"/>
      <w:r w:rsidR="004A5E0D" w:rsidRPr="00D35848">
        <w:rPr>
          <w:szCs w:val="32"/>
        </w:rPr>
        <w:lastRenderedPageBreak/>
        <w:t>Конфигурации нейронных сетей</w:t>
      </w:r>
      <w:bookmarkEnd w:id="10"/>
    </w:p>
    <w:p w14:paraId="204DBAF1" w14:textId="34532DA6" w:rsidR="00DC0894" w:rsidRDefault="004A5E0D">
      <w:pPr>
        <w:rPr>
          <w:szCs w:val="28"/>
        </w:rPr>
      </w:pPr>
      <w:r>
        <w:rPr>
          <w:szCs w:val="28"/>
        </w:rPr>
        <w:t xml:space="preserve">В данной работе были рассмотрены </w:t>
      </w:r>
      <w:r w:rsidR="005A1E01">
        <w:rPr>
          <w:szCs w:val="28"/>
        </w:rPr>
        <w:t>три</w:t>
      </w:r>
      <w:r w:rsidR="00664B8D">
        <w:rPr>
          <w:szCs w:val="28"/>
        </w:rPr>
        <w:t xml:space="preserve"> конфигураци</w:t>
      </w:r>
      <w:r w:rsidR="004F353B">
        <w:rPr>
          <w:szCs w:val="28"/>
        </w:rPr>
        <w:t>й</w:t>
      </w:r>
      <w:r w:rsidR="00533EAC">
        <w:rPr>
          <w:szCs w:val="28"/>
        </w:rPr>
        <w:t xml:space="preserve"> </w:t>
      </w:r>
      <w:r w:rsidR="001D6DEC">
        <w:rPr>
          <w:szCs w:val="28"/>
        </w:rPr>
        <w:t>сверточ</w:t>
      </w:r>
      <w:r w:rsidR="00CF6C2C">
        <w:rPr>
          <w:szCs w:val="28"/>
        </w:rPr>
        <w:t>н</w:t>
      </w:r>
      <w:r w:rsidR="001D6DEC">
        <w:rPr>
          <w:szCs w:val="28"/>
        </w:rPr>
        <w:t>ых</w:t>
      </w:r>
      <w:r w:rsidR="004F353B">
        <w:rPr>
          <w:szCs w:val="28"/>
        </w:rPr>
        <w:t xml:space="preserve"> </w:t>
      </w:r>
      <w:r w:rsidR="00392A49">
        <w:rPr>
          <w:szCs w:val="28"/>
        </w:rPr>
        <w:t xml:space="preserve">нейронных сетей с 8-15 </w:t>
      </w:r>
      <w:r w:rsidR="00FC7400">
        <w:rPr>
          <w:szCs w:val="28"/>
        </w:rPr>
        <w:t>скрытыми слоями.</w:t>
      </w:r>
    </w:p>
    <w:p w14:paraId="41C50194" w14:textId="77777777" w:rsidR="004F353B" w:rsidRDefault="004F353B">
      <w:pPr>
        <w:rPr>
          <w:szCs w:val="28"/>
        </w:rPr>
      </w:pPr>
    </w:p>
    <w:p w14:paraId="61097CCD" w14:textId="77777777" w:rsidR="00533EAC" w:rsidRDefault="00533EAC">
      <w:pPr>
        <w:rPr>
          <w:szCs w:val="28"/>
        </w:rPr>
      </w:pPr>
      <w:r>
        <w:rPr>
          <w:szCs w:val="28"/>
        </w:rPr>
        <w:t>Активационная функция на слоях выбирается из следующих:</w:t>
      </w:r>
    </w:p>
    <w:p w14:paraId="2826C2C3" w14:textId="02C74C6D" w:rsidR="00533EAC" w:rsidRDefault="009E5379" w:rsidP="00E8795F">
      <w:pPr>
        <w:pStyle w:val="ac"/>
        <w:numPr>
          <w:ilvl w:val="0"/>
          <w:numId w:val="5"/>
        </w:numPr>
        <w:rPr>
          <w:szCs w:val="28"/>
        </w:rPr>
      </w:pPr>
      <m:oMath>
        <m:func>
          <m:funcPr>
            <m:ctrlPr>
              <w:rPr>
                <w:rFonts w:ascii="Cambria Math" w:hAnsi="Cambria Math"/>
                <w:i/>
                <w:szCs w:val="28"/>
              </w:rPr>
            </m:ctrlPr>
          </m:funcPr>
          <m:fName>
            <m:r>
              <m:rPr>
                <m:sty m:val="p"/>
              </m:rPr>
              <w:rPr>
                <w:rFonts w:ascii="Cambria Math" w:hAnsi="Cambria Math"/>
                <w:szCs w:val="28"/>
              </w:rPr>
              <m:t>tanh</m:t>
            </m:r>
          </m:fName>
          <m:e>
            <m:r>
              <w:rPr>
                <w:rFonts w:ascii="Cambria Math" w:hAnsi="Cambria Math"/>
                <w:szCs w:val="28"/>
              </w:rPr>
              <m:t xml:space="preserve">, </m:t>
            </m:r>
            <m:r>
              <m:rPr>
                <m:sty m:val="p"/>
              </m:rPr>
              <w:rPr>
                <w:rFonts w:ascii="Cambria Math" w:hAnsi="Cambria Math"/>
                <w:szCs w:val="28"/>
              </w:rPr>
              <m:t>f</m:t>
            </m:r>
            <m:r>
              <w:rPr>
                <w:rFonts w:ascii="Cambria Math" w:hAnsi="Cambria Math"/>
                <w:szCs w:val="28"/>
              </w:rPr>
              <m:t xml:space="preserve">= </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e</m:t>
                    </m:r>
                  </m:e>
                  <m:sup>
                    <m:r>
                      <w:rPr>
                        <w:rFonts w:ascii="Cambria Math" w:hAnsi="Cambria Math"/>
                        <w:szCs w:val="28"/>
                      </w:rPr>
                      <m:t>s</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e</m:t>
                    </m:r>
                  </m:e>
                  <m:sup>
                    <m:r>
                      <w:rPr>
                        <w:rFonts w:ascii="Cambria Math" w:hAnsi="Cambria Math"/>
                        <w:szCs w:val="28"/>
                      </w:rPr>
                      <m:t>-s</m:t>
                    </m:r>
                  </m:sup>
                </m:sSup>
              </m:num>
              <m:den>
                <m:sSup>
                  <m:sSupPr>
                    <m:ctrlPr>
                      <w:rPr>
                        <w:rFonts w:ascii="Cambria Math" w:hAnsi="Cambria Math"/>
                        <w:i/>
                        <w:szCs w:val="28"/>
                      </w:rPr>
                    </m:ctrlPr>
                  </m:sSupPr>
                  <m:e>
                    <m:r>
                      <w:rPr>
                        <w:rFonts w:ascii="Cambria Math" w:hAnsi="Cambria Math"/>
                        <w:szCs w:val="28"/>
                      </w:rPr>
                      <m:t>e</m:t>
                    </m:r>
                  </m:e>
                  <m:sup>
                    <m:r>
                      <w:rPr>
                        <w:rFonts w:ascii="Cambria Math" w:hAnsi="Cambria Math"/>
                        <w:szCs w:val="28"/>
                      </w:rPr>
                      <m:t>v</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e</m:t>
                    </m:r>
                  </m:e>
                  <m:sup>
                    <m:r>
                      <w:rPr>
                        <w:rFonts w:ascii="Cambria Math" w:hAnsi="Cambria Math"/>
                        <w:szCs w:val="28"/>
                      </w:rPr>
                      <m:t>-s</m:t>
                    </m:r>
                  </m:sup>
                </m:sSup>
              </m:den>
            </m:f>
          </m:e>
        </m:func>
      </m:oMath>
    </w:p>
    <w:p w14:paraId="32CBAE84" w14:textId="50EBD22A" w:rsidR="00426B84" w:rsidRPr="00426B84" w:rsidRDefault="009E5379" w:rsidP="00426B84">
      <w:pPr>
        <w:pStyle w:val="ac"/>
        <w:numPr>
          <w:ilvl w:val="0"/>
          <w:numId w:val="5"/>
        </w:numPr>
        <w:rPr>
          <w:szCs w:val="28"/>
        </w:rPr>
      </w:pPr>
      <m:oMath>
        <m:func>
          <m:funcPr>
            <m:ctrlPr>
              <w:rPr>
                <w:rFonts w:ascii="Cambria Math" w:hAnsi="Cambria Math"/>
                <w:i/>
                <w:szCs w:val="28"/>
              </w:rPr>
            </m:ctrlPr>
          </m:funcPr>
          <m:fName>
            <m:r>
              <m:rPr>
                <m:sty m:val="p"/>
              </m:rPr>
              <w:rPr>
                <w:rFonts w:ascii="Cambria Math" w:hAnsi="Cambria Math"/>
                <w:szCs w:val="28"/>
              </w:rPr>
              <m:t>sigmoid,  f</m:t>
            </m:r>
          </m:fName>
          <m:e>
            <m:r>
              <w:rPr>
                <w:rFonts w:ascii="Cambria Math" w:hAnsi="Cambria Math"/>
                <w:szCs w:val="28"/>
              </w:rPr>
              <m:t xml:space="preserve">= </m:t>
            </m:r>
            <m:f>
              <m:fPr>
                <m:ctrlPr>
                  <w:rPr>
                    <w:rFonts w:ascii="Cambria Math" w:hAnsi="Cambria Math"/>
                    <w:i/>
                    <w:szCs w:val="28"/>
                  </w:rPr>
                </m:ctrlPr>
              </m:fPr>
              <m:num>
                <m:r>
                  <w:rPr>
                    <w:rFonts w:ascii="Cambria Math" w:hAnsi="Cambria Math"/>
                    <w:szCs w:val="28"/>
                  </w:rPr>
                  <m:t>1</m:t>
                </m:r>
              </m:num>
              <m:den>
                <m:sSup>
                  <m:sSupPr>
                    <m:ctrlPr>
                      <w:rPr>
                        <w:rFonts w:ascii="Cambria Math" w:hAnsi="Cambria Math"/>
                        <w:i/>
                        <w:szCs w:val="28"/>
                      </w:rPr>
                    </m:ctrlPr>
                  </m:sSupPr>
                  <m:e>
                    <m:r>
                      <w:rPr>
                        <w:rFonts w:ascii="Cambria Math" w:hAnsi="Cambria Math"/>
                        <w:szCs w:val="28"/>
                      </w:rPr>
                      <m:t>e</m:t>
                    </m:r>
                  </m:e>
                  <m:sup>
                    <m:r>
                      <w:rPr>
                        <w:rFonts w:ascii="Cambria Math" w:hAnsi="Cambria Math"/>
                        <w:szCs w:val="28"/>
                      </w:rPr>
                      <m:t>v</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e</m:t>
                    </m:r>
                  </m:e>
                  <m:sup>
                    <m:r>
                      <w:rPr>
                        <w:rFonts w:ascii="Cambria Math" w:hAnsi="Cambria Math"/>
                        <w:szCs w:val="28"/>
                      </w:rPr>
                      <m:t>-s</m:t>
                    </m:r>
                  </m:sup>
                </m:sSup>
              </m:den>
            </m:f>
          </m:e>
        </m:func>
      </m:oMath>
    </w:p>
    <w:p w14:paraId="720A687C" w14:textId="77777777" w:rsidR="00533EAC" w:rsidRDefault="009E5379" w:rsidP="00533EAC">
      <w:pPr>
        <w:pStyle w:val="ac"/>
        <w:numPr>
          <w:ilvl w:val="0"/>
          <w:numId w:val="5"/>
        </w:numPr>
        <w:rPr>
          <w:szCs w:val="28"/>
        </w:rPr>
      </w:pPr>
      <m:oMath>
        <m:func>
          <m:funcPr>
            <m:ctrlPr>
              <w:rPr>
                <w:rFonts w:ascii="Cambria Math" w:hAnsi="Cambria Math"/>
                <w:i/>
                <w:szCs w:val="28"/>
              </w:rPr>
            </m:ctrlPr>
          </m:funcPr>
          <m:fName>
            <m:r>
              <m:rPr>
                <m:sty m:val="p"/>
              </m:rPr>
              <w:rPr>
                <w:rFonts w:ascii="Cambria Math" w:hAnsi="Cambria Math"/>
                <w:szCs w:val="28"/>
              </w:rPr>
              <m:t>relu,  f</m:t>
            </m:r>
          </m:fName>
          <m:e>
            <m:r>
              <w:rPr>
                <w:rFonts w:ascii="Cambria Math" w:hAnsi="Cambria Math"/>
                <w:szCs w:val="28"/>
              </w:rPr>
              <m:t xml:space="preserve">= </m:t>
            </m:r>
            <m:r>
              <m:rPr>
                <m:sty m:val="p"/>
              </m:rPr>
              <w:rPr>
                <w:rFonts w:ascii="Cambria Math" w:hAnsi="Cambria Math"/>
                <w:szCs w:val="28"/>
              </w:rPr>
              <m:t>max⁡</m:t>
            </m:r>
            <m:r>
              <w:rPr>
                <w:rFonts w:ascii="Cambria Math" w:hAnsi="Cambria Math"/>
                <w:szCs w:val="28"/>
              </w:rPr>
              <m:t>(x,  0)</m:t>
            </m:r>
          </m:e>
        </m:func>
      </m:oMath>
    </w:p>
    <w:p w14:paraId="14575F5A" w14:textId="77777777" w:rsidR="00DC0894" w:rsidRDefault="00DC0894" w:rsidP="00DC0894">
      <w:pPr>
        <w:pStyle w:val="ac"/>
        <w:rPr>
          <w:szCs w:val="28"/>
        </w:rPr>
      </w:pPr>
    </w:p>
    <w:p w14:paraId="76F1AE5F" w14:textId="77777777" w:rsidR="00DC0894" w:rsidRDefault="00DC0894" w:rsidP="00DC0894">
      <w:pPr>
        <w:rPr>
          <w:szCs w:val="28"/>
        </w:rPr>
      </w:pPr>
      <w:r>
        <w:rPr>
          <w:szCs w:val="28"/>
        </w:rPr>
        <w:t>На выходном слое:</w:t>
      </w:r>
    </w:p>
    <w:p w14:paraId="7B30640F" w14:textId="7065FC6D" w:rsidR="004F353B" w:rsidRDefault="009E5379" w:rsidP="000F21E0">
      <w:pPr>
        <w:pStyle w:val="ac"/>
        <w:numPr>
          <w:ilvl w:val="0"/>
          <w:numId w:val="6"/>
        </w:numPr>
        <w:rPr>
          <w:szCs w:val="28"/>
        </w:rPr>
      </w:pPr>
      <m:oMath>
        <m:func>
          <m:funcPr>
            <m:ctrlPr>
              <w:rPr>
                <w:rFonts w:ascii="Cambria Math" w:hAnsi="Cambria Math"/>
                <w:i/>
                <w:szCs w:val="28"/>
              </w:rPr>
            </m:ctrlPr>
          </m:funcPr>
          <m:fName>
            <m:r>
              <m:rPr>
                <m:sty m:val="p"/>
              </m:rPr>
              <w:rPr>
                <w:rFonts w:ascii="Cambria Math" w:hAnsi="Cambria Math"/>
                <w:szCs w:val="28"/>
              </w:rPr>
              <m:t>softmax,  f</m:t>
            </m:r>
          </m:fName>
          <m:e>
            <m:r>
              <w:rPr>
                <w:rFonts w:ascii="Cambria Math" w:hAnsi="Cambria Math"/>
                <w:szCs w:val="28"/>
              </w:rPr>
              <m:t xml:space="preserve">= </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e</m:t>
                    </m:r>
                  </m:e>
                  <m:sup>
                    <m:sSub>
                      <m:sSubPr>
                        <m:ctrlPr>
                          <w:rPr>
                            <w:rFonts w:ascii="Cambria Math" w:hAnsi="Cambria Math"/>
                            <w:i/>
                            <w:szCs w:val="28"/>
                          </w:rPr>
                        </m:ctrlPr>
                      </m:sSubPr>
                      <m:e>
                        <m:r>
                          <w:rPr>
                            <w:rFonts w:ascii="Cambria Math" w:hAnsi="Cambria Math"/>
                            <w:szCs w:val="28"/>
                          </w:rPr>
                          <m:t>s</m:t>
                        </m:r>
                      </m:e>
                      <m:sub>
                        <m:r>
                          <w:rPr>
                            <w:rFonts w:ascii="Cambria Math" w:hAnsi="Cambria Math"/>
                            <w:szCs w:val="28"/>
                          </w:rPr>
                          <m:t>j</m:t>
                        </m:r>
                      </m:sub>
                    </m:sSub>
                  </m:sup>
                </m:sSup>
              </m:num>
              <m:den>
                <m:nary>
                  <m:naryPr>
                    <m:chr m:val="∑"/>
                    <m:limLoc m:val="undOvr"/>
                    <m:ctrlPr>
                      <w:rPr>
                        <w:rFonts w:ascii="Cambria Math" w:hAnsi="Cambria Math"/>
                        <w:i/>
                        <w:szCs w:val="28"/>
                      </w:rPr>
                    </m:ctrlPr>
                  </m:naryPr>
                  <m:sub>
                    <m:r>
                      <w:rPr>
                        <w:rFonts w:ascii="Cambria Math" w:hAnsi="Cambria Math"/>
                        <w:szCs w:val="28"/>
                        <w:lang w:val="en-US"/>
                      </w:rPr>
                      <m:t>j=1</m:t>
                    </m:r>
                  </m:sub>
                  <m:sup>
                    <m:r>
                      <w:rPr>
                        <w:rFonts w:ascii="Cambria Math" w:hAnsi="Cambria Math"/>
                        <w:szCs w:val="28"/>
                      </w:rPr>
                      <m:t>n</m:t>
                    </m:r>
                  </m:sup>
                  <m:e>
                    <m:sSup>
                      <m:sSupPr>
                        <m:ctrlPr>
                          <w:rPr>
                            <w:rFonts w:ascii="Cambria Math" w:hAnsi="Cambria Math"/>
                            <w:i/>
                            <w:szCs w:val="28"/>
                          </w:rPr>
                        </m:ctrlPr>
                      </m:sSupPr>
                      <m:e>
                        <m:r>
                          <w:rPr>
                            <w:rFonts w:ascii="Cambria Math" w:hAnsi="Cambria Math"/>
                            <w:szCs w:val="28"/>
                          </w:rPr>
                          <m:t>e</m:t>
                        </m:r>
                      </m:e>
                      <m:sup>
                        <m:sSub>
                          <m:sSubPr>
                            <m:ctrlPr>
                              <w:rPr>
                                <w:rFonts w:ascii="Cambria Math" w:hAnsi="Cambria Math"/>
                                <w:i/>
                                <w:szCs w:val="28"/>
                              </w:rPr>
                            </m:ctrlPr>
                          </m:sSubPr>
                          <m:e>
                            <m:r>
                              <w:rPr>
                                <w:rFonts w:ascii="Cambria Math" w:hAnsi="Cambria Math"/>
                                <w:szCs w:val="28"/>
                              </w:rPr>
                              <m:t>s</m:t>
                            </m:r>
                          </m:e>
                          <m:sub>
                            <m:r>
                              <w:rPr>
                                <w:rFonts w:ascii="Cambria Math" w:hAnsi="Cambria Math"/>
                                <w:szCs w:val="28"/>
                              </w:rPr>
                              <m:t>j</m:t>
                            </m:r>
                          </m:sub>
                        </m:sSub>
                      </m:sup>
                    </m:sSup>
                  </m:e>
                </m:nary>
              </m:den>
            </m:f>
          </m:e>
        </m:func>
      </m:oMath>
    </w:p>
    <w:p w14:paraId="390811FB" w14:textId="77777777" w:rsidR="00243F8B" w:rsidRDefault="00243F8B" w:rsidP="000F21E0">
      <w:pPr>
        <w:rPr>
          <w:szCs w:val="28"/>
        </w:rPr>
      </w:pPr>
    </w:p>
    <w:p w14:paraId="1391CF12" w14:textId="1487CE75" w:rsidR="000F21E0" w:rsidRDefault="00243F8B" w:rsidP="000F21E0">
      <w:pPr>
        <w:rPr>
          <w:szCs w:val="28"/>
        </w:rPr>
      </w:pPr>
      <w:r>
        <w:rPr>
          <w:szCs w:val="28"/>
        </w:rPr>
        <w:t>Ниже на картинках приведены схемы построенных сетей:</w:t>
      </w:r>
    </w:p>
    <w:p w14:paraId="0F463192" w14:textId="77777777" w:rsidR="00243F8B" w:rsidRPr="000F21E0" w:rsidRDefault="00243F8B" w:rsidP="000F21E0">
      <w:pPr>
        <w:rPr>
          <w:szCs w:val="28"/>
        </w:rPr>
      </w:pPr>
    </w:p>
    <w:p w14:paraId="58F88CEB" w14:textId="77777777" w:rsidR="00EF7BC9" w:rsidRDefault="00EF7BC9" w:rsidP="00243F8B">
      <w:pPr>
        <w:keepNext/>
        <w:jc w:val="center"/>
      </w:pPr>
      <w:r>
        <w:rPr>
          <w:noProof/>
          <w:lang w:eastAsia="ru-RU" w:bidi="ar-SA"/>
        </w:rPr>
        <w:lastRenderedPageBreak/>
        <w:drawing>
          <wp:inline distT="0" distB="0" distL="0" distR="0" wp14:anchorId="6522848B" wp14:editId="77D2D6CF">
            <wp:extent cx="4983480" cy="8999220"/>
            <wp:effectExtent l="0" t="0" r="0" b="0"/>
            <wp:docPr id="1" name="Picture 1" descr="https://vk.com/doc24435098_485399729?hash=02f3f7003b9d6277ef&amp;dl=8760c79b0e3585f4eb&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k.com/doc24435098_485399729?hash=02f3f7003b9d6277ef&amp;dl=8760c79b0e3585f4eb&amp;wnd=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3480" cy="8999220"/>
                    </a:xfrm>
                    <a:prstGeom prst="rect">
                      <a:avLst/>
                    </a:prstGeom>
                    <a:noFill/>
                    <a:ln>
                      <a:noFill/>
                    </a:ln>
                  </pic:spPr>
                </pic:pic>
              </a:graphicData>
            </a:graphic>
          </wp:inline>
        </w:drawing>
      </w:r>
    </w:p>
    <w:p w14:paraId="28271615" w14:textId="054F1285" w:rsidR="00EF7BC9" w:rsidRDefault="00EF7BC9" w:rsidP="00EF7BC9">
      <w:pPr>
        <w:pStyle w:val="a7"/>
        <w:jc w:val="center"/>
        <w:rPr>
          <w:lang w:val="en-US"/>
        </w:rPr>
      </w:pPr>
      <w:r>
        <w:t xml:space="preserve">Рисунок </w:t>
      </w:r>
      <w:r w:rsidR="009E5379">
        <w:fldChar w:fldCharType="begin"/>
      </w:r>
      <w:r w:rsidR="009E5379">
        <w:instrText xml:space="preserve"> SEQ Figure \* ARABIC </w:instrText>
      </w:r>
      <w:r w:rsidR="009E5379">
        <w:fldChar w:fldCharType="separate"/>
      </w:r>
      <w:r w:rsidR="009914DD">
        <w:rPr>
          <w:noProof/>
        </w:rPr>
        <w:t>1</w:t>
      </w:r>
      <w:r w:rsidR="009E5379">
        <w:rPr>
          <w:noProof/>
        </w:rPr>
        <w:fldChar w:fldCharType="end"/>
      </w:r>
      <w:r>
        <w:t>. Сеть 1</w:t>
      </w:r>
    </w:p>
    <w:p w14:paraId="457FCA15" w14:textId="77777777" w:rsidR="00EF7BC9" w:rsidRDefault="00EF7BC9" w:rsidP="00243F8B">
      <w:pPr>
        <w:keepNext/>
        <w:jc w:val="center"/>
      </w:pPr>
      <w:r>
        <w:rPr>
          <w:noProof/>
          <w:lang w:eastAsia="ru-RU" w:bidi="ar-SA"/>
        </w:rPr>
        <w:lastRenderedPageBreak/>
        <w:drawing>
          <wp:inline distT="0" distB="0" distL="0" distR="0" wp14:anchorId="143F91B4" wp14:editId="3AF84D91">
            <wp:extent cx="3968750" cy="8930640"/>
            <wp:effectExtent l="0" t="0" r="0" b="3810"/>
            <wp:docPr id="2" name="Picture 2" descr="https://vk.com/doc24435098_485399730?hash=bae38b6cda028ebc2c&amp;dl=dbe3c6c9a645189c68&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k.com/doc24435098_485399730?hash=bae38b6cda028ebc2c&amp;dl=dbe3c6c9a645189c68&amp;wn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8750" cy="8930640"/>
                    </a:xfrm>
                    <a:prstGeom prst="rect">
                      <a:avLst/>
                    </a:prstGeom>
                    <a:noFill/>
                    <a:ln>
                      <a:noFill/>
                    </a:ln>
                  </pic:spPr>
                </pic:pic>
              </a:graphicData>
            </a:graphic>
          </wp:inline>
        </w:drawing>
      </w:r>
    </w:p>
    <w:p w14:paraId="7E86FDC4" w14:textId="10015638" w:rsidR="00EF7BC9" w:rsidRDefault="00EF7BC9" w:rsidP="00EF7BC9">
      <w:pPr>
        <w:pStyle w:val="a7"/>
        <w:jc w:val="center"/>
        <w:rPr>
          <w:lang w:val="en-US"/>
        </w:rPr>
      </w:pPr>
      <w:r>
        <w:t xml:space="preserve">Рисунок </w:t>
      </w:r>
      <w:r w:rsidR="009E5379">
        <w:fldChar w:fldCharType="begin"/>
      </w:r>
      <w:r w:rsidR="009E5379">
        <w:instrText xml:space="preserve"> SEQ Figure \* ARABIC </w:instrText>
      </w:r>
      <w:r w:rsidR="009E5379">
        <w:fldChar w:fldCharType="separate"/>
      </w:r>
      <w:r w:rsidR="009914DD">
        <w:rPr>
          <w:noProof/>
        </w:rPr>
        <w:t>2</w:t>
      </w:r>
      <w:r w:rsidR="009E5379">
        <w:rPr>
          <w:noProof/>
        </w:rPr>
        <w:fldChar w:fldCharType="end"/>
      </w:r>
      <w:r>
        <w:t>. Сеть 2.</w:t>
      </w:r>
    </w:p>
    <w:p w14:paraId="1E32DAE6" w14:textId="77777777" w:rsidR="008577C6" w:rsidRDefault="008577C6" w:rsidP="00243F8B">
      <w:pPr>
        <w:keepNext/>
        <w:jc w:val="center"/>
      </w:pPr>
      <w:r>
        <w:rPr>
          <w:noProof/>
          <w:lang w:eastAsia="ru-RU" w:bidi="ar-SA"/>
        </w:rPr>
        <w:lastRenderedPageBreak/>
        <w:drawing>
          <wp:inline distT="0" distB="0" distL="0" distR="0" wp14:anchorId="5F95645A" wp14:editId="3515DD96">
            <wp:extent cx="2903220" cy="8991600"/>
            <wp:effectExtent l="0" t="0" r="0" b="0"/>
            <wp:docPr id="3" name="Picture 3" descr="https://vk.com/doc24435098_485399731?hash=3ac440b989e4ab899e&amp;dl=bbabf66f7185aa0b98&amp;w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k.com/doc24435098_485399731?hash=3ac440b989e4ab899e&amp;dl=bbabf66f7185aa0b98&amp;wnd=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3220" cy="8991600"/>
                    </a:xfrm>
                    <a:prstGeom prst="rect">
                      <a:avLst/>
                    </a:prstGeom>
                    <a:noFill/>
                    <a:ln>
                      <a:noFill/>
                    </a:ln>
                  </pic:spPr>
                </pic:pic>
              </a:graphicData>
            </a:graphic>
          </wp:inline>
        </w:drawing>
      </w:r>
    </w:p>
    <w:p w14:paraId="2F4792B4" w14:textId="04C5FE5D" w:rsidR="00EF7BC9" w:rsidRDefault="008577C6" w:rsidP="008577C6">
      <w:pPr>
        <w:pStyle w:val="a7"/>
        <w:jc w:val="center"/>
      </w:pPr>
      <w:r>
        <w:t xml:space="preserve">Рисунок </w:t>
      </w:r>
      <w:r w:rsidR="009E5379">
        <w:fldChar w:fldCharType="begin"/>
      </w:r>
      <w:r w:rsidR="009E5379">
        <w:instrText xml:space="preserve"> SEQ Figure \* ARABIC </w:instrText>
      </w:r>
      <w:r w:rsidR="009E5379">
        <w:fldChar w:fldCharType="separate"/>
      </w:r>
      <w:r w:rsidR="009914DD">
        <w:rPr>
          <w:noProof/>
        </w:rPr>
        <w:t>3</w:t>
      </w:r>
      <w:r w:rsidR="009E5379">
        <w:rPr>
          <w:noProof/>
        </w:rPr>
        <w:fldChar w:fldCharType="end"/>
      </w:r>
      <w:r>
        <w:t>. Сеть 3.</w:t>
      </w:r>
    </w:p>
    <w:p w14:paraId="1B0D8378" w14:textId="77777777" w:rsidR="00243F8B" w:rsidRPr="004F353B" w:rsidRDefault="00243F8B" w:rsidP="00243F8B">
      <w:pPr>
        <w:rPr>
          <w:szCs w:val="28"/>
        </w:rPr>
      </w:pPr>
      <w:r>
        <w:rPr>
          <w:szCs w:val="28"/>
        </w:rPr>
        <w:lastRenderedPageBreak/>
        <w:t>Для обучения использован модифицированный метод градиентного спуска.</w:t>
      </w:r>
      <w:r w:rsidRPr="004F353B">
        <w:rPr>
          <w:szCs w:val="28"/>
        </w:rPr>
        <w:t xml:space="preserve"> Adam — adaptive moment estimation, оптимизационный алгоритм. Он сочетает в себе и идею накопления движения и идею более слабого обновления весов для типичных признаков. </w:t>
      </w:r>
      <w:r>
        <w:rPr>
          <w:szCs w:val="28"/>
        </w:rPr>
        <w:t xml:space="preserve">Его реализация имеется в библиотеке </w:t>
      </w:r>
      <w:r>
        <w:rPr>
          <w:szCs w:val="28"/>
          <w:lang w:val="en-US"/>
        </w:rPr>
        <w:t>Keras</w:t>
      </w:r>
      <w:r>
        <w:rPr>
          <w:szCs w:val="28"/>
        </w:rPr>
        <w:t>.</w:t>
      </w:r>
    </w:p>
    <w:p w14:paraId="70795CD8" w14:textId="77777777" w:rsidR="00243F8B" w:rsidRPr="00D35848" w:rsidRDefault="00243F8B" w:rsidP="00243F8B">
      <w:pPr>
        <w:pStyle w:val="1"/>
        <w:numPr>
          <w:ilvl w:val="0"/>
          <w:numId w:val="0"/>
        </w:numPr>
      </w:pPr>
      <w:bookmarkStart w:id="11" w:name="_Toc536018969"/>
      <w:r>
        <w:t>Разработанные программы/скрипты</w:t>
      </w:r>
      <w:bookmarkEnd w:id="11"/>
    </w:p>
    <w:p w14:paraId="7AEBCAE5" w14:textId="05A69BDC" w:rsidR="00243F8B" w:rsidRDefault="00243F8B" w:rsidP="00243F8B">
      <w:pPr>
        <w:rPr>
          <w:szCs w:val="28"/>
        </w:rPr>
      </w:pPr>
      <w:r>
        <w:rPr>
          <w:szCs w:val="28"/>
        </w:rPr>
        <w:t xml:space="preserve">В репозитории в папке </w:t>
      </w:r>
      <w:r>
        <w:rPr>
          <w:szCs w:val="28"/>
          <w:lang w:val="en-US"/>
        </w:rPr>
        <w:t>lab</w:t>
      </w:r>
      <w:r>
        <w:rPr>
          <w:szCs w:val="28"/>
        </w:rPr>
        <w:t>3</w:t>
      </w:r>
      <w:r w:rsidRPr="00EA6624">
        <w:rPr>
          <w:szCs w:val="28"/>
        </w:rPr>
        <w:t xml:space="preserve"> </w:t>
      </w:r>
      <w:r>
        <w:rPr>
          <w:szCs w:val="28"/>
        </w:rPr>
        <w:t>находятся все три конфигурации модели. Скрипты генерируют модели и запускают их обучение и тестирование.</w:t>
      </w:r>
    </w:p>
    <w:p w14:paraId="42D399EB" w14:textId="77777777" w:rsidR="00243F8B" w:rsidRDefault="00243F8B" w:rsidP="00243F8B">
      <w:pPr>
        <w:rPr>
          <w:szCs w:val="28"/>
        </w:rPr>
      </w:pPr>
    </w:p>
    <w:p w14:paraId="4AC4A769" w14:textId="4EB03E61" w:rsidR="00243F8B" w:rsidRPr="00D21F98" w:rsidRDefault="00243F8B" w:rsidP="00243F8B">
      <w:pPr>
        <w:rPr>
          <w:szCs w:val="28"/>
        </w:rPr>
      </w:pPr>
      <w:r>
        <w:rPr>
          <w:szCs w:val="28"/>
        </w:rPr>
        <w:t xml:space="preserve">Подготовка набора данных к работе подробно описана в </w:t>
      </w:r>
      <w:r>
        <w:rPr>
          <w:szCs w:val="28"/>
          <w:lang w:val="en-US"/>
        </w:rPr>
        <w:t>README</w:t>
      </w:r>
      <w:r w:rsidRPr="00D21F98">
        <w:rPr>
          <w:szCs w:val="28"/>
        </w:rPr>
        <w:t xml:space="preserve"> </w:t>
      </w:r>
      <w:r>
        <w:rPr>
          <w:szCs w:val="28"/>
        </w:rPr>
        <w:t>репозитория.</w:t>
      </w:r>
    </w:p>
    <w:p w14:paraId="75573538" w14:textId="77777777" w:rsidR="00243F8B" w:rsidRDefault="00243F8B" w:rsidP="00243F8B">
      <w:pPr>
        <w:pStyle w:val="1"/>
        <w:numPr>
          <w:ilvl w:val="0"/>
          <w:numId w:val="0"/>
        </w:numPr>
      </w:pPr>
      <w:bookmarkStart w:id="12" w:name="_Toc536018970"/>
      <w:r>
        <w:t>Результаты экспериментов</w:t>
      </w:r>
      <w:bookmarkEnd w:id="12"/>
    </w:p>
    <w:p w14:paraId="2DA18986" w14:textId="77777777" w:rsidR="00243F8B" w:rsidRPr="004F353B" w:rsidRDefault="00243F8B" w:rsidP="00243F8B">
      <w:r>
        <w:t>Параметры</w:t>
      </w:r>
      <w:r w:rsidRPr="004F353B">
        <w:t xml:space="preserve"> </w:t>
      </w:r>
      <w:r>
        <w:t>обучения</w:t>
      </w:r>
      <w:r w:rsidRPr="004F353B">
        <w:t>:</w:t>
      </w:r>
    </w:p>
    <w:p w14:paraId="2925ADFA" w14:textId="77777777" w:rsidR="00243F8B" w:rsidRPr="007A3967" w:rsidRDefault="00243F8B" w:rsidP="00243F8B">
      <w:r>
        <w:t>Функция</w:t>
      </w:r>
      <w:r w:rsidRPr="007A3967">
        <w:t xml:space="preserve"> </w:t>
      </w:r>
      <w:r>
        <w:t>ошибки</w:t>
      </w:r>
      <w:r w:rsidRPr="007A3967">
        <w:t>='</w:t>
      </w:r>
      <w:r w:rsidRPr="00EA6624">
        <w:rPr>
          <w:lang w:val="en-US"/>
        </w:rPr>
        <w:t>categorical</w:t>
      </w:r>
      <w:r w:rsidRPr="007A3967">
        <w:t>_</w:t>
      </w:r>
      <w:r w:rsidRPr="00CF6C2C">
        <w:rPr>
          <w:lang w:val="en-US"/>
        </w:rPr>
        <w:t>crossentropy</w:t>
      </w:r>
      <w:r w:rsidRPr="00CF6C2C">
        <w:t>'</w:t>
      </w:r>
      <w:r w:rsidRPr="007A3967">
        <w:t xml:space="preserve">, </w:t>
      </w:r>
    </w:p>
    <w:p w14:paraId="2590108F" w14:textId="77777777" w:rsidR="00243F8B" w:rsidRPr="007A3967" w:rsidRDefault="00243F8B" w:rsidP="00243F8B">
      <w:r>
        <w:rPr>
          <w:szCs w:val="28"/>
        </w:rPr>
        <w:t>О</w:t>
      </w:r>
      <w:r w:rsidRPr="004F353B">
        <w:rPr>
          <w:szCs w:val="28"/>
        </w:rPr>
        <w:t>птимизационный алгоритм</w:t>
      </w:r>
      <w:r w:rsidRPr="007A3967">
        <w:t xml:space="preserve"> ='</w:t>
      </w:r>
      <w:r w:rsidRPr="00EA6624">
        <w:rPr>
          <w:lang w:val="en-US"/>
        </w:rPr>
        <w:t>adam</w:t>
      </w:r>
      <w:r w:rsidRPr="007A3967">
        <w:t xml:space="preserve">' - </w:t>
      </w:r>
      <w:hyperlink r:id="rId12" w:history="1">
        <w:r w:rsidRPr="00D21F98">
          <w:rPr>
            <w:rStyle w:val="af"/>
            <w:lang w:val="en-US"/>
          </w:rPr>
          <w:t>https</w:t>
        </w:r>
        <w:r w:rsidRPr="007A3967">
          <w:rPr>
            <w:rStyle w:val="af"/>
          </w:rPr>
          <w:t>://</w:t>
        </w:r>
        <w:r w:rsidRPr="00D21F98">
          <w:rPr>
            <w:rStyle w:val="af"/>
            <w:lang w:val="en-US"/>
          </w:rPr>
          <w:t>keras</w:t>
        </w:r>
        <w:r w:rsidRPr="007A3967">
          <w:rPr>
            <w:rStyle w:val="af"/>
          </w:rPr>
          <w:t>.</w:t>
        </w:r>
        <w:r w:rsidRPr="00D21F98">
          <w:rPr>
            <w:rStyle w:val="af"/>
            <w:lang w:val="en-US"/>
          </w:rPr>
          <w:t>io</w:t>
        </w:r>
        <w:r w:rsidRPr="007A3967">
          <w:rPr>
            <w:rStyle w:val="af"/>
          </w:rPr>
          <w:t>/</w:t>
        </w:r>
        <w:r w:rsidRPr="00D21F98">
          <w:rPr>
            <w:rStyle w:val="af"/>
            <w:lang w:val="en-US"/>
          </w:rPr>
          <w:t>optimizers</w:t>
        </w:r>
        <w:r w:rsidRPr="007A3967">
          <w:rPr>
            <w:rStyle w:val="af"/>
          </w:rPr>
          <w:t>/</w:t>
        </w:r>
      </w:hyperlink>
      <w:r w:rsidRPr="007A3967">
        <w:t xml:space="preserve">, </w:t>
      </w:r>
    </w:p>
    <w:p w14:paraId="22D81565" w14:textId="77777777" w:rsidR="00243F8B" w:rsidRPr="009C586D" w:rsidRDefault="00243F8B" w:rsidP="00243F8B">
      <w:r w:rsidRPr="00246FB8">
        <w:rPr>
          <w:lang w:val="en-US"/>
        </w:rPr>
        <w:t>batch</w:t>
      </w:r>
      <w:r w:rsidRPr="004F353B">
        <w:t>_</w:t>
      </w:r>
      <w:r w:rsidRPr="00246FB8">
        <w:rPr>
          <w:lang w:val="en-US"/>
        </w:rPr>
        <w:t>size</w:t>
      </w:r>
      <w:r w:rsidRPr="004F353B">
        <w:t>=</w:t>
      </w:r>
      <w:r>
        <w:t>128,</w:t>
      </w:r>
    </w:p>
    <w:p w14:paraId="56B97631" w14:textId="77777777" w:rsidR="00243F8B" w:rsidRDefault="00243F8B" w:rsidP="00243F8B">
      <w:r>
        <w:t xml:space="preserve">Количество эпох – 20, </w:t>
      </w:r>
    </w:p>
    <w:p w14:paraId="23F81FFA" w14:textId="77777777" w:rsidR="00243F8B" w:rsidRDefault="00243F8B" w:rsidP="00243F8B">
      <w:r>
        <w:t>Скорость обучения – 0.01.</w:t>
      </w:r>
    </w:p>
    <w:p w14:paraId="00EF7C10" w14:textId="77777777" w:rsidR="00243F8B" w:rsidRDefault="00243F8B" w:rsidP="00243F8B"/>
    <w:p w14:paraId="1141A03D" w14:textId="77777777" w:rsidR="00465B86" w:rsidRPr="00465B86" w:rsidRDefault="00465B86" w:rsidP="00465B86">
      <w:pPr>
        <w:rPr>
          <w:b/>
          <w:lang w:val="en-US"/>
        </w:rPr>
      </w:pPr>
      <w:r w:rsidRPr="00465B86">
        <w:rPr>
          <w:b/>
        </w:rPr>
        <w:t>Параметры</w:t>
      </w:r>
      <w:r w:rsidRPr="00465B86">
        <w:rPr>
          <w:b/>
          <w:lang w:val="en-US"/>
        </w:rPr>
        <w:t xml:space="preserve"> PC:</w:t>
      </w:r>
    </w:p>
    <w:p w14:paraId="1DAD08CC" w14:textId="77777777" w:rsidR="00465B86" w:rsidRDefault="00465B86" w:rsidP="00465B86">
      <w:pPr>
        <w:rPr>
          <w:lang w:val="en-US"/>
        </w:rPr>
      </w:pPr>
      <w:r>
        <w:rPr>
          <w:lang w:val="en-US"/>
        </w:rPr>
        <w:t>OS</w:t>
      </w:r>
      <w:r w:rsidRPr="001D523D">
        <w:rPr>
          <w:lang w:val="en-US"/>
        </w:rPr>
        <w:t xml:space="preserve">: </w:t>
      </w:r>
      <w:r>
        <w:rPr>
          <w:lang w:val="en-US"/>
        </w:rPr>
        <w:t>Windows</w:t>
      </w:r>
      <w:r w:rsidRPr="001D523D">
        <w:rPr>
          <w:lang w:val="en-US"/>
        </w:rPr>
        <w:t xml:space="preserve"> 10</w:t>
      </w:r>
    </w:p>
    <w:p w14:paraId="12373C46" w14:textId="77777777" w:rsidR="00465B86" w:rsidRDefault="00465B86" w:rsidP="00465B86">
      <w:pPr>
        <w:rPr>
          <w:lang w:val="en-US"/>
        </w:rPr>
      </w:pPr>
      <w:r>
        <w:rPr>
          <w:lang w:val="en-US"/>
        </w:rPr>
        <w:t>CPU: Intel Core i5-3470 3.2Ghz (4CPUs)</w:t>
      </w:r>
    </w:p>
    <w:p w14:paraId="6C100BD0" w14:textId="77777777" w:rsidR="00465B86" w:rsidRPr="00BA6331" w:rsidRDefault="00465B86" w:rsidP="00465B86">
      <w:pPr>
        <w:rPr>
          <w:vanish/>
          <w:lang w:val="en-US"/>
          <w:specVanish/>
        </w:rPr>
      </w:pPr>
      <w:r>
        <w:rPr>
          <w:lang w:val="en-US"/>
        </w:rPr>
        <w:t>RAM: 16384Mb</w:t>
      </w:r>
    </w:p>
    <w:p w14:paraId="3EA22838" w14:textId="77777777" w:rsidR="00465B86" w:rsidRDefault="00465B86" w:rsidP="00465B86">
      <w:pPr>
        <w:rPr>
          <w:lang w:val="en-US"/>
        </w:rPr>
      </w:pPr>
      <w:r>
        <w:rPr>
          <w:lang w:val="en-US"/>
        </w:rPr>
        <w:t>, DDR3</w:t>
      </w:r>
    </w:p>
    <w:p w14:paraId="6DEDB758" w14:textId="77777777" w:rsidR="00465B86" w:rsidRPr="00866378" w:rsidRDefault="00465B86" w:rsidP="00465B86">
      <w:pPr>
        <w:rPr>
          <w:lang w:val="en-US"/>
        </w:rPr>
      </w:pPr>
      <w:r>
        <w:rPr>
          <w:lang w:val="en-US"/>
        </w:rPr>
        <w:t xml:space="preserve">GPU: Nvidia GeForce GTX 970 </w:t>
      </w:r>
      <w:r w:rsidRPr="00866378">
        <w:rPr>
          <w:lang w:val="en-US"/>
        </w:rPr>
        <w:t>1050 MHz</w:t>
      </w:r>
      <w:r>
        <w:rPr>
          <w:lang w:val="en-US"/>
        </w:rPr>
        <w:t>,</w:t>
      </w:r>
      <w:r w:rsidRPr="00866378">
        <w:rPr>
          <w:lang w:val="en-US"/>
        </w:rPr>
        <w:t xml:space="preserve"> </w:t>
      </w:r>
      <w:r>
        <w:rPr>
          <w:lang w:val="en-US"/>
        </w:rPr>
        <w:t xml:space="preserve">4058Mb, </w:t>
      </w:r>
      <w:r w:rsidRPr="00866378">
        <w:rPr>
          <w:lang w:val="en-US"/>
        </w:rPr>
        <w:t>256-bit GDDR5</w:t>
      </w:r>
    </w:p>
    <w:p w14:paraId="539FA45A" w14:textId="77777777" w:rsidR="00465B86" w:rsidRDefault="00465B86" w:rsidP="00465B86">
      <w:pPr>
        <w:rPr>
          <w:lang w:val="en-US"/>
        </w:rPr>
      </w:pPr>
      <w:r>
        <w:rPr>
          <w:lang w:val="en-US"/>
        </w:rPr>
        <w:t>Cuda: 9.0.176</w:t>
      </w:r>
    </w:p>
    <w:p w14:paraId="2E70F46D" w14:textId="77777777" w:rsidR="00465B86" w:rsidRDefault="00465B86" w:rsidP="00465B86">
      <w:pPr>
        <w:rPr>
          <w:lang w:val="en-US"/>
        </w:rPr>
      </w:pPr>
      <w:r>
        <w:rPr>
          <w:lang w:val="en-US"/>
        </w:rPr>
        <w:t>Python: 3.5.4</w:t>
      </w:r>
    </w:p>
    <w:p w14:paraId="3E5DCA5F" w14:textId="77777777" w:rsidR="00465B86" w:rsidRDefault="00465B86" w:rsidP="00465B86">
      <w:pPr>
        <w:rPr>
          <w:lang w:val="en-US"/>
        </w:rPr>
      </w:pPr>
      <w:r>
        <w:rPr>
          <w:lang w:val="en-US"/>
        </w:rPr>
        <w:t>Keras: 2.2.4</w:t>
      </w:r>
    </w:p>
    <w:p w14:paraId="2F297102" w14:textId="77777777" w:rsidR="00465B86" w:rsidRPr="005B2D6B" w:rsidRDefault="00465B86" w:rsidP="00465B86">
      <w:pPr>
        <w:rPr>
          <w:lang w:val="en-US"/>
        </w:rPr>
      </w:pPr>
      <w:r>
        <w:rPr>
          <w:lang w:val="en-US"/>
        </w:rPr>
        <w:t>Tensorflow-gpu: 1.12.0</w:t>
      </w:r>
    </w:p>
    <w:p w14:paraId="435B27AA" w14:textId="77777777" w:rsidR="00243F8B" w:rsidRDefault="00243F8B" w:rsidP="008577C6">
      <w:pPr>
        <w:pStyle w:val="a7"/>
        <w:jc w:val="center"/>
        <w:rPr>
          <w:lang w:val="en-US"/>
        </w:rPr>
      </w:pPr>
    </w:p>
    <w:tbl>
      <w:tblPr>
        <w:tblW w:w="4710" w:type="pct"/>
        <w:jc w:val="center"/>
        <w:tblBorders>
          <w:top w:val="single" w:sz="2" w:space="0" w:color="000001"/>
          <w:left w:val="single" w:sz="2" w:space="0" w:color="000001"/>
          <w:bottom w:val="single" w:sz="2" w:space="0" w:color="000001"/>
          <w:insideH w:val="single" w:sz="2" w:space="0" w:color="000001"/>
        </w:tblBorders>
        <w:tblLayout w:type="fixed"/>
        <w:tblCellMar>
          <w:top w:w="55" w:type="dxa"/>
          <w:left w:w="48" w:type="dxa"/>
          <w:bottom w:w="55" w:type="dxa"/>
          <w:right w:w="55" w:type="dxa"/>
        </w:tblCellMar>
        <w:tblLook w:val="0000" w:firstRow="0" w:lastRow="0" w:firstColumn="0" w:lastColumn="0" w:noHBand="0" w:noVBand="0"/>
      </w:tblPr>
      <w:tblGrid>
        <w:gridCol w:w="1670"/>
        <w:gridCol w:w="1944"/>
        <w:gridCol w:w="2401"/>
        <w:gridCol w:w="1192"/>
        <w:gridCol w:w="1599"/>
      </w:tblGrid>
      <w:tr w:rsidR="00243F8B" w:rsidRPr="000F41D9" w14:paraId="17675506" w14:textId="101160CD" w:rsidTr="00243F8B">
        <w:trPr>
          <w:trHeight w:val="399"/>
          <w:jc w:val="center"/>
        </w:trPr>
        <w:tc>
          <w:tcPr>
            <w:tcW w:w="948" w:type="pct"/>
            <w:vMerge w:val="restart"/>
            <w:tcBorders>
              <w:top w:val="single" w:sz="2" w:space="0" w:color="000001"/>
              <w:left w:val="single" w:sz="2" w:space="0" w:color="000001"/>
              <w:bottom w:val="single" w:sz="2" w:space="0" w:color="000001"/>
            </w:tcBorders>
            <w:shd w:val="clear" w:color="auto" w:fill="auto"/>
            <w:tcMar>
              <w:left w:w="48" w:type="dxa"/>
            </w:tcMar>
          </w:tcPr>
          <w:p w14:paraId="7CCA3E83" w14:textId="77777777" w:rsidR="00243F8B" w:rsidRDefault="00243F8B" w:rsidP="009E0A62">
            <w:pPr>
              <w:pStyle w:val="aa"/>
              <w:jc w:val="center"/>
              <w:rPr>
                <w:b/>
                <w:bCs/>
                <w:sz w:val="20"/>
                <w:szCs w:val="20"/>
              </w:rPr>
            </w:pPr>
            <w:r>
              <w:rPr>
                <w:b/>
                <w:bCs/>
                <w:sz w:val="20"/>
                <w:szCs w:val="20"/>
              </w:rPr>
              <w:t>Наименование</w:t>
            </w:r>
          </w:p>
          <w:p w14:paraId="5CAF16F0" w14:textId="5B511EEC" w:rsidR="00243F8B" w:rsidRPr="000F41D9" w:rsidRDefault="00243F8B" w:rsidP="009E0A62">
            <w:pPr>
              <w:pStyle w:val="aa"/>
              <w:jc w:val="center"/>
              <w:rPr>
                <w:b/>
                <w:bCs/>
                <w:sz w:val="20"/>
                <w:szCs w:val="20"/>
              </w:rPr>
            </w:pPr>
            <w:r>
              <w:rPr>
                <w:b/>
                <w:bCs/>
                <w:sz w:val="20"/>
                <w:szCs w:val="20"/>
              </w:rPr>
              <w:t>сети</w:t>
            </w:r>
          </w:p>
        </w:tc>
        <w:tc>
          <w:tcPr>
            <w:tcW w:w="1104" w:type="pct"/>
            <w:vMerge w:val="restart"/>
            <w:tcBorders>
              <w:top w:val="single" w:sz="2" w:space="0" w:color="000001"/>
              <w:left w:val="single" w:sz="2" w:space="0" w:color="000001"/>
              <w:bottom w:val="single" w:sz="2" w:space="0" w:color="000001"/>
            </w:tcBorders>
            <w:shd w:val="clear" w:color="auto" w:fill="auto"/>
            <w:tcMar>
              <w:left w:w="48" w:type="dxa"/>
            </w:tcMar>
          </w:tcPr>
          <w:p w14:paraId="3E9522A2" w14:textId="31341952" w:rsidR="00243F8B" w:rsidRPr="000F41D9" w:rsidRDefault="00243F8B">
            <w:pPr>
              <w:pStyle w:val="aa"/>
              <w:jc w:val="center"/>
              <w:rPr>
                <w:b/>
                <w:bCs/>
                <w:sz w:val="20"/>
                <w:szCs w:val="20"/>
              </w:rPr>
            </w:pPr>
            <w:r w:rsidRPr="000F41D9">
              <w:rPr>
                <w:b/>
                <w:bCs/>
                <w:sz w:val="20"/>
                <w:szCs w:val="20"/>
              </w:rPr>
              <w:t>Функции активации</w:t>
            </w:r>
          </w:p>
        </w:tc>
        <w:tc>
          <w:tcPr>
            <w:tcW w:w="2948" w:type="pct"/>
            <w:gridSpan w:val="3"/>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7A5E86D3" w14:textId="77777777" w:rsidR="00243F8B" w:rsidRPr="000F41D9" w:rsidRDefault="00243F8B">
            <w:pPr>
              <w:pStyle w:val="aa"/>
              <w:jc w:val="center"/>
              <w:rPr>
                <w:b/>
                <w:bCs/>
                <w:sz w:val="20"/>
                <w:szCs w:val="20"/>
              </w:rPr>
            </w:pPr>
            <w:r w:rsidRPr="000F41D9">
              <w:rPr>
                <w:b/>
                <w:bCs/>
                <w:sz w:val="20"/>
                <w:szCs w:val="20"/>
              </w:rPr>
              <w:t>Результат</w:t>
            </w:r>
          </w:p>
        </w:tc>
      </w:tr>
      <w:tr w:rsidR="00243F8B" w:rsidRPr="000F41D9" w14:paraId="3ACC1C3C" w14:textId="7DD075C6" w:rsidTr="00243F8B">
        <w:trPr>
          <w:jc w:val="center"/>
        </w:trPr>
        <w:tc>
          <w:tcPr>
            <w:tcW w:w="948" w:type="pct"/>
            <w:vMerge/>
            <w:tcBorders>
              <w:top w:val="single" w:sz="2" w:space="0" w:color="000001"/>
              <w:left w:val="single" w:sz="2" w:space="0" w:color="000001"/>
              <w:bottom w:val="single" w:sz="2" w:space="0" w:color="000001"/>
            </w:tcBorders>
            <w:shd w:val="clear" w:color="auto" w:fill="auto"/>
            <w:tcMar>
              <w:left w:w="48" w:type="dxa"/>
            </w:tcMar>
          </w:tcPr>
          <w:p w14:paraId="72359122" w14:textId="77777777" w:rsidR="00243F8B" w:rsidRPr="000F41D9" w:rsidRDefault="00243F8B">
            <w:pPr>
              <w:pStyle w:val="aa"/>
              <w:jc w:val="center"/>
              <w:rPr>
                <w:sz w:val="20"/>
                <w:szCs w:val="20"/>
              </w:rPr>
            </w:pPr>
          </w:p>
        </w:tc>
        <w:tc>
          <w:tcPr>
            <w:tcW w:w="1104" w:type="pct"/>
            <w:vMerge/>
            <w:tcBorders>
              <w:top w:val="single" w:sz="2" w:space="0" w:color="000001"/>
              <w:left w:val="single" w:sz="2" w:space="0" w:color="000001"/>
              <w:bottom w:val="single" w:sz="2" w:space="0" w:color="000001"/>
            </w:tcBorders>
            <w:shd w:val="clear" w:color="auto" w:fill="auto"/>
            <w:tcMar>
              <w:left w:w="48" w:type="dxa"/>
            </w:tcMar>
          </w:tcPr>
          <w:p w14:paraId="2EF79D74" w14:textId="6A06D600" w:rsidR="00243F8B" w:rsidRPr="000F41D9" w:rsidRDefault="00243F8B">
            <w:pPr>
              <w:pStyle w:val="aa"/>
              <w:jc w:val="center"/>
              <w:rPr>
                <w:sz w:val="20"/>
                <w:szCs w:val="20"/>
              </w:rPr>
            </w:pPr>
          </w:p>
        </w:tc>
        <w:tc>
          <w:tcPr>
            <w:tcW w:w="1363" w:type="pct"/>
            <w:tcBorders>
              <w:top w:val="single" w:sz="2" w:space="0" w:color="000001"/>
              <w:left w:val="single" w:sz="2" w:space="0" w:color="000001"/>
              <w:bottom w:val="single" w:sz="2" w:space="0" w:color="000001"/>
            </w:tcBorders>
            <w:shd w:val="clear" w:color="auto" w:fill="auto"/>
            <w:tcMar>
              <w:left w:w="48" w:type="dxa"/>
            </w:tcMar>
          </w:tcPr>
          <w:p w14:paraId="6C604056" w14:textId="77777777" w:rsidR="00243F8B" w:rsidRPr="000F41D9" w:rsidRDefault="00243F8B">
            <w:pPr>
              <w:pStyle w:val="aa"/>
              <w:jc w:val="center"/>
              <w:rPr>
                <w:sz w:val="20"/>
                <w:szCs w:val="20"/>
              </w:rPr>
            </w:pPr>
            <w:r w:rsidRPr="000F41D9">
              <w:rPr>
                <w:sz w:val="20"/>
                <w:szCs w:val="20"/>
              </w:rPr>
              <w:t>Точность на тренировочном множестве</w:t>
            </w:r>
          </w:p>
        </w:tc>
        <w:tc>
          <w:tcPr>
            <w:tcW w:w="677" w:type="pct"/>
            <w:tcBorders>
              <w:top w:val="single" w:sz="2" w:space="0" w:color="000001"/>
              <w:left w:val="single" w:sz="2" w:space="0" w:color="000001"/>
              <w:bottom w:val="single" w:sz="2" w:space="0" w:color="000001"/>
            </w:tcBorders>
            <w:shd w:val="clear" w:color="auto" w:fill="auto"/>
            <w:tcMar>
              <w:left w:w="48" w:type="dxa"/>
            </w:tcMar>
          </w:tcPr>
          <w:p w14:paraId="439101E0" w14:textId="77777777" w:rsidR="00243F8B" w:rsidRPr="000F41D9" w:rsidRDefault="00243F8B" w:rsidP="000F41D9">
            <w:pPr>
              <w:jc w:val="center"/>
              <w:rPr>
                <w:sz w:val="20"/>
                <w:szCs w:val="20"/>
              </w:rPr>
            </w:pPr>
            <w:r w:rsidRPr="000F41D9">
              <w:rPr>
                <w:sz w:val="20"/>
                <w:szCs w:val="20"/>
              </w:rPr>
              <w:t>Точность на тестовом множестве</w:t>
            </w:r>
          </w:p>
        </w:tc>
        <w:tc>
          <w:tcPr>
            <w:tcW w:w="909" w:type="pct"/>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D01D81A" w14:textId="677F740E" w:rsidR="00243F8B" w:rsidRPr="000F41D9" w:rsidRDefault="00243F8B" w:rsidP="00465B86">
            <w:pPr>
              <w:jc w:val="center"/>
              <w:rPr>
                <w:sz w:val="20"/>
                <w:szCs w:val="20"/>
              </w:rPr>
            </w:pPr>
            <w:r w:rsidRPr="000F41D9">
              <w:rPr>
                <w:sz w:val="20"/>
                <w:szCs w:val="20"/>
              </w:rPr>
              <w:t>Время, с</w:t>
            </w:r>
          </w:p>
        </w:tc>
      </w:tr>
      <w:tr w:rsidR="00243F8B" w:rsidRPr="000F41D9" w14:paraId="7220EBAF" w14:textId="47611788" w:rsidTr="00243F8B">
        <w:trPr>
          <w:trHeight w:val="363"/>
          <w:jc w:val="center"/>
        </w:trPr>
        <w:tc>
          <w:tcPr>
            <w:tcW w:w="948" w:type="pct"/>
            <w:tcBorders>
              <w:top w:val="single" w:sz="2" w:space="0" w:color="000001"/>
              <w:left w:val="single" w:sz="2" w:space="0" w:color="000001"/>
              <w:bottom w:val="single" w:sz="2" w:space="0" w:color="000001"/>
            </w:tcBorders>
            <w:shd w:val="clear" w:color="auto" w:fill="auto"/>
            <w:tcMar>
              <w:left w:w="48" w:type="dxa"/>
            </w:tcMar>
          </w:tcPr>
          <w:p w14:paraId="43640BE1" w14:textId="3926BAD4" w:rsidR="00243F8B" w:rsidRPr="000F41D9" w:rsidRDefault="00243F8B">
            <w:pPr>
              <w:pStyle w:val="aa"/>
              <w:jc w:val="center"/>
              <w:rPr>
                <w:sz w:val="20"/>
                <w:szCs w:val="20"/>
              </w:rPr>
            </w:pPr>
            <w:r>
              <w:rPr>
                <w:sz w:val="20"/>
                <w:szCs w:val="20"/>
              </w:rPr>
              <w:t xml:space="preserve">Сеть </w:t>
            </w:r>
            <w:r w:rsidRPr="000F41D9">
              <w:rPr>
                <w:sz w:val="20"/>
                <w:szCs w:val="20"/>
              </w:rPr>
              <w:t>1</w:t>
            </w:r>
          </w:p>
        </w:tc>
        <w:tc>
          <w:tcPr>
            <w:tcW w:w="1104" w:type="pct"/>
            <w:tcBorders>
              <w:top w:val="single" w:sz="2" w:space="0" w:color="000001"/>
              <w:left w:val="single" w:sz="2" w:space="0" w:color="000001"/>
              <w:bottom w:val="single" w:sz="2" w:space="0" w:color="000001"/>
            </w:tcBorders>
            <w:shd w:val="clear" w:color="auto" w:fill="auto"/>
            <w:tcMar>
              <w:left w:w="48" w:type="dxa"/>
            </w:tcMar>
          </w:tcPr>
          <w:p w14:paraId="581C1C29" w14:textId="0148F6D9" w:rsidR="00243F8B" w:rsidRPr="000F41D9" w:rsidRDefault="00243F8B">
            <w:pPr>
              <w:pStyle w:val="aa"/>
              <w:jc w:val="center"/>
              <w:rPr>
                <w:sz w:val="20"/>
                <w:szCs w:val="20"/>
              </w:rPr>
            </w:pPr>
            <w:r>
              <w:rPr>
                <w:sz w:val="20"/>
                <w:szCs w:val="20"/>
                <w:lang w:val="en-US"/>
              </w:rPr>
              <w:t>r</w:t>
            </w:r>
            <w:r w:rsidRPr="000F41D9">
              <w:rPr>
                <w:sz w:val="20"/>
                <w:szCs w:val="20"/>
              </w:rPr>
              <w:t>elu</w:t>
            </w:r>
            <w:r>
              <w:rPr>
                <w:sz w:val="20"/>
                <w:szCs w:val="20"/>
              </w:rPr>
              <w:t xml:space="preserve"> </w:t>
            </w:r>
            <w:r w:rsidRPr="000F41D9">
              <w:rPr>
                <w:sz w:val="20"/>
                <w:szCs w:val="20"/>
              </w:rPr>
              <w:t>-</w:t>
            </w:r>
            <w:r>
              <w:rPr>
                <w:sz w:val="20"/>
                <w:szCs w:val="20"/>
              </w:rPr>
              <w:t xml:space="preserve"> </w:t>
            </w:r>
            <w:r w:rsidRPr="000F41D9">
              <w:rPr>
                <w:sz w:val="20"/>
                <w:szCs w:val="20"/>
              </w:rPr>
              <w:t xml:space="preserve">relu - </w:t>
            </w:r>
            <w:r>
              <w:rPr>
                <w:sz w:val="20"/>
                <w:szCs w:val="20"/>
              </w:rPr>
              <w:t>relu</w:t>
            </w:r>
          </w:p>
        </w:tc>
        <w:tc>
          <w:tcPr>
            <w:tcW w:w="1363" w:type="pct"/>
            <w:tcBorders>
              <w:top w:val="single" w:sz="2" w:space="0" w:color="000001"/>
              <w:left w:val="single" w:sz="2" w:space="0" w:color="000001"/>
              <w:bottom w:val="single" w:sz="2" w:space="0" w:color="000001"/>
            </w:tcBorders>
            <w:shd w:val="clear" w:color="auto" w:fill="auto"/>
            <w:tcMar>
              <w:left w:w="48" w:type="dxa"/>
            </w:tcMar>
          </w:tcPr>
          <w:p w14:paraId="4971463B" w14:textId="70119FF4" w:rsidR="00243F8B" w:rsidRPr="00724E2A" w:rsidRDefault="00243F8B" w:rsidP="00724E2A">
            <w:pPr>
              <w:pStyle w:val="aa"/>
              <w:jc w:val="center"/>
              <w:rPr>
                <w:sz w:val="20"/>
                <w:szCs w:val="20"/>
              </w:rPr>
            </w:pPr>
            <w:r w:rsidRPr="000F41D9">
              <w:rPr>
                <w:sz w:val="20"/>
                <w:szCs w:val="20"/>
              </w:rPr>
              <w:t>0.</w:t>
            </w:r>
            <w:r>
              <w:rPr>
                <w:sz w:val="20"/>
                <w:szCs w:val="20"/>
              </w:rPr>
              <w:t>9375</w:t>
            </w:r>
          </w:p>
        </w:tc>
        <w:tc>
          <w:tcPr>
            <w:tcW w:w="677" w:type="pct"/>
            <w:tcBorders>
              <w:top w:val="single" w:sz="2" w:space="0" w:color="000001"/>
              <w:left w:val="single" w:sz="2" w:space="0" w:color="000001"/>
              <w:bottom w:val="single" w:sz="2" w:space="0" w:color="000001"/>
            </w:tcBorders>
            <w:shd w:val="clear" w:color="auto" w:fill="auto"/>
            <w:tcMar>
              <w:left w:w="48" w:type="dxa"/>
            </w:tcMar>
          </w:tcPr>
          <w:p w14:paraId="19A03082" w14:textId="78AADB93" w:rsidR="00243F8B" w:rsidRPr="00E43132" w:rsidRDefault="00243F8B" w:rsidP="00E43132">
            <w:pPr>
              <w:pStyle w:val="aa"/>
              <w:jc w:val="center"/>
              <w:rPr>
                <w:sz w:val="20"/>
                <w:szCs w:val="20"/>
                <w:lang w:val="en-US"/>
              </w:rPr>
            </w:pPr>
            <w:r w:rsidRPr="000F41D9">
              <w:rPr>
                <w:sz w:val="20"/>
                <w:szCs w:val="20"/>
              </w:rPr>
              <w:t>0.</w:t>
            </w:r>
            <w:r>
              <w:rPr>
                <w:sz w:val="20"/>
                <w:szCs w:val="20"/>
              </w:rPr>
              <w:t>937529</w:t>
            </w:r>
          </w:p>
        </w:tc>
        <w:tc>
          <w:tcPr>
            <w:tcW w:w="909" w:type="pct"/>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171B45C" w14:textId="1DFE0238" w:rsidR="00243F8B" w:rsidRPr="00465B86" w:rsidRDefault="00465B86" w:rsidP="00465B86">
            <w:pPr>
              <w:pStyle w:val="aa"/>
              <w:jc w:val="center"/>
              <w:rPr>
                <w:sz w:val="20"/>
                <w:szCs w:val="20"/>
              </w:rPr>
            </w:pPr>
            <w:r>
              <w:rPr>
                <w:sz w:val="20"/>
                <w:szCs w:val="20"/>
                <w:lang w:val="en-US"/>
              </w:rPr>
              <w:t>18</w:t>
            </w:r>
            <w:r>
              <w:rPr>
                <w:sz w:val="20"/>
                <w:szCs w:val="20"/>
              </w:rPr>
              <w:t>4</w:t>
            </w:r>
          </w:p>
        </w:tc>
      </w:tr>
      <w:tr w:rsidR="00243F8B" w:rsidRPr="000F41D9" w14:paraId="6F414B3F" w14:textId="47F2971E" w:rsidTr="00243F8B">
        <w:trPr>
          <w:trHeight w:val="696"/>
          <w:jc w:val="center"/>
        </w:trPr>
        <w:tc>
          <w:tcPr>
            <w:tcW w:w="948" w:type="pct"/>
            <w:tcBorders>
              <w:top w:val="single" w:sz="2" w:space="0" w:color="000001"/>
              <w:left w:val="single" w:sz="2" w:space="0" w:color="000001"/>
              <w:bottom w:val="single" w:sz="2" w:space="0" w:color="000001"/>
            </w:tcBorders>
            <w:shd w:val="clear" w:color="auto" w:fill="auto"/>
            <w:tcMar>
              <w:left w:w="48" w:type="dxa"/>
            </w:tcMar>
          </w:tcPr>
          <w:p w14:paraId="73FE969A" w14:textId="5A53BB61" w:rsidR="00243F8B" w:rsidRPr="000F41D9" w:rsidRDefault="00243F8B">
            <w:pPr>
              <w:pStyle w:val="aa"/>
              <w:jc w:val="center"/>
              <w:rPr>
                <w:sz w:val="20"/>
                <w:szCs w:val="20"/>
              </w:rPr>
            </w:pPr>
            <w:r>
              <w:rPr>
                <w:sz w:val="20"/>
                <w:szCs w:val="20"/>
              </w:rPr>
              <w:t xml:space="preserve">Сеть </w:t>
            </w:r>
            <w:r w:rsidRPr="000F41D9">
              <w:rPr>
                <w:sz w:val="20"/>
                <w:szCs w:val="20"/>
              </w:rPr>
              <w:t>2</w:t>
            </w:r>
          </w:p>
        </w:tc>
        <w:tc>
          <w:tcPr>
            <w:tcW w:w="1104" w:type="pct"/>
            <w:tcBorders>
              <w:top w:val="single" w:sz="2" w:space="0" w:color="000001"/>
              <w:left w:val="single" w:sz="2" w:space="0" w:color="000001"/>
              <w:bottom w:val="single" w:sz="2" w:space="0" w:color="000001"/>
            </w:tcBorders>
            <w:shd w:val="clear" w:color="auto" w:fill="auto"/>
            <w:tcMar>
              <w:left w:w="48" w:type="dxa"/>
            </w:tcMar>
          </w:tcPr>
          <w:p w14:paraId="3E714D42" w14:textId="63D3073C" w:rsidR="00243F8B" w:rsidRPr="005E618A" w:rsidRDefault="00243F8B">
            <w:pPr>
              <w:pStyle w:val="aa"/>
              <w:jc w:val="center"/>
              <w:rPr>
                <w:sz w:val="20"/>
                <w:szCs w:val="20"/>
                <w:lang w:val="en-US"/>
              </w:rPr>
            </w:pPr>
            <w:r>
              <w:rPr>
                <w:sz w:val="20"/>
                <w:szCs w:val="20"/>
                <w:lang w:val="en-US"/>
              </w:rPr>
              <w:t>r</w:t>
            </w:r>
            <w:r w:rsidRPr="005E618A">
              <w:rPr>
                <w:sz w:val="20"/>
                <w:szCs w:val="20"/>
                <w:lang w:val="en-US"/>
              </w:rPr>
              <w:t>elu</w:t>
            </w:r>
            <w:r>
              <w:rPr>
                <w:sz w:val="20"/>
                <w:szCs w:val="20"/>
                <w:lang w:val="en-US"/>
              </w:rPr>
              <w:t>-</w:t>
            </w:r>
            <w:r w:rsidRPr="005E618A">
              <w:rPr>
                <w:sz w:val="20"/>
                <w:szCs w:val="20"/>
                <w:lang w:val="en-US"/>
              </w:rPr>
              <w:t>tanh-sigmoid –relu</w:t>
            </w:r>
            <w:r>
              <w:rPr>
                <w:sz w:val="20"/>
                <w:szCs w:val="20"/>
                <w:lang w:val="en-US"/>
              </w:rPr>
              <w:t>-tanh</w:t>
            </w:r>
            <w:r w:rsidRPr="005E618A">
              <w:rPr>
                <w:sz w:val="20"/>
                <w:szCs w:val="20"/>
                <w:lang w:val="en-US"/>
              </w:rPr>
              <w:t>-sigmoid</w:t>
            </w:r>
            <w:r>
              <w:rPr>
                <w:sz w:val="20"/>
                <w:szCs w:val="20"/>
                <w:lang w:val="en-US"/>
              </w:rPr>
              <w:t>-linear</w:t>
            </w:r>
          </w:p>
        </w:tc>
        <w:tc>
          <w:tcPr>
            <w:tcW w:w="1363" w:type="pct"/>
            <w:tcBorders>
              <w:top w:val="single" w:sz="2" w:space="0" w:color="000001"/>
              <w:left w:val="single" w:sz="2" w:space="0" w:color="000001"/>
              <w:bottom w:val="single" w:sz="2" w:space="0" w:color="000001"/>
            </w:tcBorders>
            <w:shd w:val="clear" w:color="auto" w:fill="auto"/>
            <w:tcMar>
              <w:left w:w="48" w:type="dxa"/>
            </w:tcMar>
          </w:tcPr>
          <w:p w14:paraId="1BADBEC3" w14:textId="2E567DB1" w:rsidR="00243F8B" w:rsidRPr="00724E2A" w:rsidRDefault="00243F8B" w:rsidP="00724E2A">
            <w:pPr>
              <w:pStyle w:val="aa"/>
              <w:jc w:val="center"/>
              <w:rPr>
                <w:sz w:val="20"/>
                <w:szCs w:val="20"/>
              </w:rPr>
            </w:pPr>
            <w:r>
              <w:rPr>
                <w:sz w:val="20"/>
                <w:szCs w:val="20"/>
                <w:lang w:val="en-US"/>
              </w:rPr>
              <w:t>0.9</w:t>
            </w:r>
            <w:r>
              <w:rPr>
                <w:sz w:val="20"/>
                <w:szCs w:val="20"/>
              </w:rPr>
              <w:t>498</w:t>
            </w:r>
          </w:p>
        </w:tc>
        <w:tc>
          <w:tcPr>
            <w:tcW w:w="677" w:type="pct"/>
            <w:tcBorders>
              <w:top w:val="single" w:sz="2" w:space="0" w:color="000001"/>
              <w:left w:val="single" w:sz="2" w:space="0" w:color="000001"/>
              <w:bottom w:val="single" w:sz="2" w:space="0" w:color="000001"/>
            </w:tcBorders>
            <w:shd w:val="clear" w:color="auto" w:fill="auto"/>
            <w:tcMar>
              <w:left w:w="48" w:type="dxa"/>
            </w:tcMar>
          </w:tcPr>
          <w:p w14:paraId="737BF3E3" w14:textId="4720C385" w:rsidR="00243F8B" w:rsidRPr="00810ABC" w:rsidRDefault="00243F8B" w:rsidP="00810ABC">
            <w:pPr>
              <w:pStyle w:val="aa"/>
              <w:jc w:val="center"/>
              <w:rPr>
                <w:sz w:val="20"/>
                <w:szCs w:val="20"/>
                <w:lang w:val="en-US"/>
              </w:rPr>
            </w:pPr>
            <w:r>
              <w:rPr>
                <w:sz w:val="20"/>
                <w:szCs w:val="20"/>
                <w:lang w:val="en-US"/>
              </w:rPr>
              <w:t>0.9</w:t>
            </w:r>
            <w:r>
              <w:rPr>
                <w:sz w:val="20"/>
                <w:szCs w:val="20"/>
              </w:rPr>
              <w:t>49802</w:t>
            </w:r>
          </w:p>
        </w:tc>
        <w:tc>
          <w:tcPr>
            <w:tcW w:w="909" w:type="pct"/>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75483C61" w14:textId="1A7225BE" w:rsidR="00243F8B" w:rsidRPr="00465B86" w:rsidRDefault="00465B86" w:rsidP="00810ABC">
            <w:pPr>
              <w:pStyle w:val="aa"/>
              <w:jc w:val="center"/>
              <w:rPr>
                <w:sz w:val="20"/>
                <w:szCs w:val="20"/>
              </w:rPr>
            </w:pPr>
            <w:r>
              <w:rPr>
                <w:sz w:val="20"/>
                <w:szCs w:val="20"/>
              </w:rPr>
              <w:t>323</w:t>
            </w:r>
          </w:p>
        </w:tc>
      </w:tr>
      <w:tr w:rsidR="00243F8B" w:rsidRPr="000F41D9" w14:paraId="41988157" w14:textId="44542181" w:rsidTr="00243F8B">
        <w:trPr>
          <w:trHeight w:val="1137"/>
          <w:jc w:val="center"/>
        </w:trPr>
        <w:tc>
          <w:tcPr>
            <w:tcW w:w="948" w:type="pct"/>
            <w:tcBorders>
              <w:top w:val="single" w:sz="2" w:space="0" w:color="000001"/>
              <w:left w:val="single" w:sz="2" w:space="0" w:color="000001"/>
              <w:bottom w:val="single" w:sz="2" w:space="0" w:color="000001"/>
            </w:tcBorders>
            <w:shd w:val="clear" w:color="auto" w:fill="auto"/>
            <w:tcMar>
              <w:left w:w="48" w:type="dxa"/>
            </w:tcMar>
          </w:tcPr>
          <w:p w14:paraId="36F0B363" w14:textId="4A728D8B" w:rsidR="00243F8B" w:rsidRPr="000F41D9" w:rsidRDefault="00243F8B">
            <w:pPr>
              <w:pStyle w:val="aa"/>
              <w:jc w:val="center"/>
              <w:rPr>
                <w:sz w:val="20"/>
                <w:szCs w:val="20"/>
              </w:rPr>
            </w:pPr>
            <w:r>
              <w:rPr>
                <w:sz w:val="20"/>
                <w:szCs w:val="20"/>
              </w:rPr>
              <w:t xml:space="preserve">Сеть </w:t>
            </w:r>
            <w:r w:rsidRPr="000F41D9">
              <w:rPr>
                <w:sz w:val="20"/>
                <w:szCs w:val="20"/>
              </w:rPr>
              <w:t>3</w:t>
            </w:r>
          </w:p>
        </w:tc>
        <w:tc>
          <w:tcPr>
            <w:tcW w:w="1104" w:type="pct"/>
            <w:tcBorders>
              <w:top w:val="single" w:sz="2" w:space="0" w:color="000001"/>
              <w:left w:val="single" w:sz="2" w:space="0" w:color="000001"/>
              <w:bottom w:val="single" w:sz="2" w:space="0" w:color="000001"/>
            </w:tcBorders>
            <w:shd w:val="clear" w:color="auto" w:fill="auto"/>
            <w:tcMar>
              <w:left w:w="48" w:type="dxa"/>
            </w:tcMar>
          </w:tcPr>
          <w:p w14:paraId="28CBD6DD" w14:textId="381E56AB" w:rsidR="00243F8B" w:rsidRPr="000766B4" w:rsidRDefault="00243F8B" w:rsidP="00E43132">
            <w:pPr>
              <w:pStyle w:val="aa"/>
              <w:jc w:val="center"/>
              <w:rPr>
                <w:sz w:val="20"/>
                <w:szCs w:val="20"/>
                <w:lang w:val="en-US"/>
              </w:rPr>
            </w:pPr>
            <w:r>
              <w:rPr>
                <w:sz w:val="20"/>
                <w:szCs w:val="20"/>
                <w:lang w:val="en-US"/>
              </w:rPr>
              <w:t>r</w:t>
            </w:r>
            <w:r w:rsidRPr="000766B4">
              <w:rPr>
                <w:sz w:val="20"/>
                <w:szCs w:val="20"/>
                <w:lang w:val="en-US"/>
              </w:rPr>
              <w:t>elu - relu – relu-</w:t>
            </w:r>
            <w:r>
              <w:rPr>
                <w:sz w:val="20"/>
                <w:szCs w:val="20"/>
                <w:lang w:val="en-US"/>
              </w:rPr>
              <w:t xml:space="preserve"> r</w:t>
            </w:r>
            <w:r w:rsidRPr="000766B4">
              <w:rPr>
                <w:sz w:val="20"/>
                <w:szCs w:val="20"/>
                <w:lang w:val="en-US"/>
              </w:rPr>
              <w:t xml:space="preserve">elu - relu </w:t>
            </w:r>
            <w:r>
              <w:rPr>
                <w:sz w:val="20"/>
                <w:szCs w:val="20"/>
                <w:lang w:val="en-US"/>
              </w:rPr>
              <w:t>–</w:t>
            </w:r>
            <w:r w:rsidRPr="000766B4">
              <w:rPr>
                <w:sz w:val="20"/>
                <w:szCs w:val="20"/>
                <w:lang w:val="en-US"/>
              </w:rPr>
              <w:t xml:space="preserve"> relu-</w:t>
            </w:r>
            <w:r>
              <w:rPr>
                <w:sz w:val="20"/>
                <w:szCs w:val="20"/>
                <w:lang w:val="en-US"/>
              </w:rPr>
              <w:t xml:space="preserve"> r</w:t>
            </w:r>
            <w:r w:rsidRPr="000766B4">
              <w:rPr>
                <w:sz w:val="20"/>
                <w:szCs w:val="20"/>
                <w:lang w:val="en-US"/>
              </w:rPr>
              <w:t>elu - relu</w:t>
            </w:r>
          </w:p>
        </w:tc>
        <w:tc>
          <w:tcPr>
            <w:tcW w:w="1363" w:type="pct"/>
            <w:tcBorders>
              <w:top w:val="single" w:sz="2" w:space="0" w:color="000001"/>
              <w:left w:val="single" w:sz="2" w:space="0" w:color="000001"/>
              <w:bottom w:val="single" w:sz="2" w:space="0" w:color="000001"/>
            </w:tcBorders>
            <w:shd w:val="clear" w:color="auto" w:fill="auto"/>
            <w:tcMar>
              <w:left w:w="48" w:type="dxa"/>
            </w:tcMar>
          </w:tcPr>
          <w:p w14:paraId="2EFEA6FD" w14:textId="6419015F" w:rsidR="00243F8B" w:rsidRPr="00810ABC" w:rsidRDefault="00243F8B" w:rsidP="00724E2A">
            <w:pPr>
              <w:pStyle w:val="aa"/>
              <w:jc w:val="center"/>
              <w:rPr>
                <w:sz w:val="20"/>
                <w:szCs w:val="20"/>
                <w:lang w:val="en-US"/>
              </w:rPr>
            </w:pPr>
            <w:r>
              <w:rPr>
                <w:sz w:val="20"/>
                <w:szCs w:val="20"/>
              </w:rPr>
              <w:t>0.9624</w:t>
            </w:r>
          </w:p>
        </w:tc>
        <w:tc>
          <w:tcPr>
            <w:tcW w:w="677" w:type="pct"/>
            <w:tcBorders>
              <w:top w:val="single" w:sz="2" w:space="0" w:color="000001"/>
              <w:left w:val="single" w:sz="2" w:space="0" w:color="000001"/>
              <w:bottom w:val="single" w:sz="2" w:space="0" w:color="000001"/>
            </w:tcBorders>
            <w:shd w:val="clear" w:color="auto" w:fill="auto"/>
            <w:tcMar>
              <w:left w:w="48" w:type="dxa"/>
            </w:tcMar>
          </w:tcPr>
          <w:p w14:paraId="7A59156B" w14:textId="7A0CEA68" w:rsidR="00243F8B" w:rsidRPr="00810ABC" w:rsidRDefault="00243F8B" w:rsidP="00810ABC">
            <w:pPr>
              <w:pStyle w:val="aa"/>
              <w:jc w:val="center"/>
              <w:rPr>
                <w:sz w:val="20"/>
                <w:szCs w:val="20"/>
                <w:lang w:val="en-US"/>
              </w:rPr>
            </w:pPr>
            <w:r>
              <w:rPr>
                <w:sz w:val="20"/>
                <w:szCs w:val="20"/>
              </w:rPr>
              <w:t>0.96239</w:t>
            </w:r>
          </w:p>
        </w:tc>
        <w:tc>
          <w:tcPr>
            <w:tcW w:w="909" w:type="pct"/>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6979E16" w14:textId="3FCCF115" w:rsidR="00243F8B" w:rsidRPr="00724E2A" w:rsidRDefault="00465B86" w:rsidP="00465B86">
            <w:pPr>
              <w:pStyle w:val="aa"/>
              <w:jc w:val="center"/>
              <w:rPr>
                <w:sz w:val="20"/>
                <w:szCs w:val="20"/>
              </w:rPr>
            </w:pPr>
            <w:r>
              <w:rPr>
                <w:sz w:val="20"/>
                <w:szCs w:val="20"/>
                <w:lang w:val="en-US"/>
              </w:rPr>
              <w:t>415</w:t>
            </w:r>
            <w:bookmarkStart w:id="13" w:name="_GoBack"/>
            <w:bookmarkEnd w:id="13"/>
          </w:p>
        </w:tc>
      </w:tr>
    </w:tbl>
    <w:p w14:paraId="7B54411E" w14:textId="77777777" w:rsidR="001C39DD" w:rsidRDefault="001C39DD"/>
    <w:p w14:paraId="6A53277D" w14:textId="77777777" w:rsidR="001C39DD" w:rsidRDefault="006D38E5">
      <w:r>
        <w:br w:type="page"/>
      </w:r>
    </w:p>
    <w:p w14:paraId="142661C4" w14:textId="51D9FD31" w:rsidR="00F94650" w:rsidRPr="00F94650" w:rsidRDefault="00B53C8B" w:rsidP="00B53C8B">
      <w:pPr>
        <w:pStyle w:val="1"/>
        <w:numPr>
          <w:ilvl w:val="0"/>
          <w:numId w:val="2"/>
        </w:numPr>
      </w:pPr>
      <w:bookmarkStart w:id="14" w:name="_Toc536018971"/>
      <w:r>
        <w:lastRenderedPageBreak/>
        <w:t>Анализ результатов</w:t>
      </w:r>
      <w:bookmarkEnd w:id="14"/>
    </w:p>
    <w:p w14:paraId="4E28AA0A" w14:textId="22CD00F3" w:rsidR="00F94650" w:rsidRDefault="00F94650" w:rsidP="005E618A">
      <w:pPr>
        <w:rPr>
          <w:szCs w:val="28"/>
        </w:rPr>
      </w:pPr>
      <w:r>
        <w:rPr>
          <w:szCs w:val="28"/>
        </w:rPr>
        <w:t>Лучший результат 0.</w:t>
      </w:r>
      <w:r w:rsidR="005E618A" w:rsidRPr="005E618A">
        <w:rPr>
          <w:szCs w:val="28"/>
        </w:rPr>
        <w:t>96</w:t>
      </w:r>
      <w:r w:rsidR="005E618A">
        <w:rPr>
          <w:szCs w:val="28"/>
        </w:rPr>
        <w:t xml:space="preserve">% точности был </w:t>
      </w:r>
      <w:r w:rsidR="00CC6529">
        <w:rPr>
          <w:szCs w:val="28"/>
        </w:rPr>
        <w:t>достигнут</w:t>
      </w:r>
      <w:r w:rsidR="005E618A">
        <w:rPr>
          <w:szCs w:val="28"/>
        </w:rPr>
        <w:t xml:space="preserve"> в 3</w:t>
      </w:r>
      <w:r>
        <w:rPr>
          <w:szCs w:val="28"/>
        </w:rPr>
        <w:t xml:space="preserve"> модели, получен он был за счет подбора оптимального количества нейронов </w:t>
      </w:r>
      <w:r w:rsidR="00CC6529">
        <w:rPr>
          <w:szCs w:val="28"/>
        </w:rPr>
        <w:t xml:space="preserve">с </w:t>
      </w:r>
      <w:r w:rsidR="00CC6529">
        <w:rPr>
          <w:szCs w:val="28"/>
          <w:lang w:val="en-US"/>
        </w:rPr>
        <w:t>ReLU</w:t>
      </w:r>
      <w:r w:rsidR="00CC6529" w:rsidRPr="00CC6529">
        <w:rPr>
          <w:szCs w:val="28"/>
        </w:rPr>
        <w:t xml:space="preserve"> </w:t>
      </w:r>
      <w:r w:rsidR="00CC6529">
        <w:rPr>
          <w:szCs w:val="28"/>
        </w:rPr>
        <w:t>функцией активации</w:t>
      </w:r>
      <w:r w:rsidR="00911B1B">
        <w:rPr>
          <w:szCs w:val="28"/>
        </w:rPr>
        <w:t>.</w:t>
      </w:r>
    </w:p>
    <w:p w14:paraId="2DAA264C" w14:textId="738BF80A" w:rsidR="00CC6529" w:rsidRDefault="00CC6529" w:rsidP="005E618A">
      <w:pPr>
        <w:rPr>
          <w:szCs w:val="28"/>
        </w:rPr>
      </w:pPr>
    </w:p>
    <w:p w14:paraId="286617F6" w14:textId="77777777" w:rsidR="00CC6529" w:rsidRDefault="00CC6529" w:rsidP="00CC6529">
      <w:pPr>
        <w:keepNext/>
        <w:jc w:val="center"/>
      </w:pPr>
      <w:r>
        <w:rPr>
          <w:noProof/>
          <w:lang w:eastAsia="ru-RU" w:bidi="ar-SA"/>
        </w:rPr>
        <w:drawing>
          <wp:inline distT="0" distB="0" distL="0" distR="0" wp14:anchorId="18A155A7" wp14:editId="3ACE83C0">
            <wp:extent cx="4019550" cy="255293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7105" cy="2557732"/>
                    </a:xfrm>
                    <a:prstGeom prst="rect">
                      <a:avLst/>
                    </a:prstGeom>
                  </pic:spPr>
                </pic:pic>
              </a:graphicData>
            </a:graphic>
          </wp:inline>
        </w:drawing>
      </w:r>
    </w:p>
    <w:p w14:paraId="5BB78DF1" w14:textId="62B31B2F" w:rsidR="00CC6529" w:rsidRDefault="00CC6529" w:rsidP="00CC6529">
      <w:pPr>
        <w:pStyle w:val="a7"/>
        <w:jc w:val="center"/>
        <w:rPr>
          <w:szCs w:val="28"/>
        </w:rPr>
      </w:pPr>
      <w:r>
        <w:t xml:space="preserve">Рисунок 4. </w:t>
      </w:r>
      <w:r>
        <w:rPr>
          <w:lang w:val="en-US"/>
        </w:rPr>
        <w:t xml:space="preserve">ReLU </w:t>
      </w:r>
      <w:r>
        <w:t>функция активации.</w:t>
      </w:r>
    </w:p>
    <w:p w14:paraId="3B4876F8" w14:textId="6608CAC7" w:rsidR="00911B1B" w:rsidRDefault="00911B1B" w:rsidP="005E618A">
      <w:pPr>
        <w:rPr>
          <w:szCs w:val="28"/>
        </w:rPr>
      </w:pPr>
    </w:p>
    <w:p w14:paraId="71A7316E" w14:textId="77777777" w:rsidR="00CC6529" w:rsidRDefault="00911B1B" w:rsidP="00CC6529">
      <w:pPr>
        <w:rPr>
          <w:szCs w:val="28"/>
        </w:rPr>
      </w:pPr>
      <w:r>
        <w:rPr>
          <w:szCs w:val="28"/>
        </w:rPr>
        <w:t xml:space="preserve">Почему </w:t>
      </w:r>
      <w:r>
        <w:rPr>
          <w:szCs w:val="28"/>
          <w:lang w:val="en-US"/>
        </w:rPr>
        <w:t>ReLU</w:t>
      </w:r>
      <w:r w:rsidRPr="00911B1B">
        <w:rPr>
          <w:szCs w:val="28"/>
        </w:rPr>
        <w:t>?</w:t>
      </w:r>
      <w:r>
        <w:rPr>
          <w:szCs w:val="28"/>
        </w:rPr>
        <w:t xml:space="preserve"> Чисто из-за практических соображений.</w:t>
      </w:r>
      <w:r w:rsidRPr="00911B1B">
        <w:rPr>
          <w:szCs w:val="28"/>
        </w:rPr>
        <w:t xml:space="preserve"> </w:t>
      </w:r>
      <w:r>
        <w:rPr>
          <w:szCs w:val="28"/>
        </w:rPr>
        <w:t xml:space="preserve">Эта функция не требует пожирающих ресурсов операций и является обычным преобразованием </w:t>
      </w:r>
      <w:r>
        <w:rPr>
          <w:i/>
          <w:szCs w:val="28"/>
        </w:rPr>
        <w:t>f(x)=</w:t>
      </w:r>
      <w:r w:rsidRPr="00911B1B">
        <w:rPr>
          <w:i/>
          <w:szCs w:val="28"/>
        </w:rPr>
        <w:t>max(0, x)</w:t>
      </w:r>
      <w:r>
        <w:rPr>
          <w:szCs w:val="28"/>
        </w:rPr>
        <w:t>, которая</w:t>
      </w:r>
      <w:r w:rsidRPr="00911B1B">
        <w:rPr>
          <w:szCs w:val="28"/>
        </w:rPr>
        <w:t xml:space="preserve"> реализует простой пороговый переход в нуле</w:t>
      </w:r>
      <w:r>
        <w:rPr>
          <w:szCs w:val="28"/>
        </w:rPr>
        <w:t>. При этом, используя эту функцию</w:t>
      </w:r>
      <w:r w:rsidR="00CC6529">
        <w:rPr>
          <w:szCs w:val="28"/>
        </w:rPr>
        <w:t>,</w:t>
      </w:r>
      <w:r>
        <w:rPr>
          <w:szCs w:val="28"/>
        </w:rPr>
        <w:t xml:space="preserve"> наблюдается увеличение скорости стохастического градиентного спуска</w:t>
      </w:r>
      <w:r w:rsidR="00CC6529">
        <w:rPr>
          <w:szCs w:val="28"/>
        </w:rPr>
        <w:t xml:space="preserve"> по сравнению с сигмоидой и гиперболическим тангенсом.</w:t>
      </w:r>
      <w:r>
        <w:rPr>
          <w:szCs w:val="28"/>
        </w:rPr>
        <w:t xml:space="preserve"> Таким образом именно с </w:t>
      </w:r>
      <w:r>
        <w:rPr>
          <w:szCs w:val="28"/>
          <w:lang w:val="en-US"/>
        </w:rPr>
        <w:t>ReLU</w:t>
      </w:r>
      <w:r w:rsidRPr="00911B1B">
        <w:rPr>
          <w:szCs w:val="28"/>
        </w:rPr>
        <w:t xml:space="preserve"> </w:t>
      </w:r>
      <w:r>
        <w:rPr>
          <w:szCs w:val="28"/>
        </w:rPr>
        <w:t>есть возможность обучения сравнительно большой сети за разумное время и приемлемую точность результатов.</w:t>
      </w:r>
    </w:p>
    <w:p w14:paraId="48CD3042" w14:textId="39CA770C" w:rsidR="00CC6529" w:rsidRDefault="00CC6529" w:rsidP="00CC6529">
      <w:pPr>
        <w:rPr>
          <w:szCs w:val="28"/>
        </w:rPr>
      </w:pPr>
    </w:p>
    <w:p w14:paraId="2745EBC4" w14:textId="07CA5123" w:rsidR="00CC6529" w:rsidRDefault="00CC6529" w:rsidP="00CC6529">
      <w:pPr>
        <w:rPr>
          <w:szCs w:val="28"/>
        </w:rPr>
      </w:pPr>
      <w:r w:rsidRPr="00CC6529">
        <w:rPr>
          <w:szCs w:val="28"/>
        </w:rPr>
        <w:t>К сожалению, ReLU не всегда достаточно надежны и в процессе обучения мог</w:t>
      </w:r>
      <w:r>
        <w:rPr>
          <w:szCs w:val="28"/>
        </w:rPr>
        <w:t>ут выходить из строя</w:t>
      </w:r>
      <w:r w:rsidRPr="00CC6529">
        <w:rPr>
          <w:szCs w:val="28"/>
        </w:rPr>
        <w:t xml:space="preserve">. Например, большой градиент, проходящий через ReLU, может привести к такому обновлению весов, что данный нейрон никогда больше не активируется. Если это произойдет, то, начиная с данного момента, градиент, проходящий через этот нейрон, всегда будет равен нулю. Соответственно, данный нейрон будет необратимо выведен из строя. Например, при слишком большой скорости обучения (learning rate), может оказаться, что до 40% ReLU </w:t>
      </w:r>
      <w:r>
        <w:rPr>
          <w:szCs w:val="28"/>
        </w:rPr>
        <w:t>никогда не активируются.</w:t>
      </w:r>
    </w:p>
    <w:sectPr w:rsidR="00CC6529" w:rsidSect="000F41D9">
      <w:pgSz w:w="11906" w:h="16838"/>
      <w:pgMar w:top="1134" w:right="851" w:bottom="1134" w:left="1701" w:header="0" w:footer="0" w:gutter="0"/>
      <w:cols w:space="720"/>
      <w:formProt w:val="0"/>
      <w:docGrid w:linePitch="381" w:charSpace="-1433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D461AC" w14:textId="77777777" w:rsidR="009E5379" w:rsidRDefault="009E5379" w:rsidP="00D35848">
      <w:r>
        <w:separator/>
      </w:r>
    </w:p>
  </w:endnote>
  <w:endnote w:type="continuationSeparator" w:id="0">
    <w:p w14:paraId="0D8B794C" w14:textId="77777777" w:rsidR="009E5379" w:rsidRDefault="009E5379" w:rsidP="00D35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1"/>
    <w:family w:val="swiss"/>
    <w:pitch w:val="variable"/>
  </w:font>
  <w:font w:name="Segoe UI">
    <w:panose1 w:val="020B0502040204020203"/>
    <w:charset w:val="CC"/>
    <w:family w:val="swiss"/>
    <w:pitch w:val="variable"/>
    <w:sig w:usb0="E4002EFF" w:usb1="C000E47F" w:usb2="00000009" w:usb3="00000000" w:csb0="000001FF" w:csb1="00000000"/>
  </w:font>
  <w:font w:name="TimesNewRomanPSMT">
    <w:panose1 w:val="00000000000000000000"/>
    <w:charset w:val="00"/>
    <w:family w:val="roman"/>
    <w:notTrueType/>
    <w:pitch w:val="default"/>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8F18BC" w14:textId="77777777" w:rsidR="009E5379" w:rsidRDefault="009E5379" w:rsidP="00D35848">
      <w:r>
        <w:separator/>
      </w:r>
    </w:p>
  </w:footnote>
  <w:footnote w:type="continuationSeparator" w:id="0">
    <w:p w14:paraId="6106EEE7" w14:textId="77777777" w:rsidR="009E5379" w:rsidRDefault="009E5379" w:rsidP="00D358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E1A7B"/>
    <w:multiLevelType w:val="hybridMultilevel"/>
    <w:tmpl w:val="202E0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3373D"/>
    <w:multiLevelType w:val="hybridMultilevel"/>
    <w:tmpl w:val="AA3E8F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400D11"/>
    <w:multiLevelType w:val="hybridMultilevel"/>
    <w:tmpl w:val="5B10F7F4"/>
    <w:lvl w:ilvl="0" w:tplc="C464DFE8">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 w15:restartNumberingAfterBreak="0">
    <w:nsid w:val="22D327D5"/>
    <w:multiLevelType w:val="hybridMultilevel"/>
    <w:tmpl w:val="8D06C73C"/>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4" w15:restartNumberingAfterBreak="0">
    <w:nsid w:val="23425023"/>
    <w:multiLevelType w:val="hybridMultilevel"/>
    <w:tmpl w:val="8D5EE3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51559D5"/>
    <w:multiLevelType w:val="hybridMultilevel"/>
    <w:tmpl w:val="11205A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5463A39"/>
    <w:multiLevelType w:val="hybridMultilevel"/>
    <w:tmpl w:val="102E2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B3D4877"/>
    <w:multiLevelType w:val="hybridMultilevel"/>
    <w:tmpl w:val="A6CC80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1B73992"/>
    <w:multiLevelType w:val="multilevel"/>
    <w:tmpl w:val="9B42DB9C"/>
    <w:lvl w:ilvl="0">
      <w:start w:val="1"/>
      <w:numFmt w:val="none"/>
      <w:pStyle w:val="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6B432E6"/>
    <w:multiLevelType w:val="hybridMultilevel"/>
    <w:tmpl w:val="6CD0F22A"/>
    <w:lvl w:ilvl="0" w:tplc="A97C7F48">
      <w:start w:val="1"/>
      <w:numFmt w:val="decimal"/>
      <w:lvlText w:val="%1."/>
      <w:lvlJc w:val="left"/>
      <w:pPr>
        <w:ind w:left="720" w:hanging="360"/>
      </w:pPr>
      <w:rPr>
        <w:rFonts w:hint="default"/>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92559BA"/>
    <w:multiLevelType w:val="multilevel"/>
    <w:tmpl w:val="D58E3F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548067EE"/>
    <w:multiLevelType w:val="multilevel"/>
    <w:tmpl w:val="D65286FC"/>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66F165B9"/>
    <w:multiLevelType w:val="hybridMultilevel"/>
    <w:tmpl w:val="8A0ED0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FC812D4"/>
    <w:multiLevelType w:val="hybridMultilevel"/>
    <w:tmpl w:val="1E586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7942B7C"/>
    <w:multiLevelType w:val="hybridMultilevel"/>
    <w:tmpl w:val="49C0DB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BFA75D5"/>
    <w:multiLevelType w:val="hybridMultilevel"/>
    <w:tmpl w:val="66D8D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EF00911"/>
    <w:multiLevelType w:val="multilevel"/>
    <w:tmpl w:val="EED6476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num>
  <w:num w:numId="2">
    <w:abstractNumId w:val="10"/>
  </w:num>
  <w:num w:numId="3">
    <w:abstractNumId w:val="16"/>
  </w:num>
  <w:num w:numId="4">
    <w:abstractNumId w:val="9"/>
  </w:num>
  <w:num w:numId="5">
    <w:abstractNumId w:val="1"/>
  </w:num>
  <w:num w:numId="6">
    <w:abstractNumId w:val="6"/>
  </w:num>
  <w:num w:numId="7">
    <w:abstractNumId w:val="14"/>
  </w:num>
  <w:num w:numId="8">
    <w:abstractNumId w:val="3"/>
  </w:num>
  <w:num w:numId="9">
    <w:abstractNumId w:val="4"/>
  </w:num>
  <w:num w:numId="10">
    <w:abstractNumId w:val="7"/>
  </w:num>
  <w:num w:numId="11">
    <w:abstractNumId w:val="2"/>
  </w:num>
  <w:num w:numId="12">
    <w:abstractNumId w:val="11"/>
  </w:num>
  <w:num w:numId="13">
    <w:abstractNumId w:val="15"/>
  </w:num>
  <w:num w:numId="14">
    <w:abstractNumId w:val="12"/>
  </w:num>
  <w:num w:numId="15">
    <w:abstractNumId w:val="5"/>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9DD"/>
    <w:rsid w:val="00001EED"/>
    <w:rsid w:val="000766B4"/>
    <w:rsid w:val="00091782"/>
    <w:rsid w:val="000E2D5B"/>
    <w:rsid w:val="000F21E0"/>
    <w:rsid w:val="000F41D9"/>
    <w:rsid w:val="00106C6B"/>
    <w:rsid w:val="00143A66"/>
    <w:rsid w:val="00177B11"/>
    <w:rsid w:val="001A7F07"/>
    <w:rsid w:val="001C39DD"/>
    <w:rsid w:val="001D6DEC"/>
    <w:rsid w:val="002040E3"/>
    <w:rsid w:val="00243F8B"/>
    <w:rsid w:val="00246FB8"/>
    <w:rsid w:val="0027764A"/>
    <w:rsid w:val="00304F53"/>
    <w:rsid w:val="0031265F"/>
    <w:rsid w:val="00316E89"/>
    <w:rsid w:val="0036714D"/>
    <w:rsid w:val="00392A49"/>
    <w:rsid w:val="00426B84"/>
    <w:rsid w:val="00465B86"/>
    <w:rsid w:val="0047126C"/>
    <w:rsid w:val="004A5E0D"/>
    <w:rsid w:val="004D102B"/>
    <w:rsid w:val="004F353B"/>
    <w:rsid w:val="00533EAC"/>
    <w:rsid w:val="00563FD7"/>
    <w:rsid w:val="0057384B"/>
    <w:rsid w:val="00596D71"/>
    <w:rsid w:val="005A1E01"/>
    <w:rsid w:val="005B2D6B"/>
    <w:rsid w:val="005E618A"/>
    <w:rsid w:val="00613613"/>
    <w:rsid w:val="00664B8D"/>
    <w:rsid w:val="006801FA"/>
    <w:rsid w:val="006A74AB"/>
    <w:rsid w:val="006D38E5"/>
    <w:rsid w:val="007233A5"/>
    <w:rsid w:val="00724E2A"/>
    <w:rsid w:val="0074386F"/>
    <w:rsid w:val="00765A0D"/>
    <w:rsid w:val="007A3967"/>
    <w:rsid w:val="00810ABC"/>
    <w:rsid w:val="008157F1"/>
    <w:rsid w:val="00834014"/>
    <w:rsid w:val="0084477C"/>
    <w:rsid w:val="008577C6"/>
    <w:rsid w:val="008604F4"/>
    <w:rsid w:val="00864C9C"/>
    <w:rsid w:val="00873841"/>
    <w:rsid w:val="00911B1B"/>
    <w:rsid w:val="009914DD"/>
    <w:rsid w:val="009C586D"/>
    <w:rsid w:val="009E0A62"/>
    <w:rsid w:val="009E5379"/>
    <w:rsid w:val="00A65F16"/>
    <w:rsid w:val="00AC7CA1"/>
    <w:rsid w:val="00AF00C5"/>
    <w:rsid w:val="00B53C8B"/>
    <w:rsid w:val="00BA6331"/>
    <w:rsid w:val="00BD0DF8"/>
    <w:rsid w:val="00BD7399"/>
    <w:rsid w:val="00BE2367"/>
    <w:rsid w:val="00BF34F1"/>
    <w:rsid w:val="00C04FFC"/>
    <w:rsid w:val="00C94EF9"/>
    <w:rsid w:val="00CC6529"/>
    <w:rsid w:val="00CF6C2C"/>
    <w:rsid w:val="00D21F98"/>
    <w:rsid w:val="00D35848"/>
    <w:rsid w:val="00DC0894"/>
    <w:rsid w:val="00DC5C12"/>
    <w:rsid w:val="00DE0C76"/>
    <w:rsid w:val="00E43132"/>
    <w:rsid w:val="00E607CD"/>
    <w:rsid w:val="00E8795F"/>
    <w:rsid w:val="00EA6624"/>
    <w:rsid w:val="00EB0A79"/>
    <w:rsid w:val="00EC7B54"/>
    <w:rsid w:val="00EF7BC9"/>
    <w:rsid w:val="00F94650"/>
    <w:rsid w:val="00FC740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E88C"/>
  <w15:docId w15:val="{5BBC799B-B3F8-4AFD-896E-92D6821FF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ru-R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41D9"/>
    <w:pPr>
      <w:jc w:val="both"/>
    </w:pPr>
    <w:rPr>
      <w:rFonts w:ascii="Times New Roman" w:hAnsi="Times New Roman"/>
      <w:color w:val="00000A"/>
      <w:sz w:val="28"/>
    </w:rPr>
  </w:style>
  <w:style w:type="paragraph" w:styleId="1">
    <w:name w:val="heading 1"/>
    <w:basedOn w:val="a0"/>
    <w:qFormat/>
    <w:pPr>
      <w:numPr>
        <w:numId w:val="1"/>
      </w:numPr>
      <w:outlineLvl w:val="0"/>
    </w:pPr>
    <w:rPr>
      <w:rFonts w:ascii="Times New Roman" w:hAnsi="Times New Roman"/>
      <w:b/>
      <w:bCs/>
      <w:sz w:val="32"/>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
    <w:name w:val="Интернет-ссылка"/>
    <w:rPr>
      <w:color w:val="000080"/>
      <w:u w:val="single"/>
    </w:rPr>
  </w:style>
  <w:style w:type="character" w:customStyle="1" w:styleId="a4">
    <w:name w:val="Ссылка указателя"/>
    <w:qFormat/>
  </w:style>
  <w:style w:type="paragraph" w:styleId="a0">
    <w:name w:val="Title"/>
    <w:basedOn w:val="a"/>
    <w:next w:val="a5"/>
    <w:qFormat/>
    <w:pPr>
      <w:keepNext/>
      <w:spacing w:before="240" w:after="120"/>
    </w:pPr>
    <w:rPr>
      <w:rFonts w:ascii="Liberation Sans" w:eastAsia="Microsoft YaHei" w:hAnsi="Liberation Sans"/>
      <w:szCs w:val="28"/>
    </w:rPr>
  </w:style>
  <w:style w:type="paragraph" w:styleId="a5">
    <w:name w:val="Body Text"/>
    <w:basedOn w:val="a"/>
    <w:pPr>
      <w:spacing w:after="140" w:line="288" w:lineRule="auto"/>
    </w:pPr>
  </w:style>
  <w:style w:type="paragraph" w:styleId="a6">
    <w:name w:val="List"/>
    <w:basedOn w:val="a5"/>
  </w:style>
  <w:style w:type="paragraph" w:styleId="a7">
    <w:name w:val="caption"/>
    <w:basedOn w:val="a"/>
    <w:qFormat/>
    <w:pPr>
      <w:suppressLineNumbers/>
      <w:spacing w:before="120" w:after="120"/>
    </w:pPr>
    <w:rPr>
      <w:i/>
      <w:iCs/>
      <w:sz w:val="24"/>
    </w:rPr>
  </w:style>
  <w:style w:type="paragraph" w:styleId="a8">
    <w:name w:val="index heading"/>
    <w:basedOn w:val="a"/>
    <w:qFormat/>
    <w:pPr>
      <w:suppressLineNumbers/>
    </w:pPr>
  </w:style>
  <w:style w:type="paragraph" w:styleId="10">
    <w:name w:val="toc 1"/>
    <w:basedOn w:val="a"/>
    <w:uiPriority w:val="39"/>
    <w:pPr>
      <w:spacing w:after="100"/>
    </w:pPr>
  </w:style>
  <w:style w:type="paragraph" w:customStyle="1" w:styleId="11">
    <w:name w:val="заголовок1"/>
    <w:basedOn w:val="a"/>
    <w:qFormat/>
    <w:pPr>
      <w:jc w:val="center"/>
    </w:pPr>
    <w:rPr>
      <w:b/>
      <w:sz w:val="36"/>
    </w:rPr>
  </w:style>
  <w:style w:type="paragraph" w:styleId="a9">
    <w:name w:val="toa heading"/>
    <w:basedOn w:val="a0"/>
    <w:qFormat/>
    <w:pPr>
      <w:suppressLineNumbers/>
    </w:pPr>
    <w:rPr>
      <w:rFonts w:ascii="Times New Roman" w:hAnsi="Times New Roman"/>
      <w:b/>
      <w:bCs/>
      <w:sz w:val="32"/>
      <w:szCs w:val="32"/>
    </w:rPr>
  </w:style>
  <w:style w:type="paragraph" w:customStyle="1" w:styleId="Default">
    <w:name w:val="Default"/>
    <w:qFormat/>
    <w:rsid w:val="000F41D9"/>
    <w:pPr>
      <w:widowControl w:val="0"/>
      <w:jc w:val="both"/>
    </w:pPr>
    <w:rPr>
      <w:rFonts w:ascii="Times New Roman" w:hAnsi="Times New Roman"/>
      <w:color w:val="000000"/>
    </w:rPr>
  </w:style>
  <w:style w:type="paragraph" w:customStyle="1" w:styleId="aa">
    <w:name w:val="Содержимое таблицы"/>
    <w:basedOn w:val="a"/>
    <w:qFormat/>
  </w:style>
  <w:style w:type="paragraph" w:customStyle="1" w:styleId="ab">
    <w:name w:val="Заголовок таблицы"/>
    <w:basedOn w:val="aa"/>
    <w:qFormat/>
  </w:style>
  <w:style w:type="paragraph" w:styleId="ac">
    <w:name w:val="List Paragraph"/>
    <w:basedOn w:val="a"/>
    <w:uiPriority w:val="34"/>
    <w:qFormat/>
    <w:rsid w:val="004A5E0D"/>
    <w:pPr>
      <w:ind w:left="720"/>
      <w:contextualSpacing/>
    </w:pPr>
  </w:style>
  <w:style w:type="character" w:styleId="ad">
    <w:name w:val="Placeholder Text"/>
    <w:basedOn w:val="a1"/>
    <w:uiPriority w:val="99"/>
    <w:semiHidden/>
    <w:rsid w:val="00533EAC"/>
    <w:rPr>
      <w:color w:val="808080"/>
    </w:rPr>
  </w:style>
  <w:style w:type="paragraph" w:styleId="ae">
    <w:name w:val="Revision"/>
    <w:hidden/>
    <w:uiPriority w:val="99"/>
    <w:semiHidden/>
    <w:rsid w:val="00177B11"/>
    <w:rPr>
      <w:rFonts w:ascii="Times New Roman" w:hAnsi="Times New Roman"/>
      <w:color w:val="00000A"/>
      <w:sz w:val="28"/>
    </w:rPr>
  </w:style>
  <w:style w:type="character" w:styleId="af">
    <w:name w:val="Hyperlink"/>
    <w:basedOn w:val="a1"/>
    <w:uiPriority w:val="99"/>
    <w:unhideWhenUsed/>
    <w:rsid w:val="00D35848"/>
    <w:rPr>
      <w:color w:val="0563C1" w:themeColor="hyperlink"/>
      <w:u w:val="single"/>
    </w:rPr>
  </w:style>
  <w:style w:type="paragraph" w:styleId="af0">
    <w:name w:val="header"/>
    <w:basedOn w:val="a"/>
    <w:link w:val="af1"/>
    <w:uiPriority w:val="99"/>
    <w:unhideWhenUsed/>
    <w:rsid w:val="00D35848"/>
    <w:pPr>
      <w:tabs>
        <w:tab w:val="center" w:pos="4677"/>
        <w:tab w:val="right" w:pos="9355"/>
      </w:tabs>
    </w:pPr>
  </w:style>
  <w:style w:type="character" w:customStyle="1" w:styleId="af1">
    <w:name w:val="Верхний колонтитул Знак"/>
    <w:basedOn w:val="a1"/>
    <w:link w:val="af0"/>
    <w:uiPriority w:val="99"/>
    <w:rsid w:val="00D35848"/>
    <w:rPr>
      <w:rFonts w:ascii="Times New Roman" w:hAnsi="Times New Roman"/>
      <w:color w:val="00000A"/>
      <w:sz w:val="28"/>
    </w:rPr>
  </w:style>
  <w:style w:type="paragraph" w:styleId="af2">
    <w:name w:val="footer"/>
    <w:basedOn w:val="a"/>
    <w:link w:val="af3"/>
    <w:uiPriority w:val="99"/>
    <w:unhideWhenUsed/>
    <w:rsid w:val="00D35848"/>
    <w:pPr>
      <w:tabs>
        <w:tab w:val="center" w:pos="4677"/>
        <w:tab w:val="right" w:pos="9355"/>
      </w:tabs>
    </w:pPr>
  </w:style>
  <w:style w:type="character" w:customStyle="1" w:styleId="af3">
    <w:name w:val="Нижний колонтитул Знак"/>
    <w:basedOn w:val="a1"/>
    <w:link w:val="af2"/>
    <w:uiPriority w:val="99"/>
    <w:rsid w:val="00D35848"/>
    <w:rPr>
      <w:rFonts w:ascii="Times New Roman" w:hAnsi="Times New Roman"/>
      <w:color w:val="00000A"/>
      <w:sz w:val="28"/>
    </w:rPr>
  </w:style>
  <w:style w:type="character" w:styleId="af4">
    <w:name w:val="FollowedHyperlink"/>
    <w:basedOn w:val="a1"/>
    <w:uiPriority w:val="99"/>
    <w:semiHidden/>
    <w:unhideWhenUsed/>
    <w:rsid w:val="00E607CD"/>
    <w:rPr>
      <w:color w:val="954F72" w:themeColor="followedHyperlink"/>
      <w:u w:val="single"/>
    </w:rPr>
  </w:style>
  <w:style w:type="paragraph" w:customStyle="1" w:styleId="af5">
    <w:name w:val="Рисунок"/>
    <w:basedOn w:val="ac"/>
    <w:qFormat/>
    <w:rsid w:val="000F41D9"/>
    <w:pPr>
      <w:ind w:left="0"/>
      <w:jc w:val="center"/>
    </w:pPr>
    <w:rPr>
      <w:noProof/>
      <w:szCs w:val="28"/>
      <w:lang w:eastAsia="ru-RU" w:bidi="ar-SA"/>
    </w:rPr>
  </w:style>
  <w:style w:type="character" w:styleId="af6">
    <w:name w:val="annotation reference"/>
    <w:basedOn w:val="a1"/>
    <w:uiPriority w:val="99"/>
    <w:semiHidden/>
    <w:unhideWhenUsed/>
    <w:rsid w:val="000F41D9"/>
    <w:rPr>
      <w:sz w:val="16"/>
      <w:szCs w:val="16"/>
    </w:rPr>
  </w:style>
  <w:style w:type="paragraph" w:styleId="af7">
    <w:name w:val="annotation text"/>
    <w:basedOn w:val="a"/>
    <w:link w:val="af8"/>
    <w:uiPriority w:val="99"/>
    <w:semiHidden/>
    <w:unhideWhenUsed/>
    <w:rsid w:val="000F41D9"/>
    <w:rPr>
      <w:sz w:val="20"/>
      <w:szCs w:val="18"/>
    </w:rPr>
  </w:style>
  <w:style w:type="character" w:customStyle="1" w:styleId="af8">
    <w:name w:val="Текст примечания Знак"/>
    <w:basedOn w:val="a1"/>
    <w:link w:val="af7"/>
    <w:uiPriority w:val="99"/>
    <w:semiHidden/>
    <w:rsid w:val="000F41D9"/>
    <w:rPr>
      <w:rFonts w:ascii="Times New Roman" w:hAnsi="Times New Roman"/>
      <w:color w:val="00000A"/>
      <w:sz w:val="20"/>
      <w:szCs w:val="18"/>
    </w:rPr>
  </w:style>
  <w:style w:type="paragraph" w:styleId="af9">
    <w:name w:val="annotation subject"/>
    <w:basedOn w:val="af7"/>
    <w:next w:val="af7"/>
    <w:link w:val="afa"/>
    <w:uiPriority w:val="99"/>
    <w:semiHidden/>
    <w:unhideWhenUsed/>
    <w:rsid w:val="000F41D9"/>
    <w:rPr>
      <w:b/>
      <w:bCs/>
    </w:rPr>
  </w:style>
  <w:style w:type="character" w:customStyle="1" w:styleId="afa">
    <w:name w:val="Тема примечания Знак"/>
    <w:basedOn w:val="af8"/>
    <w:link w:val="af9"/>
    <w:uiPriority w:val="99"/>
    <w:semiHidden/>
    <w:rsid w:val="000F41D9"/>
    <w:rPr>
      <w:rFonts w:ascii="Times New Roman" w:hAnsi="Times New Roman"/>
      <w:b/>
      <w:bCs/>
      <w:color w:val="00000A"/>
      <w:sz w:val="20"/>
      <w:szCs w:val="18"/>
    </w:rPr>
  </w:style>
  <w:style w:type="paragraph" w:styleId="afb">
    <w:name w:val="Balloon Text"/>
    <w:basedOn w:val="a"/>
    <w:link w:val="afc"/>
    <w:uiPriority w:val="99"/>
    <w:semiHidden/>
    <w:unhideWhenUsed/>
    <w:rsid w:val="000F41D9"/>
    <w:rPr>
      <w:rFonts w:ascii="Segoe UI" w:hAnsi="Segoe UI"/>
      <w:sz w:val="18"/>
      <w:szCs w:val="16"/>
    </w:rPr>
  </w:style>
  <w:style w:type="character" w:customStyle="1" w:styleId="afc">
    <w:name w:val="Текст выноски Знак"/>
    <w:basedOn w:val="a1"/>
    <w:link w:val="afb"/>
    <w:uiPriority w:val="99"/>
    <w:semiHidden/>
    <w:rsid w:val="000F41D9"/>
    <w:rPr>
      <w:rFonts w:ascii="Segoe UI" w:hAnsi="Segoe UI"/>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506669">
      <w:bodyDiv w:val="1"/>
      <w:marLeft w:val="0"/>
      <w:marRight w:val="0"/>
      <w:marTop w:val="0"/>
      <w:marBottom w:val="0"/>
      <w:divBdr>
        <w:top w:val="none" w:sz="0" w:space="0" w:color="auto"/>
        <w:left w:val="none" w:sz="0" w:space="0" w:color="auto"/>
        <w:bottom w:val="none" w:sz="0" w:space="0" w:color="auto"/>
        <w:right w:val="none" w:sz="0" w:space="0" w:color="auto"/>
      </w:divBdr>
    </w:div>
    <w:div w:id="321084013">
      <w:bodyDiv w:val="1"/>
      <w:marLeft w:val="0"/>
      <w:marRight w:val="0"/>
      <w:marTop w:val="0"/>
      <w:marBottom w:val="0"/>
      <w:divBdr>
        <w:top w:val="none" w:sz="0" w:space="0" w:color="auto"/>
        <w:left w:val="none" w:sz="0" w:space="0" w:color="auto"/>
        <w:bottom w:val="none" w:sz="0" w:space="0" w:color="auto"/>
        <w:right w:val="none" w:sz="0" w:space="0" w:color="auto"/>
      </w:divBdr>
    </w:div>
    <w:div w:id="518735308">
      <w:bodyDiv w:val="1"/>
      <w:marLeft w:val="0"/>
      <w:marRight w:val="0"/>
      <w:marTop w:val="0"/>
      <w:marBottom w:val="0"/>
      <w:divBdr>
        <w:top w:val="none" w:sz="0" w:space="0" w:color="auto"/>
        <w:left w:val="none" w:sz="0" w:space="0" w:color="auto"/>
        <w:bottom w:val="none" w:sz="0" w:space="0" w:color="auto"/>
        <w:right w:val="none" w:sz="0" w:space="0" w:color="auto"/>
      </w:divBdr>
    </w:div>
    <w:div w:id="970750534">
      <w:bodyDiv w:val="1"/>
      <w:marLeft w:val="0"/>
      <w:marRight w:val="0"/>
      <w:marTop w:val="0"/>
      <w:marBottom w:val="0"/>
      <w:divBdr>
        <w:top w:val="none" w:sz="0" w:space="0" w:color="auto"/>
        <w:left w:val="none" w:sz="0" w:space="0" w:color="auto"/>
        <w:bottom w:val="none" w:sz="0" w:space="0" w:color="auto"/>
        <w:right w:val="none" w:sz="0" w:space="0" w:color="auto"/>
      </w:divBdr>
    </w:div>
    <w:div w:id="1024328750">
      <w:bodyDiv w:val="1"/>
      <w:marLeft w:val="0"/>
      <w:marRight w:val="0"/>
      <w:marTop w:val="0"/>
      <w:marBottom w:val="0"/>
      <w:divBdr>
        <w:top w:val="none" w:sz="0" w:space="0" w:color="auto"/>
        <w:left w:val="none" w:sz="0" w:space="0" w:color="auto"/>
        <w:bottom w:val="none" w:sz="0" w:space="0" w:color="auto"/>
        <w:right w:val="none" w:sz="0" w:space="0" w:color="auto"/>
      </w:divBdr>
    </w:div>
    <w:div w:id="1062168623">
      <w:bodyDiv w:val="1"/>
      <w:marLeft w:val="0"/>
      <w:marRight w:val="0"/>
      <w:marTop w:val="0"/>
      <w:marBottom w:val="0"/>
      <w:divBdr>
        <w:top w:val="none" w:sz="0" w:space="0" w:color="auto"/>
        <w:left w:val="none" w:sz="0" w:space="0" w:color="auto"/>
        <w:bottom w:val="none" w:sz="0" w:space="0" w:color="auto"/>
        <w:right w:val="none" w:sz="0" w:space="0" w:color="auto"/>
      </w:divBdr>
    </w:div>
    <w:div w:id="1171142064">
      <w:bodyDiv w:val="1"/>
      <w:marLeft w:val="0"/>
      <w:marRight w:val="0"/>
      <w:marTop w:val="0"/>
      <w:marBottom w:val="0"/>
      <w:divBdr>
        <w:top w:val="none" w:sz="0" w:space="0" w:color="auto"/>
        <w:left w:val="none" w:sz="0" w:space="0" w:color="auto"/>
        <w:bottom w:val="none" w:sz="0" w:space="0" w:color="auto"/>
        <w:right w:val="none" w:sz="0" w:space="0" w:color="auto"/>
      </w:divBdr>
    </w:div>
    <w:div w:id="1742602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nchmark.ini.rub.de/?section=gtsrb&amp;subsection=datase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eras.io/optimiz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FA97E-AE27-4A86-A4D3-0671F198C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Pages>12</Pages>
  <Words>1133</Words>
  <Characters>6459</Characters>
  <Application>Microsoft Office Word</Application>
  <DocSecurity>0</DocSecurity>
  <Lines>53</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kustikova.v</dc:creator>
  <cp:keywords>CTPClassification=CTP_NT</cp:keywords>
  <dc:description/>
  <cp:lastModifiedBy>Programmer</cp:lastModifiedBy>
  <cp:revision>9</cp:revision>
  <cp:lastPrinted>2019-01-23T12:04:00Z</cp:lastPrinted>
  <dcterms:created xsi:type="dcterms:W3CDTF">2018-12-13T07:35:00Z</dcterms:created>
  <dcterms:modified xsi:type="dcterms:W3CDTF">2019-01-23T12:04:00Z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839202d0-13d9-4973-8edc-7d9d35f2e100</vt:lpwstr>
  </property>
  <property fmtid="{D5CDD505-2E9C-101B-9397-08002B2CF9AE}" pid="3" name="CTP_TimeStamp">
    <vt:lpwstr>2018-12-13 07:34:40Z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