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01E0" w14:textId="77777777" w:rsidR="00E21529" w:rsidRDefault="00000000">
      <w:pPr>
        <w:spacing w:after="302" w:line="259" w:lineRule="auto"/>
        <w:ind w:left="-5"/>
      </w:pPr>
      <w:r>
        <w:t xml:space="preserve">BESTBABY.ORG UI/UX FEEDBACK SUMMARY — </w:t>
      </w:r>
    </w:p>
    <w:p w14:paraId="5A811904" w14:textId="16CBFA04" w:rsidR="00FE59B2" w:rsidRDefault="00FE59B2">
      <w:pPr>
        <w:spacing w:after="302" w:line="259" w:lineRule="auto"/>
        <w:ind w:left="-5"/>
        <w:rPr>
          <w:color w:val="EE0000"/>
          <w:sz w:val="28"/>
          <w:szCs w:val="28"/>
        </w:rPr>
      </w:pPr>
      <w:r w:rsidRPr="00A62558">
        <w:rPr>
          <w:color w:val="EE0000"/>
          <w:sz w:val="28"/>
          <w:szCs w:val="28"/>
        </w:rPr>
        <w:t xml:space="preserve">Please be cognizant of </w:t>
      </w:r>
      <w:r w:rsidR="009B251C" w:rsidRPr="00A62558">
        <w:rPr>
          <w:color w:val="EE0000"/>
          <w:sz w:val="28"/>
          <w:szCs w:val="28"/>
        </w:rPr>
        <w:t xml:space="preserve">how </w:t>
      </w:r>
      <w:proofErr w:type="gramStart"/>
      <w:r w:rsidR="009B251C" w:rsidRPr="00A62558">
        <w:rPr>
          <w:color w:val="EE0000"/>
          <w:sz w:val="28"/>
          <w:szCs w:val="28"/>
        </w:rPr>
        <w:t>a page</w:t>
      </w:r>
      <w:r w:rsidR="00204482">
        <w:rPr>
          <w:color w:val="EE0000"/>
          <w:sz w:val="28"/>
          <w:szCs w:val="28"/>
        </w:rPr>
        <w:t>s</w:t>
      </w:r>
      <w:proofErr w:type="gramEnd"/>
      <w:r w:rsidR="009B251C" w:rsidRPr="00A62558">
        <w:rPr>
          <w:color w:val="EE0000"/>
          <w:sz w:val="28"/>
          <w:szCs w:val="28"/>
        </w:rPr>
        <w:t xml:space="preserve"> fit</w:t>
      </w:r>
      <w:r w:rsidR="00204482">
        <w:rPr>
          <w:color w:val="EE0000"/>
          <w:sz w:val="28"/>
          <w:szCs w:val="28"/>
        </w:rPr>
        <w:t xml:space="preserve"> </w:t>
      </w:r>
      <w:r w:rsidR="009B251C" w:rsidRPr="00A62558">
        <w:rPr>
          <w:color w:val="EE0000"/>
          <w:sz w:val="28"/>
          <w:szCs w:val="28"/>
        </w:rPr>
        <w:t xml:space="preserve">on a computer </w:t>
      </w:r>
      <w:r w:rsidR="00A62558" w:rsidRPr="00A62558">
        <w:rPr>
          <w:color w:val="EE0000"/>
          <w:sz w:val="28"/>
          <w:szCs w:val="28"/>
        </w:rPr>
        <w:t xml:space="preserve">and phone </w:t>
      </w:r>
      <w:r w:rsidR="009B251C" w:rsidRPr="00A62558">
        <w:rPr>
          <w:color w:val="EE0000"/>
          <w:sz w:val="28"/>
          <w:szCs w:val="28"/>
        </w:rPr>
        <w:t>screen so that we can minimize our invasion of the fold</w:t>
      </w:r>
    </w:p>
    <w:p w14:paraId="47F9F39D" w14:textId="0A6807FA" w:rsidR="00857DDB" w:rsidRPr="00A62558" w:rsidRDefault="00857DDB">
      <w:pPr>
        <w:spacing w:after="302" w:line="259" w:lineRule="auto"/>
        <w:ind w:left="-5"/>
        <w:rPr>
          <w:color w:val="EE0000"/>
          <w:sz w:val="28"/>
          <w:szCs w:val="28"/>
        </w:rPr>
      </w:pPr>
      <w:r>
        <w:rPr>
          <w:color w:val="EE0000"/>
          <w:sz w:val="28"/>
          <w:szCs w:val="28"/>
        </w:rPr>
        <w:t>The colors are not bold enough to differentiate in the journey drop down menu. Perhaps we should have a</w:t>
      </w:r>
      <w:r w:rsidR="00E51877">
        <w:rPr>
          <w:color w:val="EE0000"/>
          <w:sz w:val="28"/>
          <w:szCs w:val="28"/>
        </w:rPr>
        <w:t xml:space="preserve"> colored bar with the text in Black or white for just the </w:t>
      </w:r>
      <w:r w:rsidR="00BF6E3B">
        <w:rPr>
          <w:color w:val="EE0000"/>
          <w:sz w:val="28"/>
          <w:szCs w:val="28"/>
        </w:rPr>
        <w:t>stage title.</w:t>
      </w:r>
    </w:p>
    <w:p w14:paraId="361EAFF0" w14:textId="77777777" w:rsidR="00E21529" w:rsidRDefault="00000000">
      <w:pPr>
        <w:spacing w:after="266" w:line="250" w:lineRule="auto"/>
        <w:ind w:left="-5"/>
      </w:pPr>
      <w:r>
        <w:rPr>
          <w:rFonts w:ascii="Times New Roman" w:eastAsia="Times New Roman" w:hAnsi="Times New Roman" w:cs="Times New Roman"/>
          <w:b/>
        </w:rPr>
        <w:t xml:space="preserve">1. COLOR &amp; VISUAL HIERARCHY </w:t>
      </w:r>
    </w:p>
    <w:p w14:paraId="5250618E" w14:textId="77777777" w:rsidR="00E21529" w:rsidRDefault="00000000">
      <w:pPr>
        <w:spacing w:after="266" w:line="250" w:lineRule="auto"/>
        <w:ind w:left="-5"/>
      </w:pPr>
      <w:r>
        <w:rPr>
          <w:rFonts w:ascii="Times New Roman" w:eastAsia="Times New Roman" w:hAnsi="Times New Roman" w:cs="Times New Roman"/>
          <w:b/>
        </w:rPr>
        <w:t>Stage Header &amp; Navigation:</w:t>
      </w:r>
      <w:r>
        <w:rPr>
          <w:rFonts w:ascii="Times New Roman" w:eastAsia="Times New Roman" w:hAnsi="Times New Roman" w:cs="Times New Roman"/>
        </w:rPr>
        <w:t xml:space="preserve"> </w:t>
      </w:r>
    </w:p>
    <w:p w14:paraId="70BB567B" w14:textId="77777777" w:rsidR="00E21529" w:rsidRDefault="00000000">
      <w:pPr>
        <w:numPr>
          <w:ilvl w:val="0"/>
          <w:numId w:val="1"/>
        </w:numPr>
        <w:spacing w:after="266" w:line="250" w:lineRule="auto"/>
        <w:ind w:hanging="360"/>
      </w:pPr>
      <w:r>
        <w:rPr>
          <w:rFonts w:ascii="Times New Roman" w:eastAsia="Times New Roman" w:hAnsi="Times New Roman" w:cs="Times New Roman"/>
        </w:rPr>
        <w:t xml:space="preserve">Header bar (logo + main menu) = </w:t>
      </w:r>
      <w:r>
        <w:rPr>
          <w:rFonts w:ascii="Times New Roman" w:eastAsia="Times New Roman" w:hAnsi="Times New Roman" w:cs="Times New Roman"/>
          <w:b/>
        </w:rPr>
        <w:t>always the color of the user's current stage regardless of which page the user is on.</w:t>
      </w:r>
      <w:r>
        <w:rPr>
          <w:rFonts w:ascii="Times New Roman" w:eastAsia="Times New Roman" w:hAnsi="Times New Roman" w:cs="Times New Roman"/>
        </w:rPr>
        <w:t xml:space="preserve"> </w:t>
      </w:r>
    </w:p>
    <w:p w14:paraId="5DF19AFA" w14:textId="77777777" w:rsidR="00E21529" w:rsidRDefault="00000000">
      <w:pPr>
        <w:spacing w:after="266" w:line="250" w:lineRule="auto"/>
        <w:ind w:left="370"/>
      </w:pPr>
      <w:r>
        <w:rPr>
          <w:rFonts w:ascii="Times New Roman" w:eastAsia="Times New Roman" w:hAnsi="Times New Roman" w:cs="Times New Roman"/>
          <w:b/>
        </w:rPr>
        <w:t xml:space="preserve">STAGE COLORS: </w:t>
      </w:r>
    </w:p>
    <w:p w14:paraId="18D3510C" w14:textId="77777777" w:rsidR="00E21529" w:rsidRDefault="00000000">
      <w:pPr>
        <w:numPr>
          <w:ilvl w:val="0"/>
          <w:numId w:val="1"/>
        </w:numPr>
        <w:spacing w:after="14" w:line="249" w:lineRule="auto"/>
        <w:ind w:hanging="360"/>
      </w:pPr>
      <w:r>
        <w:rPr>
          <w:rFonts w:ascii="Times New Roman" w:eastAsia="Times New Roman" w:hAnsi="Times New Roman" w:cs="Times New Roman"/>
        </w:rPr>
        <w:t xml:space="preserve">Pre-pregnancy = Soft Mauve/Dusty Rose </w:t>
      </w:r>
    </w:p>
    <w:p w14:paraId="7DD9063B" w14:textId="77777777" w:rsidR="00E21529" w:rsidRDefault="00000000">
      <w:pPr>
        <w:numPr>
          <w:ilvl w:val="0"/>
          <w:numId w:val="1"/>
        </w:numPr>
        <w:spacing w:after="14" w:line="249" w:lineRule="auto"/>
        <w:ind w:hanging="360"/>
      </w:pPr>
      <w:r>
        <w:rPr>
          <w:rFonts w:ascii="Times New Roman" w:eastAsia="Times New Roman" w:hAnsi="Times New Roman" w:cs="Times New Roman"/>
        </w:rPr>
        <w:t xml:space="preserve">Pregnancy = Warm Amber </w:t>
      </w:r>
    </w:p>
    <w:p w14:paraId="09D11394" w14:textId="77777777" w:rsidR="00E21529" w:rsidRDefault="00000000">
      <w:pPr>
        <w:numPr>
          <w:ilvl w:val="0"/>
          <w:numId w:val="1"/>
        </w:numPr>
        <w:spacing w:after="14" w:line="249" w:lineRule="auto"/>
        <w:ind w:hanging="360"/>
      </w:pPr>
      <w:r>
        <w:rPr>
          <w:rFonts w:ascii="Times New Roman" w:eastAsia="Times New Roman" w:hAnsi="Times New Roman" w:cs="Times New Roman"/>
        </w:rPr>
        <w:t xml:space="preserve">Birth = Terracotta Red </w:t>
      </w:r>
    </w:p>
    <w:p w14:paraId="34E8B7E8" w14:textId="77777777" w:rsidR="00E21529" w:rsidRDefault="00000000">
      <w:pPr>
        <w:numPr>
          <w:ilvl w:val="0"/>
          <w:numId w:val="1"/>
        </w:numPr>
        <w:spacing w:after="281" w:line="249" w:lineRule="auto"/>
        <w:ind w:hanging="360"/>
      </w:pPr>
      <w:r>
        <w:rPr>
          <w:rFonts w:ascii="Times New Roman" w:eastAsia="Times New Roman" w:hAnsi="Times New Roman" w:cs="Times New Roman"/>
        </w:rPr>
        <w:t xml:space="preserve">First Years = Teal/Slate Blue </w:t>
      </w:r>
      <w:proofErr w:type="gramStart"/>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rFonts w:ascii="Times New Roman" w:eastAsia="Times New Roman" w:hAnsi="Times New Roman" w:cs="Times New Roman"/>
        </w:rPr>
        <w:t xml:space="preserve">Rest of page = same stage color </w:t>
      </w:r>
    </w:p>
    <w:p w14:paraId="5EE42063" w14:textId="77777777" w:rsidR="00E21529" w:rsidRDefault="00000000">
      <w:pPr>
        <w:spacing w:after="266" w:line="250" w:lineRule="auto"/>
        <w:ind w:left="-5"/>
      </w:pPr>
      <w:r>
        <w:rPr>
          <w:rFonts w:ascii="Times New Roman" w:eastAsia="Times New Roman" w:hAnsi="Times New Roman" w:cs="Times New Roman"/>
          <w:b/>
        </w:rPr>
        <w:t>Feature Colors:</w:t>
      </w:r>
      <w:r>
        <w:rPr>
          <w:rFonts w:ascii="Times New Roman" w:eastAsia="Times New Roman" w:hAnsi="Times New Roman" w:cs="Times New Roman"/>
        </w:rPr>
        <w:t xml:space="preserve"> </w:t>
      </w:r>
    </w:p>
    <w:p w14:paraId="70BB5F63" w14:textId="77777777" w:rsidR="00E21529" w:rsidRDefault="00000000">
      <w:pPr>
        <w:numPr>
          <w:ilvl w:val="0"/>
          <w:numId w:val="1"/>
        </w:numPr>
        <w:spacing w:after="14" w:line="249" w:lineRule="auto"/>
        <w:ind w:hanging="360"/>
      </w:pPr>
      <w:r>
        <w:rPr>
          <w:rFonts w:ascii="Times New Roman" w:eastAsia="Times New Roman" w:hAnsi="Times New Roman" w:cs="Times New Roman"/>
        </w:rPr>
        <w:t xml:space="preserve">Moira = Deep Forest Green (no change) </w:t>
      </w:r>
    </w:p>
    <w:p w14:paraId="5F47489B" w14:textId="77777777" w:rsidR="00E21529" w:rsidRDefault="00000000">
      <w:pPr>
        <w:numPr>
          <w:ilvl w:val="0"/>
          <w:numId w:val="1"/>
        </w:numPr>
        <w:spacing w:after="14" w:line="249" w:lineRule="auto"/>
        <w:ind w:hanging="360"/>
      </w:pPr>
      <w:r>
        <w:rPr>
          <w:rFonts w:ascii="Times New Roman" w:eastAsia="Times New Roman" w:hAnsi="Times New Roman" w:cs="Times New Roman"/>
        </w:rPr>
        <w:t xml:space="preserve">Connection &amp; Growth (prenatal sensory/infant stimulation) = </w:t>
      </w:r>
      <w:r>
        <w:rPr>
          <w:rFonts w:ascii="Times New Roman" w:eastAsia="Times New Roman" w:hAnsi="Times New Roman" w:cs="Times New Roman"/>
          <w:b/>
        </w:rPr>
        <w:t>MORE DYNAMIC color</w:t>
      </w:r>
      <w:r>
        <w:rPr>
          <w:rFonts w:ascii="Times New Roman" w:eastAsia="Times New Roman" w:hAnsi="Times New Roman" w:cs="Times New Roman"/>
        </w:rPr>
        <w:t xml:space="preserve"> </w:t>
      </w:r>
    </w:p>
    <w:p w14:paraId="4CB95506" w14:textId="77777777" w:rsidR="00E21529" w:rsidRDefault="00000000">
      <w:pPr>
        <w:spacing w:after="14" w:line="249" w:lineRule="auto"/>
        <w:ind w:left="730"/>
      </w:pPr>
      <w:r>
        <w:rPr>
          <w:rFonts w:ascii="Times New Roman" w:eastAsia="Times New Roman" w:hAnsi="Times New Roman" w:cs="Times New Roman"/>
        </w:rPr>
        <w:t xml:space="preserve">(upgrade from muted lavender — needs vibrancy to reflect infant stimulation focus) </w:t>
      </w:r>
    </w:p>
    <w:p w14:paraId="7CFFA489" w14:textId="77777777" w:rsidR="00E21529" w:rsidRDefault="00000000">
      <w:pPr>
        <w:numPr>
          <w:ilvl w:val="0"/>
          <w:numId w:val="1"/>
        </w:numPr>
        <w:spacing w:after="268" w:line="249" w:lineRule="auto"/>
        <w:ind w:hanging="360"/>
      </w:pPr>
      <w:r>
        <w:rPr>
          <w:rFonts w:ascii="Times New Roman" w:eastAsia="Times New Roman" w:hAnsi="Times New Roman" w:cs="Times New Roman"/>
        </w:rPr>
        <w:t xml:space="preserve">Smart Tools = Terracotta/Rust brown (no change) </w:t>
      </w:r>
    </w:p>
    <w:p w14:paraId="76582868" w14:textId="77777777" w:rsidR="00E21529" w:rsidRDefault="00000000">
      <w:pPr>
        <w:spacing w:after="266" w:line="250" w:lineRule="auto"/>
        <w:ind w:left="-5"/>
      </w:pPr>
      <w:r>
        <w:rPr>
          <w:rFonts w:ascii="Times New Roman" w:eastAsia="Times New Roman" w:hAnsi="Times New Roman" w:cs="Times New Roman"/>
          <w:b/>
        </w:rPr>
        <w:t>Requirement:</w:t>
      </w:r>
      <w:r>
        <w:rPr>
          <w:rFonts w:ascii="Times New Roman" w:eastAsia="Times New Roman" w:hAnsi="Times New Roman" w:cs="Times New Roman"/>
        </w:rPr>
        <w:t xml:space="preserve"> All four stages must be </w:t>
      </w:r>
      <w:r>
        <w:rPr>
          <w:rFonts w:ascii="Times New Roman" w:eastAsia="Times New Roman" w:hAnsi="Times New Roman" w:cs="Times New Roman"/>
          <w:b/>
        </w:rPr>
        <w:t>very different and distinctive</w:t>
      </w:r>
      <w:r>
        <w:rPr>
          <w:rFonts w:ascii="Times New Roman" w:eastAsia="Times New Roman" w:hAnsi="Times New Roman" w:cs="Times New Roman"/>
        </w:rPr>
        <w:t xml:space="preserve"> visually. </w:t>
      </w:r>
    </w:p>
    <w:p w14:paraId="2F131BBD" w14:textId="77777777" w:rsidR="00E21529" w:rsidRDefault="00000000">
      <w:pPr>
        <w:spacing w:after="44" w:line="271" w:lineRule="auto"/>
        <w:ind w:left="-5"/>
      </w:pPr>
      <w:r>
        <w:rPr>
          <w:b/>
        </w:rPr>
        <w:t xml:space="preserve">If someone signs onto the web page and their device is recognized, they should be taken directly to their SSLP, otherwise:  </w:t>
      </w:r>
    </w:p>
    <w:p w14:paraId="0B1BE22D" w14:textId="77777777" w:rsidR="00E21529" w:rsidRDefault="00000000">
      <w:pPr>
        <w:spacing w:after="65" w:line="259" w:lineRule="auto"/>
        <w:ind w:left="0" w:firstLine="0"/>
      </w:pPr>
      <w:r>
        <w:rPr>
          <w:b/>
          <w:sz w:val="28"/>
        </w:rPr>
        <w:t xml:space="preserve"> </w:t>
      </w:r>
    </w:p>
    <w:p w14:paraId="47C09AE2" w14:textId="77777777" w:rsidR="00E21529" w:rsidRDefault="00000000">
      <w:pPr>
        <w:pStyle w:val="Heading1"/>
      </w:pPr>
      <w:r>
        <w:t xml:space="preserve">LANDING PAGE:  LPO </w:t>
      </w:r>
    </w:p>
    <w:p w14:paraId="4BB08842" w14:textId="42F00A26" w:rsidR="00E21529" w:rsidRDefault="00000000" w:rsidP="0020496B">
      <w:pPr>
        <w:pStyle w:val="ListParagraph"/>
        <w:numPr>
          <w:ilvl w:val="0"/>
          <w:numId w:val="2"/>
        </w:numPr>
        <w:spacing w:after="229" w:line="271" w:lineRule="auto"/>
      </w:pPr>
      <w:r w:rsidRPr="0020496B">
        <w:rPr>
          <w:b/>
          <w:sz w:val="28"/>
          <w:u w:val="single" w:color="000000"/>
        </w:rPr>
        <w:t>Under the Header Menu</w:t>
      </w:r>
      <w:r w:rsidRPr="0020496B">
        <w:rPr>
          <w:sz w:val="28"/>
        </w:rPr>
        <w:t>,</w:t>
      </w:r>
      <w:r>
        <w:t xml:space="preserve"> we should have a simple bar with. “</w:t>
      </w:r>
      <w:r w:rsidRPr="0020496B">
        <w:rPr>
          <w:b/>
        </w:rPr>
        <w:t xml:space="preserve">Your Privacy First, GDPR Compliant, </w:t>
      </w:r>
      <w:r w:rsidR="00BA4987" w:rsidRPr="0020496B">
        <w:rPr>
          <w:b/>
        </w:rPr>
        <w:t>Evidence-Based</w:t>
      </w:r>
      <w:r w:rsidRPr="0020496B">
        <w:rPr>
          <w:b/>
        </w:rPr>
        <w:t xml:space="preserve">, </w:t>
      </w:r>
      <w:r w:rsidR="00BA4987" w:rsidRPr="0020496B">
        <w:rPr>
          <w:b/>
          <w:color w:val="EE0000"/>
        </w:rPr>
        <w:t>Expert</w:t>
      </w:r>
      <w:r w:rsidR="00BA4987" w:rsidRPr="0020496B">
        <w:rPr>
          <w:b/>
        </w:rPr>
        <w:t xml:space="preserve"> </w:t>
      </w:r>
      <w:r w:rsidRPr="0020496B">
        <w:rPr>
          <w:b/>
        </w:rPr>
        <w:t xml:space="preserve">Reviewed” </w:t>
      </w:r>
      <w:r>
        <w:t xml:space="preserve">– with the visual icons next to them. </w:t>
      </w:r>
    </w:p>
    <w:p w14:paraId="549F9A9E" w14:textId="635FD146" w:rsidR="00E21529" w:rsidRDefault="00000000" w:rsidP="0020496B">
      <w:pPr>
        <w:ind w:left="-5"/>
      </w:pPr>
      <w:r>
        <w:rPr>
          <w:sz w:val="28"/>
        </w:rPr>
        <w:t xml:space="preserve"> </w:t>
      </w:r>
      <w:r>
        <w:rPr>
          <w:rFonts w:ascii="Arial" w:eastAsia="Arial" w:hAnsi="Arial" w:cs="Arial"/>
          <w:b/>
          <w:color w:val="444444"/>
          <w:sz w:val="23"/>
          <w:shd w:val="clear" w:color="auto" w:fill="F8F6F2"/>
        </w:rPr>
        <w:t>the footer</w:t>
      </w:r>
      <w:r>
        <w:rPr>
          <w:rFonts w:ascii="Arial" w:eastAsia="Arial" w:hAnsi="Arial" w:cs="Arial"/>
          <w:color w:val="444444"/>
          <w:sz w:val="23"/>
          <w:shd w:val="clear" w:color="auto" w:fill="F8F6F2"/>
        </w:rPr>
        <w:t xml:space="preserve">, </w:t>
      </w:r>
      <w:proofErr w:type="gramStart"/>
      <w:r>
        <w:rPr>
          <w:rFonts w:ascii="Arial" w:eastAsia="Arial" w:hAnsi="Arial" w:cs="Arial"/>
          <w:color w:val="444444"/>
          <w:sz w:val="23"/>
          <w:shd w:val="clear" w:color="auto" w:fill="F8F6F2"/>
        </w:rPr>
        <w:t>Which</w:t>
      </w:r>
      <w:proofErr w:type="gramEnd"/>
      <w:r>
        <w:rPr>
          <w:rFonts w:ascii="Arial" w:eastAsia="Arial" w:hAnsi="Arial" w:cs="Arial"/>
          <w:color w:val="444444"/>
          <w:sz w:val="23"/>
          <w:shd w:val="clear" w:color="auto" w:fill="F8F6F2"/>
        </w:rPr>
        <w:t xml:space="preserve"> we will need to clean up before we go to Beta.</w:t>
      </w:r>
      <w:r>
        <w:rPr>
          <w:rFonts w:ascii="Arial" w:eastAsia="Arial" w:hAnsi="Arial" w:cs="Arial"/>
          <w:color w:val="444444"/>
          <w:sz w:val="23"/>
        </w:rPr>
        <w:t xml:space="preserve"> </w:t>
      </w:r>
    </w:p>
    <w:p w14:paraId="09FB7E69" w14:textId="77777777" w:rsidR="00E21529" w:rsidRDefault="00000000">
      <w:pPr>
        <w:spacing w:after="284" w:line="259" w:lineRule="auto"/>
        <w:ind w:left="0" w:firstLine="0"/>
      </w:pPr>
      <w:r>
        <w:rPr>
          <w:rFonts w:ascii="Arial" w:eastAsia="Arial" w:hAnsi="Arial" w:cs="Arial"/>
          <w:color w:val="444444"/>
          <w:sz w:val="23"/>
        </w:rPr>
        <w:lastRenderedPageBreak/>
        <w:t xml:space="preserve"> </w:t>
      </w:r>
    </w:p>
    <w:p w14:paraId="001A3999" w14:textId="77777777" w:rsidR="00C7129D" w:rsidRDefault="00D45F6F" w:rsidP="000E12CC">
      <w:pPr>
        <w:pStyle w:val="Heading2"/>
        <w:numPr>
          <w:ilvl w:val="0"/>
          <w:numId w:val="2"/>
        </w:numPr>
        <w:spacing w:after="95"/>
      </w:pPr>
      <w:r>
        <w:t xml:space="preserve"> </w:t>
      </w:r>
      <w:proofErr w:type="gramStart"/>
      <w:r>
        <w:t>}</w:t>
      </w:r>
      <w:r>
        <w:t xml:space="preserve"> </w:t>
      </w:r>
      <w:proofErr w:type="spellStart"/>
      <w:r>
        <w:rPr>
          <w:sz w:val="28"/>
        </w:rPr>
        <w:t>UNrecognized</w:t>
      </w:r>
      <w:proofErr w:type="spellEnd"/>
      <w:r>
        <w:rPr>
          <w:sz w:val="28"/>
        </w:rPr>
        <w:t xml:space="preserve"> device</w:t>
      </w:r>
      <w:r>
        <w:rPr>
          <w:sz w:val="28"/>
        </w:rPr>
        <w:t xml:space="preserve"> </w:t>
      </w:r>
      <w:r>
        <w:t>{</w:t>
      </w:r>
      <w:r>
        <w:t xml:space="preserve"> - </w:t>
      </w:r>
      <w:proofErr w:type="gramEnd"/>
      <w:r>
        <w:rPr>
          <w:shd w:val="clear" w:color="auto" w:fill="auto"/>
        </w:rPr>
        <w:t xml:space="preserve"> </w:t>
      </w:r>
      <w:r w:rsidR="00000000">
        <w:t xml:space="preserve">JOIN </w:t>
      </w:r>
    </w:p>
    <w:p w14:paraId="102D41E9" w14:textId="0F897346" w:rsidR="00E21529" w:rsidRPr="00C7129D" w:rsidRDefault="00C7129D" w:rsidP="00C7129D">
      <w:pPr>
        <w:pStyle w:val="Heading2"/>
        <w:spacing w:after="95"/>
        <w:ind w:left="345" w:firstLine="0"/>
        <w:rPr>
          <w:b w:val="0"/>
          <w:bCs/>
        </w:rPr>
      </w:pPr>
      <w:r>
        <w:rPr>
          <w:b w:val="0"/>
          <w:bCs/>
          <w:sz w:val="24"/>
        </w:rPr>
        <w:t>(</w:t>
      </w:r>
      <w:r w:rsidR="00000000" w:rsidRPr="00C7129D">
        <w:rPr>
          <w:b w:val="0"/>
          <w:bCs/>
          <w:sz w:val="24"/>
        </w:rPr>
        <w:t>BESTBABY_PAGE 1</w:t>
      </w:r>
      <w:r w:rsidR="001C5762" w:rsidRPr="00C7129D">
        <w:rPr>
          <w:b w:val="0"/>
          <w:bCs/>
          <w:sz w:val="24"/>
        </w:rPr>
        <w:t>D</w:t>
      </w:r>
      <w:r>
        <w:rPr>
          <w:b w:val="0"/>
          <w:bCs/>
          <w:shd w:val="clear" w:color="auto" w:fill="auto"/>
        </w:rPr>
        <w:t>)</w:t>
      </w:r>
    </w:p>
    <w:p w14:paraId="3346513A" w14:textId="01330B96" w:rsidR="00E21529" w:rsidRPr="002D3AB8" w:rsidRDefault="00976773" w:rsidP="002D3AB8">
      <w:pPr>
        <w:spacing w:after="165" w:line="270" w:lineRule="auto"/>
        <w:ind w:left="-5" w:right="16"/>
        <w:jc w:val="both"/>
        <w:rPr>
          <w:rFonts w:ascii="Arial" w:eastAsia="Arial" w:hAnsi="Arial" w:cs="Arial"/>
          <w:color w:val="EE0000"/>
          <w:sz w:val="22"/>
          <w:szCs w:val="22"/>
          <w:shd w:val="clear" w:color="auto" w:fill="F8F6F2"/>
        </w:rPr>
      </w:pPr>
      <w:r w:rsidRPr="00B57E84">
        <w:rPr>
          <w:rFonts w:ascii="Arial" w:eastAsia="Arial" w:hAnsi="Arial" w:cs="Arial"/>
          <w:color w:val="EE0000"/>
          <w:sz w:val="22"/>
          <w:szCs w:val="22"/>
          <w:shd w:val="clear" w:color="auto" w:fill="F8F6F2"/>
        </w:rPr>
        <w:t>Please look at my 1D</w:t>
      </w:r>
      <w:r w:rsidR="00C7129D">
        <w:rPr>
          <w:rFonts w:ascii="Arial" w:eastAsia="Arial" w:hAnsi="Arial" w:cs="Arial"/>
          <w:color w:val="EE0000"/>
          <w:sz w:val="22"/>
          <w:szCs w:val="22"/>
          <w:shd w:val="clear" w:color="auto" w:fill="F8F6F2"/>
        </w:rPr>
        <w:t>.</w:t>
      </w:r>
      <w:r w:rsidRPr="00B57E84">
        <w:rPr>
          <w:rFonts w:ascii="Arial" w:eastAsia="Arial" w:hAnsi="Arial" w:cs="Arial"/>
          <w:color w:val="EE0000"/>
          <w:sz w:val="22"/>
          <w:szCs w:val="22"/>
          <w:shd w:val="clear" w:color="auto" w:fill="F8F6F2"/>
        </w:rPr>
        <w:t xml:space="preserve"> </w:t>
      </w:r>
      <w:r w:rsidR="00C7129D">
        <w:rPr>
          <w:rFonts w:ascii="Arial" w:eastAsia="Arial" w:hAnsi="Arial" w:cs="Arial"/>
          <w:color w:val="EE0000"/>
          <w:sz w:val="22"/>
          <w:szCs w:val="22"/>
          <w:shd w:val="clear" w:color="auto" w:fill="F8F6F2"/>
        </w:rPr>
        <w:t>T</w:t>
      </w:r>
      <w:r w:rsidRPr="00B57E84">
        <w:rPr>
          <w:rFonts w:ascii="Arial" w:eastAsia="Arial" w:hAnsi="Arial" w:cs="Arial"/>
          <w:color w:val="EE0000"/>
          <w:sz w:val="22"/>
          <w:szCs w:val="22"/>
          <w:shd w:val="clear" w:color="auto" w:fill="F8F6F2"/>
        </w:rPr>
        <w:t>his page cannot ask for journey stage</w:t>
      </w:r>
      <w:r w:rsidR="00350C7A">
        <w:rPr>
          <w:rFonts w:ascii="Arial" w:eastAsia="Arial" w:hAnsi="Arial" w:cs="Arial"/>
          <w:color w:val="EE0000"/>
          <w:sz w:val="22"/>
          <w:szCs w:val="22"/>
          <w:shd w:val="clear" w:color="auto" w:fill="F8F6F2"/>
        </w:rPr>
        <w:t xml:space="preserve"> info. T</w:t>
      </w:r>
      <w:r w:rsidRPr="00B57E84">
        <w:rPr>
          <w:rFonts w:ascii="Arial" w:eastAsia="Arial" w:hAnsi="Arial" w:cs="Arial"/>
          <w:color w:val="EE0000"/>
          <w:sz w:val="22"/>
          <w:szCs w:val="22"/>
          <w:shd w:val="clear" w:color="auto" w:fill="F8F6F2"/>
        </w:rPr>
        <w:t xml:space="preserve">hat is medical inf </w:t>
      </w:r>
      <w:r w:rsidR="00CC2749" w:rsidRPr="00B57E84">
        <w:rPr>
          <w:rFonts w:ascii="Arial" w:eastAsia="Arial" w:hAnsi="Arial" w:cs="Arial"/>
          <w:color w:val="EE0000"/>
          <w:sz w:val="22"/>
          <w:szCs w:val="22"/>
          <w:shd w:val="clear" w:color="auto" w:fill="F8F6F2"/>
        </w:rPr>
        <w:t xml:space="preserve">and GDPR regulated. </w:t>
      </w:r>
      <w:r w:rsidR="00350C7A">
        <w:rPr>
          <w:rFonts w:ascii="Arial" w:eastAsia="Arial" w:hAnsi="Arial" w:cs="Arial"/>
          <w:color w:val="EE0000"/>
          <w:sz w:val="22"/>
          <w:szCs w:val="22"/>
          <w:shd w:val="clear" w:color="auto" w:fill="F8F6F2"/>
        </w:rPr>
        <w:t>The footer needs</w:t>
      </w:r>
      <w:r w:rsidR="00000000" w:rsidRPr="00350C7A">
        <w:rPr>
          <w:rFonts w:ascii="Arial" w:eastAsia="Arial" w:hAnsi="Arial" w:cs="Arial"/>
          <w:color w:val="EE0000"/>
          <w:shd w:val="clear" w:color="auto" w:fill="F8F6F2"/>
        </w:rPr>
        <w:t xml:space="preserve"> to be cleaned up</w:t>
      </w:r>
      <w:r w:rsidR="00000000">
        <w:rPr>
          <w:rFonts w:ascii="Arial" w:eastAsia="Arial" w:hAnsi="Arial" w:cs="Arial"/>
          <w:color w:val="444444"/>
          <w:shd w:val="clear" w:color="auto" w:fill="F8F6F2"/>
        </w:rPr>
        <w:t>.</w:t>
      </w:r>
      <w:r w:rsidR="00E83236">
        <w:rPr>
          <w:rFonts w:ascii="Arial" w:eastAsia="Arial" w:hAnsi="Arial" w:cs="Arial"/>
          <w:color w:val="444444"/>
        </w:rPr>
        <w:t xml:space="preserve"> </w:t>
      </w:r>
      <w:r w:rsidR="00624380" w:rsidRPr="00F8601C">
        <w:rPr>
          <w:rFonts w:ascii="Arial" w:eastAsia="Arial" w:hAnsi="Arial" w:cs="Arial"/>
          <w:color w:val="EE0000"/>
        </w:rPr>
        <w:t>Application</w:t>
      </w:r>
      <w:r w:rsidR="00E83236">
        <w:rPr>
          <w:rFonts w:ascii="Arial" w:eastAsia="Arial" w:hAnsi="Arial" w:cs="Arial"/>
          <w:color w:val="EE0000"/>
        </w:rPr>
        <w:t xml:space="preserve">s should be </w:t>
      </w:r>
      <w:r w:rsidR="00624380" w:rsidRPr="00F8601C">
        <w:rPr>
          <w:rFonts w:ascii="Arial" w:eastAsia="Arial" w:hAnsi="Arial" w:cs="Arial"/>
          <w:color w:val="EE0000"/>
        </w:rPr>
        <w:t>mailed to App@BestBaby.org</w:t>
      </w:r>
    </w:p>
    <w:p w14:paraId="303A0706" w14:textId="5B491C64" w:rsidR="00E21529" w:rsidRDefault="00E21529">
      <w:pPr>
        <w:spacing w:after="278" w:line="259" w:lineRule="auto"/>
        <w:ind w:left="0" w:firstLine="0"/>
      </w:pPr>
    </w:p>
    <w:p w14:paraId="3D2C39DC" w14:textId="1AEF4BF0" w:rsidR="00E21529" w:rsidRDefault="007E6634">
      <w:pPr>
        <w:spacing w:after="70" w:line="259" w:lineRule="auto"/>
        <w:ind w:left="-5"/>
      </w:pPr>
      <w:r>
        <w:rPr>
          <w:rFonts w:ascii="Arial" w:eastAsia="Arial" w:hAnsi="Arial" w:cs="Arial"/>
          <w:b/>
          <w:color w:val="444444"/>
          <w:sz w:val="32"/>
          <w:shd w:val="clear" w:color="auto" w:fill="F8F6F2"/>
        </w:rPr>
        <w:t>}</w:t>
      </w:r>
      <w:r>
        <w:rPr>
          <w:rFonts w:ascii="Arial" w:eastAsia="Arial" w:hAnsi="Arial" w:cs="Arial"/>
          <w:b/>
          <w:color w:val="444444"/>
          <w:sz w:val="28"/>
          <w:shd w:val="clear" w:color="auto" w:fill="F8F6F2"/>
        </w:rPr>
        <w:t xml:space="preserve"> Unrecognized device - RECOGNIZED email {</w:t>
      </w:r>
      <w:r>
        <w:rPr>
          <w:rFonts w:ascii="Arial" w:eastAsia="Arial" w:hAnsi="Arial" w:cs="Arial"/>
          <w:b/>
          <w:color w:val="444444"/>
          <w:sz w:val="32"/>
        </w:rPr>
        <w:t xml:space="preserve"> </w:t>
      </w:r>
      <w:r>
        <w:rPr>
          <w:rFonts w:ascii="Arial" w:eastAsia="Arial" w:hAnsi="Arial" w:cs="Arial"/>
          <w:b/>
          <w:color w:val="444444"/>
          <w:sz w:val="32"/>
        </w:rPr>
        <w:t xml:space="preserve">- </w:t>
      </w:r>
      <w:r w:rsidR="00000000">
        <w:rPr>
          <w:rFonts w:ascii="Arial" w:eastAsia="Arial" w:hAnsi="Arial" w:cs="Arial"/>
          <w:b/>
          <w:color w:val="444444"/>
          <w:sz w:val="32"/>
          <w:shd w:val="clear" w:color="auto" w:fill="F8F6F2"/>
        </w:rPr>
        <w:t xml:space="preserve">MAGIC KEY – </w:t>
      </w:r>
    </w:p>
    <w:p w14:paraId="64B48E1A" w14:textId="49D3B062" w:rsidR="00E21529" w:rsidRDefault="007E6634">
      <w:pPr>
        <w:spacing w:after="0" w:line="270" w:lineRule="auto"/>
        <w:ind w:left="-5" w:right="16"/>
        <w:jc w:val="both"/>
      </w:pPr>
      <w:r>
        <w:rPr>
          <w:rFonts w:ascii="Arial" w:eastAsia="Arial" w:hAnsi="Arial" w:cs="Arial"/>
          <w:bCs/>
          <w:color w:val="444444"/>
          <w:shd w:val="clear" w:color="auto" w:fill="F8F6F2"/>
        </w:rPr>
        <w:t>(</w:t>
      </w:r>
      <w:r w:rsidR="00000000" w:rsidRPr="007E6634">
        <w:rPr>
          <w:rFonts w:ascii="Arial" w:eastAsia="Arial" w:hAnsi="Arial" w:cs="Arial"/>
          <w:bCs/>
          <w:color w:val="444444"/>
          <w:shd w:val="clear" w:color="auto" w:fill="F8F6F2"/>
        </w:rPr>
        <w:t>BESTBABY_PAGE M1</w:t>
      </w:r>
      <w:r>
        <w:rPr>
          <w:rFonts w:ascii="Arial" w:eastAsia="Arial" w:hAnsi="Arial" w:cs="Arial"/>
          <w:bCs/>
          <w:color w:val="444444"/>
          <w:shd w:val="clear" w:color="auto" w:fill="F8F6F2"/>
        </w:rPr>
        <w:t>)</w:t>
      </w:r>
      <w:r w:rsidR="00000000" w:rsidRPr="007E6634">
        <w:rPr>
          <w:rFonts w:ascii="Arial" w:eastAsia="Arial" w:hAnsi="Arial" w:cs="Arial"/>
          <w:bCs/>
          <w:color w:val="444444"/>
          <w:shd w:val="clear" w:color="auto" w:fill="F8F6F2"/>
        </w:rPr>
        <w:t xml:space="preserve"> </w:t>
      </w:r>
      <w:r w:rsidR="00000000">
        <w:rPr>
          <w:rFonts w:ascii="Arial" w:eastAsia="Arial" w:hAnsi="Arial" w:cs="Arial"/>
          <w:b/>
          <w:color w:val="444444"/>
          <w:sz w:val="32"/>
          <w:shd w:val="clear" w:color="auto" w:fill="F8F6F2"/>
        </w:rPr>
        <w:t xml:space="preserve">  -</w:t>
      </w:r>
      <w:r w:rsidR="00000000">
        <w:rPr>
          <w:rFonts w:ascii="Wingdings" w:eastAsia="Wingdings" w:hAnsi="Wingdings" w:cs="Wingdings"/>
          <w:color w:val="444444"/>
          <w:sz w:val="32"/>
          <w:shd w:val="clear" w:color="auto" w:fill="F8F6F2"/>
        </w:rPr>
        <w:t></w:t>
      </w:r>
      <w:r w:rsidR="00000000">
        <w:rPr>
          <w:rFonts w:ascii="Arial" w:eastAsia="Arial" w:hAnsi="Arial" w:cs="Arial"/>
          <w:b/>
          <w:color w:val="444444"/>
          <w:sz w:val="32"/>
          <w:shd w:val="clear" w:color="auto" w:fill="F8F6F2"/>
        </w:rPr>
        <w:t xml:space="preserve"> SSLP (</w:t>
      </w:r>
      <w:r w:rsidR="009D5786">
        <w:rPr>
          <w:rFonts w:ascii="Arial" w:eastAsia="Arial" w:hAnsi="Arial" w:cs="Arial"/>
          <w:color w:val="444444"/>
          <w:shd w:val="clear" w:color="auto" w:fill="F8F6F2"/>
        </w:rPr>
        <w:t>stage-specific</w:t>
      </w:r>
      <w:r w:rsidR="00000000">
        <w:rPr>
          <w:rFonts w:ascii="Arial" w:eastAsia="Arial" w:hAnsi="Arial" w:cs="Arial"/>
          <w:color w:val="444444"/>
          <w:shd w:val="clear" w:color="auto" w:fill="F8F6F2"/>
        </w:rPr>
        <w:t xml:space="preserve"> Landing Page</w:t>
      </w:r>
      <w:r w:rsidR="00000000">
        <w:rPr>
          <w:rFonts w:ascii="Arial" w:eastAsia="Arial" w:hAnsi="Arial" w:cs="Arial"/>
          <w:b/>
          <w:color w:val="444444"/>
          <w:shd w:val="clear" w:color="auto" w:fill="F8F6F2"/>
        </w:rPr>
        <w:t>)</w:t>
      </w:r>
      <w:r w:rsidR="00000000">
        <w:rPr>
          <w:rFonts w:ascii="Arial" w:eastAsia="Arial" w:hAnsi="Arial" w:cs="Arial"/>
          <w:b/>
          <w:color w:val="444444"/>
        </w:rPr>
        <w:t xml:space="preserve"> </w:t>
      </w:r>
    </w:p>
    <w:p w14:paraId="7DBC6BD6" w14:textId="77777777" w:rsidR="00E21529" w:rsidRDefault="00000000">
      <w:pPr>
        <w:spacing w:after="342" w:line="259" w:lineRule="auto"/>
        <w:ind w:left="0" w:firstLine="0"/>
      </w:pPr>
      <w:r>
        <w:rPr>
          <w:rFonts w:ascii="Arial" w:eastAsia="Arial" w:hAnsi="Arial" w:cs="Arial"/>
          <w:b/>
          <w:color w:val="444444"/>
        </w:rPr>
        <w:t xml:space="preserve"> </w:t>
      </w:r>
    </w:p>
    <w:p w14:paraId="50EBE95B" w14:textId="0CFCF5F3" w:rsidR="00E21529" w:rsidRDefault="00C272F4" w:rsidP="00B42C02">
      <w:pPr>
        <w:pStyle w:val="Heading3"/>
        <w:spacing w:after="0"/>
        <w:ind w:left="-5" w:hanging="10"/>
      </w:pPr>
      <w:r>
        <w:rPr>
          <w:rFonts w:ascii="Arial" w:eastAsia="Arial" w:hAnsi="Arial" w:cs="Arial"/>
          <w:color w:val="444444"/>
          <w:sz w:val="32"/>
          <w:shd w:val="clear" w:color="auto" w:fill="F8F6F2"/>
        </w:rPr>
        <w:t>}</w:t>
      </w:r>
      <w:r>
        <w:rPr>
          <w:rFonts w:ascii="Arial" w:eastAsia="Arial" w:hAnsi="Arial" w:cs="Arial"/>
          <w:color w:val="444444"/>
          <w:shd w:val="clear" w:color="auto" w:fill="F8F6F2"/>
        </w:rPr>
        <w:t xml:space="preserve"> </w:t>
      </w:r>
      <w:r w:rsidRPr="005F6778">
        <w:rPr>
          <w:rFonts w:ascii="Arial" w:eastAsia="Arial" w:hAnsi="Arial" w:cs="Arial"/>
          <w:color w:val="444444"/>
          <w:szCs w:val="28"/>
          <w:shd w:val="clear" w:color="auto" w:fill="F8F6F2"/>
        </w:rPr>
        <w:t>Unrecognized Email – RECOGNIZED</w:t>
      </w:r>
      <w:r w:rsidRPr="005F6778">
        <w:rPr>
          <w:rFonts w:ascii="Arial" w:eastAsia="Arial" w:hAnsi="Arial" w:cs="Arial"/>
          <w:color w:val="444444"/>
          <w:szCs w:val="28"/>
        </w:rPr>
        <w:t xml:space="preserve"> </w:t>
      </w:r>
      <w:r w:rsidRPr="005F6778">
        <w:rPr>
          <w:rFonts w:ascii="Arial" w:eastAsia="Arial" w:hAnsi="Arial" w:cs="Arial"/>
          <w:color w:val="444444"/>
          <w:szCs w:val="28"/>
          <w:shd w:val="clear" w:color="auto" w:fill="F8F6F2"/>
        </w:rPr>
        <w:t>PASSWORD</w:t>
      </w:r>
      <w:r>
        <w:rPr>
          <w:rFonts w:ascii="Arial" w:eastAsia="Arial" w:hAnsi="Arial" w:cs="Arial"/>
          <w:color w:val="444444"/>
          <w:shd w:val="clear" w:color="auto" w:fill="F8F6F2"/>
        </w:rPr>
        <w:t xml:space="preserve"> {</w:t>
      </w:r>
      <w:r>
        <w:rPr>
          <w:rFonts w:ascii="Arial" w:eastAsia="Arial" w:hAnsi="Arial" w:cs="Arial"/>
          <w:color w:val="444444"/>
        </w:rPr>
        <w:t xml:space="preserve"> </w:t>
      </w:r>
      <w:r>
        <w:rPr>
          <w:rFonts w:ascii="Arial" w:eastAsia="Arial" w:hAnsi="Arial" w:cs="Arial"/>
          <w:color w:val="444444"/>
        </w:rPr>
        <w:t xml:space="preserve">- </w:t>
      </w:r>
      <w:r w:rsidR="00000000" w:rsidRPr="00B42C02">
        <w:rPr>
          <w:rFonts w:ascii="Arial" w:eastAsia="Arial" w:hAnsi="Arial" w:cs="Arial"/>
          <w:color w:val="444444"/>
          <w:szCs w:val="28"/>
          <w:shd w:val="clear" w:color="auto" w:fill="F8F6F2"/>
        </w:rPr>
        <w:t>ONBOARDING</w:t>
      </w:r>
      <w:r w:rsidR="00000000">
        <w:rPr>
          <w:rFonts w:ascii="Arial" w:eastAsia="Arial" w:hAnsi="Arial" w:cs="Arial"/>
          <w:color w:val="444444"/>
          <w:sz w:val="36"/>
          <w:shd w:val="clear" w:color="auto" w:fill="F8F6F2"/>
        </w:rPr>
        <w:t xml:space="preserve">  </w:t>
      </w:r>
    </w:p>
    <w:p w14:paraId="05641AEF" w14:textId="77777777" w:rsidR="00E21529" w:rsidRDefault="00000000">
      <w:pPr>
        <w:spacing w:after="0" w:line="259" w:lineRule="auto"/>
        <w:ind w:left="0" w:firstLine="0"/>
      </w:pPr>
      <w:r>
        <w:rPr>
          <w:rFonts w:ascii="Arial" w:eastAsia="Arial" w:hAnsi="Arial" w:cs="Arial"/>
          <w:b/>
          <w:color w:val="444444"/>
          <w:sz w:val="36"/>
        </w:rPr>
        <w:t xml:space="preserve"> </w:t>
      </w:r>
    </w:p>
    <w:p w14:paraId="6C69F240" w14:textId="4FA94EB3" w:rsidR="00E21529" w:rsidRPr="00171EDD" w:rsidRDefault="00000000">
      <w:pPr>
        <w:spacing w:after="0"/>
        <w:ind w:left="-5"/>
        <w:rPr>
          <w:color w:val="EE0000"/>
        </w:rPr>
      </w:pPr>
      <w:r>
        <w:rPr>
          <w:rFonts w:ascii="Arial" w:eastAsia="Arial" w:hAnsi="Arial" w:cs="Arial"/>
          <w:b/>
          <w:color w:val="444444"/>
          <w:sz w:val="36"/>
          <w:shd w:val="clear" w:color="auto" w:fill="F8F6F2"/>
        </w:rPr>
        <w:t>– BASIC REGISTRATION</w:t>
      </w:r>
      <w:r w:rsidRPr="00171EDD">
        <w:rPr>
          <w:rFonts w:ascii="Arial" w:eastAsia="Arial" w:hAnsi="Arial" w:cs="Arial"/>
          <w:b/>
          <w:color w:val="EE0000"/>
          <w:sz w:val="36"/>
          <w:shd w:val="clear" w:color="auto" w:fill="F8F6F2"/>
        </w:rPr>
        <w:t xml:space="preserve">: </w:t>
      </w:r>
      <w:r w:rsidR="0068684B" w:rsidRPr="00171EDD">
        <w:rPr>
          <w:color w:val="EE0000"/>
        </w:rPr>
        <w:t xml:space="preserve"> </w:t>
      </w:r>
      <w:r w:rsidR="0068684B" w:rsidRPr="00171EDD">
        <w:rPr>
          <w:color w:val="EE0000"/>
        </w:rPr>
        <w:t>All users must have gone through Basic Registration before they can have access to the site.</w:t>
      </w:r>
      <w:r w:rsidRPr="00171EDD">
        <w:rPr>
          <w:color w:val="EE0000"/>
        </w:rPr>
        <w:t xml:space="preserve"> </w:t>
      </w:r>
      <w:r w:rsidR="0068684B" w:rsidRPr="00171EDD">
        <w:rPr>
          <w:color w:val="EE0000"/>
        </w:rPr>
        <w:t xml:space="preserve">It </w:t>
      </w:r>
      <w:r w:rsidRPr="00171EDD">
        <w:rPr>
          <w:color w:val="EE0000"/>
        </w:rPr>
        <w:t xml:space="preserve">will end with </w:t>
      </w:r>
      <w:r w:rsidR="0095045E" w:rsidRPr="00171EDD">
        <w:rPr>
          <w:color w:val="EE0000"/>
        </w:rPr>
        <w:t>the ONBOARDING Video,</w:t>
      </w:r>
      <w:r w:rsidRPr="00171EDD">
        <w:rPr>
          <w:color w:val="EE0000"/>
        </w:rPr>
        <w:t xml:space="preserve"> </w:t>
      </w:r>
      <w:proofErr w:type="gramStart"/>
      <w:r w:rsidRPr="00171EDD">
        <w:rPr>
          <w:color w:val="EE0000"/>
        </w:rPr>
        <w:t>They</w:t>
      </w:r>
      <w:proofErr w:type="gramEnd"/>
      <w:r w:rsidRPr="00171EDD">
        <w:rPr>
          <w:color w:val="EE0000"/>
        </w:rPr>
        <w:t xml:space="preserve"> should only have to go through Basic Registration and see the video,  once! There is no</w:t>
      </w:r>
      <w:r w:rsidR="007C677D" w:rsidRPr="00171EDD">
        <w:rPr>
          <w:color w:val="EE0000"/>
        </w:rPr>
        <w:t xml:space="preserve"> </w:t>
      </w:r>
      <w:r w:rsidRPr="00171EDD">
        <w:rPr>
          <w:color w:val="EE0000"/>
        </w:rPr>
        <w:t>Moira on any of the onboarding pages</w:t>
      </w:r>
      <w:r w:rsidR="007C677D" w:rsidRPr="00171EDD">
        <w:rPr>
          <w:color w:val="EE0000"/>
        </w:rPr>
        <w:t xml:space="preserve">. </w:t>
      </w:r>
    </w:p>
    <w:p w14:paraId="377F80A1" w14:textId="77777777" w:rsidR="00E21529" w:rsidRDefault="00000000">
      <w:pPr>
        <w:spacing w:after="22" w:line="259" w:lineRule="auto"/>
        <w:ind w:left="0" w:firstLine="0"/>
      </w:pPr>
      <w:r>
        <w:t xml:space="preserve"> </w:t>
      </w:r>
    </w:p>
    <w:p w14:paraId="3176723C" w14:textId="0B02C339" w:rsidR="00E21529" w:rsidRPr="006D4BF0" w:rsidRDefault="00000000">
      <w:pPr>
        <w:spacing w:after="0"/>
        <w:ind w:left="-5"/>
        <w:rPr>
          <w:color w:val="EE0000"/>
        </w:rPr>
      </w:pPr>
      <w:r w:rsidRPr="006D4BF0">
        <w:rPr>
          <w:color w:val="EE0000"/>
        </w:rPr>
        <w:t xml:space="preserve">After </w:t>
      </w:r>
      <w:r w:rsidR="006D4BF0" w:rsidRPr="00171EDD">
        <w:rPr>
          <w:color w:val="EE0000"/>
        </w:rPr>
        <w:t>the ONBOARDING Video,</w:t>
      </w:r>
      <w:r w:rsidRPr="006D4BF0">
        <w:rPr>
          <w:color w:val="EE0000"/>
        </w:rPr>
        <w:t xml:space="preserve"> whenever a user signs back in</w:t>
      </w:r>
      <w:r w:rsidR="00FD0C73">
        <w:rPr>
          <w:color w:val="EE0000"/>
        </w:rPr>
        <w:t>,</w:t>
      </w:r>
      <w:r w:rsidRPr="006D4BF0">
        <w:rPr>
          <w:color w:val="EE0000"/>
        </w:rPr>
        <w:t xml:space="preserve"> they should be taken to their SSLP, </w:t>
      </w:r>
      <w:proofErr w:type="gramStart"/>
      <w:r w:rsidRPr="006D4BF0">
        <w:rPr>
          <w:color w:val="EE0000"/>
        </w:rPr>
        <w:t>Not</w:t>
      </w:r>
      <w:proofErr w:type="gramEnd"/>
      <w:r w:rsidRPr="006D4BF0">
        <w:rPr>
          <w:color w:val="EE0000"/>
        </w:rPr>
        <w:t xml:space="preserve"> their Home Page. </w:t>
      </w:r>
    </w:p>
    <w:p w14:paraId="28094828" w14:textId="77777777" w:rsidR="00E21529" w:rsidRDefault="00000000">
      <w:pPr>
        <w:spacing w:after="353" w:line="259" w:lineRule="auto"/>
        <w:ind w:left="0" w:firstLine="0"/>
      </w:pPr>
      <w:r>
        <w:t xml:space="preserve"> </w:t>
      </w:r>
    </w:p>
    <w:p w14:paraId="0721F0A4" w14:textId="77777777" w:rsidR="00E21529" w:rsidRDefault="00000000">
      <w:pPr>
        <w:pStyle w:val="Heading3"/>
      </w:pPr>
      <w:r>
        <w:rPr>
          <w:sz w:val="36"/>
        </w:rPr>
        <w:t xml:space="preserve">SSLP – </w:t>
      </w:r>
      <w:r>
        <w:t xml:space="preserve">Stage Specific Landing Page </w:t>
      </w:r>
    </w:p>
    <w:p w14:paraId="3C196958" w14:textId="77777777" w:rsidR="00E21529" w:rsidRDefault="00000000">
      <w:pPr>
        <w:spacing w:after="331"/>
        <w:ind w:left="-5"/>
      </w:pPr>
      <w:r>
        <w:t xml:space="preserve">This is the index page for the site. It will explain how the UI is designed and works. </w:t>
      </w:r>
    </w:p>
    <w:p w14:paraId="35EB1D6D" w14:textId="77777777" w:rsidR="00E21529" w:rsidRDefault="00000000">
      <w:pPr>
        <w:spacing w:after="268" w:line="249" w:lineRule="auto"/>
      </w:pPr>
      <w:r>
        <w:rPr>
          <w:rFonts w:ascii="Times New Roman" w:eastAsia="Times New Roman" w:hAnsi="Times New Roman" w:cs="Times New Roman"/>
          <w:b/>
          <w:sz w:val="28"/>
        </w:rPr>
        <w:t xml:space="preserve"> </w:t>
      </w:r>
      <w:r>
        <w:rPr>
          <w:rFonts w:ascii="Times New Roman" w:eastAsia="Times New Roman" w:hAnsi="Times New Roman" w:cs="Times New Roman"/>
          <w:b/>
          <w:sz w:val="28"/>
          <w:u w:val="single" w:color="000000"/>
        </w:rPr>
        <w:t>The Header Menu</w:t>
      </w:r>
      <w:r>
        <w:rPr>
          <w:rFonts w:ascii="Times New Roman" w:eastAsia="Times New Roman" w:hAnsi="Times New Roman" w:cs="Times New Roman"/>
          <w:sz w:val="28"/>
        </w:rPr>
        <w:t xml:space="preserve"> </w:t>
      </w:r>
      <w:r>
        <w:rPr>
          <w:rFonts w:ascii="Times New Roman" w:eastAsia="Times New Roman" w:hAnsi="Times New Roman" w:cs="Times New Roman"/>
        </w:rPr>
        <w:t xml:space="preserve">The global navigation header always reflects the user's registered stage. The main content area reflects the stage currently being viewed. However, don't color every surface with the stage color. Use light backgrounds and stage-colored accents to preserve readability.  </w:t>
      </w:r>
    </w:p>
    <w:p w14:paraId="17D4AAE1" w14:textId="77777777" w:rsidR="00E21529" w:rsidRDefault="00000000">
      <w:pPr>
        <w:spacing w:after="267" w:line="249" w:lineRule="auto"/>
      </w:pPr>
      <w:r>
        <w:rPr>
          <w:rFonts w:ascii="Times New Roman" w:eastAsia="Times New Roman" w:hAnsi="Times New Roman" w:cs="Times New Roman"/>
        </w:rPr>
        <w:t xml:space="preserve">Moira, Smart Tools and Connection &amp; Growth retain their own feature colors regardless of stage. </w:t>
      </w:r>
    </w:p>
    <w:p w14:paraId="54AC29C4" w14:textId="77777777" w:rsidR="00E21529" w:rsidRDefault="00000000">
      <w:pPr>
        <w:spacing w:after="270" w:line="249" w:lineRule="auto"/>
      </w:pPr>
      <w:r>
        <w:rPr>
          <w:rFonts w:ascii="Times New Roman" w:eastAsia="Times New Roman" w:hAnsi="Times New Roman" w:cs="Times New Roman"/>
        </w:rPr>
        <w:t xml:space="preserve">This gives the user two useful signals: where I am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my journey and what content I am currently exploring. </w:t>
      </w:r>
    </w:p>
    <w:p w14:paraId="6BCB2E99" w14:textId="77777777" w:rsidR="00E21529" w:rsidRDefault="00000000">
      <w:pPr>
        <w:spacing w:after="270" w:line="249" w:lineRule="auto"/>
      </w:pPr>
      <w:r>
        <w:rPr>
          <w:rFonts w:ascii="Times New Roman" w:eastAsia="Times New Roman" w:hAnsi="Times New Roman" w:cs="Times New Roman"/>
        </w:rPr>
        <w:lastRenderedPageBreak/>
        <w:t xml:space="preserve">Also, equally spaced, spread out across the bar, from left to right, – </w:t>
      </w:r>
      <w:r>
        <w:rPr>
          <w:rFonts w:ascii="Times New Roman" w:eastAsia="Times New Roman" w:hAnsi="Times New Roman" w:cs="Times New Roman"/>
          <w:b/>
        </w:rPr>
        <w:t>BestBaby.Org</w:t>
      </w:r>
      <w:r>
        <w:rPr>
          <w:rFonts w:ascii="Times New Roman" w:eastAsia="Times New Roman" w:hAnsi="Times New Roman" w:cs="Times New Roman"/>
        </w:rPr>
        <w:t xml:space="preserve"> – (this will always take the user to the SSLP), </w:t>
      </w:r>
      <w:r>
        <w:rPr>
          <w:rFonts w:ascii="Times New Roman" w:eastAsia="Times New Roman" w:hAnsi="Times New Roman" w:cs="Times New Roman"/>
          <w:b/>
        </w:rPr>
        <w:t>The Journey</w:t>
      </w:r>
      <w:r>
        <w:rPr>
          <w:rFonts w:ascii="Times New Roman" w:eastAsia="Times New Roman" w:hAnsi="Times New Roman" w:cs="Times New Roman"/>
        </w:rPr>
        <w:t xml:space="preserve"> – ( drop down with stages).  </w:t>
      </w:r>
    </w:p>
    <w:p w14:paraId="1FBB2674" w14:textId="5D3D132A" w:rsidR="00490C9F" w:rsidRDefault="00000000" w:rsidP="00A62558">
      <w:pPr>
        <w:spacing w:after="0"/>
        <w:ind w:left="-5"/>
      </w:pPr>
      <w:r>
        <w:t>(</w:t>
      </w:r>
      <w:r>
        <w:rPr>
          <w:i/>
        </w:rPr>
        <w:t>I have visual Icons with the following options which I would like to preserve</w:t>
      </w:r>
      <w:r>
        <w:t xml:space="preserve">). </w:t>
      </w:r>
      <w:r>
        <w:rPr>
          <w:b/>
        </w:rPr>
        <w:t>Home</w:t>
      </w:r>
      <w:r>
        <w:t xml:space="preserve"> – ( takes user to SSHP, </w:t>
      </w:r>
      <w:r w:rsidR="00B33DF7">
        <w:t>stage-specific</w:t>
      </w:r>
      <w:r>
        <w:t xml:space="preserve"> home page), </w:t>
      </w:r>
      <w:r w:rsidR="00717069">
        <w:rPr>
          <w:b/>
        </w:rPr>
        <w:t>Your Journal</w:t>
      </w:r>
      <w:r w:rsidR="00717069">
        <w:t xml:space="preserve"> – </w:t>
      </w:r>
      <w:r w:rsidR="00717069" w:rsidRPr="00717069">
        <w:rPr>
          <w:color w:val="EE0000"/>
        </w:rPr>
        <w:t>(</w:t>
      </w:r>
      <w:r w:rsidR="00717069" w:rsidRPr="00717069">
        <w:rPr>
          <w:color w:val="EE0000"/>
        </w:rPr>
        <w:t>to be discussed</w:t>
      </w:r>
      <w:r w:rsidR="00717069">
        <w:t>)</w:t>
      </w:r>
      <w:r w:rsidR="00717069">
        <w:t>,</w:t>
      </w:r>
      <w:r w:rsidR="00B33DF7">
        <w:t xml:space="preserve"> </w:t>
      </w:r>
      <w:r w:rsidR="00B33DF7">
        <w:rPr>
          <w:b/>
        </w:rPr>
        <w:t>Your Moira</w:t>
      </w:r>
      <w:r w:rsidR="00B33DF7">
        <w:t xml:space="preserve"> – </w:t>
      </w:r>
      <w:r w:rsidR="00B33DF7" w:rsidRPr="00717069">
        <w:rPr>
          <w:color w:val="EE0000"/>
        </w:rPr>
        <w:t>(to be discussed</w:t>
      </w:r>
      <w:r w:rsidR="00B33DF7">
        <w:t>)</w:t>
      </w:r>
      <w:r w:rsidR="005B66B2">
        <w:t xml:space="preserve">. </w:t>
      </w:r>
    </w:p>
    <w:p w14:paraId="6CC7A116" w14:textId="02731688" w:rsidR="00E21529" w:rsidRPr="006D27AB" w:rsidRDefault="00D43E42" w:rsidP="006D27AB">
      <w:pPr>
        <w:pStyle w:val="ListParagraph"/>
        <w:numPr>
          <w:ilvl w:val="0"/>
          <w:numId w:val="2"/>
        </w:numPr>
        <w:spacing w:after="0"/>
        <w:rPr>
          <w:color w:val="EE0000"/>
        </w:rPr>
      </w:pPr>
      <w:r w:rsidRPr="006D27AB">
        <w:rPr>
          <w:color w:val="EE0000"/>
        </w:rPr>
        <w:t xml:space="preserve">You have combined </w:t>
      </w:r>
      <w:r w:rsidR="00000000" w:rsidRPr="006D27AB">
        <w:rPr>
          <w:b/>
          <w:color w:val="EE0000"/>
        </w:rPr>
        <w:t>Your Contacts</w:t>
      </w:r>
      <w:r w:rsidR="00000000" w:rsidRPr="006D27AB">
        <w:rPr>
          <w:color w:val="EE0000"/>
        </w:rPr>
        <w:t xml:space="preserve"> </w:t>
      </w:r>
      <w:r w:rsidR="00C31DAA" w:rsidRPr="006D27AB">
        <w:rPr>
          <w:color w:val="EE0000"/>
        </w:rPr>
        <w:t xml:space="preserve">and </w:t>
      </w:r>
      <w:r w:rsidR="00000000" w:rsidRPr="006D27AB">
        <w:rPr>
          <w:b/>
          <w:color w:val="EE0000"/>
        </w:rPr>
        <w:t xml:space="preserve">Your Calendar </w:t>
      </w:r>
      <w:r w:rsidR="00872D09" w:rsidRPr="006D27AB">
        <w:rPr>
          <w:b/>
          <w:color w:val="EE0000"/>
        </w:rPr>
        <w:t xml:space="preserve">&amp; </w:t>
      </w:r>
      <w:r w:rsidR="00000000" w:rsidRPr="006D27AB">
        <w:rPr>
          <w:b/>
          <w:color w:val="EE0000"/>
        </w:rPr>
        <w:t xml:space="preserve">Notepad </w:t>
      </w:r>
      <w:r w:rsidR="004A2815" w:rsidRPr="006D27AB">
        <w:rPr>
          <w:color w:val="EE0000"/>
        </w:rPr>
        <w:t xml:space="preserve">into </w:t>
      </w:r>
      <w:r w:rsidR="004A2815" w:rsidRPr="006D27AB">
        <w:rPr>
          <w:b/>
          <w:bCs/>
          <w:color w:val="EE0000"/>
        </w:rPr>
        <w:t>Organizer,</w:t>
      </w:r>
      <w:r w:rsidR="004A2815" w:rsidRPr="006D27AB">
        <w:rPr>
          <w:color w:val="EE0000"/>
        </w:rPr>
        <w:t xml:space="preserve"> </w:t>
      </w:r>
    </w:p>
    <w:p w14:paraId="0B9DB4C1" w14:textId="0FD83BDC" w:rsidR="00495372" w:rsidRPr="006D27AB" w:rsidRDefault="00490C9F" w:rsidP="006D27AB">
      <w:pPr>
        <w:pStyle w:val="ListParagraph"/>
        <w:numPr>
          <w:ilvl w:val="0"/>
          <w:numId w:val="2"/>
        </w:numPr>
        <w:spacing w:after="0"/>
        <w:rPr>
          <w:color w:val="EE0000"/>
        </w:rPr>
      </w:pPr>
      <w:r w:rsidRPr="006D27AB">
        <w:rPr>
          <w:color w:val="EE0000"/>
        </w:rPr>
        <w:t>You have combined</w:t>
      </w:r>
      <w:r w:rsidRPr="006D27AB">
        <w:rPr>
          <w:color w:val="EE0000"/>
        </w:rPr>
        <w:t xml:space="preserve"> </w:t>
      </w:r>
      <w:r w:rsidR="00000000" w:rsidRPr="006D27AB">
        <w:rPr>
          <w:b/>
          <w:color w:val="EE0000"/>
        </w:rPr>
        <w:t>Dialogue, Blog and Forum</w:t>
      </w:r>
      <w:r w:rsidR="00000000" w:rsidRPr="006D27AB">
        <w:rPr>
          <w:color w:val="EE0000"/>
        </w:rPr>
        <w:t xml:space="preserve"> </w:t>
      </w:r>
      <w:r w:rsidR="00495372" w:rsidRPr="006D27AB">
        <w:rPr>
          <w:color w:val="EE0000"/>
        </w:rPr>
        <w:t xml:space="preserve">(to be discussed), </w:t>
      </w:r>
      <w:r w:rsidR="000C191B" w:rsidRPr="006D27AB">
        <w:rPr>
          <w:color w:val="EE0000"/>
        </w:rPr>
        <w:t xml:space="preserve">and </w:t>
      </w:r>
      <w:r w:rsidR="00000000" w:rsidRPr="006D27AB">
        <w:rPr>
          <w:b/>
          <w:color w:val="EE0000"/>
        </w:rPr>
        <w:t>Essentials Market</w:t>
      </w:r>
      <w:r w:rsidR="00000000" w:rsidRPr="006D27AB">
        <w:rPr>
          <w:color w:val="EE0000"/>
        </w:rPr>
        <w:t xml:space="preserve"> </w:t>
      </w:r>
      <w:r w:rsidR="00495372" w:rsidRPr="006D27AB">
        <w:rPr>
          <w:color w:val="EE0000"/>
        </w:rPr>
        <w:t xml:space="preserve">(to be discussed), </w:t>
      </w:r>
      <w:r w:rsidR="00495372" w:rsidRPr="006D27AB">
        <w:rPr>
          <w:color w:val="EE0000"/>
        </w:rPr>
        <w:t xml:space="preserve">and </w:t>
      </w:r>
      <w:proofErr w:type="gramStart"/>
      <w:r w:rsidR="00000000" w:rsidRPr="006D27AB">
        <w:rPr>
          <w:b/>
          <w:color w:val="EE0000"/>
        </w:rPr>
        <w:t>About</w:t>
      </w:r>
      <w:proofErr w:type="gramEnd"/>
      <w:r w:rsidR="00000000" w:rsidRPr="006D27AB">
        <w:rPr>
          <w:color w:val="EE0000"/>
        </w:rPr>
        <w:t xml:space="preserve"> – </w:t>
      </w:r>
      <w:r w:rsidR="00495372" w:rsidRPr="006D27AB">
        <w:rPr>
          <w:color w:val="EE0000"/>
        </w:rPr>
        <w:t xml:space="preserve">into </w:t>
      </w:r>
      <w:r w:rsidR="00495372" w:rsidRPr="006D27AB">
        <w:rPr>
          <w:b/>
          <w:bCs/>
          <w:color w:val="EE0000"/>
        </w:rPr>
        <w:t>More</w:t>
      </w:r>
    </w:p>
    <w:p w14:paraId="417BAC6C" w14:textId="50F20B43" w:rsidR="00E21529" w:rsidRDefault="006D27AB" w:rsidP="006D27AB">
      <w:pPr>
        <w:pStyle w:val="ListParagraph"/>
        <w:numPr>
          <w:ilvl w:val="0"/>
          <w:numId w:val="2"/>
        </w:numPr>
        <w:spacing w:after="0"/>
      </w:pPr>
      <w:r>
        <w:t xml:space="preserve">Then you have </w:t>
      </w:r>
      <w:r w:rsidR="00000000">
        <w:t xml:space="preserve"> </w:t>
      </w:r>
      <w:r w:rsidR="00000000" w:rsidRPr="006D27AB">
        <w:rPr>
          <w:b/>
        </w:rPr>
        <w:t>Search</w:t>
      </w:r>
      <w:r w:rsidR="00000000">
        <w:t xml:space="preserve"> </w:t>
      </w:r>
      <w:r>
        <w:t xml:space="preserve">and </w:t>
      </w:r>
      <w:r w:rsidR="00000000">
        <w:t xml:space="preserve"> </w:t>
      </w:r>
      <w:r w:rsidR="00000000" w:rsidRPr="006D27AB">
        <w:rPr>
          <w:b/>
        </w:rPr>
        <w:t>Settings</w:t>
      </w:r>
      <w:r w:rsidR="00000000">
        <w:t xml:space="preserve"> –  </w:t>
      </w:r>
    </w:p>
    <w:p w14:paraId="25E8B5F5" w14:textId="77777777" w:rsidR="00931697" w:rsidRDefault="00931697" w:rsidP="00931697">
      <w:pPr>
        <w:spacing w:after="0"/>
      </w:pPr>
    </w:p>
    <w:p w14:paraId="4B833978" w14:textId="5596F0B3" w:rsidR="00931697" w:rsidRPr="008876B8" w:rsidRDefault="00931697" w:rsidP="00931697">
      <w:pPr>
        <w:spacing w:after="0"/>
        <w:rPr>
          <w:color w:val="EE0000"/>
        </w:rPr>
      </w:pPr>
      <w:r w:rsidRPr="008876B8">
        <w:rPr>
          <w:color w:val="EE0000"/>
        </w:rPr>
        <w:t xml:space="preserve">Something tells me I should not have my store, Essential Market in a drop down to me found. </w:t>
      </w:r>
      <w:r w:rsidR="00BE1F44" w:rsidRPr="008876B8">
        <w:rPr>
          <w:color w:val="EE0000"/>
        </w:rPr>
        <w:t xml:space="preserve">I would also like the Dialogue blog and forum </w:t>
      </w:r>
      <w:proofErr w:type="gramStart"/>
      <w:r w:rsidR="00BE1F44" w:rsidRPr="008876B8">
        <w:rPr>
          <w:color w:val="EE0000"/>
        </w:rPr>
        <w:t>more</w:t>
      </w:r>
      <w:proofErr w:type="gramEnd"/>
      <w:r w:rsidR="00BE1F44" w:rsidRPr="008876B8">
        <w:rPr>
          <w:color w:val="EE0000"/>
        </w:rPr>
        <w:t xml:space="preserve"> prominent. </w:t>
      </w:r>
      <w:r w:rsidR="00A915F4" w:rsidRPr="008876B8">
        <w:rPr>
          <w:color w:val="EE0000"/>
        </w:rPr>
        <w:t xml:space="preserve">I am wondering if we should not </w:t>
      </w:r>
      <w:proofErr w:type="spellStart"/>
      <w:r w:rsidR="00A915F4" w:rsidRPr="008876B8">
        <w:rPr>
          <w:color w:val="EE0000"/>
        </w:rPr>
        <w:t>dble</w:t>
      </w:r>
      <w:proofErr w:type="spellEnd"/>
      <w:r w:rsidR="00A915F4" w:rsidRPr="008876B8">
        <w:rPr>
          <w:color w:val="EE0000"/>
        </w:rPr>
        <w:t xml:space="preserve"> the header menu so that there could be another bar with </w:t>
      </w:r>
      <w:r w:rsidR="00771D70" w:rsidRPr="008876B8">
        <w:rPr>
          <w:color w:val="EE0000"/>
        </w:rPr>
        <w:t xml:space="preserve">these on it. I don’t mind the organizer, being called tools and </w:t>
      </w:r>
      <w:r w:rsidR="00B25084" w:rsidRPr="008876B8">
        <w:rPr>
          <w:color w:val="EE0000"/>
        </w:rPr>
        <w:t>having contacts calendar and notepad in it, but perhaps</w:t>
      </w:r>
      <w:r w:rsidR="008876B8" w:rsidRPr="008876B8">
        <w:rPr>
          <w:color w:val="EE0000"/>
        </w:rPr>
        <w:t>, if we make a second bar, some of these can go there as well?</w:t>
      </w:r>
    </w:p>
    <w:p w14:paraId="230EE07E" w14:textId="77777777" w:rsidR="0061383D" w:rsidRDefault="0061383D">
      <w:pPr>
        <w:spacing w:after="0"/>
        <w:ind w:left="-5"/>
        <w:rPr>
          <w:sz w:val="28"/>
        </w:rPr>
      </w:pPr>
    </w:p>
    <w:p w14:paraId="4371A55A" w14:textId="77777777" w:rsidR="00A50C03" w:rsidRPr="00867A68" w:rsidRDefault="00000000" w:rsidP="00A50C03">
      <w:pPr>
        <w:shd w:val="clear" w:color="auto" w:fill="FBF7F0"/>
        <w:spacing w:after="0" w:line="240" w:lineRule="auto"/>
        <w:ind w:left="0" w:firstLine="0"/>
        <w:rPr>
          <w:color w:val="EE0000"/>
          <w:sz w:val="28"/>
        </w:rPr>
      </w:pPr>
      <w:r w:rsidRPr="001D015E">
        <w:rPr>
          <w:b/>
          <w:bCs/>
          <w:i/>
          <w:iCs/>
          <w:sz w:val="28"/>
        </w:rPr>
        <w:t>Under the Header Menu, a Bar</w:t>
      </w:r>
      <w:r w:rsidRPr="00867A68">
        <w:rPr>
          <w:b/>
          <w:color w:val="EE0000"/>
          <w:sz w:val="28"/>
        </w:rPr>
        <w:t xml:space="preserve">: </w:t>
      </w:r>
      <w:r w:rsidRPr="00867A68">
        <w:rPr>
          <w:color w:val="EE0000"/>
        </w:rPr>
        <w:t xml:space="preserve"> </w:t>
      </w:r>
      <w:r w:rsidR="00491C1E" w:rsidRPr="00867A68">
        <w:rPr>
          <w:color w:val="EE0000"/>
        </w:rPr>
        <w:t>You</w:t>
      </w:r>
      <w:r w:rsidRPr="00867A68">
        <w:rPr>
          <w:color w:val="EE0000"/>
        </w:rPr>
        <w:t xml:space="preserve"> have “</w:t>
      </w:r>
      <w:r w:rsidRPr="00867A68">
        <w:rPr>
          <w:b/>
          <w:color w:val="EE0000"/>
        </w:rPr>
        <w:t>Privacy First, GDPR Compliant, Evidence Informed, Expert  Reviewed</w:t>
      </w:r>
      <w:r w:rsidRPr="00867A68">
        <w:rPr>
          <w:color w:val="EE0000"/>
        </w:rPr>
        <w:t>” – with the icons next to the</w:t>
      </w:r>
      <w:r w:rsidR="00EF1B66" w:rsidRPr="00867A68">
        <w:rPr>
          <w:color w:val="EE0000"/>
        </w:rPr>
        <w:t xml:space="preserve">m. </w:t>
      </w:r>
      <w:r w:rsidR="00EF1B66" w:rsidRPr="000D4271">
        <w:rPr>
          <w:b/>
          <w:bCs/>
          <w:color w:val="EE0000"/>
          <w:u w:val="single"/>
        </w:rPr>
        <w:t>On the SSL page only</w:t>
      </w:r>
      <w:r w:rsidR="00EF1B66" w:rsidRPr="00867A68">
        <w:rPr>
          <w:color w:val="EE0000"/>
        </w:rPr>
        <w:t xml:space="preserve">, I would like to have </w:t>
      </w:r>
      <w:r w:rsidR="00D07D68" w:rsidRPr="00867A68">
        <w:rPr>
          <w:color w:val="EE0000"/>
        </w:rPr>
        <w:t xml:space="preserve">what I have under these: </w:t>
      </w:r>
      <w:r w:rsidRPr="00867A68">
        <w:rPr>
          <w:color w:val="EE0000"/>
          <w:sz w:val="28"/>
        </w:rPr>
        <w:t xml:space="preserve"> </w:t>
      </w:r>
      <w:r w:rsidR="00EF1B66" w:rsidRPr="00867A68">
        <w:rPr>
          <w:color w:val="EE0000"/>
          <w:sz w:val="28"/>
        </w:rPr>
        <w:t xml:space="preserve"> </w:t>
      </w:r>
    </w:p>
    <w:p w14:paraId="1D059A7A" w14:textId="5C0EEB9C" w:rsidR="00A50C03" w:rsidRPr="00867A68" w:rsidRDefault="00A50C03" w:rsidP="00A50C03">
      <w:pPr>
        <w:shd w:val="clear" w:color="auto" w:fill="FBF7F0"/>
        <w:spacing w:after="0" w:line="240" w:lineRule="auto"/>
        <w:ind w:left="0" w:firstLine="0"/>
        <w:rPr>
          <w:rFonts w:ascii="Arial" w:eastAsia="Times New Roman" w:hAnsi="Arial" w:cs="Arial"/>
          <w:color w:val="EE0000"/>
          <w:kern w:val="0"/>
          <w:sz w:val="27"/>
          <w:szCs w:val="27"/>
          <w14:ligatures w14:val="none"/>
        </w:rPr>
      </w:pPr>
      <w:r w:rsidRPr="00867A68">
        <w:rPr>
          <w:rFonts w:ascii="Arial" w:eastAsia="Times New Roman" w:hAnsi="Arial" w:cs="Arial"/>
          <w:b/>
          <w:bCs/>
          <w:color w:val="EE0000"/>
          <w:kern w:val="0"/>
          <w:sz w:val="18"/>
          <w:szCs w:val="18"/>
          <w:bdr w:val="single" w:sz="2" w:space="0" w:color="auto" w:frame="1"/>
          <w14:ligatures w14:val="none"/>
        </w:rPr>
        <w:t>GDPR compliant</w:t>
      </w:r>
    </w:p>
    <w:p w14:paraId="7B03FAD5" w14:textId="77777777" w:rsidR="00A50C03" w:rsidRPr="00867A68" w:rsidRDefault="00A50C03" w:rsidP="00A50C03">
      <w:pPr>
        <w:pBdr>
          <w:top w:val="single" w:sz="2" w:space="0" w:color="auto"/>
          <w:left w:val="single" w:sz="2" w:space="0" w:color="auto"/>
          <w:bottom w:val="single" w:sz="2" w:space="0" w:color="auto"/>
          <w:right w:val="single" w:sz="2" w:space="0" w:color="auto"/>
        </w:pBdr>
        <w:shd w:val="clear" w:color="auto" w:fill="FBF7F0"/>
        <w:spacing w:before="45" w:after="0" w:line="240" w:lineRule="auto"/>
        <w:ind w:left="0" w:firstLine="0"/>
        <w:rPr>
          <w:rFonts w:ascii="Arial" w:eastAsia="Times New Roman" w:hAnsi="Arial" w:cs="Arial"/>
          <w:color w:val="EE0000"/>
          <w:kern w:val="0"/>
          <w:sz w:val="15"/>
          <w:szCs w:val="15"/>
          <w14:ligatures w14:val="none"/>
        </w:rPr>
      </w:pPr>
      <w:r w:rsidRPr="00867A68">
        <w:rPr>
          <w:rFonts w:ascii="Arial" w:eastAsia="Times New Roman" w:hAnsi="Arial" w:cs="Arial"/>
          <w:color w:val="EE0000"/>
          <w:kern w:val="0"/>
          <w:sz w:val="15"/>
          <w:szCs w:val="15"/>
          <w14:ligatures w14:val="none"/>
        </w:rPr>
        <w:t>Your data is encrypted and never shared for marketing.</w:t>
      </w:r>
    </w:p>
    <w:p w14:paraId="62BAA647" w14:textId="77777777" w:rsidR="00A50C03" w:rsidRPr="00867A68" w:rsidRDefault="00A50C03" w:rsidP="00A50C03">
      <w:pPr>
        <w:shd w:val="clear" w:color="auto" w:fill="FBF7F0"/>
        <w:spacing w:after="0" w:line="240" w:lineRule="auto"/>
        <w:ind w:left="0" w:firstLine="0"/>
        <w:rPr>
          <w:rFonts w:ascii="Arial" w:eastAsia="Times New Roman" w:hAnsi="Arial" w:cs="Arial"/>
          <w:color w:val="EE0000"/>
          <w:kern w:val="0"/>
          <w:sz w:val="27"/>
          <w:szCs w:val="27"/>
          <w14:ligatures w14:val="none"/>
        </w:rPr>
      </w:pPr>
      <w:r w:rsidRPr="00867A68">
        <w:rPr>
          <w:rFonts w:ascii="Arial" w:eastAsia="Times New Roman" w:hAnsi="Arial" w:cs="Arial"/>
          <w:b/>
          <w:bCs/>
          <w:color w:val="EE0000"/>
          <w:kern w:val="0"/>
          <w:sz w:val="18"/>
          <w:szCs w:val="18"/>
          <w:bdr w:val="single" w:sz="2" w:space="0" w:color="auto" w:frame="1"/>
          <w14:ligatures w14:val="none"/>
        </w:rPr>
        <w:t>Evidence-based</w:t>
      </w:r>
    </w:p>
    <w:p w14:paraId="2D89D706" w14:textId="77777777" w:rsidR="00A50C03" w:rsidRPr="00867A68" w:rsidRDefault="00A50C03" w:rsidP="00A50C03">
      <w:pPr>
        <w:pBdr>
          <w:top w:val="single" w:sz="2" w:space="0" w:color="auto"/>
          <w:left w:val="single" w:sz="2" w:space="0" w:color="auto"/>
          <w:bottom w:val="single" w:sz="2" w:space="0" w:color="auto"/>
          <w:right w:val="single" w:sz="2" w:space="0" w:color="auto"/>
        </w:pBdr>
        <w:shd w:val="clear" w:color="auto" w:fill="FBF7F0"/>
        <w:spacing w:before="45" w:after="0" w:line="240" w:lineRule="auto"/>
        <w:ind w:left="0" w:firstLine="0"/>
        <w:rPr>
          <w:rFonts w:ascii="Arial" w:eastAsia="Times New Roman" w:hAnsi="Arial" w:cs="Arial"/>
          <w:color w:val="EE0000"/>
          <w:kern w:val="0"/>
          <w:sz w:val="15"/>
          <w:szCs w:val="15"/>
          <w14:ligatures w14:val="none"/>
        </w:rPr>
      </w:pPr>
      <w:r w:rsidRPr="00867A68">
        <w:rPr>
          <w:rFonts w:ascii="Arial" w:eastAsia="Times New Roman" w:hAnsi="Arial" w:cs="Arial"/>
          <w:color w:val="EE0000"/>
          <w:kern w:val="0"/>
          <w:sz w:val="15"/>
          <w:szCs w:val="15"/>
          <w14:ligatures w14:val="none"/>
        </w:rPr>
        <w:t>Information grounded in clinical research and expert review.</w:t>
      </w:r>
    </w:p>
    <w:p w14:paraId="1C0AC3DE" w14:textId="77777777" w:rsidR="00A50C03" w:rsidRPr="00867A68" w:rsidRDefault="00A50C03" w:rsidP="00A50C03">
      <w:pPr>
        <w:shd w:val="clear" w:color="auto" w:fill="FBF7F0"/>
        <w:spacing w:after="0" w:line="240" w:lineRule="auto"/>
        <w:ind w:left="0" w:firstLine="0"/>
        <w:rPr>
          <w:rFonts w:ascii="Arial" w:eastAsia="Times New Roman" w:hAnsi="Arial" w:cs="Arial"/>
          <w:color w:val="EE0000"/>
          <w:kern w:val="0"/>
          <w:sz w:val="27"/>
          <w:szCs w:val="27"/>
          <w14:ligatures w14:val="none"/>
        </w:rPr>
      </w:pPr>
      <w:r w:rsidRPr="00867A68">
        <w:rPr>
          <w:rFonts w:ascii="Arial" w:eastAsia="Times New Roman" w:hAnsi="Arial" w:cs="Arial"/>
          <w:b/>
          <w:bCs/>
          <w:color w:val="EE0000"/>
          <w:kern w:val="0"/>
          <w:sz w:val="18"/>
          <w:szCs w:val="18"/>
          <w:bdr w:val="single" w:sz="2" w:space="0" w:color="auto" w:frame="1"/>
          <w14:ligatures w14:val="none"/>
        </w:rPr>
        <w:t>Your privacy first</w:t>
      </w:r>
    </w:p>
    <w:p w14:paraId="6408E873" w14:textId="77777777" w:rsidR="00A50C03" w:rsidRPr="00867A68" w:rsidRDefault="00A50C03" w:rsidP="00A50C03">
      <w:pPr>
        <w:pBdr>
          <w:top w:val="single" w:sz="2" w:space="0" w:color="auto"/>
          <w:left w:val="single" w:sz="2" w:space="0" w:color="auto"/>
          <w:bottom w:val="single" w:sz="2" w:space="0" w:color="auto"/>
          <w:right w:val="single" w:sz="2" w:space="0" w:color="auto"/>
        </w:pBdr>
        <w:shd w:val="clear" w:color="auto" w:fill="FBF7F0"/>
        <w:spacing w:before="45" w:after="0" w:line="240" w:lineRule="auto"/>
        <w:ind w:left="0" w:firstLine="0"/>
        <w:rPr>
          <w:rFonts w:ascii="Arial" w:eastAsia="Times New Roman" w:hAnsi="Arial" w:cs="Arial"/>
          <w:color w:val="EE0000"/>
          <w:kern w:val="0"/>
          <w:sz w:val="15"/>
          <w:szCs w:val="15"/>
          <w14:ligatures w14:val="none"/>
        </w:rPr>
      </w:pPr>
      <w:r w:rsidRPr="00867A68">
        <w:rPr>
          <w:rFonts w:ascii="Arial" w:eastAsia="Times New Roman" w:hAnsi="Arial" w:cs="Arial"/>
          <w:color w:val="EE0000"/>
          <w:kern w:val="0"/>
          <w:sz w:val="15"/>
          <w:szCs w:val="15"/>
          <w14:ligatures w14:val="none"/>
        </w:rPr>
        <w:t>You control what you share and how it’s used.</w:t>
      </w:r>
    </w:p>
    <w:p w14:paraId="59FDB1F8" w14:textId="41D1296A" w:rsidR="00F55B93" w:rsidRPr="00867A68" w:rsidRDefault="006F1858" w:rsidP="00F55B93">
      <w:pPr>
        <w:shd w:val="clear" w:color="auto" w:fill="FBF7F0"/>
        <w:spacing w:after="0" w:line="240" w:lineRule="auto"/>
        <w:ind w:left="0" w:firstLine="0"/>
        <w:rPr>
          <w:rFonts w:ascii="Arial" w:eastAsia="Times New Roman" w:hAnsi="Arial" w:cs="Arial"/>
          <w:color w:val="EE0000"/>
          <w:kern w:val="0"/>
          <w:sz w:val="27"/>
          <w:szCs w:val="27"/>
          <w14:ligatures w14:val="none"/>
        </w:rPr>
      </w:pPr>
      <w:r w:rsidRPr="00867A68">
        <w:rPr>
          <w:rFonts w:ascii="Arial" w:eastAsia="Times New Roman" w:hAnsi="Arial" w:cs="Arial"/>
          <w:b/>
          <w:bCs/>
          <w:color w:val="EE0000"/>
          <w:kern w:val="0"/>
          <w:sz w:val="18"/>
          <w:szCs w:val="18"/>
          <w:bdr w:val="single" w:sz="2" w:space="0" w:color="auto" w:frame="1"/>
          <w14:ligatures w14:val="none"/>
        </w:rPr>
        <w:t>Expert Reviewed</w:t>
      </w:r>
    </w:p>
    <w:p w14:paraId="60E59FF1" w14:textId="17D42ADE" w:rsidR="00F55B93" w:rsidRPr="00867A68" w:rsidRDefault="006F1858" w:rsidP="00A50C03">
      <w:pPr>
        <w:pBdr>
          <w:top w:val="single" w:sz="2" w:space="0" w:color="auto"/>
          <w:left w:val="single" w:sz="2" w:space="0" w:color="auto"/>
          <w:bottom w:val="single" w:sz="2" w:space="0" w:color="auto"/>
          <w:right w:val="single" w:sz="2" w:space="0" w:color="auto"/>
        </w:pBdr>
        <w:shd w:val="clear" w:color="auto" w:fill="FBF7F0"/>
        <w:spacing w:before="45" w:after="0" w:line="240" w:lineRule="auto"/>
        <w:ind w:left="0" w:firstLine="0"/>
        <w:rPr>
          <w:rFonts w:ascii="Arial" w:eastAsia="Times New Roman" w:hAnsi="Arial" w:cs="Arial"/>
          <w:color w:val="EE0000"/>
          <w:kern w:val="0"/>
          <w:sz w:val="15"/>
          <w:szCs w:val="15"/>
          <w14:ligatures w14:val="none"/>
        </w:rPr>
      </w:pPr>
      <w:r w:rsidRPr="00867A68">
        <w:rPr>
          <w:rFonts w:ascii="Arial" w:hAnsi="Arial" w:cs="Arial"/>
          <w:color w:val="EE0000"/>
          <w:sz w:val="15"/>
          <w:szCs w:val="15"/>
        </w:rPr>
        <w:t>Written with clinical guidance, so you can trust what you read.</w:t>
      </w:r>
    </w:p>
    <w:p w14:paraId="504178FD" w14:textId="44CA6496" w:rsidR="00E21529" w:rsidRDefault="00E21529" w:rsidP="00491C1E">
      <w:pPr>
        <w:spacing w:after="0"/>
        <w:ind w:left="-5"/>
      </w:pPr>
    </w:p>
    <w:p w14:paraId="5971CFFF" w14:textId="77777777" w:rsidR="005B7408" w:rsidRDefault="005B7408" w:rsidP="005B7408">
      <w:pPr>
        <w:spacing w:after="0"/>
        <w:ind w:left="-5"/>
        <w:rPr>
          <w:sz w:val="28"/>
        </w:rPr>
      </w:pPr>
      <w:r>
        <w:rPr>
          <w:rFonts w:ascii="Times New Roman" w:eastAsia="Times New Roman" w:hAnsi="Times New Roman" w:cs="Times New Roman"/>
          <w:b/>
          <w:sz w:val="28"/>
          <w:u w:val="single" w:color="000000"/>
        </w:rPr>
        <w:t>The Header:</w:t>
      </w:r>
    </w:p>
    <w:p w14:paraId="42D5AA02" w14:textId="5872A300" w:rsidR="005B7408" w:rsidRDefault="005B7408" w:rsidP="005B7408">
      <w:pPr>
        <w:spacing w:after="0"/>
        <w:ind w:left="-5"/>
        <w:rPr>
          <w:color w:val="EE0000"/>
        </w:rPr>
      </w:pPr>
      <w:r>
        <w:rPr>
          <w:color w:val="EE0000"/>
        </w:rPr>
        <w:t>I like your text section and the “How BestBaby is laid out”</w:t>
      </w:r>
      <w:r w:rsidR="005B73DC">
        <w:rPr>
          <w:color w:val="EE0000"/>
        </w:rPr>
        <w:t xml:space="preserve"> section</w:t>
      </w:r>
      <w:r w:rsidR="00895C6B">
        <w:rPr>
          <w:color w:val="EE0000"/>
        </w:rPr>
        <w:t>.</w:t>
      </w:r>
    </w:p>
    <w:p w14:paraId="0BDC3D6A" w14:textId="77777777" w:rsidR="0099654D" w:rsidRDefault="0099654D" w:rsidP="005B7408">
      <w:pPr>
        <w:spacing w:after="0"/>
        <w:ind w:left="-5"/>
        <w:rPr>
          <w:sz w:val="28"/>
        </w:rPr>
      </w:pPr>
    </w:p>
    <w:p w14:paraId="659FF106" w14:textId="249ADB92" w:rsidR="00E21529" w:rsidRDefault="00000000">
      <w:pPr>
        <w:spacing w:after="174" w:line="259" w:lineRule="auto"/>
        <w:ind w:left="-5"/>
      </w:pPr>
      <w:r>
        <w:rPr>
          <w:b/>
          <w:sz w:val="28"/>
        </w:rPr>
        <w:t xml:space="preserve">Stage Specific </w:t>
      </w:r>
      <w:r w:rsidR="005E6939">
        <w:rPr>
          <w:b/>
          <w:sz w:val="28"/>
        </w:rPr>
        <w:t>Section</w:t>
      </w:r>
      <w:r>
        <w:rPr>
          <w:b/>
          <w:sz w:val="28"/>
        </w:rPr>
        <w:t>:</w:t>
      </w:r>
      <w:r>
        <w:rPr>
          <w:sz w:val="28"/>
        </w:rPr>
        <w:t xml:space="preserve"> </w:t>
      </w:r>
      <w:r>
        <w:t xml:space="preserve">with 2 of the latest </w:t>
      </w:r>
      <w:r>
        <w:rPr>
          <w:b/>
        </w:rPr>
        <w:t>featured articles</w:t>
      </w:r>
      <w:r>
        <w:t xml:space="preserve"> and the </w:t>
      </w:r>
      <w:r>
        <w:rPr>
          <w:b/>
        </w:rPr>
        <w:t xml:space="preserve">home page video </w:t>
      </w:r>
      <w:r>
        <w:t>of the user’s stage</w:t>
      </w:r>
      <w:r>
        <w:rPr>
          <w:b/>
        </w:rPr>
        <w:t>.</w:t>
      </w:r>
      <w:r>
        <w:t xml:space="preserve">  With a section for </w:t>
      </w:r>
      <w:r>
        <w:rPr>
          <w:b/>
        </w:rPr>
        <w:t>text Moira</w:t>
      </w:r>
      <w:r>
        <w:t xml:space="preserve">.  </w:t>
      </w:r>
      <w:r w:rsidR="0018324C" w:rsidRPr="00F2478E">
        <w:rPr>
          <w:rFonts w:ascii="Times New Roman" w:eastAsia="Times New Roman" w:hAnsi="Times New Roman" w:cs="Times New Roman"/>
          <w:b/>
          <w:color w:val="EE0000"/>
        </w:rPr>
        <w:t>I prefer my layout with the articles on either side of the SS Video and Moira Text invite</w:t>
      </w:r>
      <w:r w:rsidR="0018324C">
        <w:rPr>
          <w:rFonts w:ascii="Times New Roman" w:eastAsia="Times New Roman" w:hAnsi="Times New Roman" w:cs="Times New Roman"/>
          <w:b/>
          <w:color w:val="EE0000"/>
        </w:rPr>
        <w:t>.</w:t>
      </w:r>
      <w:r w:rsidR="0018324C" w:rsidRPr="00F2478E">
        <w:rPr>
          <w:rFonts w:ascii="Times New Roman" w:eastAsia="Times New Roman" w:hAnsi="Times New Roman" w:cs="Times New Roman"/>
          <w:b/>
          <w:color w:val="EE0000"/>
        </w:rPr>
        <w:t xml:space="preserve"> Please </w:t>
      </w:r>
      <w:proofErr w:type="gramStart"/>
      <w:r w:rsidR="0018324C" w:rsidRPr="00F2478E">
        <w:rPr>
          <w:rFonts w:ascii="Times New Roman" w:eastAsia="Times New Roman" w:hAnsi="Times New Roman" w:cs="Times New Roman"/>
          <w:b/>
          <w:color w:val="EE0000"/>
        </w:rPr>
        <w:t>see</w:t>
      </w:r>
      <w:proofErr w:type="gramEnd"/>
      <w:r w:rsidR="0018324C" w:rsidRPr="00F2478E">
        <w:rPr>
          <w:rFonts w:ascii="Times New Roman" w:eastAsia="Times New Roman" w:hAnsi="Times New Roman" w:cs="Times New Roman"/>
          <w:b/>
          <w:color w:val="EE0000"/>
        </w:rPr>
        <w:t xml:space="preserve"> on BestBaby.org</w:t>
      </w:r>
    </w:p>
    <w:p w14:paraId="43EE6B97" w14:textId="77777777" w:rsidR="00E21529" w:rsidRDefault="00000000">
      <w:pPr>
        <w:ind w:left="-5"/>
      </w:pPr>
      <w:r>
        <w:t xml:space="preserve">The </w:t>
      </w:r>
      <w:r>
        <w:rPr>
          <w:b/>
        </w:rPr>
        <w:t>voice moira</w:t>
      </w:r>
      <w:r>
        <w:t xml:space="preserve"> should be in the lower right corner on every page from now on in the user experience.  </w:t>
      </w:r>
    </w:p>
    <w:p w14:paraId="2CA255BA" w14:textId="570F76BD" w:rsidR="00E21529" w:rsidRDefault="00000000">
      <w:pPr>
        <w:spacing w:after="219" w:line="259" w:lineRule="auto"/>
        <w:ind w:left="0" w:firstLine="0"/>
      </w:pPr>
      <w:r>
        <w:rPr>
          <w:b/>
          <w:sz w:val="28"/>
        </w:rPr>
        <w:t>Just above the fold you se</w:t>
      </w:r>
      <w:r w:rsidR="00497E0B">
        <w:rPr>
          <w:b/>
          <w:sz w:val="28"/>
        </w:rPr>
        <w:t>e arrows to</w:t>
      </w:r>
      <w:r>
        <w:rPr>
          <w:sz w:val="28"/>
        </w:rPr>
        <w:t xml:space="preserve"> Explore the journey.  </w:t>
      </w:r>
    </w:p>
    <w:p w14:paraId="6ABF7A30" w14:textId="77777777" w:rsidR="00E21529" w:rsidRDefault="00000000">
      <w:pPr>
        <w:ind w:left="-5"/>
      </w:pPr>
      <w:r>
        <w:rPr>
          <w:b/>
          <w:sz w:val="28"/>
        </w:rPr>
        <w:lastRenderedPageBreak/>
        <w:t>Under it</w:t>
      </w:r>
      <w:r>
        <w:rPr>
          <w:sz w:val="28"/>
        </w:rPr>
        <w:t xml:space="preserve">, </w:t>
      </w:r>
      <w:r>
        <w:t xml:space="preserve">the 4 journey stage boxes and their short text, which will take the user to the selected Journey’s home page. (Note, the user’s header will remain the color of the </w:t>
      </w:r>
      <w:proofErr w:type="gramStart"/>
      <w:r>
        <w:t>users</w:t>
      </w:r>
      <w:proofErr w:type="gramEnd"/>
      <w:r>
        <w:t xml:space="preserve"> stage, even though they are in a different stage home page.) </w:t>
      </w:r>
    </w:p>
    <w:p w14:paraId="4EBF776D" w14:textId="77777777" w:rsidR="00E21529" w:rsidRDefault="00000000">
      <w:pPr>
        <w:spacing w:after="170"/>
        <w:ind w:left="-5"/>
      </w:pPr>
      <w:r>
        <w:rPr>
          <w:b/>
          <w:sz w:val="28"/>
        </w:rPr>
        <w:t>Connection and Growth</w:t>
      </w:r>
      <w:r>
        <w:rPr>
          <w:sz w:val="28"/>
        </w:rPr>
        <w:t xml:space="preserve">: </w:t>
      </w:r>
      <w:r>
        <w:t xml:space="preserve">will be under the 4 stages. It has its own distinctive color  and there will be a </w:t>
      </w:r>
      <w:r>
        <w:rPr>
          <w:b/>
        </w:rPr>
        <w:t xml:space="preserve">video </w:t>
      </w:r>
      <w:r>
        <w:t>explaining the concept of infant stimulation and connection and growth which runs throughout the four stages.</w:t>
      </w:r>
      <w:r>
        <w:rPr>
          <w:sz w:val="28"/>
        </w:rPr>
        <w:t xml:space="preserve"> </w:t>
      </w:r>
    </w:p>
    <w:p w14:paraId="599D01AC" w14:textId="77777777" w:rsidR="00955F0E" w:rsidRPr="00BE66A9" w:rsidRDefault="00000000">
      <w:pPr>
        <w:spacing w:after="108"/>
        <w:ind w:left="-5"/>
        <w:rPr>
          <w:color w:val="EE0000"/>
        </w:rPr>
      </w:pPr>
      <w:r>
        <w:rPr>
          <w:b/>
          <w:sz w:val="28"/>
        </w:rPr>
        <w:t>Smart Tools</w:t>
      </w:r>
      <w:r w:rsidRPr="00BE66A9">
        <w:rPr>
          <w:color w:val="EE0000"/>
        </w:rPr>
        <w:t xml:space="preserve">: </w:t>
      </w:r>
      <w:r w:rsidR="00EB7BFE" w:rsidRPr="00BE66A9">
        <w:rPr>
          <w:color w:val="EE0000"/>
        </w:rPr>
        <w:t xml:space="preserve">I like your layout, specifically the phone with some of the tools on it. </w:t>
      </w:r>
      <w:r w:rsidR="00953946" w:rsidRPr="00BE66A9">
        <w:rPr>
          <w:color w:val="EE0000"/>
        </w:rPr>
        <w:t xml:space="preserve"> I think the section is too big overall. </w:t>
      </w:r>
    </w:p>
    <w:p w14:paraId="22557155" w14:textId="4E5432ED" w:rsidR="00E21529" w:rsidRPr="00BE66A9" w:rsidRDefault="00955F0E">
      <w:pPr>
        <w:spacing w:after="108"/>
        <w:ind w:left="-5"/>
        <w:rPr>
          <w:color w:val="EE0000"/>
        </w:rPr>
      </w:pPr>
      <w:r w:rsidRPr="00BE66A9">
        <w:rPr>
          <w:color w:val="EE0000"/>
        </w:rPr>
        <w:t xml:space="preserve">Please change the text in this section to: </w:t>
      </w:r>
      <w:r w:rsidRPr="00BE66A9">
        <w:rPr>
          <w:color w:val="EE0000"/>
        </w:rPr>
        <w:t>“Your Smart Tools</w:t>
      </w:r>
      <w:r w:rsidRPr="00BE66A9">
        <w:rPr>
          <w:color w:val="EE0000"/>
        </w:rPr>
        <w:br/>
        <w:t>A personal Calendar and Notepad, a Financial Planner, a Kick Counter, and more — each one designed to work with Moira and your Journal, not alongside them as an afterthought. Open the phone to see how they fit together</w:t>
      </w:r>
      <w:r w:rsidRPr="00BE66A9">
        <w:rPr>
          <w:color w:val="EE0000"/>
        </w:rPr>
        <w:t>”</w:t>
      </w:r>
    </w:p>
    <w:p w14:paraId="531CE7E7" w14:textId="77777777" w:rsidR="004045D1" w:rsidRPr="004045D1" w:rsidRDefault="005C229F" w:rsidP="004045D1">
      <w:pPr>
        <w:spacing w:after="0"/>
        <w:rPr>
          <w:rFonts w:ascii="Times New Roman" w:eastAsia="Times New Roman" w:hAnsi="Times New Roman" w:cs="Times New Roman"/>
          <w:b/>
        </w:rPr>
      </w:pPr>
      <w:r>
        <w:rPr>
          <w:b/>
          <w:sz w:val="28"/>
        </w:rPr>
        <w:t xml:space="preserve">Moira: </w:t>
      </w:r>
      <w:r w:rsidR="004045D1">
        <w:rPr>
          <w:b/>
          <w:sz w:val="28"/>
        </w:rPr>
        <w:t xml:space="preserve">  </w:t>
      </w:r>
      <w:r w:rsidR="004045D1" w:rsidRPr="004045D1">
        <w:rPr>
          <w:rFonts w:ascii="Times New Roman" w:eastAsia="Times New Roman" w:hAnsi="Times New Roman" w:cs="Times New Roman"/>
          <w:b/>
          <w:color w:val="EE0000"/>
        </w:rPr>
        <w:t>I need the text that I have on my site used here</w:t>
      </w:r>
      <w:r w:rsidR="004045D1" w:rsidRPr="004045D1">
        <w:rPr>
          <w:rFonts w:ascii="Times New Roman" w:eastAsia="Times New Roman" w:hAnsi="Times New Roman" w:cs="Times New Roman"/>
          <w:b/>
        </w:rPr>
        <w:t>:</w:t>
      </w:r>
    </w:p>
    <w:p w14:paraId="00B20472" w14:textId="77777777" w:rsidR="004045D1" w:rsidRPr="004045D1" w:rsidRDefault="004045D1" w:rsidP="004045D1">
      <w:pPr>
        <w:pBdr>
          <w:top w:val="single" w:sz="2" w:space="0" w:color="auto"/>
          <w:left w:val="single" w:sz="2" w:space="0" w:color="auto"/>
          <w:bottom w:val="single" w:sz="2" w:space="0" w:color="auto"/>
          <w:right w:val="single" w:sz="2" w:space="0" w:color="auto"/>
        </w:pBdr>
        <w:shd w:val="clear" w:color="auto" w:fill="4F6F52"/>
        <w:spacing w:after="60" w:line="240" w:lineRule="auto"/>
        <w:ind w:left="0" w:firstLine="0"/>
        <w:jc w:val="center"/>
        <w:rPr>
          <w:rFonts w:ascii="Inter Fallback" w:eastAsia="Times New Roman" w:hAnsi="Inter Fallback" w:cs="Times New Roman"/>
          <w:b/>
          <w:bCs/>
          <w:caps/>
          <w:color w:val="FFFFFF"/>
          <w:spacing w:val="60"/>
          <w:kern w:val="0"/>
          <w:sz w:val="15"/>
          <w:szCs w:val="15"/>
          <w14:ligatures w14:val="none"/>
        </w:rPr>
      </w:pPr>
      <w:r w:rsidRPr="004045D1">
        <w:rPr>
          <w:rFonts w:ascii="Inter Fallback" w:eastAsia="Times New Roman" w:hAnsi="Inter Fallback" w:cs="Times New Roman"/>
          <w:b/>
          <w:bCs/>
          <w:caps/>
          <w:color w:val="FFFFFF"/>
          <w:spacing w:val="60"/>
          <w:kern w:val="0"/>
          <w:sz w:val="15"/>
          <w:szCs w:val="15"/>
          <w14:ligatures w14:val="none"/>
        </w:rPr>
        <w:t>A note about Moira</w:t>
      </w:r>
    </w:p>
    <w:p w14:paraId="4861364C" w14:textId="77777777" w:rsidR="004045D1" w:rsidRPr="004045D1" w:rsidRDefault="004045D1" w:rsidP="004045D1">
      <w:pPr>
        <w:pBdr>
          <w:top w:val="single" w:sz="2" w:space="0" w:color="auto"/>
          <w:left w:val="single" w:sz="2" w:space="0" w:color="auto"/>
          <w:bottom w:val="single" w:sz="2" w:space="0" w:color="auto"/>
          <w:right w:val="single" w:sz="2" w:space="0" w:color="auto"/>
        </w:pBdr>
        <w:shd w:val="clear" w:color="auto" w:fill="4F6F52"/>
        <w:spacing w:after="0" w:line="240" w:lineRule="auto"/>
        <w:ind w:left="0" w:firstLine="0"/>
        <w:jc w:val="center"/>
        <w:outlineLvl w:val="1"/>
        <w:rPr>
          <w:rFonts w:ascii="Playfair Display" w:eastAsia="Times New Roman" w:hAnsi="Playfair Display" w:cs="Times New Roman"/>
          <w:b/>
          <w:bCs/>
          <w:color w:val="FFFFFF"/>
          <w:spacing w:val="-7"/>
          <w:kern w:val="0"/>
          <w:sz w:val="27"/>
          <w:szCs w:val="27"/>
          <w14:ligatures w14:val="none"/>
        </w:rPr>
      </w:pPr>
      <w:r w:rsidRPr="004045D1">
        <w:rPr>
          <w:rFonts w:ascii="Playfair Display" w:eastAsia="Times New Roman" w:hAnsi="Playfair Display" w:cs="Times New Roman"/>
          <w:b/>
          <w:bCs/>
          <w:color w:val="FFFFFF"/>
          <w:spacing w:val="-7"/>
          <w:kern w:val="0"/>
          <w:sz w:val="27"/>
          <w:szCs w:val="27"/>
          <w14:ligatures w14:val="none"/>
        </w:rPr>
        <w:t>A knowledgeable, warm and confidential companion —</w:t>
      </w:r>
      <w:r w:rsidRPr="004045D1">
        <w:rPr>
          <w:rFonts w:ascii="Playfair Display" w:eastAsia="Times New Roman" w:hAnsi="Playfair Display" w:cs="Times New Roman"/>
          <w:b/>
          <w:bCs/>
          <w:i/>
          <w:iCs/>
          <w:color w:val="FFFFFF"/>
          <w:spacing w:val="-7"/>
          <w:kern w:val="0"/>
          <w:sz w:val="27"/>
          <w:szCs w:val="27"/>
          <w:bdr w:val="single" w:sz="2" w:space="0" w:color="auto" w:frame="1"/>
          <w14:ligatures w14:val="none"/>
        </w:rPr>
        <w:t>in your words, or in her voice.</w:t>
      </w:r>
    </w:p>
    <w:p w14:paraId="546CD3E2" w14:textId="77777777" w:rsidR="004045D1" w:rsidRPr="004045D1" w:rsidRDefault="004045D1" w:rsidP="004045D1">
      <w:pPr>
        <w:pBdr>
          <w:top w:val="single" w:sz="2" w:space="0" w:color="auto"/>
          <w:left w:val="single" w:sz="2" w:space="0" w:color="auto"/>
          <w:bottom w:val="single" w:sz="2" w:space="0" w:color="auto"/>
          <w:right w:val="single" w:sz="2" w:space="0" w:color="auto"/>
        </w:pBdr>
        <w:shd w:val="clear" w:color="auto" w:fill="4F6F52"/>
        <w:spacing w:after="0" w:line="240" w:lineRule="auto"/>
        <w:ind w:left="0" w:firstLine="0"/>
        <w:jc w:val="center"/>
        <w:rPr>
          <w:rFonts w:ascii="Inter Fallback" w:eastAsia="Times New Roman" w:hAnsi="Inter Fallback" w:cs="Times New Roman"/>
          <w:color w:val="FFFFFF"/>
          <w:kern w:val="0"/>
          <w:sz w:val="21"/>
          <w:szCs w:val="21"/>
          <w14:ligatures w14:val="none"/>
        </w:rPr>
      </w:pPr>
      <w:r w:rsidRPr="004045D1">
        <w:rPr>
          <w:rFonts w:ascii="Inter Fallback" w:eastAsia="Times New Roman" w:hAnsi="Inter Fallback" w:cs="Times New Roman"/>
          <w:color w:val="FFFFFF"/>
          <w:kern w:val="0"/>
          <w:sz w:val="21"/>
          <w:szCs w:val="21"/>
          <w14:ligatures w14:val="none"/>
        </w:rPr>
        <w:t xml:space="preserve">Moira is here to help you understand what you're reading, think through your options, and find the right next step. She comes in two forms — </w:t>
      </w:r>
      <w:r w:rsidRPr="004045D1">
        <w:rPr>
          <w:rFonts w:ascii="Inter Fallback" w:eastAsia="Times New Roman" w:hAnsi="Inter Fallback" w:cs="Times New Roman"/>
          <w:b/>
          <w:bCs/>
          <w:color w:val="FFFFFF"/>
          <w:kern w:val="0"/>
          <w:sz w:val="21"/>
          <w:szCs w:val="21"/>
          <w:bdr w:val="single" w:sz="2" w:space="0" w:color="auto" w:frame="1"/>
          <w14:ligatures w14:val="none"/>
        </w:rPr>
        <w:t>Moira text</w:t>
      </w:r>
      <w:r w:rsidRPr="004045D1">
        <w:rPr>
          <w:rFonts w:ascii="Inter Fallback" w:eastAsia="Times New Roman" w:hAnsi="Inter Fallback" w:cs="Times New Roman"/>
          <w:color w:val="FFFFFF"/>
          <w:kern w:val="0"/>
          <w:sz w:val="21"/>
          <w:szCs w:val="21"/>
          <w14:ligatures w14:val="none"/>
        </w:rPr>
        <w:t xml:space="preserve">, if you'd rather type, and </w:t>
      </w:r>
      <w:r w:rsidRPr="004045D1">
        <w:rPr>
          <w:rFonts w:ascii="Inter Fallback" w:eastAsia="Times New Roman" w:hAnsi="Inter Fallback" w:cs="Times New Roman"/>
          <w:b/>
          <w:bCs/>
          <w:color w:val="FFFFFF"/>
          <w:kern w:val="0"/>
          <w:sz w:val="21"/>
          <w:szCs w:val="21"/>
          <w:bdr w:val="single" w:sz="2" w:space="0" w:color="auto" w:frame="1"/>
          <w14:ligatures w14:val="none"/>
        </w:rPr>
        <w:t>Moira voice</w:t>
      </w:r>
      <w:r w:rsidRPr="004045D1">
        <w:rPr>
          <w:rFonts w:ascii="Inter Fallback" w:eastAsia="Times New Roman" w:hAnsi="Inter Fallback" w:cs="Times New Roman"/>
          <w:color w:val="FFFFFF"/>
          <w:kern w:val="0"/>
          <w:sz w:val="21"/>
          <w:szCs w:val="21"/>
          <w14:ligatures w14:val="none"/>
        </w:rPr>
        <w:t>, if you'd rather talk. Either way, your conversation stays private.</w:t>
      </w:r>
    </w:p>
    <w:p w14:paraId="6E0954F9" w14:textId="77777777" w:rsidR="004045D1" w:rsidRPr="004045D1" w:rsidRDefault="004045D1" w:rsidP="004045D1">
      <w:pPr>
        <w:pBdr>
          <w:top w:val="single" w:sz="2" w:space="0" w:color="auto"/>
          <w:left w:val="single" w:sz="2" w:space="0" w:color="auto"/>
          <w:bottom w:val="single" w:sz="2" w:space="0" w:color="auto"/>
          <w:right w:val="single" w:sz="2" w:space="0" w:color="auto"/>
        </w:pBdr>
        <w:shd w:val="clear" w:color="auto" w:fill="3A5540"/>
        <w:spacing w:after="60" w:line="240" w:lineRule="auto"/>
        <w:ind w:left="0" w:firstLine="0"/>
        <w:rPr>
          <w:rFonts w:ascii="Inter Fallback" w:eastAsia="Times New Roman" w:hAnsi="Inter Fallback" w:cs="Times New Roman"/>
          <w:b/>
          <w:bCs/>
          <w:color w:val="FFFFFF"/>
          <w:kern w:val="0"/>
          <w:sz w:val="21"/>
          <w:szCs w:val="21"/>
          <w14:ligatures w14:val="none"/>
        </w:rPr>
      </w:pPr>
      <w:r w:rsidRPr="004045D1">
        <w:rPr>
          <w:rFonts w:ascii="Inter Fallback" w:eastAsia="Times New Roman" w:hAnsi="Inter Fallback" w:cs="Times New Roman"/>
          <w:b/>
          <w:bCs/>
          <w:color w:val="FFFFFF"/>
          <w:kern w:val="0"/>
          <w:sz w:val="21"/>
          <w:szCs w:val="21"/>
          <w14:ligatures w14:val="none"/>
        </w:rPr>
        <w:t>The same gentle reminder applies to Moira text and Moira voice.</w:t>
      </w:r>
    </w:p>
    <w:p w14:paraId="770DC66C" w14:textId="77777777" w:rsidR="004045D1" w:rsidRPr="004045D1" w:rsidRDefault="004045D1" w:rsidP="004045D1">
      <w:pPr>
        <w:pBdr>
          <w:top w:val="single" w:sz="2" w:space="0" w:color="auto"/>
          <w:left w:val="single" w:sz="2" w:space="0" w:color="auto"/>
          <w:bottom w:val="single" w:sz="2" w:space="0" w:color="auto"/>
          <w:right w:val="single" w:sz="2" w:space="0" w:color="auto"/>
        </w:pBdr>
        <w:shd w:val="clear" w:color="auto" w:fill="3A5540"/>
        <w:spacing w:after="0" w:line="240" w:lineRule="auto"/>
        <w:ind w:left="0" w:firstLine="0"/>
        <w:rPr>
          <w:rFonts w:ascii="Inter Fallback" w:eastAsia="Times New Roman" w:hAnsi="Inter Fallback" w:cs="Times New Roman"/>
          <w:color w:val="FFFFFF"/>
          <w:kern w:val="0"/>
          <w:sz w:val="20"/>
          <w:szCs w:val="20"/>
          <w14:ligatures w14:val="none"/>
        </w:rPr>
      </w:pPr>
      <w:r w:rsidRPr="004045D1">
        <w:rPr>
          <w:rFonts w:ascii="Inter Fallback" w:eastAsia="Times New Roman" w:hAnsi="Inter Fallback" w:cs="Times New Roman"/>
          <w:color w:val="FFFFFF"/>
          <w:kern w:val="0"/>
          <w:sz w:val="20"/>
          <w:szCs w:val="20"/>
          <w14:ligatures w14:val="none"/>
        </w:rPr>
        <w:t>Moira is an AI-powered companion. She is not a doctor, midwife, or medical professional. The guidance she provides is for informational and support purposes only. Always consult a qualified healthcare professional for medical advice.</w:t>
      </w:r>
    </w:p>
    <w:p w14:paraId="12C11D12" w14:textId="77777777" w:rsidR="00803A22" w:rsidRDefault="00803A22" w:rsidP="00803A22">
      <w:pPr>
        <w:spacing w:after="108"/>
        <w:ind w:left="0" w:firstLine="0"/>
      </w:pPr>
    </w:p>
    <w:p w14:paraId="42E99076" w14:textId="5E253336" w:rsidR="00E21529" w:rsidRDefault="00000000">
      <w:pPr>
        <w:spacing w:after="165" w:line="270" w:lineRule="auto"/>
        <w:ind w:left="-5" w:right="16"/>
        <w:jc w:val="both"/>
      </w:pPr>
      <w:r>
        <w:rPr>
          <w:rFonts w:ascii="Arial" w:eastAsia="Arial" w:hAnsi="Arial" w:cs="Arial"/>
          <w:b/>
          <w:color w:val="444444"/>
          <w:sz w:val="23"/>
          <w:shd w:val="clear" w:color="auto" w:fill="F8F6F2"/>
        </w:rPr>
        <w:t>Below that</w:t>
      </w:r>
      <w:r>
        <w:rPr>
          <w:rFonts w:ascii="Arial" w:eastAsia="Arial" w:hAnsi="Arial" w:cs="Arial"/>
          <w:b/>
          <w:color w:val="444444"/>
          <w:shd w:val="clear" w:color="auto" w:fill="F8F6F2"/>
        </w:rPr>
        <w:t xml:space="preserve">: </w:t>
      </w:r>
      <w:r>
        <w:rPr>
          <w:rFonts w:ascii="Arial" w:eastAsia="Arial" w:hAnsi="Arial" w:cs="Arial"/>
          <w:color w:val="444444"/>
          <w:shd w:val="clear" w:color="auto" w:fill="F8F6F2"/>
        </w:rPr>
        <w:t xml:space="preserve"> </w:t>
      </w:r>
    </w:p>
    <w:p w14:paraId="03488B6A" w14:textId="0D76B182" w:rsidR="00C5460C" w:rsidRPr="00AF4A42" w:rsidRDefault="00C5460C" w:rsidP="00C932B8">
      <w:pPr>
        <w:spacing w:after="0" w:line="278" w:lineRule="auto"/>
        <w:ind w:left="0" w:firstLine="0"/>
        <w:rPr>
          <w:rFonts w:ascii="Times New Roman" w:eastAsia="Times New Roman" w:hAnsi="Times New Roman" w:cs="Times New Roman"/>
          <w:b/>
          <w:color w:val="EE0000"/>
        </w:rPr>
      </w:pPr>
      <w:r w:rsidRPr="00C5460C">
        <w:rPr>
          <w:rFonts w:ascii="Times New Roman" w:eastAsia="Times New Roman" w:hAnsi="Times New Roman" w:cs="Times New Roman"/>
          <w:b/>
        </w:rPr>
        <w:t>Where Science meets real life</w:t>
      </w:r>
      <w:r w:rsidRPr="00C5460C">
        <w:rPr>
          <w:rFonts w:ascii="Times New Roman" w:eastAsia="Times New Roman" w:hAnsi="Times New Roman" w:cs="Times New Roman"/>
          <w:b/>
          <w:color w:val="EE0000"/>
        </w:rPr>
        <w:t>:   ( Change the text to: )</w:t>
      </w:r>
      <w:r w:rsidRPr="00C5460C">
        <w:rPr>
          <w:rFonts w:ascii="Times New Roman" w:eastAsia="Times New Roman" w:hAnsi="Times New Roman" w:cs="Times New Roman"/>
          <w:color w:val="EE0000"/>
          <w:kern w:val="0"/>
          <w14:ligatures w14:val="none"/>
        </w:rPr>
        <w:br/>
        <w:t>A grounded, compassionate guide for pregnancy, birth, and the early years.</w:t>
      </w:r>
    </w:p>
    <w:p w14:paraId="1119228C" w14:textId="77777777" w:rsidR="00C5460C" w:rsidRPr="00C5460C" w:rsidRDefault="00C5460C" w:rsidP="00C5460C">
      <w:pPr>
        <w:spacing w:before="100" w:beforeAutospacing="1" w:after="100" w:afterAutospacing="1" w:line="240" w:lineRule="auto"/>
        <w:ind w:left="0" w:firstLine="0"/>
        <w:rPr>
          <w:rFonts w:ascii="Times New Roman" w:eastAsia="Times New Roman" w:hAnsi="Times New Roman" w:cs="Times New Roman"/>
          <w:color w:val="EE0000"/>
          <w:kern w:val="0"/>
          <w14:ligatures w14:val="none"/>
        </w:rPr>
      </w:pPr>
      <w:r w:rsidRPr="00C5460C">
        <w:rPr>
          <w:rFonts w:ascii="Times New Roman" w:eastAsia="Times New Roman" w:hAnsi="Times New Roman" w:cs="Times New Roman"/>
          <w:color w:val="EE0000"/>
          <w:kern w:val="0"/>
          <w14:ligatures w14:val="none"/>
        </w:rPr>
        <w:t xml:space="preserve">BestBaby was built for the moments when you need more than a search result. A place where you can understand what research </w:t>
      </w:r>
      <w:proofErr w:type="gramStart"/>
      <w:r w:rsidRPr="00C5460C">
        <w:rPr>
          <w:rFonts w:ascii="Times New Roman" w:eastAsia="Times New Roman" w:hAnsi="Times New Roman" w:cs="Times New Roman"/>
          <w:color w:val="EE0000"/>
          <w:kern w:val="0"/>
          <w14:ligatures w14:val="none"/>
        </w:rPr>
        <w:t>actually says</w:t>
      </w:r>
      <w:proofErr w:type="gramEnd"/>
      <w:r w:rsidRPr="00C5460C">
        <w:rPr>
          <w:rFonts w:ascii="Times New Roman" w:eastAsia="Times New Roman" w:hAnsi="Times New Roman" w:cs="Times New Roman"/>
          <w:color w:val="EE0000"/>
          <w:kern w:val="0"/>
          <w14:ligatures w14:val="none"/>
        </w:rPr>
        <w:t>, draw on the wisdom that parents and grandparents have carried forward, and feel supported rather than overwhelmed.</w:t>
      </w:r>
    </w:p>
    <w:p w14:paraId="0C4F21D1" w14:textId="77777777" w:rsidR="00C5460C" w:rsidRPr="00C5460C" w:rsidRDefault="00C5460C" w:rsidP="00C5460C">
      <w:pPr>
        <w:spacing w:before="100" w:beforeAutospacing="1" w:after="100" w:afterAutospacing="1" w:line="240" w:lineRule="auto"/>
        <w:ind w:left="0" w:firstLine="0"/>
        <w:rPr>
          <w:rFonts w:ascii="Times New Roman" w:eastAsia="Times New Roman" w:hAnsi="Times New Roman" w:cs="Times New Roman"/>
          <w:color w:val="EE0000"/>
          <w:kern w:val="0"/>
          <w14:ligatures w14:val="none"/>
        </w:rPr>
      </w:pPr>
      <w:r w:rsidRPr="00C5460C">
        <w:rPr>
          <w:rFonts w:ascii="Times New Roman" w:eastAsia="Times New Roman" w:hAnsi="Times New Roman" w:cs="Times New Roman"/>
          <w:color w:val="EE0000"/>
          <w:kern w:val="0"/>
          <w14:ligatures w14:val="none"/>
        </w:rPr>
        <w:t>Moira is here as a steady, knowledgeable companion — not a clinician, but the kind of informed friend who helps you think things through at your own pace. The tools bring order to the practical questions. The content gives you something solid to stand on.</w:t>
      </w:r>
    </w:p>
    <w:p w14:paraId="7C98D73A" w14:textId="5051CA22" w:rsidR="00566EFF" w:rsidRDefault="00C5460C" w:rsidP="00566EFF">
      <w:pPr>
        <w:spacing w:before="100" w:beforeAutospacing="1" w:after="100" w:afterAutospacing="1" w:line="240" w:lineRule="auto"/>
        <w:ind w:left="0" w:firstLine="0"/>
        <w:rPr>
          <w:rFonts w:ascii="Times New Roman" w:eastAsia="Times New Roman" w:hAnsi="Times New Roman" w:cs="Times New Roman"/>
          <w:color w:val="auto"/>
          <w:kern w:val="0"/>
          <w14:ligatures w14:val="none"/>
        </w:rPr>
      </w:pPr>
      <w:r w:rsidRPr="00C5460C">
        <w:rPr>
          <w:rFonts w:ascii="Times New Roman" w:eastAsia="Times New Roman" w:hAnsi="Times New Roman" w:cs="Times New Roman"/>
          <w:color w:val="EE0000"/>
          <w:kern w:val="0"/>
          <w14:ligatures w14:val="none"/>
        </w:rPr>
        <w:t>Whatever stage you are at, you do not have to figure this out alone</w:t>
      </w:r>
      <w:r w:rsidRPr="00C5460C">
        <w:rPr>
          <w:rFonts w:ascii="Times New Roman" w:eastAsia="Times New Roman" w:hAnsi="Times New Roman" w:cs="Times New Roman"/>
          <w:color w:val="auto"/>
          <w:kern w:val="0"/>
          <w14:ligatures w14:val="none"/>
        </w:rPr>
        <w:t>.</w:t>
      </w:r>
    </w:p>
    <w:p w14:paraId="7E25DE96" w14:textId="1A8B9B36" w:rsidR="00AF4A42" w:rsidRPr="00566EFF" w:rsidRDefault="00AF4A42" w:rsidP="00566EFF">
      <w:pPr>
        <w:spacing w:before="100" w:beforeAutospacing="1" w:after="100" w:afterAutospacing="1" w:line="240" w:lineRule="auto"/>
        <w:ind w:left="0" w:firstLine="0"/>
        <w:rPr>
          <w:rFonts w:ascii="Times New Roman" w:eastAsia="Times New Roman" w:hAnsi="Times New Roman" w:cs="Times New Roman"/>
          <w:color w:val="auto"/>
          <w:kern w:val="0"/>
          <w14:ligatures w14:val="none"/>
        </w:rPr>
      </w:pPr>
      <w:r>
        <w:rPr>
          <w:rFonts w:ascii="Times New Roman" w:eastAsia="Times New Roman" w:hAnsi="Times New Roman" w:cs="Times New Roman"/>
          <w:color w:val="auto"/>
          <w:kern w:val="0"/>
          <w14:ligatures w14:val="none"/>
        </w:rPr>
        <w:lastRenderedPageBreak/>
        <w:t>_____________________________________________________________________________</w:t>
      </w:r>
    </w:p>
    <w:p w14:paraId="48AC04ED" w14:textId="77777777" w:rsidR="00CB26A9" w:rsidRDefault="00000000" w:rsidP="00AF4A42">
      <w:pPr>
        <w:spacing w:after="180" w:line="259" w:lineRule="auto"/>
        <w:ind w:left="0" w:firstLine="0"/>
      </w:pPr>
      <w:r>
        <w:rPr>
          <w:rFonts w:ascii="Arial" w:eastAsia="Arial" w:hAnsi="Arial" w:cs="Arial"/>
          <w:b/>
          <w:color w:val="444444"/>
          <w:sz w:val="23"/>
          <w:shd w:val="clear" w:color="auto" w:fill="F8F6F2"/>
        </w:rPr>
        <w:t xml:space="preserve">Footer: </w:t>
      </w:r>
      <w:r>
        <w:rPr>
          <w:rFonts w:ascii="Arial" w:eastAsia="Arial" w:hAnsi="Arial" w:cs="Arial"/>
          <w:color w:val="444444"/>
          <w:sz w:val="23"/>
          <w:shd w:val="clear" w:color="auto" w:fill="F8F6F2"/>
        </w:rPr>
        <w:t xml:space="preserve"> </w:t>
      </w:r>
      <w:r w:rsidR="00C932B8">
        <w:t xml:space="preserve">– </w:t>
      </w:r>
      <w:r w:rsidR="00C932B8" w:rsidRPr="00717069">
        <w:rPr>
          <w:color w:val="EE0000"/>
        </w:rPr>
        <w:t>(to be discussed</w:t>
      </w:r>
      <w:r w:rsidR="00C932B8">
        <w:t>)</w:t>
      </w:r>
    </w:p>
    <w:p w14:paraId="66BCA271" w14:textId="6D11385C" w:rsidR="00E21529" w:rsidRDefault="00C932B8" w:rsidP="00AF4A42">
      <w:pPr>
        <w:spacing w:after="180" w:line="259" w:lineRule="auto"/>
        <w:ind w:left="0" w:firstLine="0"/>
      </w:pPr>
      <w:r>
        <w:t>______________________________________________________________________________</w:t>
      </w:r>
    </w:p>
    <w:p w14:paraId="6DB0AA15" w14:textId="77777777" w:rsidR="00E21529" w:rsidRDefault="00000000">
      <w:pPr>
        <w:pStyle w:val="Heading1"/>
        <w:spacing w:after="0"/>
      </w:pPr>
      <w:r>
        <w:rPr>
          <w:rFonts w:ascii="Arial" w:eastAsia="Arial" w:hAnsi="Arial" w:cs="Arial"/>
          <w:color w:val="444444"/>
          <w:sz w:val="36"/>
          <w:shd w:val="clear" w:color="auto" w:fill="F8F6F2"/>
        </w:rPr>
        <w:t>SSHP – Stage Specific Home Page</w:t>
      </w:r>
      <w:r>
        <w:rPr>
          <w:rFonts w:ascii="Arial" w:eastAsia="Arial" w:hAnsi="Arial" w:cs="Arial"/>
          <w:color w:val="444444"/>
          <w:sz w:val="36"/>
        </w:rPr>
        <w:t xml:space="preserve"> </w:t>
      </w:r>
    </w:p>
    <w:p w14:paraId="2D79CA16" w14:textId="06A2D218" w:rsidR="00E21529" w:rsidRPr="0036727D" w:rsidRDefault="00000000">
      <w:pPr>
        <w:spacing w:after="11" w:line="270" w:lineRule="auto"/>
        <w:ind w:left="-5" w:right="16"/>
        <w:jc w:val="both"/>
        <w:rPr>
          <w:color w:val="EE0000"/>
        </w:rPr>
      </w:pPr>
      <w:r>
        <w:rPr>
          <w:rFonts w:ascii="Arial" w:eastAsia="Arial" w:hAnsi="Arial" w:cs="Arial"/>
          <w:b/>
          <w:color w:val="444444"/>
          <w:sz w:val="28"/>
          <w:shd w:val="clear" w:color="auto" w:fill="F8F6F2"/>
        </w:rPr>
        <w:t xml:space="preserve">Header Menu: </w:t>
      </w:r>
      <w:r>
        <w:rPr>
          <w:rFonts w:ascii="Arial" w:eastAsia="Arial" w:hAnsi="Arial" w:cs="Arial"/>
          <w:color w:val="444444"/>
          <w:shd w:val="clear" w:color="auto" w:fill="F8F6F2"/>
        </w:rPr>
        <w:t>Same as SSLP header menu with “BestBaby.Org, The Journey, Back,</w:t>
      </w:r>
      <w:r>
        <w:rPr>
          <w:rFonts w:ascii="Arial" w:eastAsia="Arial" w:hAnsi="Arial" w:cs="Arial"/>
          <w:color w:val="444444"/>
        </w:rPr>
        <w:t xml:space="preserve"> </w:t>
      </w:r>
      <w:r>
        <w:rPr>
          <w:rFonts w:ascii="Arial" w:eastAsia="Arial" w:hAnsi="Arial" w:cs="Arial"/>
          <w:color w:val="444444"/>
          <w:shd w:val="clear" w:color="auto" w:fill="F8F6F2"/>
        </w:rPr>
        <w:t xml:space="preserve">Home, Your Contacts etc. in the color of the user’s stage.  And below it </w:t>
      </w:r>
      <w:proofErr w:type="gramStart"/>
      <w:r>
        <w:rPr>
          <w:rFonts w:ascii="Arial" w:eastAsia="Arial" w:hAnsi="Arial" w:cs="Arial"/>
          <w:color w:val="444444"/>
          <w:shd w:val="clear" w:color="auto" w:fill="F8F6F2"/>
        </w:rPr>
        <w:t>the</w:t>
      </w:r>
      <w:proofErr w:type="gramEnd"/>
      <w:r>
        <w:rPr>
          <w:rFonts w:ascii="Arial" w:eastAsia="Arial" w:hAnsi="Arial" w:cs="Arial"/>
          <w:color w:val="444444"/>
          <w:shd w:val="clear" w:color="auto" w:fill="F8F6F2"/>
        </w:rPr>
        <w:t xml:space="preserve"> simple bar</w:t>
      </w:r>
      <w:r>
        <w:rPr>
          <w:rFonts w:ascii="Arial" w:eastAsia="Arial" w:hAnsi="Arial" w:cs="Arial"/>
          <w:color w:val="444444"/>
        </w:rPr>
        <w:t xml:space="preserve"> </w:t>
      </w:r>
      <w:r>
        <w:rPr>
          <w:rFonts w:ascii="Arial" w:eastAsia="Arial" w:hAnsi="Arial" w:cs="Arial"/>
          <w:color w:val="444444"/>
          <w:shd w:val="clear" w:color="auto" w:fill="F8F6F2"/>
        </w:rPr>
        <w:t xml:space="preserve">with  </w:t>
      </w:r>
      <w:r>
        <w:t>. “</w:t>
      </w:r>
      <w:r>
        <w:rPr>
          <w:b/>
        </w:rPr>
        <w:t xml:space="preserve">Privacy First, GDPR Compliant, Evidence Informed, Expert Reviewed”.  </w:t>
      </w:r>
      <w:r w:rsidR="00C74827" w:rsidRPr="0036727D">
        <w:rPr>
          <w:b/>
          <w:color w:val="EE0000"/>
        </w:rPr>
        <w:t xml:space="preserve">We don’t need to include </w:t>
      </w:r>
      <w:proofErr w:type="gramStart"/>
      <w:r w:rsidR="00C74827" w:rsidRPr="0036727D">
        <w:rPr>
          <w:b/>
          <w:color w:val="EE0000"/>
        </w:rPr>
        <w:t>the additional</w:t>
      </w:r>
      <w:proofErr w:type="gramEnd"/>
      <w:r w:rsidR="00C74827" w:rsidRPr="0036727D">
        <w:rPr>
          <w:b/>
          <w:color w:val="EE0000"/>
        </w:rPr>
        <w:t xml:space="preserve"> text with </w:t>
      </w:r>
      <w:proofErr w:type="gramStart"/>
      <w:r w:rsidR="00C74827" w:rsidRPr="0036727D">
        <w:rPr>
          <w:b/>
          <w:color w:val="EE0000"/>
        </w:rPr>
        <w:t>these</w:t>
      </w:r>
      <w:proofErr w:type="gramEnd"/>
      <w:r w:rsidR="00C74827" w:rsidRPr="0036727D">
        <w:rPr>
          <w:b/>
          <w:color w:val="EE0000"/>
        </w:rPr>
        <w:t xml:space="preserve"> as we did with SSLP</w:t>
      </w:r>
    </w:p>
    <w:p w14:paraId="344A7B8B" w14:textId="77777777" w:rsidR="00E21529" w:rsidRDefault="00000000">
      <w:pPr>
        <w:spacing w:after="23" w:line="259" w:lineRule="auto"/>
        <w:ind w:left="0" w:firstLine="0"/>
      </w:pPr>
      <w:r>
        <w:rPr>
          <w:b/>
        </w:rPr>
        <w:t xml:space="preserve"> </w:t>
      </w:r>
    </w:p>
    <w:p w14:paraId="28725D43" w14:textId="77777777" w:rsidR="00E21529" w:rsidRPr="004108D1" w:rsidRDefault="00000000">
      <w:pPr>
        <w:spacing w:after="63"/>
        <w:ind w:left="-5"/>
        <w:rPr>
          <w:color w:val="EE0000"/>
        </w:rPr>
      </w:pPr>
      <w:r w:rsidRPr="004108D1">
        <w:rPr>
          <w:color w:val="EE0000"/>
        </w:rPr>
        <w:t>I don’t mind the bar with</w:t>
      </w:r>
      <w:r w:rsidRPr="004108D1">
        <w:rPr>
          <w:b/>
          <w:color w:val="EE0000"/>
        </w:rPr>
        <w:t xml:space="preserve"> Featured, The Guide, Connection and Growth, and Smart Tools</w:t>
      </w:r>
      <w:r w:rsidRPr="004108D1">
        <w:rPr>
          <w:color w:val="EE0000"/>
        </w:rPr>
        <w:t xml:space="preserve">, but if you think it becomes too busy you can </w:t>
      </w:r>
      <w:proofErr w:type="spellStart"/>
      <w:proofErr w:type="gramStart"/>
      <w:r w:rsidRPr="004108D1">
        <w:rPr>
          <w:color w:val="EE0000"/>
        </w:rPr>
        <w:t>loose</w:t>
      </w:r>
      <w:proofErr w:type="spellEnd"/>
      <w:proofErr w:type="gramEnd"/>
      <w:r w:rsidRPr="004108D1">
        <w:rPr>
          <w:color w:val="EE0000"/>
        </w:rPr>
        <w:t xml:space="preserve"> it. The rest of the page should feature the colors of that Home Page Stage except for the featured colors for Moira, Tools and Connection and Growth.</w:t>
      </w:r>
      <w:r w:rsidRPr="004108D1">
        <w:rPr>
          <w:rFonts w:ascii="Arial" w:eastAsia="Arial" w:hAnsi="Arial" w:cs="Arial"/>
          <w:color w:val="EE0000"/>
        </w:rPr>
        <w:t xml:space="preserve"> </w:t>
      </w:r>
    </w:p>
    <w:p w14:paraId="6BE9EE13" w14:textId="574F3137" w:rsidR="00E21529" w:rsidRDefault="00000000" w:rsidP="00027E14">
      <w:pPr>
        <w:spacing w:after="29" w:line="259" w:lineRule="auto"/>
        <w:ind w:left="0" w:firstLine="0"/>
      </w:pPr>
      <w:r>
        <w:rPr>
          <w:rFonts w:ascii="Arial" w:eastAsia="Arial" w:hAnsi="Arial" w:cs="Arial"/>
          <w:b/>
          <w:color w:val="444444"/>
          <w:sz w:val="32"/>
        </w:rPr>
        <w:t xml:space="preserve">  </w:t>
      </w:r>
    </w:p>
    <w:p w14:paraId="085F448B" w14:textId="77777777" w:rsidR="00E21529" w:rsidRDefault="00000000">
      <w:pPr>
        <w:pStyle w:val="Heading2"/>
        <w:ind w:left="-5"/>
      </w:pPr>
      <w:r>
        <w:t>Before Pregnancy</w:t>
      </w:r>
      <w:r>
        <w:rPr>
          <w:shd w:val="clear" w:color="auto" w:fill="auto"/>
        </w:rPr>
        <w:t xml:space="preserve"> </w:t>
      </w:r>
    </w:p>
    <w:p w14:paraId="49D542DD" w14:textId="0E455217" w:rsidR="00E21529" w:rsidRPr="00EE4803" w:rsidRDefault="00000000">
      <w:pPr>
        <w:ind w:left="-5"/>
        <w:rPr>
          <w:color w:val="EE0000"/>
        </w:rPr>
      </w:pPr>
      <w:r>
        <w:rPr>
          <w:b/>
          <w:sz w:val="28"/>
        </w:rPr>
        <w:t>Header</w:t>
      </w:r>
      <w:r w:rsidRPr="006C6362">
        <w:rPr>
          <w:b/>
          <w:color w:val="auto"/>
        </w:rPr>
        <w:t>:</w:t>
      </w:r>
      <w:r w:rsidRPr="006C6362">
        <w:rPr>
          <w:color w:val="auto"/>
        </w:rPr>
        <w:t xml:space="preserve"> I like your layout better! I like the “Stage Explainer” </w:t>
      </w:r>
      <w:r w:rsidRPr="00EE4803">
        <w:rPr>
          <w:color w:val="EE0000"/>
        </w:rPr>
        <w:t xml:space="preserve">But I would </w:t>
      </w:r>
      <w:proofErr w:type="spellStart"/>
      <w:proofErr w:type="gramStart"/>
      <w:r w:rsidRPr="00EE4803">
        <w:rPr>
          <w:color w:val="EE0000"/>
        </w:rPr>
        <w:t>loose</w:t>
      </w:r>
      <w:proofErr w:type="spellEnd"/>
      <w:proofErr w:type="gramEnd"/>
      <w:r w:rsidRPr="00EE4803">
        <w:rPr>
          <w:color w:val="EE0000"/>
        </w:rPr>
        <w:t xml:space="preserve"> Two Minutes” and replace it with </w:t>
      </w:r>
      <w:r w:rsidR="0059562A" w:rsidRPr="00EE4803">
        <w:rPr>
          <w:color w:val="EE0000"/>
        </w:rPr>
        <w:t xml:space="preserve">three. Please adjust page so next section is not so poorly cut my fold. </w:t>
      </w:r>
      <w:r w:rsidR="00CD37F9" w:rsidRPr="00EE4803">
        <w:rPr>
          <w:color w:val="EE0000"/>
        </w:rPr>
        <w:t xml:space="preserve">I would either want to be able to see the featured articles under the header but above the fold, or I would only want to see the </w:t>
      </w:r>
      <w:r w:rsidR="00EE4803" w:rsidRPr="00EE4803">
        <w:rPr>
          <w:color w:val="EE0000"/>
        </w:rPr>
        <w:t>title featured articles as a tease to what is beneath it.</w:t>
      </w:r>
      <w:r w:rsidRPr="00EE4803">
        <w:rPr>
          <w:color w:val="EE0000"/>
        </w:rPr>
        <w:t xml:space="preserve"> </w:t>
      </w:r>
    </w:p>
    <w:p w14:paraId="1DF9EBA5" w14:textId="77777777" w:rsidR="00AA5937" w:rsidRDefault="00000000">
      <w:pPr>
        <w:spacing w:after="347"/>
        <w:ind w:left="-5"/>
        <w:rPr>
          <w:b/>
          <w:sz w:val="28"/>
        </w:rPr>
      </w:pPr>
      <w:r>
        <w:rPr>
          <w:sz w:val="28"/>
        </w:rPr>
        <w:t>Under the Header</w:t>
      </w:r>
      <w:r>
        <w:rPr>
          <w:b/>
          <w:sz w:val="28"/>
        </w:rPr>
        <w:t xml:space="preserve"> </w:t>
      </w:r>
    </w:p>
    <w:p w14:paraId="1573053C" w14:textId="576377DB" w:rsidR="00E21529" w:rsidRPr="005A157D" w:rsidRDefault="00000000">
      <w:pPr>
        <w:spacing w:after="347"/>
        <w:ind w:left="-5"/>
        <w:rPr>
          <w:color w:val="EE0000"/>
        </w:rPr>
      </w:pPr>
      <w:r>
        <w:rPr>
          <w:b/>
          <w:sz w:val="28"/>
        </w:rPr>
        <w:t xml:space="preserve">Featured Articles: </w:t>
      </w:r>
      <w:r>
        <w:t xml:space="preserve">In every featured section there will be 4 of the latest </w:t>
      </w:r>
      <w:proofErr w:type="gramStart"/>
      <w:r>
        <w:t>published featured articles</w:t>
      </w:r>
      <w:proofErr w:type="gramEnd"/>
      <w:r>
        <w:t xml:space="preserve"> In Before Pregnancy from each of these categories: 1) Readiness &amp; Reality Check, 2) Pathways to Parenting, 3) Planning Ahead, 4) Building Your Foundation</w:t>
      </w:r>
      <w:r w:rsidRPr="005A157D">
        <w:rPr>
          <w:color w:val="EE0000"/>
        </w:rPr>
        <w:t xml:space="preserve">. </w:t>
      </w:r>
      <w:r w:rsidR="00C41B16" w:rsidRPr="005A157D">
        <w:rPr>
          <w:color w:val="EE0000"/>
        </w:rPr>
        <w:t>I like your layout</w:t>
      </w:r>
      <w:r w:rsidR="005A157D" w:rsidRPr="005A157D">
        <w:rPr>
          <w:color w:val="EE0000"/>
        </w:rPr>
        <w:t xml:space="preserve"> </w:t>
      </w:r>
      <w:proofErr w:type="gramStart"/>
      <w:r w:rsidR="005A157D" w:rsidRPr="005A157D">
        <w:rPr>
          <w:color w:val="EE0000"/>
        </w:rPr>
        <w:t>however,</w:t>
      </w:r>
      <w:proofErr w:type="gramEnd"/>
      <w:r w:rsidR="005A157D" w:rsidRPr="005A157D">
        <w:rPr>
          <w:color w:val="EE0000"/>
        </w:rPr>
        <w:t xml:space="preserve"> I want to make sure we get the full blurb. If we can put in the header picture that goes with the article, that is great, but I would not want to sacrifice the blurb!</w:t>
      </w:r>
    </w:p>
    <w:p w14:paraId="0D65AF99" w14:textId="77777777" w:rsidR="00AA5937" w:rsidRDefault="00000000">
      <w:pPr>
        <w:spacing w:after="0"/>
        <w:ind w:left="-5"/>
        <w:rPr>
          <w:b/>
          <w:sz w:val="28"/>
        </w:rPr>
      </w:pPr>
      <w:r>
        <w:rPr>
          <w:sz w:val="28"/>
        </w:rPr>
        <w:t>Under featured articles</w:t>
      </w:r>
      <w:r>
        <w:rPr>
          <w:b/>
          <w:sz w:val="28"/>
        </w:rPr>
        <w:t xml:space="preserve"> </w:t>
      </w:r>
    </w:p>
    <w:p w14:paraId="789C8651" w14:textId="562610F7" w:rsidR="00E21529" w:rsidRDefault="00000000">
      <w:pPr>
        <w:spacing w:after="0"/>
        <w:ind w:left="-5"/>
      </w:pPr>
      <w:r>
        <w:rPr>
          <w:b/>
          <w:sz w:val="28"/>
        </w:rPr>
        <w:t>Your Preparation Guide</w:t>
      </w:r>
      <w:r>
        <w:rPr>
          <w:b/>
          <w:sz w:val="36"/>
        </w:rPr>
        <w:t xml:space="preserve">: </w:t>
      </w:r>
      <w:r>
        <w:t xml:space="preserve">I like your layout better for this. </w:t>
      </w:r>
    </w:p>
    <w:p w14:paraId="27D9C21F" w14:textId="77777777" w:rsidR="00E21529" w:rsidRDefault="00000000">
      <w:pPr>
        <w:ind w:left="-5"/>
      </w:pPr>
      <w:r>
        <w:t xml:space="preserve">Keep it. When a user clicks on one of these topics, they will be taken to an article page for now, </w:t>
      </w:r>
      <w:r w:rsidRPr="00FA7C9C">
        <w:rPr>
          <w:color w:val="EE0000"/>
        </w:rPr>
        <w:t xml:space="preserve">(However, I may want to expand this to a specific topic page with a video later) </w:t>
      </w:r>
    </w:p>
    <w:p w14:paraId="697EB54E" w14:textId="77777777" w:rsidR="00AA5937" w:rsidRDefault="00000000">
      <w:pPr>
        <w:ind w:left="-5"/>
        <w:rPr>
          <w:sz w:val="28"/>
        </w:rPr>
      </w:pPr>
      <w:r>
        <w:rPr>
          <w:sz w:val="28"/>
        </w:rPr>
        <w:t xml:space="preserve">Under Guide, </w:t>
      </w:r>
    </w:p>
    <w:p w14:paraId="67F8D9EE" w14:textId="17D1DFAD" w:rsidR="00E21529" w:rsidRPr="004E4E1A" w:rsidRDefault="00000000">
      <w:pPr>
        <w:ind w:left="-5"/>
        <w:rPr>
          <w:color w:val="EE0000"/>
        </w:rPr>
      </w:pPr>
      <w:r>
        <w:rPr>
          <w:b/>
          <w:sz w:val="28"/>
        </w:rPr>
        <w:lastRenderedPageBreak/>
        <w:t>Connection and Growt</w:t>
      </w:r>
      <w:r>
        <w:rPr>
          <w:sz w:val="28"/>
        </w:rPr>
        <w:t>h</w:t>
      </w:r>
      <w:r>
        <w:t>: This will be a section which will take the user to an infant stimulation page for this stage. (To Be Built, TBB</w:t>
      </w:r>
      <w:r w:rsidRPr="004E4E1A">
        <w:rPr>
          <w:color w:val="EE0000"/>
        </w:rPr>
        <w:t xml:space="preserve">) </w:t>
      </w:r>
      <w:r w:rsidR="0084528C" w:rsidRPr="004E4E1A">
        <w:rPr>
          <w:color w:val="EE0000"/>
        </w:rPr>
        <w:t>I love you</w:t>
      </w:r>
      <w:r w:rsidR="004E4E1A">
        <w:rPr>
          <w:color w:val="EE0000"/>
        </w:rPr>
        <w:t>r</w:t>
      </w:r>
      <w:r w:rsidR="0084528C" w:rsidRPr="004E4E1A">
        <w:rPr>
          <w:color w:val="EE0000"/>
        </w:rPr>
        <w:t xml:space="preserve"> “ What Research Point to”</w:t>
      </w:r>
      <w:r w:rsidR="00FC3AC6" w:rsidRPr="004E4E1A">
        <w:rPr>
          <w:color w:val="EE0000"/>
        </w:rPr>
        <w:t xml:space="preserve"> but I might </w:t>
      </w:r>
      <w:r w:rsidR="00CF5118" w:rsidRPr="004E4E1A">
        <w:rPr>
          <w:color w:val="EE0000"/>
        </w:rPr>
        <w:t xml:space="preserve">replace that space with </w:t>
      </w:r>
      <w:r w:rsidR="00CF5118" w:rsidRPr="004E4E1A">
        <w:rPr>
          <w:rFonts w:ascii="Times New Roman" w:eastAsia="Times New Roman" w:hAnsi="Times New Roman" w:cs="Times New Roman"/>
          <w:b/>
          <w:color w:val="EE0000"/>
        </w:rPr>
        <w:t>a video or 2 C&amp;G articles</w:t>
      </w:r>
      <w:r w:rsidR="004E4E1A" w:rsidRPr="004E4E1A">
        <w:rPr>
          <w:rFonts w:ascii="Times New Roman" w:eastAsia="Times New Roman" w:hAnsi="Times New Roman" w:cs="Times New Roman"/>
          <w:b/>
          <w:color w:val="EE0000"/>
        </w:rPr>
        <w:t xml:space="preserve"> </w:t>
      </w:r>
    </w:p>
    <w:p w14:paraId="04C755CE" w14:textId="77777777" w:rsidR="00AA5937" w:rsidRDefault="00000000">
      <w:pPr>
        <w:spacing w:after="9"/>
        <w:ind w:left="-5"/>
        <w:rPr>
          <w:sz w:val="28"/>
        </w:rPr>
      </w:pPr>
      <w:r>
        <w:rPr>
          <w:sz w:val="28"/>
        </w:rPr>
        <w:t>Under Connection and Growth,</w:t>
      </w:r>
    </w:p>
    <w:p w14:paraId="50CD61EA" w14:textId="3CFE59C9" w:rsidR="00E21529" w:rsidRDefault="00000000">
      <w:pPr>
        <w:spacing w:after="9"/>
        <w:ind w:left="-5"/>
      </w:pPr>
      <w:r>
        <w:rPr>
          <w:sz w:val="28"/>
        </w:rPr>
        <w:t xml:space="preserve"> </w:t>
      </w:r>
      <w:r>
        <w:rPr>
          <w:b/>
          <w:sz w:val="28"/>
        </w:rPr>
        <w:t>Smart Tools</w:t>
      </w:r>
      <w:r>
        <w:rPr>
          <w:sz w:val="28"/>
        </w:rPr>
        <w:t xml:space="preserve">:  </w:t>
      </w:r>
      <w:r>
        <w:t xml:space="preserve">This section will have the smart tools associated with this stage. These tools will be set up to interact with the Journal and Moira. </w:t>
      </w:r>
    </w:p>
    <w:p w14:paraId="723241C5" w14:textId="77777777" w:rsidR="00E21529" w:rsidRDefault="00000000">
      <w:pPr>
        <w:spacing w:after="220" w:line="259" w:lineRule="auto"/>
        <w:ind w:left="-5"/>
      </w:pPr>
      <w:r>
        <w:t xml:space="preserve">(TBB) </w:t>
      </w:r>
    </w:p>
    <w:p w14:paraId="4717F305" w14:textId="77777777" w:rsidR="00AA5937" w:rsidRDefault="00000000">
      <w:pPr>
        <w:spacing w:after="171" w:line="269" w:lineRule="auto"/>
        <w:ind w:left="-4"/>
        <w:rPr>
          <w:sz w:val="28"/>
        </w:rPr>
      </w:pPr>
      <w:r>
        <w:rPr>
          <w:sz w:val="28"/>
        </w:rPr>
        <w:t xml:space="preserve">Under Smart Tools, </w:t>
      </w:r>
    </w:p>
    <w:p w14:paraId="0D1214C3" w14:textId="3327003E" w:rsidR="00E21529" w:rsidRPr="00AE6DEC" w:rsidRDefault="00000000">
      <w:pPr>
        <w:spacing w:after="171" w:line="269" w:lineRule="auto"/>
        <w:ind w:left="-4"/>
        <w:rPr>
          <w:color w:val="EE0000"/>
          <w:sz w:val="28"/>
        </w:rPr>
      </w:pPr>
      <w:r>
        <w:rPr>
          <w:b/>
          <w:sz w:val="28"/>
        </w:rPr>
        <w:t>Moira</w:t>
      </w:r>
      <w:r>
        <w:rPr>
          <w:sz w:val="28"/>
        </w:rPr>
        <w:t>: This is just a section to encourage people to use Moira</w:t>
      </w:r>
      <w:r w:rsidRPr="00AE6DEC">
        <w:rPr>
          <w:color w:val="EE0000"/>
          <w:sz w:val="28"/>
        </w:rPr>
        <w:t xml:space="preserve">. </w:t>
      </w:r>
      <w:r w:rsidR="00CB7D25" w:rsidRPr="00AE6DEC">
        <w:rPr>
          <w:color w:val="EE0000"/>
          <w:sz w:val="28"/>
        </w:rPr>
        <w:t>I Love Your Moira Section</w:t>
      </w:r>
      <w:r w:rsidR="008144F1" w:rsidRPr="00AE6DEC">
        <w:rPr>
          <w:color w:val="EE0000"/>
          <w:sz w:val="28"/>
        </w:rPr>
        <w:t xml:space="preserve">; Just </w:t>
      </w:r>
      <w:proofErr w:type="spellStart"/>
      <w:r w:rsidR="008144F1" w:rsidRPr="00AE6DEC">
        <w:rPr>
          <w:color w:val="EE0000"/>
          <w:sz w:val="28"/>
        </w:rPr>
        <w:t>changet</w:t>
      </w:r>
      <w:proofErr w:type="spellEnd"/>
      <w:r w:rsidR="008144F1" w:rsidRPr="00AE6DEC">
        <w:rPr>
          <w:color w:val="EE0000"/>
          <w:sz w:val="28"/>
        </w:rPr>
        <w:t xml:space="preserve"> the AI disclaimer to read this way: </w:t>
      </w:r>
    </w:p>
    <w:p w14:paraId="6541620A" w14:textId="77777777" w:rsidR="00186459" w:rsidRPr="00AE6DEC" w:rsidRDefault="00186459" w:rsidP="00186459">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60" w:afterAutospacing="0"/>
        <w:rPr>
          <w:rFonts w:ascii="Inter Fallback" w:hAnsi="Inter Fallback"/>
          <w:b/>
          <w:bCs/>
          <w:color w:val="EE0000"/>
          <w:sz w:val="21"/>
          <w:szCs w:val="21"/>
        </w:rPr>
      </w:pPr>
      <w:r w:rsidRPr="00AE6DEC">
        <w:rPr>
          <w:rFonts w:ascii="Inter Fallback" w:hAnsi="Inter Fallback"/>
          <w:b/>
          <w:bCs/>
          <w:color w:val="EE0000"/>
          <w:sz w:val="21"/>
          <w:szCs w:val="21"/>
        </w:rPr>
        <w:t>The same gentle reminder applies to Moira text and Moira voice.</w:t>
      </w:r>
    </w:p>
    <w:p w14:paraId="185B0E60" w14:textId="77777777" w:rsidR="00186459" w:rsidRPr="00AE6DEC" w:rsidRDefault="00186459" w:rsidP="00186459">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0" w:afterAutospacing="0"/>
        <w:rPr>
          <w:rFonts w:ascii="Inter Fallback" w:hAnsi="Inter Fallback"/>
          <w:color w:val="EE0000"/>
          <w:sz w:val="28"/>
          <w:szCs w:val="28"/>
        </w:rPr>
      </w:pPr>
      <w:r w:rsidRPr="00AE6DEC">
        <w:rPr>
          <w:rFonts w:ascii="Inter Fallback" w:hAnsi="Inter Fallback"/>
          <w:color w:val="EE0000"/>
          <w:sz w:val="28"/>
          <w:szCs w:val="28"/>
          <w:highlight w:val="lightGray"/>
        </w:rPr>
        <w:t>Moira is an AI-powered companion. She is not a doctor, midwife, or medical professional. The guidance she provides is for informational and support purposes only. Always consult a qualified healthcare professional for medical advice.</w:t>
      </w:r>
    </w:p>
    <w:p w14:paraId="7DD9F27F" w14:textId="77777777" w:rsidR="00186459" w:rsidRDefault="00186459">
      <w:pPr>
        <w:spacing w:after="139" w:line="269" w:lineRule="auto"/>
        <w:ind w:left="-4"/>
        <w:rPr>
          <w:sz w:val="28"/>
        </w:rPr>
      </w:pPr>
    </w:p>
    <w:p w14:paraId="3F7A704B" w14:textId="727B4383" w:rsidR="00AA5937" w:rsidRDefault="00000000">
      <w:pPr>
        <w:spacing w:after="139" w:line="269" w:lineRule="auto"/>
        <w:ind w:left="-4"/>
        <w:rPr>
          <w:sz w:val="28"/>
        </w:rPr>
      </w:pPr>
      <w:r>
        <w:rPr>
          <w:sz w:val="28"/>
        </w:rPr>
        <w:t xml:space="preserve">Under Moira, </w:t>
      </w:r>
    </w:p>
    <w:p w14:paraId="7E8DEE76" w14:textId="5674CDDC" w:rsidR="00C068F6" w:rsidRDefault="00000000" w:rsidP="00C068F6">
      <w:pPr>
        <w:spacing w:after="180" w:line="259" w:lineRule="auto"/>
        <w:ind w:left="0" w:firstLine="0"/>
      </w:pPr>
      <w:r>
        <w:rPr>
          <w:b/>
          <w:sz w:val="28"/>
        </w:rPr>
        <w:t>The Footer</w:t>
      </w:r>
      <w:r>
        <w:rPr>
          <w:sz w:val="28"/>
        </w:rPr>
        <w:t xml:space="preserve">:  </w:t>
      </w:r>
      <w:r w:rsidR="00C068F6" w:rsidRPr="00717069">
        <w:rPr>
          <w:color w:val="EE0000"/>
        </w:rPr>
        <w:t>(to be discussed</w:t>
      </w:r>
      <w:r w:rsidR="00C068F6">
        <w:t>)</w:t>
      </w:r>
    </w:p>
    <w:p w14:paraId="09B3296D" w14:textId="260232DC" w:rsidR="00E21529" w:rsidRDefault="00E21529">
      <w:pPr>
        <w:spacing w:after="139" w:line="269" w:lineRule="auto"/>
        <w:ind w:left="-4"/>
      </w:pPr>
    </w:p>
    <w:p w14:paraId="3948F0FF" w14:textId="77777777" w:rsidR="00E21529" w:rsidRDefault="00000000">
      <w:pPr>
        <w:spacing w:after="257" w:line="259" w:lineRule="auto"/>
        <w:ind w:left="0" w:firstLine="0"/>
      </w:pPr>
      <w:r>
        <w:t xml:space="preserve">  </w:t>
      </w:r>
    </w:p>
    <w:p w14:paraId="3E523B88" w14:textId="77777777" w:rsidR="00E21529" w:rsidRDefault="00000000">
      <w:pPr>
        <w:pStyle w:val="Heading2"/>
        <w:ind w:left="-5"/>
      </w:pPr>
      <w:r>
        <w:t>Pregnancy</w:t>
      </w:r>
      <w:r>
        <w:rPr>
          <w:shd w:val="clear" w:color="auto" w:fill="auto"/>
        </w:rPr>
        <w:t xml:space="preserve"> </w:t>
      </w:r>
    </w:p>
    <w:p w14:paraId="73C2A286" w14:textId="7D53BB79" w:rsidR="00E21529" w:rsidRDefault="00000000">
      <w:pPr>
        <w:ind w:left="-5"/>
      </w:pPr>
      <w:r>
        <w:rPr>
          <w:b/>
          <w:sz w:val="28"/>
        </w:rPr>
        <w:t>Header</w:t>
      </w:r>
      <w:r>
        <w:rPr>
          <w:b/>
        </w:rPr>
        <w:t>:</w:t>
      </w:r>
      <w:r>
        <w:t xml:space="preserve"> I like your layout better!  I like having the text Moira section here. </w:t>
      </w:r>
    </w:p>
    <w:p w14:paraId="764FA49F" w14:textId="77777777" w:rsidR="005F41E4" w:rsidRPr="00EE4803" w:rsidRDefault="005F41E4" w:rsidP="005F41E4">
      <w:pPr>
        <w:ind w:left="-5"/>
        <w:rPr>
          <w:color w:val="EE0000"/>
        </w:rPr>
      </w:pPr>
      <w:r w:rsidRPr="00EE4803">
        <w:rPr>
          <w:color w:val="EE0000"/>
        </w:rPr>
        <w:t xml:space="preserve">. Please adjust page so next section is not so poorly cut my fold. I would either want to be able to see the featured articles under the header but above the fold, or I would only want to see the title featured articles as a tease to what is beneath it. </w:t>
      </w:r>
    </w:p>
    <w:p w14:paraId="0C376A76" w14:textId="77777777" w:rsidR="005F41E4" w:rsidRDefault="00000000">
      <w:pPr>
        <w:spacing w:after="370"/>
        <w:ind w:left="-5"/>
        <w:rPr>
          <w:b/>
          <w:sz w:val="28"/>
        </w:rPr>
      </w:pPr>
      <w:r>
        <w:rPr>
          <w:sz w:val="28"/>
        </w:rPr>
        <w:t>Under the Header</w:t>
      </w:r>
      <w:r>
        <w:rPr>
          <w:b/>
          <w:sz w:val="28"/>
        </w:rPr>
        <w:t xml:space="preserve"> </w:t>
      </w:r>
    </w:p>
    <w:p w14:paraId="0CE1F1E2" w14:textId="736F3454" w:rsidR="00E21529" w:rsidRDefault="00000000">
      <w:pPr>
        <w:spacing w:after="370"/>
        <w:ind w:left="-5"/>
      </w:pPr>
      <w:r>
        <w:rPr>
          <w:b/>
          <w:sz w:val="28"/>
        </w:rPr>
        <w:lastRenderedPageBreak/>
        <w:t xml:space="preserve">Featured Articles: </w:t>
      </w:r>
      <w:r>
        <w:t xml:space="preserve">In every featured section there will be 4 of the latest </w:t>
      </w:r>
      <w:proofErr w:type="gramStart"/>
      <w:r>
        <w:t>published featured articles</w:t>
      </w:r>
      <w:proofErr w:type="gramEnd"/>
      <w:r>
        <w:t xml:space="preserve"> for Pregnancy from each of these categories : 1) 1</w:t>
      </w:r>
      <w:r>
        <w:rPr>
          <w:sz w:val="22"/>
          <w:vertAlign w:val="superscript"/>
        </w:rPr>
        <w:t>st</w:t>
      </w:r>
      <w:r>
        <w:t xml:space="preserve"> Trimester, 2) 2</w:t>
      </w:r>
      <w:r>
        <w:rPr>
          <w:sz w:val="22"/>
          <w:vertAlign w:val="superscript"/>
        </w:rPr>
        <w:t>nd</w:t>
      </w:r>
      <w:r>
        <w:t xml:space="preserve"> Trimester, 3) 3</w:t>
      </w:r>
      <w:r>
        <w:rPr>
          <w:sz w:val="22"/>
          <w:vertAlign w:val="superscript"/>
        </w:rPr>
        <w:t>rd</w:t>
      </w:r>
      <w:r>
        <w:t xml:space="preserve"> Trimester, 4) Feathering the nest. </w:t>
      </w:r>
    </w:p>
    <w:p w14:paraId="01B63E1C" w14:textId="77777777" w:rsidR="00A91A81" w:rsidRPr="005A157D" w:rsidRDefault="00A91A81" w:rsidP="00A91A81">
      <w:pPr>
        <w:spacing w:after="347"/>
        <w:ind w:left="-5"/>
        <w:rPr>
          <w:color w:val="EE0000"/>
        </w:rPr>
      </w:pPr>
      <w:r w:rsidRPr="005A157D">
        <w:rPr>
          <w:color w:val="EE0000"/>
        </w:rPr>
        <w:t xml:space="preserve">. I like your layout </w:t>
      </w:r>
      <w:proofErr w:type="gramStart"/>
      <w:r w:rsidRPr="005A157D">
        <w:rPr>
          <w:color w:val="EE0000"/>
        </w:rPr>
        <w:t>however,</w:t>
      </w:r>
      <w:proofErr w:type="gramEnd"/>
      <w:r w:rsidRPr="005A157D">
        <w:rPr>
          <w:color w:val="EE0000"/>
        </w:rPr>
        <w:t xml:space="preserve"> I want to make sure we get the full blurb. If we can put in the header picture that goes with the article, that is great, but I would not want to sacrifice the blurb!</w:t>
      </w:r>
    </w:p>
    <w:p w14:paraId="012812B5" w14:textId="77777777" w:rsidR="00341945" w:rsidRDefault="00000000">
      <w:pPr>
        <w:spacing w:after="0"/>
        <w:ind w:left="-5"/>
        <w:rPr>
          <w:b/>
          <w:sz w:val="28"/>
        </w:rPr>
      </w:pPr>
      <w:r>
        <w:rPr>
          <w:sz w:val="28"/>
        </w:rPr>
        <w:t>Under featured articles</w:t>
      </w:r>
      <w:r>
        <w:rPr>
          <w:b/>
          <w:sz w:val="28"/>
        </w:rPr>
        <w:t xml:space="preserve"> </w:t>
      </w:r>
    </w:p>
    <w:p w14:paraId="530920AD" w14:textId="1FE3CC79" w:rsidR="00E21529" w:rsidRDefault="00000000">
      <w:pPr>
        <w:spacing w:after="0"/>
        <w:ind w:left="-5"/>
      </w:pPr>
      <w:r>
        <w:rPr>
          <w:b/>
          <w:sz w:val="28"/>
        </w:rPr>
        <w:t>Your Pregnancy Journey</w:t>
      </w:r>
      <w:r>
        <w:rPr>
          <w:b/>
          <w:sz w:val="36"/>
        </w:rPr>
        <w:t xml:space="preserve">: </w:t>
      </w:r>
      <w:r>
        <w:t xml:space="preserve">I like your layout better for this. </w:t>
      </w:r>
    </w:p>
    <w:p w14:paraId="203761D2" w14:textId="2246DED2" w:rsidR="00E21529" w:rsidRPr="00446CEA" w:rsidRDefault="00000000">
      <w:pPr>
        <w:ind w:left="-5"/>
        <w:rPr>
          <w:color w:val="EE0000"/>
        </w:rPr>
      </w:pPr>
      <w:r>
        <w:t>Keep it. When a user clicks on one of these topics, they will be taken to an article page for now, (</w:t>
      </w:r>
      <w:r w:rsidRPr="00446CEA">
        <w:rPr>
          <w:color w:val="EE0000"/>
        </w:rPr>
        <w:t>However, I may want to expand this to specific topic page</w:t>
      </w:r>
      <w:r w:rsidR="00FE6C62" w:rsidRPr="00446CEA">
        <w:rPr>
          <w:color w:val="EE0000"/>
        </w:rPr>
        <w:t>s</w:t>
      </w:r>
      <w:r w:rsidRPr="00446CEA">
        <w:rPr>
          <w:color w:val="EE0000"/>
        </w:rPr>
        <w:t xml:space="preserve"> with a </w:t>
      </w:r>
      <w:proofErr w:type="gramStart"/>
      <w:r w:rsidRPr="00446CEA">
        <w:rPr>
          <w:color w:val="EE0000"/>
        </w:rPr>
        <w:t>video</w:t>
      </w:r>
      <w:r w:rsidR="00446CEA" w:rsidRPr="00446CEA">
        <w:rPr>
          <w:color w:val="EE0000"/>
        </w:rPr>
        <w:t>s</w:t>
      </w:r>
      <w:proofErr w:type="gramEnd"/>
      <w:r w:rsidRPr="00446CEA">
        <w:rPr>
          <w:color w:val="EE0000"/>
        </w:rPr>
        <w:t xml:space="preserve"> later) </w:t>
      </w:r>
    </w:p>
    <w:p w14:paraId="6769CF21" w14:textId="77777777" w:rsidR="00446CEA" w:rsidRDefault="00000000">
      <w:pPr>
        <w:ind w:left="-5"/>
        <w:rPr>
          <w:sz w:val="28"/>
        </w:rPr>
      </w:pPr>
      <w:r>
        <w:rPr>
          <w:sz w:val="28"/>
        </w:rPr>
        <w:t xml:space="preserve">Under Guide, </w:t>
      </w:r>
    </w:p>
    <w:p w14:paraId="07B06805" w14:textId="5BFAFCBE" w:rsidR="00E21529" w:rsidRDefault="00000000">
      <w:pPr>
        <w:ind w:left="-5"/>
      </w:pPr>
      <w:r>
        <w:rPr>
          <w:b/>
          <w:sz w:val="28"/>
        </w:rPr>
        <w:t>Connection and Growt</w:t>
      </w:r>
      <w:r>
        <w:rPr>
          <w:sz w:val="28"/>
        </w:rPr>
        <w:t>h</w:t>
      </w:r>
      <w:r>
        <w:t xml:space="preserve">: This will be a section which will take the user to an infant stimulation page for this stage. (To Be Built, TBB) </w:t>
      </w:r>
      <w:r w:rsidR="000A551F" w:rsidRPr="004E4E1A">
        <w:rPr>
          <w:color w:val="EE0000"/>
        </w:rPr>
        <w:t>) I love you</w:t>
      </w:r>
      <w:r w:rsidR="000A551F">
        <w:rPr>
          <w:color w:val="EE0000"/>
        </w:rPr>
        <w:t>r</w:t>
      </w:r>
      <w:r w:rsidR="000A551F" w:rsidRPr="004E4E1A">
        <w:rPr>
          <w:color w:val="EE0000"/>
        </w:rPr>
        <w:t xml:space="preserve"> “ What Research Point to” but I might replace that space with </w:t>
      </w:r>
      <w:r w:rsidR="000A551F" w:rsidRPr="004E4E1A">
        <w:rPr>
          <w:rFonts w:ascii="Times New Roman" w:eastAsia="Times New Roman" w:hAnsi="Times New Roman" w:cs="Times New Roman"/>
          <w:b/>
          <w:color w:val="EE0000"/>
        </w:rPr>
        <w:t>a video or 2 C&amp;G articles</w:t>
      </w:r>
    </w:p>
    <w:p w14:paraId="0F7A9383" w14:textId="77777777" w:rsidR="00FE7954" w:rsidRDefault="00000000">
      <w:pPr>
        <w:spacing w:after="9"/>
        <w:ind w:left="-5"/>
        <w:rPr>
          <w:sz w:val="28"/>
        </w:rPr>
      </w:pPr>
      <w:r>
        <w:rPr>
          <w:sz w:val="28"/>
        </w:rPr>
        <w:t xml:space="preserve">Under Connection and Growth, </w:t>
      </w:r>
    </w:p>
    <w:p w14:paraId="15933A2C" w14:textId="5BA62231" w:rsidR="00E21529" w:rsidRDefault="00000000">
      <w:pPr>
        <w:spacing w:after="9"/>
        <w:ind w:left="-5"/>
      </w:pPr>
      <w:r>
        <w:rPr>
          <w:b/>
          <w:sz w:val="28"/>
        </w:rPr>
        <w:t>Smart Tools</w:t>
      </w:r>
      <w:r>
        <w:rPr>
          <w:sz w:val="28"/>
        </w:rPr>
        <w:t xml:space="preserve">:  </w:t>
      </w:r>
      <w:r>
        <w:t xml:space="preserve">This section will have the smart tools associated with this stage. These tools will be set up to interact with the Journal and Moira. </w:t>
      </w:r>
    </w:p>
    <w:p w14:paraId="4C2B5FDB" w14:textId="77777777" w:rsidR="00E21529" w:rsidRDefault="00000000">
      <w:pPr>
        <w:spacing w:after="220" w:line="259" w:lineRule="auto"/>
        <w:ind w:left="-5"/>
      </w:pPr>
      <w:r>
        <w:t xml:space="preserve">(TBB) </w:t>
      </w:r>
    </w:p>
    <w:p w14:paraId="208761BA" w14:textId="77777777" w:rsidR="004310CF" w:rsidRDefault="00000000">
      <w:pPr>
        <w:spacing w:after="171" w:line="269" w:lineRule="auto"/>
        <w:ind w:left="-4"/>
        <w:rPr>
          <w:sz w:val="28"/>
        </w:rPr>
      </w:pPr>
      <w:r>
        <w:rPr>
          <w:sz w:val="28"/>
        </w:rPr>
        <w:t>Under Smart Tools,</w:t>
      </w:r>
    </w:p>
    <w:p w14:paraId="37094567" w14:textId="04BCDF1C" w:rsidR="00E21529" w:rsidRDefault="00000000">
      <w:pPr>
        <w:spacing w:after="171" w:line="269" w:lineRule="auto"/>
        <w:ind w:left="-4"/>
        <w:rPr>
          <w:sz w:val="28"/>
        </w:rPr>
      </w:pPr>
      <w:r>
        <w:rPr>
          <w:b/>
          <w:sz w:val="28"/>
        </w:rPr>
        <w:t>Moira</w:t>
      </w:r>
      <w:r>
        <w:rPr>
          <w:sz w:val="28"/>
        </w:rPr>
        <w:t xml:space="preserve">: This is just a section to encourage people to use Moira. </w:t>
      </w:r>
    </w:p>
    <w:p w14:paraId="4133F61D" w14:textId="7CFAEF1C" w:rsidR="00386DC0" w:rsidRPr="002E5E80" w:rsidRDefault="00386DC0">
      <w:pPr>
        <w:spacing w:after="171" w:line="269" w:lineRule="auto"/>
        <w:ind w:left="-4"/>
        <w:rPr>
          <w:color w:val="EE0000"/>
          <w:sz w:val="28"/>
        </w:rPr>
      </w:pPr>
      <w:r w:rsidRPr="002E5E80">
        <w:rPr>
          <w:b/>
          <w:color w:val="EE0000"/>
          <w:sz w:val="28"/>
        </w:rPr>
        <w:t>I love you</w:t>
      </w:r>
      <w:r w:rsidR="002E5E80" w:rsidRPr="002E5E80">
        <w:rPr>
          <w:b/>
          <w:color w:val="EE0000"/>
          <w:sz w:val="28"/>
        </w:rPr>
        <w:t>r</w:t>
      </w:r>
      <w:r w:rsidRPr="002E5E80">
        <w:rPr>
          <w:b/>
          <w:color w:val="EE0000"/>
          <w:sz w:val="28"/>
        </w:rPr>
        <w:t xml:space="preserve"> </w:t>
      </w:r>
      <w:r w:rsidR="002E5E80" w:rsidRPr="002E5E80">
        <w:rPr>
          <w:b/>
          <w:color w:val="EE0000"/>
          <w:sz w:val="28"/>
        </w:rPr>
        <w:t>“People often start with”</w:t>
      </w:r>
    </w:p>
    <w:p w14:paraId="3A9E5CDD" w14:textId="1CE171EF" w:rsidR="001F3DEE" w:rsidRPr="002E5E80" w:rsidRDefault="001F3DEE" w:rsidP="001F3DEE">
      <w:pPr>
        <w:spacing w:after="171" w:line="269" w:lineRule="auto"/>
        <w:ind w:left="-4"/>
        <w:rPr>
          <w:color w:val="EE0000"/>
          <w:sz w:val="28"/>
        </w:rPr>
      </w:pPr>
      <w:r w:rsidRPr="002E5E80">
        <w:rPr>
          <w:color w:val="EE0000"/>
          <w:sz w:val="28"/>
        </w:rPr>
        <w:t xml:space="preserve">Just change the AI disclaimer to read this way: </w:t>
      </w:r>
    </w:p>
    <w:p w14:paraId="685D6432" w14:textId="77777777" w:rsidR="001F3DEE" w:rsidRPr="002E5E80" w:rsidRDefault="001F3DEE" w:rsidP="001F3DEE">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60" w:afterAutospacing="0"/>
        <w:rPr>
          <w:rFonts w:ascii="Inter Fallback" w:hAnsi="Inter Fallback"/>
          <w:b/>
          <w:bCs/>
          <w:color w:val="EE0000"/>
          <w:sz w:val="21"/>
          <w:szCs w:val="21"/>
        </w:rPr>
      </w:pPr>
      <w:r w:rsidRPr="002E5E80">
        <w:rPr>
          <w:rFonts w:ascii="Inter Fallback" w:hAnsi="Inter Fallback"/>
          <w:b/>
          <w:bCs/>
          <w:color w:val="EE0000"/>
          <w:sz w:val="21"/>
          <w:szCs w:val="21"/>
        </w:rPr>
        <w:t>The same gentle reminder applies to Moira text and Moira voice.</w:t>
      </w:r>
    </w:p>
    <w:p w14:paraId="61D9D12A" w14:textId="77777777" w:rsidR="001F3DEE" w:rsidRPr="002E5E80" w:rsidRDefault="001F3DEE" w:rsidP="001F3DEE">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0" w:afterAutospacing="0"/>
        <w:rPr>
          <w:rFonts w:ascii="Inter Fallback" w:hAnsi="Inter Fallback"/>
          <w:color w:val="EE0000"/>
          <w:sz w:val="28"/>
          <w:szCs w:val="28"/>
        </w:rPr>
      </w:pPr>
      <w:r w:rsidRPr="002E5E80">
        <w:rPr>
          <w:rFonts w:ascii="Inter Fallback" w:hAnsi="Inter Fallback"/>
          <w:color w:val="EE0000"/>
          <w:sz w:val="28"/>
          <w:szCs w:val="28"/>
          <w:highlight w:val="lightGray"/>
        </w:rPr>
        <w:t>Moira is an AI-powered companion. She is not a doctor, midwife, or medical professional. The guidance she provides is for informational and support purposes only. Always consult a qualified healthcare professional for medical advice.</w:t>
      </w:r>
    </w:p>
    <w:p w14:paraId="7DE9E651" w14:textId="77777777" w:rsidR="004310CF" w:rsidRDefault="004310CF">
      <w:pPr>
        <w:spacing w:after="171" w:line="269" w:lineRule="auto"/>
        <w:ind w:left="-4"/>
      </w:pPr>
    </w:p>
    <w:p w14:paraId="52CB21CF" w14:textId="77777777" w:rsidR="001F3DEE" w:rsidRDefault="00000000">
      <w:pPr>
        <w:spacing w:after="213" w:line="269" w:lineRule="auto"/>
        <w:ind w:left="-4"/>
        <w:rPr>
          <w:sz w:val="28"/>
        </w:rPr>
      </w:pPr>
      <w:r>
        <w:rPr>
          <w:sz w:val="28"/>
        </w:rPr>
        <w:lastRenderedPageBreak/>
        <w:t xml:space="preserve">Under Moira, </w:t>
      </w:r>
    </w:p>
    <w:p w14:paraId="00FFBB1D" w14:textId="77777777" w:rsidR="00C068F6" w:rsidRDefault="00000000" w:rsidP="00C068F6">
      <w:pPr>
        <w:spacing w:after="213" w:line="269" w:lineRule="auto"/>
        <w:ind w:left="-4"/>
      </w:pPr>
      <w:r>
        <w:rPr>
          <w:b/>
          <w:sz w:val="28"/>
        </w:rPr>
        <w:t>The Footer</w:t>
      </w:r>
      <w:r>
        <w:rPr>
          <w:sz w:val="28"/>
        </w:rPr>
        <w:t xml:space="preserve">: </w:t>
      </w:r>
      <w:r w:rsidR="00C068F6">
        <w:rPr>
          <w:sz w:val="28"/>
        </w:rPr>
        <w:t xml:space="preserve">:  </w:t>
      </w:r>
      <w:r w:rsidR="00C068F6" w:rsidRPr="00717069">
        <w:rPr>
          <w:color w:val="EE0000"/>
        </w:rPr>
        <w:t>(to be discussed</w:t>
      </w:r>
      <w:r w:rsidR="00C068F6">
        <w:t>)</w:t>
      </w:r>
    </w:p>
    <w:p w14:paraId="697182FE" w14:textId="7CCA3749" w:rsidR="00C068F6" w:rsidRPr="00C068F6" w:rsidRDefault="00C068F6" w:rsidP="00C068F6">
      <w:pPr>
        <w:keepNext/>
        <w:keepLines/>
        <w:spacing w:after="10" w:line="270" w:lineRule="auto"/>
        <w:ind w:left="-5" w:right="2155"/>
        <w:outlineLvl w:val="1"/>
        <w:rPr>
          <w:rFonts w:ascii="Arial" w:eastAsia="Arial" w:hAnsi="Arial" w:cs="Arial"/>
          <w:b/>
          <w:color w:val="444444"/>
          <w:sz w:val="32"/>
          <w:shd w:val="clear" w:color="auto" w:fill="F8F6F2"/>
        </w:rPr>
      </w:pPr>
      <w:r>
        <w:rPr>
          <w:rFonts w:ascii="Arial" w:eastAsia="Arial" w:hAnsi="Arial" w:cs="Arial"/>
          <w:b/>
          <w:color w:val="444444"/>
          <w:sz w:val="32"/>
          <w:shd w:val="clear" w:color="auto" w:fill="F8F6F2"/>
        </w:rPr>
        <w:t xml:space="preserve">Birth: </w:t>
      </w:r>
      <w:r w:rsidRPr="00C068F6">
        <w:rPr>
          <w:rFonts w:ascii="Arial" w:eastAsia="Arial" w:hAnsi="Arial" w:cs="Arial"/>
          <w:b/>
          <w:color w:val="444444"/>
          <w:sz w:val="32"/>
        </w:rPr>
        <w:t xml:space="preserve"> </w:t>
      </w:r>
    </w:p>
    <w:p w14:paraId="103101D8" w14:textId="32DBD3E4" w:rsidR="00E21529" w:rsidRDefault="00000000">
      <w:pPr>
        <w:ind w:left="-5"/>
      </w:pPr>
      <w:r>
        <w:rPr>
          <w:b/>
          <w:sz w:val="28"/>
        </w:rPr>
        <w:t>Header</w:t>
      </w:r>
      <w:r>
        <w:rPr>
          <w:b/>
        </w:rPr>
        <w:t>:</w:t>
      </w:r>
      <w:r>
        <w:t xml:space="preserve"> </w:t>
      </w:r>
      <w:r w:rsidRPr="00996F83">
        <w:rPr>
          <w:color w:val="EE0000"/>
        </w:rPr>
        <w:t xml:space="preserve">I like </w:t>
      </w:r>
      <w:r w:rsidR="00206B02" w:rsidRPr="00996F83">
        <w:rPr>
          <w:color w:val="EE0000"/>
        </w:rPr>
        <w:t>my</w:t>
      </w:r>
      <w:r w:rsidRPr="00996F83">
        <w:rPr>
          <w:color w:val="EE0000"/>
        </w:rPr>
        <w:t xml:space="preserve"> layout better!  I like having the text Moira section </w:t>
      </w:r>
      <w:proofErr w:type="gramStart"/>
      <w:r w:rsidRPr="00996F83">
        <w:rPr>
          <w:color w:val="EE0000"/>
        </w:rPr>
        <w:t>here..</w:t>
      </w:r>
      <w:proofErr w:type="gramEnd"/>
      <w:r w:rsidRPr="00996F83">
        <w:rPr>
          <w:color w:val="EE0000"/>
        </w:rPr>
        <w:t xml:space="preserve"> I like the “Stage Explainer” and I would “</w:t>
      </w:r>
      <w:r w:rsidRPr="00996F83">
        <w:rPr>
          <w:b/>
          <w:color w:val="EE0000"/>
        </w:rPr>
        <w:t xml:space="preserve">Birth in </w:t>
      </w:r>
      <w:r w:rsidR="00996F83" w:rsidRPr="00996F83">
        <w:rPr>
          <w:b/>
          <w:color w:val="EE0000"/>
        </w:rPr>
        <w:t>three</w:t>
      </w:r>
      <w:r w:rsidRPr="00996F83">
        <w:rPr>
          <w:b/>
          <w:color w:val="EE0000"/>
        </w:rPr>
        <w:t xml:space="preserve"> Minu</w:t>
      </w:r>
      <w:r w:rsidRPr="00996F83">
        <w:rPr>
          <w:color w:val="EE0000"/>
        </w:rPr>
        <w:t xml:space="preserve">tes” </w:t>
      </w:r>
      <w:r w:rsidR="00996F83">
        <w:rPr>
          <w:color w:val="EE0000"/>
        </w:rPr>
        <w:t xml:space="preserve">.  BUT, on my site, I </w:t>
      </w:r>
      <w:r w:rsidR="00084A75">
        <w:rPr>
          <w:color w:val="EE0000"/>
        </w:rPr>
        <w:t xml:space="preserve">have the header and featured articles and just a hint of Your Birth Guide, above the fold.  This layout looks messy! </w:t>
      </w:r>
    </w:p>
    <w:p w14:paraId="514017E9" w14:textId="77777777" w:rsidR="00F420CD" w:rsidRDefault="00000000">
      <w:pPr>
        <w:spacing w:after="350"/>
        <w:ind w:left="-5"/>
        <w:rPr>
          <w:b/>
          <w:sz w:val="28"/>
        </w:rPr>
      </w:pPr>
      <w:r>
        <w:rPr>
          <w:sz w:val="28"/>
        </w:rPr>
        <w:t>Under the Header</w:t>
      </w:r>
      <w:r>
        <w:rPr>
          <w:b/>
          <w:sz w:val="28"/>
        </w:rPr>
        <w:t xml:space="preserve"> </w:t>
      </w:r>
    </w:p>
    <w:p w14:paraId="43208041" w14:textId="0793EEE2" w:rsidR="00E21529" w:rsidRDefault="00000000">
      <w:pPr>
        <w:spacing w:after="350"/>
        <w:ind w:left="-5"/>
      </w:pPr>
      <w:r>
        <w:rPr>
          <w:b/>
          <w:sz w:val="28"/>
        </w:rPr>
        <w:t xml:space="preserve">Featured Articles: </w:t>
      </w:r>
      <w:r>
        <w:t xml:space="preserve">In every featured section there will be 4 of the latest published featured articles for Birth on each of these categories 1) Your Birth Choices, 2) Understanding Birth, 3) Pain and support coping 4) Complications. </w:t>
      </w:r>
    </w:p>
    <w:p w14:paraId="06A410EA" w14:textId="77777777" w:rsidR="00E36A4F" w:rsidRPr="005A157D" w:rsidRDefault="00E36A4F" w:rsidP="00E36A4F">
      <w:pPr>
        <w:spacing w:after="347"/>
        <w:ind w:left="-5"/>
        <w:rPr>
          <w:color w:val="EE0000"/>
        </w:rPr>
      </w:pPr>
      <w:r w:rsidRPr="005A157D">
        <w:rPr>
          <w:color w:val="EE0000"/>
        </w:rPr>
        <w:t xml:space="preserve">I like your layout </w:t>
      </w:r>
      <w:proofErr w:type="gramStart"/>
      <w:r w:rsidRPr="005A157D">
        <w:rPr>
          <w:color w:val="EE0000"/>
        </w:rPr>
        <w:t>however,</w:t>
      </w:r>
      <w:proofErr w:type="gramEnd"/>
      <w:r w:rsidRPr="005A157D">
        <w:rPr>
          <w:color w:val="EE0000"/>
        </w:rPr>
        <w:t xml:space="preserve"> I want to make sure we get the full blurb. If we can put in the header picture that goes with the article, that is great, but I would not want to sacrifice the blurb!</w:t>
      </w:r>
    </w:p>
    <w:p w14:paraId="04D87515" w14:textId="77777777" w:rsidR="00E36A4F" w:rsidRDefault="00000000">
      <w:pPr>
        <w:spacing w:after="0"/>
        <w:ind w:left="-5"/>
        <w:rPr>
          <w:b/>
          <w:sz w:val="28"/>
        </w:rPr>
      </w:pPr>
      <w:r>
        <w:rPr>
          <w:sz w:val="28"/>
        </w:rPr>
        <w:t>Under featured articles</w:t>
      </w:r>
      <w:r>
        <w:rPr>
          <w:b/>
          <w:sz w:val="28"/>
        </w:rPr>
        <w:t xml:space="preserve"> </w:t>
      </w:r>
    </w:p>
    <w:p w14:paraId="50E50DB6" w14:textId="0C647490" w:rsidR="00E21529" w:rsidRDefault="00000000">
      <w:pPr>
        <w:spacing w:after="0"/>
        <w:ind w:left="-5"/>
      </w:pPr>
      <w:r>
        <w:rPr>
          <w:b/>
          <w:sz w:val="28"/>
        </w:rPr>
        <w:t>Your Birth Guide</w:t>
      </w:r>
      <w:r>
        <w:rPr>
          <w:b/>
          <w:sz w:val="36"/>
        </w:rPr>
        <w:t xml:space="preserve">: </w:t>
      </w:r>
      <w:r>
        <w:t xml:space="preserve">I like your layout better for this. Keep it. </w:t>
      </w:r>
    </w:p>
    <w:p w14:paraId="7E4BDF9F" w14:textId="77777777" w:rsidR="00E21529" w:rsidRDefault="00000000">
      <w:pPr>
        <w:ind w:left="-5"/>
      </w:pPr>
      <w:r>
        <w:t xml:space="preserve">When a user clicks on one of these topics, they will be taken to an article page for now, (However, I may want to expand this to a specific topic page with a video later) </w:t>
      </w:r>
    </w:p>
    <w:p w14:paraId="4F8328AA" w14:textId="567F14C1" w:rsidR="00315B94" w:rsidRDefault="00315B94">
      <w:pPr>
        <w:ind w:left="-5"/>
      </w:pPr>
      <w:r>
        <w:t>(</w:t>
      </w:r>
      <w:r w:rsidRPr="00446CEA">
        <w:rPr>
          <w:color w:val="EE0000"/>
        </w:rPr>
        <w:t xml:space="preserve">However, I may want to expand this to specific topic pages with a </w:t>
      </w:r>
      <w:proofErr w:type="gramStart"/>
      <w:r w:rsidRPr="00446CEA">
        <w:rPr>
          <w:color w:val="EE0000"/>
        </w:rPr>
        <w:t>videos</w:t>
      </w:r>
      <w:proofErr w:type="gramEnd"/>
      <w:r w:rsidRPr="00446CEA">
        <w:rPr>
          <w:color w:val="EE0000"/>
        </w:rPr>
        <w:t xml:space="preserve"> later)</w:t>
      </w:r>
    </w:p>
    <w:p w14:paraId="54DB8800" w14:textId="77777777" w:rsidR="00A56CFA" w:rsidRDefault="00000000">
      <w:pPr>
        <w:ind w:left="-5"/>
        <w:rPr>
          <w:sz w:val="28"/>
        </w:rPr>
      </w:pPr>
      <w:r>
        <w:rPr>
          <w:sz w:val="28"/>
        </w:rPr>
        <w:t xml:space="preserve">Under Guide, </w:t>
      </w:r>
    </w:p>
    <w:p w14:paraId="3FCED52B" w14:textId="14C496D8" w:rsidR="00E21529" w:rsidRDefault="00000000">
      <w:pPr>
        <w:ind w:left="-5"/>
      </w:pPr>
      <w:r>
        <w:rPr>
          <w:b/>
          <w:sz w:val="28"/>
        </w:rPr>
        <w:t>Connection and Growt</w:t>
      </w:r>
      <w:r>
        <w:rPr>
          <w:sz w:val="28"/>
        </w:rPr>
        <w:t>h</w:t>
      </w:r>
      <w:r>
        <w:t xml:space="preserve">: This will be a section which will take the user to an infant stimulation page for this stage. (To Be Built, TBB) </w:t>
      </w:r>
    </w:p>
    <w:p w14:paraId="1C597287" w14:textId="77777777" w:rsidR="0038264B" w:rsidRDefault="0038264B" w:rsidP="0038264B">
      <w:pPr>
        <w:ind w:left="-5"/>
      </w:pPr>
      <w:r>
        <w:t xml:space="preserve">) </w:t>
      </w:r>
      <w:r w:rsidRPr="004E4E1A">
        <w:rPr>
          <w:color w:val="EE0000"/>
        </w:rPr>
        <w:t>) I love you</w:t>
      </w:r>
      <w:r>
        <w:rPr>
          <w:color w:val="EE0000"/>
        </w:rPr>
        <w:t>r</w:t>
      </w:r>
      <w:r w:rsidRPr="004E4E1A">
        <w:rPr>
          <w:color w:val="EE0000"/>
        </w:rPr>
        <w:t xml:space="preserve"> “ What Research Point to” but I might replace that space with </w:t>
      </w:r>
      <w:r w:rsidRPr="004E4E1A">
        <w:rPr>
          <w:rFonts w:ascii="Times New Roman" w:eastAsia="Times New Roman" w:hAnsi="Times New Roman" w:cs="Times New Roman"/>
          <w:b/>
          <w:color w:val="EE0000"/>
        </w:rPr>
        <w:t>a video or 2 C&amp;G articles</w:t>
      </w:r>
    </w:p>
    <w:p w14:paraId="44DF7717" w14:textId="77777777" w:rsidR="003B60FD" w:rsidRDefault="00000000">
      <w:pPr>
        <w:spacing w:after="0" w:line="288" w:lineRule="auto"/>
        <w:ind w:left="0" w:right="58" w:firstLine="0"/>
        <w:jc w:val="both"/>
        <w:rPr>
          <w:sz w:val="28"/>
        </w:rPr>
      </w:pPr>
      <w:r>
        <w:rPr>
          <w:sz w:val="28"/>
        </w:rPr>
        <w:t xml:space="preserve">Under Connection and Growth, </w:t>
      </w:r>
    </w:p>
    <w:p w14:paraId="7CD49694" w14:textId="169A9F56" w:rsidR="00E21529" w:rsidRDefault="00000000">
      <w:pPr>
        <w:spacing w:after="0" w:line="288" w:lineRule="auto"/>
        <w:ind w:left="0" w:right="58" w:firstLine="0"/>
        <w:jc w:val="both"/>
      </w:pPr>
      <w:r>
        <w:rPr>
          <w:b/>
          <w:sz w:val="28"/>
        </w:rPr>
        <w:t>Smart Tools</w:t>
      </w:r>
      <w:r>
        <w:rPr>
          <w:sz w:val="28"/>
        </w:rPr>
        <w:t xml:space="preserve">:  </w:t>
      </w:r>
      <w:r>
        <w:t xml:space="preserve">This section will have the smart tools associated with this stage. These tools will be set up to interact with the Journal and Moira. (TBB) </w:t>
      </w:r>
    </w:p>
    <w:p w14:paraId="459D2C84" w14:textId="77777777" w:rsidR="006C5E09" w:rsidRDefault="00000000">
      <w:pPr>
        <w:spacing w:after="171" w:line="269" w:lineRule="auto"/>
        <w:ind w:left="-4"/>
        <w:rPr>
          <w:sz w:val="28"/>
        </w:rPr>
      </w:pPr>
      <w:r>
        <w:rPr>
          <w:sz w:val="28"/>
        </w:rPr>
        <w:t>Under Smart Tools,</w:t>
      </w:r>
    </w:p>
    <w:p w14:paraId="02A1A24E" w14:textId="3BDDC361" w:rsidR="00E21529" w:rsidRDefault="00000000">
      <w:pPr>
        <w:spacing w:after="171" w:line="269" w:lineRule="auto"/>
        <w:ind w:left="-4"/>
        <w:rPr>
          <w:sz w:val="28"/>
        </w:rPr>
      </w:pPr>
      <w:r>
        <w:rPr>
          <w:sz w:val="28"/>
        </w:rPr>
        <w:lastRenderedPageBreak/>
        <w:t xml:space="preserve"> </w:t>
      </w:r>
      <w:r>
        <w:rPr>
          <w:b/>
          <w:sz w:val="28"/>
        </w:rPr>
        <w:t>Moira</w:t>
      </w:r>
      <w:r>
        <w:rPr>
          <w:sz w:val="28"/>
        </w:rPr>
        <w:t xml:space="preserve">: This is just a section to encourage people to use Moira. </w:t>
      </w:r>
    </w:p>
    <w:p w14:paraId="0E48CB5C" w14:textId="77777777" w:rsidR="003A6A1A" w:rsidRPr="002E5E80" w:rsidRDefault="003A6A1A" w:rsidP="003A6A1A">
      <w:pPr>
        <w:spacing w:after="171" w:line="269" w:lineRule="auto"/>
        <w:ind w:left="-4"/>
        <w:rPr>
          <w:color w:val="EE0000"/>
          <w:sz w:val="28"/>
        </w:rPr>
      </w:pPr>
      <w:r w:rsidRPr="002E5E80">
        <w:rPr>
          <w:b/>
          <w:color w:val="EE0000"/>
          <w:sz w:val="28"/>
        </w:rPr>
        <w:t>I love your “People often start with”</w:t>
      </w:r>
    </w:p>
    <w:p w14:paraId="5163749E" w14:textId="77777777" w:rsidR="00940B0B" w:rsidRDefault="00000000">
      <w:pPr>
        <w:spacing w:after="213" w:line="269" w:lineRule="auto"/>
        <w:ind w:left="-4"/>
        <w:rPr>
          <w:sz w:val="28"/>
        </w:rPr>
      </w:pPr>
      <w:r>
        <w:rPr>
          <w:sz w:val="28"/>
        </w:rPr>
        <w:t xml:space="preserve">Under Moira, </w:t>
      </w:r>
    </w:p>
    <w:p w14:paraId="6290DB73" w14:textId="77777777" w:rsidR="00940B0B" w:rsidRDefault="00000000" w:rsidP="00940B0B">
      <w:pPr>
        <w:spacing w:after="213" w:line="269" w:lineRule="auto"/>
        <w:ind w:left="-4"/>
      </w:pPr>
      <w:r>
        <w:rPr>
          <w:b/>
          <w:sz w:val="28"/>
        </w:rPr>
        <w:t>The Footer</w:t>
      </w:r>
      <w:r>
        <w:rPr>
          <w:sz w:val="28"/>
        </w:rPr>
        <w:t xml:space="preserve">:  </w:t>
      </w:r>
      <w:r w:rsidR="00940B0B" w:rsidRPr="00717069">
        <w:rPr>
          <w:color w:val="EE0000"/>
        </w:rPr>
        <w:t>(to be discussed</w:t>
      </w:r>
      <w:r w:rsidR="00940B0B">
        <w:t>)</w:t>
      </w:r>
    </w:p>
    <w:p w14:paraId="574D0E71" w14:textId="77777777" w:rsidR="00E21529" w:rsidRDefault="00000000">
      <w:pPr>
        <w:spacing w:after="29" w:line="259" w:lineRule="auto"/>
        <w:ind w:left="0" w:firstLine="0"/>
      </w:pPr>
      <w:r>
        <w:rPr>
          <w:rFonts w:ascii="Arial" w:eastAsia="Arial" w:hAnsi="Arial" w:cs="Arial"/>
          <w:b/>
          <w:color w:val="444444"/>
          <w:sz w:val="32"/>
        </w:rPr>
        <w:t xml:space="preserve"> </w:t>
      </w:r>
    </w:p>
    <w:p w14:paraId="422FD812" w14:textId="77777777" w:rsidR="00E21529" w:rsidRDefault="00000000">
      <w:pPr>
        <w:spacing w:after="10" w:line="270" w:lineRule="auto"/>
        <w:ind w:left="-5" w:right="2155"/>
      </w:pPr>
      <w:r>
        <w:rPr>
          <w:rFonts w:ascii="Arial" w:eastAsia="Arial" w:hAnsi="Arial" w:cs="Arial"/>
          <w:b/>
          <w:color w:val="444444"/>
          <w:sz w:val="32"/>
          <w:shd w:val="clear" w:color="auto" w:fill="F8F6F2"/>
        </w:rPr>
        <w:t>First Years:</w:t>
      </w:r>
      <w:r>
        <w:rPr>
          <w:rFonts w:ascii="Arial" w:eastAsia="Arial" w:hAnsi="Arial" w:cs="Arial"/>
          <w:b/>
          <w:color w:val="444444"/>
          <w:sz w:val="32"/>
        </w:rPr>
        <w:t xml:space="preserve"> </w:t>
      </w:r>
    </w:p>
    <w:p w14:paraId="40810E45" w14:textId="0C1FC6C4" w:rsidR="00E21529" w:rsidRDefault="00000000">
      <w:pPr>
        <w:ind w:left="-5"/>
      </w:pPr>
      <w:r>
        <w:rPr>
          <w:b/>
          <w:sz w:val="28"/>
        </w:rPr>
        <w:t>Header</w:t>
      </w:r>
      <w:r>
        <w:rPr>
          <w:b/>
        </w:rPr>
        <w:t>:</w:t>
      </w:r>
      <w:r>
        <w:t xml:space="preserve"> I like your layout better!  I like having the text Moira section here. Voice Moira is still in the lower right corner. I like the “Stage Explainer” and I would keep “</w:t>
      </w:r>
      <w:r>
        <w:rPr>
          <w:b/>
        </w:rPr>
        <w:t xml:space="preserve">First Years in </w:t>
      </w:r>
      <w:r w:rsidR="00CE0953" w:rsidRPr="00CE0953">
        <w:rPr>
          <w:b/>
          <w:color w:val="EE0000"/>
        </w:rPr>
        <w:t>Three</w:t>
      </w:r>
      <w:r>
        <w:rPr>
          <w:b/>
        </w:rPr>
        <w:t xml:space="preserve"> Minutes</w:t>
      </w:r>
      <w:r>
        <w:t xml:space="preserve">” </w:t>
      </w:r>
    </w:p>
    <w:p w14:paraId="5781C652" w14:textId="77777777" w:rsidR="000D7275" w:rsidRPr="00EE4803" w:rsidRDefault="000D7275" w:rsidP="000D7275">
      <w:pPr>
        <w:ind w:left="-5"/>
        <w:rPr>
          <w:color w:val="EE0000"/>
        </w:rPr>
      </w:pPr>
      <w:r w:rsidRPr="00EE4803">
        <w:rPr>
          <w:color w:val="EE0000"/>
        </w:rPr>
        <w:t xml:space="preserve">. Please adjust page so next section is not so poorly cut my fold. I would either want to be able to see the featured articles under the header but above the fold, or I would only want to see the title featured articles as a tease to what is beneath it. </w:t>
      </w:r>
    </w:p>
    <w:p w14:paraId="6B6CEE31" w14:textId="77777777" w:rsidR="00CE0953" w:rsidRDefault="00000000">
      <w:pPr>
        <w:spacing w:after="347"/>
        <w:ind w:left="-5"/>
        <w:rPr>
          <w:b/>
          <w:sz w:val="28"/>
        </w:rPr>
      </w:pPr>
      <w:r>
        <w:rPr>
          <w:sz w:val="28"/>
        </w:rPr>
        <w:t>Under the Header</w:t>
      </w:r>
      <w:r>
        <w:rPr>
          <w:b/>
          <w:sz w:val="28"/>
        </w:rPr>
        <w:t xml:space="preserve"> </w:t>
      </w:r>
    </w:p>
    <w:p w14:paraId="320D3DD7" w14:textId="3A18FB49" w:rsidR="00E21529" w:rsidRDefault="00000000">
      <w:pPr>
        <w:spacing w:after="347"/>
        <w:ind w:left="-5"/>
      </w:pPr>
      <w:r>
        <w:rPr>
          <w:b/>
          <w:sz w:val="28"/>
        </w:rPr>
        <w:t xml:space="preserve">Featured Articles: </w:t>
      </w:r>
      <w:r>
        <w:t xml:space="preserve">In every featured section there will be 4 of the latest published featured articles for First Years from each of these categories : 1) 0 – 3 months, 2) 3 – 12 months, 3) 1 – 3 years 4) 3 – 5 years </w:t>
      </w:r>
    </w:p>
    <w:p w14:paraId="459976E5" w14:textId="77777777" w:rsidR="004F5521" w:rsidRPr="005A157D" w:rsidRDefault="004F5521" w:rsidP="004F5521">
      <w:pPr>
        <w:spacing w:after="347"/>
        <w:ind w:left="-5"/>
        <w:rPr>
          <w:color w:val="EE0000"/>
        </w:rPr>
      </w:pPr>
      <w:r w:rsidRPr="005A157D">
        <w:rPr>
          <w:color w:val="EE0000"/>
        </w:rPr>
        <w:t xml:space="preserve">I like your layout </w:t>
      </w:r>
      <w:proofErr w:type="gramStart"/>
      <w:r w:rsidRPr="005A157D">
        <w:rPr>
          <w:color w:val="EE0000"/>
        </w:rPr>
        <w:t>however,</w:t>
      </w:r>
      <w:proofErr w:type="gramEnd"/>
      <w:r w:rsidRPr="005A157D">
        <w:rPr>
          <w:color w:val="EE0000"/>
        </w:rPr>
        <w:t xml:space="preserve"> I want to make sure we get the full blurb. If we can put in the header picture that goes with the article, that is great, but I would not want to sacrifice the blurb!</w:t>
      </w:r>
    </w:p>
    <w:p w14:paraId="44E4C4A3" w14:textId="77777777" w:rsidR="00C11E5F" w:rsidRDefault="00000000">
      <w:pPr>
        <w:spacing w:after="0"/>
        <w:ind w:left="-5"/>
        <w:rPr>
          <w:b/>
          <w:sz w:val="28"/>
        </w:rPr>
      </w:pPr>
      <w:r>
        <w:rPr>
          <w:sz w:val="28"/>
        </w:rPr>
        <w:t>Under featured articles</w:t>
      </w:r>
      <w:r>
        <w:rPr>
          <w:b/>
          <w:sz w:val="28"/>
        </w:rPr>
        <w:t xml:space="preserve"> </w:t>
      </w:r>
    </w:p>
    <w:p w14:paraId="410A339A" w14:textId="6BAC1D16" w:rsidR="00E21529" w:rsidRDefault="00000000">
      <w:pPr>
        <w:spacing w:after="0"/>
        <w:ind w:left="-5"/>
      </w:pPr>
      <w:r>
        <w:rPr>
          <w:b/>
          <w:sz w:val="28"/>
        </w:rPr>
        <w:t>Your First Years Guide</w:t>
      </w:r>
      <w:r>
        <w:rPr>
          <w:b/>
          <w:sz w:val="36"/>
        </w:rPr>
        <w:t xml:space="preserve">: </w:t>
      </w:r>
      <w:r>
        <w:t xml:space="preserve">I like your layout better for this. </w:t>
      </w:r>
    </w:p>
    <w:p w14:paraId="3F6A7443" w14:textId="77777777" w:rsidR="00E21529" w:rsidRPr="001E237D" w:rsidRDefault="00000000">
      <w:pPr>
        <w:ind w:left="-5"/>
        <w:rPr>
          <w:color w:val="EE0000"/>
        </w:rPr>
      </w:pPr>
      <w:r>
        <w:t xml:space="preserve">Keep it. When a user clicks on one of these topics, they will be taken to an article page for now, </w:t>
      </w:r>
      <w:r w:rsidRPr="001E237D">
        <w:rPr>
          <w:color w:val="EE0000"/>
        </w:rPr>
        <w:t xml:space="preserve">(However, I may want to expand this to a specific topic page with a video later) </w:t>
      </w:r>
    </w:p>
    <w:p w14:paraId="1CC5A2DA" w14:textId="77777777" w:rsidR="00D038FD" w:rsidRDefault="00000000">
      <w:pPr>
        <w:ind w:left="-5"/>
        <w:rPr>
          <w:sz w:val="28"/>
        </w:rPr>
      </w:pPr>
      <w:r>
        <w:rPr>
          <w:sz w:val="28"/>
        </w:rPr>
        <w:t xml:space="preserve">Under Guide, </w:t>
      </w:r>
    </w:p>
    <w:p w14:paraId="1607556A" w14:textId="77777777" w:rsidR="008D3FF2" w:rsidRDefault="00000000" w:rsidP="008D3FF2">
      <w:pPr>
        <w:ind w:left="-5"/>
      </w:pPr>
      <w:r>
        <w:rPr>
          <w:b/>
          <w:sz w:val="28"/>
        </w:rPr>
        <w:t>Connection and Growt</w:t>
      </w:r>
      <w:r>
        <w:rPr>
          <w:sz w:val="28"/>
        </w:rPr>
        <w:t>h</w:t>
      </w:r>
      <w:r>
        <w:t xml:space="preserve">: This will be a section which will take the user to an infant stimulation page for this stage. </w:t>
      </w:r>
      <w:r w:rsidR="008D3FF2" w:rsidRPr="004E4E1A">
        <w:rPr>
          <w:color w:val="EE0000"/>
        </w:rPr>
        <w:t>I love you</w:t>
      </w:r>
      <w:r w:rsidR="008D3FF2">
        <w:rPr>
          <w:color w:val="EE0000"/>
        </w:rPr>
        <w:t>r</w:t>
      </w:r>
      <w:r w:rsidR="008D3FF2" w:rsidRPr="004E4E1A">
        <w:rPr>
          <w:color w:val="EE0000"/>
        </w:rPr>
        <w:t xml:space="preserve"> “ What Research Point to” but I might replace that space with </w:t>
      </w:r>
      <w:r w:rsidR="008D3FF2" w:rsidRPr="004E4E1A">
        <w:rPr>
          <w:rFonts w:ascii="Times New Roman" w:eastAsia="Times New Roman" w:hAnsi="Times New Roman" w:cs="Times New Roman"/>
          <w:b/>
          <w:color w:val="EE0000"/>
        </w:rPr>
        <w:t>a video or 2 C&amp;G articles</w:t>
      </w:r>
    </w:p>
    <w:p w14:paraId="71FAF598" w14:textId="32648A9E" w:rsidR="00E21529" w:rsidRDefault="00E21529">
      <w:pPr>
        <w:ind w:left="-5"/>
      </w:pPr>
    </w:p>
    <w:p w14:paraId="38868681" w14:textId="77777777" w:rsidR="00BC210A" w:rsidRDefault="00000000">
      <w:pPr>
        <w:spacing w:after="8"/>
        <w:ind w:left="-5"/>
        <w:rPr>
          <w:sz w:val="28"/>
        </w:rPr>
      </w:pPr>
      <w:r>
        <w:rPr>
          <w:sz w:val="28"/>
        </w:rPr>
        <w:t xml:space="preserve">Under Connection and Growth, </w:t>
      </w:r>
    </w:p>
    <w:p w14:paraId="43ACBE75" w14:textId="47C70137" w:rsidR="00E21529" w:rsidRDefault="00000000">
      <w:pPr>
        <w:spacing w:after="8"/>
        <w:ind w:left="-5"/>
      </w:pPr>
      <w:r>
        <w:rPr>
          <w:b/>
          <w:sz w:val="28"/>
        </w:rPr>
        <w:t>Smart Tools</w:t>
      </w:r>
      <w:r>
        <w:rPr>
          <w:sz w:val="28"/>
        </w:rPr>
        <w:t xml:space="preserve">:  </w:t>
      </w:r>
      <w:r>
        <w:t xml:space="preserve">This section will have the smart tools associated with this stage. These tools will be set up to interact with the Journal and Moira. </w:t>
      </w:r>
    </w:p>
    <w:p w14:paraId="55135A41" w14:textId="77777777" w:rsidR="00E21529" w:rsidRDefault="00000000">
      <w:pPr>
        <w:spacing w:after="220" w:line="259" w:lineRule="auto"/>
        <w:ind w:left="-5"/>
      </w:pPr>
      <w:r>
        <w:t xml:space="preserve">(TBB) </w:t>
      </w:r>
    </w:p>
    <w:p w14:paraId="3DB34AB3" w14:textId="77777777" w:rsidR="008D3FF2" w:rsidRDefault="00000000">
      <w:pPr>
        <w:spacing w:after="171" w:line="269" w:lineRule="auto"/>
        <w:ind w:left="-4"/>
        <w:rPr>
          <w:sz w:val="28"/>
        </w:rPr>
      </w:pPr>
      <w:r>
        <w:rPr>
          <w:sz w:val="28"/>
        </w:rPr>
        <w:t xml:space="preserve">Under Smart Tools, </w:t>
      </w:r>
    </w:p>
    <w:p w14:paraId="627A61F4" w14:textId="398EFE01" w:rsidR="00E21529" w:rsidRDefault="00000000">
      <w:pPr>
        <w:spacing w:after="171" w:line="269" w:lineRule="auto"/>
        <w:ind w:left="-4"/>
        <w:rPr>
          <w:sz w:val="28"/>
        </w:rPr>
      </w:pPr>
      <w:r>
        <w:rPr>
          <w:b/>
          <w:sz w:val="28"/>
        </w:rPr>
        <w:t>Moira</w:t>
      </w:r>
      <w:r>
        <w:rPr>
          <w:sz w:val="28"/>
        </w:rPr>
        <w:t xml:space="preserve">: This is just a section to encourage people to use Moira. </w:t>
      </w:r>
    </w:p>
    <w:p w14:paraId="73600390" w14:textId="77777777" w:rsidR="00BC2F9F" w:rsidRDefault="00BC2F9F" w:rsidP="00BC2F9F">
      <w:pPr>
        <w:spacing w:after="171" w:line="269" w:lineRule="auto"/>
        <w:ind w:left="-4"/>
        <w:rPr>
          <w:b/>
          <w:color w:val="EE0000"/>
          <w:sz w:val="28"/>
        </w:rPr>
      </w:pPr>
      <w:r w:rsidRPr="002E5E80">
        <w:rPr>
          <w:b/>
          <w:color w:val="EE0000"/>
          <w:sz w:val="28"/>
        </w:rPr>
        <w:t>I love your “People often start with”</w:t>
      </w:r>
    </w:p>
    <w:p w14:paraId="6D830042" w14:textId="77777777" w:rsidR="002276FA" w:rsidRPr="002276FA" w:rsidRDefault="002276FA" w:rsidP="002276FA">
      <w:pPr>
        <w:spacing w:after="0" w:line="278" w:lineRule="auto"/>
        <w:ind w:left="0" w:firstLine="0"/>
        <w:rPr>
          <w:rFonts w:asciiTheme="minorHAnsi" w:eastAsiaTheme="minorHAnsi" w:hAnsiTheme="minorHAnsi" w:cstheme="minorBidi"/>
          <w:color w:val="EE0000"/>
          <w:sz w:val="22"/>
          <w:szCs w:val="22"/>
        </w:rPr>
      </w:pPr>
      <w:r w:rsidRPr="002276FA">
        <w:rPr>
          <w:rFonts w:asciiTheme="minorHAnsi" w:eastAsiaTheme="minorHAnsi" w:hAnsiTheme="minorHAnsi" w:cstheme="minorBidi"/>
          <w:color w:val="EE0000"/>
          <w:sz w:val="22"/>
          <w:szCs w:val="22"/>
        </w:rPr>
        <w:t>Just change the AI disclaimer to read this way:</w:t>
      </w:r>
    </w:p>
    <w:p w14:paraId="55ADCC6D" w14:textId="77777777" w:rsidR="002276FA" w:rsidRPr="002276FA" w:rsidRDefault="002276FA" w:rsidP="002276FA">
      <w:pPr>
        <w:pBdr>
          <w:top w:val="single" w:sz="2" w:space="0" w:color="auto"/>
          <w:left w:val="single" w:sz="2" w:space="0" w:color="auto"/>
          <w:bottom w:val="single" w:sz="2" w:space="0" w:color="auto"/>
          <w:right w:val="single" w:sz="2" w:space="0" w:color="auto"/>
        </w:pBdr>
        <w:shd w:val="clear" w:color="auto" w:fill="3A5540"/>
        <w:spacing w:after="60" w:line="240" w:lineRule="auto"/>
        <w:ind w:left="0" w:firstLine="0"/>
        <w:rPr>
          <w:rFonts w:ascii="Times New Roman" w:eastAsia="Times New Roman" w:hAnsi="Times New Roman" w:cs="Times New Roman"/>
          <w:b/>
          <w:bCs/>
          <w:color w:val="EE0000"/>
          <w:kern w:val="0"/>
          <w:sz w:val="20"/>
          <w:szCs w:val="20"/>
          <w:lang w:val="en-GB"/>
          <w14:ligatures w14:val="none"/>
        </w:rPr>
      </w:pPr>
      <w:r w:rsidRPr="002276FA">
        <w:rPr>
          <w:rFonts w:ascii="Times New Roman" w:eastAsia="Times New Roman" w:hAnsi="Times New Roman" w:cs="Times New Roman"/>
          <w:color w:val="EE0000"/>
          <w:kern w:val="0"/>
          <w:sz w:val="22"/>
          <w:szCs w:val="22"/>
          <w14:ligatures w14:val="none"/>
        </w:rPr>
        <w:tab/>
      </w:r>
      <w:r w:rsidRPr="002276FA">
        <w:rPr>
          <w:rFonts w:ascii="Times New Roman" w:eastAsia="Times New Roman" w:hAnsi="Times New Roman" w:cs="Times New Roman"/>
          <w:color w:val="EE0000"/>
          <w:kern w:val="0"/>
          <w:sz w:val="22"/>
          <w:szCs w:val="22"/>
          <w14:ligatures w14:val="none"/>
        </w:rPr>
        <w:tab/>
      </w:r>
      <w:r w:rsidRPr="002276FA">
        <w:rPr>
          <w:rFonts w:ascii="Inter Fallback" w:eastAsia="Times New Roman" w:hAnsi="Inter Fallback" w:cs="Times New Roman"/>
          <w:b/>
          <w:bCs/>
          <w:color w:val="EE0000"/>
          <w:kern w:val="0"/>
          <w:sz w:val="21"/>
          <w:szCs w:val="21"/>
          <w:highlight w:val="lightGray"/>
          <w14:ligatures w14:val="none"/>
        </w:rPr>
        <w:t>The same gentle reminder applies to Moira text and Moira voice.</w:t>
      </w:r>
    </w:p>
    <w:p w14:paraId="07885388" w14:textId="77777777" w:rsidR="002276FA" w:rsidRPr="002276FA" w:rsidRDefault="002276FA" w:rsidP="002276FA">
      <w:pPr>
        <w:pBdr>
          <w:top w:val="single" w:sz="2" w:space="0" w:color="auto"/>
          <w:left w:val="single" w:sz="2" w:space="0" w:color="auto"/>
          <w:bottom w:val="single" w:sz="2" w:space="0" w:color="auto"/>
          <w:right w:val="single" w:sz="2" w:space="0" w:color="auto"/>
        </w:pBdr>
        <w:shd w:val="clear" w:color="auto" w:fill="3A5540"/>
        <w:spacing w:after="0" w:line="240" w:lineRule="auto"/>
        <w:ind w:left="0" w:firstLine="0"/>
        <w:rPr>
          <w:rFonts w:ascii="Inter Fallback" w:eastAsia="Times New Roman" w:hAnsi="Inter Fallback" w:cs="Times New Roman"/>
          <w:color w:val="EE0000"/>
          <w:kern w:val="0"/>
          <w:sz w:val="28"/>
          <w:szCs w:val="28"/>
          <w14:ligatures w14:val="none"/>
        </w:rPr>
      </w:pPr>
      <w:r w:rsidRPr="002276FA">
        <w:rPr>
          <w:rFonts w:ascii="Inter Fallback" w:eastAsia="Times New Roman" w:hAnsi="Inter Fallback" w:cs="Times New Roman"/>
          <w:color w:val="EE0000"/>
          <w:kern w:val="0"/>
          <w:sz w:val="28"/>
          <w:szCs w:val="28"/>
          <w:highlight w:val="lightGray"/>
          <w14:ligatures w14:val="none"/>
        </w:rPr>
        <w:t>Moira is an AI-powered companion. She is not a doctor, midwife, or medical professional. The guidance she provides is for informational and support purposes only. Always consult a qualified healthcare professional for medical advice.</w:t>
      </w:r>
    </w:p>
    <w:p w14:paraId="21163F31" w14:textId="77777777" w:rsidR="002276FA" w:rsidRPr="002E5E80" w:rsidRDefault="002276FA" w:rsidP="00BC2F9F">
      <w:pPr>
        <w:spacing w:after="171" w:line="269" w:lineRule="auto"/>
        <w:ind w:left="-4"/>
        <w:rPr>
          <w:color w:val="EE0000"/>
          <w:sz w:val="28"/>
        </w:rPr>
      </w:pPr>
    </w:p>
    <w:p w14:paraId="3F13BDAA" w14:textId="77777777" w:rsidR="00BC2F9F" w:rsidRDefault="00BC2F9F">
      <w:pPr>
        <w:spacing w:after="171" w:line="269" w:lineRule="auto"/>
        <w:ind w:left="-4"/>
      </w:pPr>
    </w:p>
    <w:p w14:paraId="5A37CFFA" w14:textId="77777777" w:rsidR="002276FA" w:rsidRDefault="00000000">
      <w:pPr>
        <w:spacing w:after="139" w:line="269" w:lineRule="auto"/>
        <w:ind w:left="-4"/>
        <w:rPr>
          <w:sz w:val="28"/>
        </w:rPr>
      </w:pPr>
      <w:r>
        <w:rPr>
          <w:sz w:val="28"/>
        </w:rPr>
        <w:t xml:space="preserve">Under Moira, </w:t>
      </w:r>
    </w:p>
    <w:p w14:paraId="0C0CAE87" w14:textId="5C7033C2" w:rsidR="00E21529" w:rsidRDefault="00000000">
      <w:pPr>
        <w:spacing w:after="139" w:line="269" w:lineRule="auto"/>
        <w:ind w:left="-4"/>
        <w:rPr>
          <w:b/>
          <w:color w:val="EE0000"/>
          <w:sz w:val="28"/>
        </w:rPr>
      </w:pPr>
      <w:r>
        <w:rPr>
          <w:b/>
          <w:sz w:val="28"/>
        </w:rPr>
        <w:t>The Footer</w:t>
      </w:r>
      <w:r w:rsidR="00652CDD">
        <w:rPr>
          <w:b/>
          <w:sz w:val="28"/>
        </w:rPr>
        <w:t xml:space="preserve">:  </w:t>
      </w:r>
      <w:r w:rsidR="00652CDD" w:rsidRPr="00C246E3">
        <w:rPr>
          <w:b/>
          <w:color w:val="EE0000"/>
          <w:sz w:val="28"/>
        </w:rPr>
        <w:t>To Be Discussed</w:t>
      </w:r>
    </w:p>
    <w:p w14:paraId="56DBF272" w14:textId="77777777" w:rsidR="00D4669F" w:rsidRDefault="00D4669F" w:rsidP="00EC638C">
      <w:pPr>
        <w:spacing w:after="10" w:line="270" w:lineRule="auto"/>
        <w:ind w:left="-5" w:right="2155"/>
        <w:rPr>
          <w:rFonts w:ascii="Arial" w:eastAsia="Arial" w:hAnsi="Arial" w:cs="Arial"/>
          <w:b/>
          <w:color w:val="444444"/>
          <w:sz w:val="32"/>
          <w:shd w:val="clear" w:color="auto" w:fill="F8F6F2"/>
        </w:rPr>
      </w:pPr>
    </w:p>
    <w:p w14:paraId="0DEC2EB0" w14:textId="078715A9" w:rsidR="00EC638C" w:rsidRDefault="00D4669F" w:rsidP="00EC638C">
      <w:pPr>
        <w:spacing w:after="10" w:line="270" w:lineRule="auto"/>
        <w:ind w:left="-5" w:right="2155"/>
      </w:pPr>
      <w:r>
        <w:rPr>
          <w:rFonts w:ascii="Arial" w:eastAsia="Arial" w:hAnsi="Arial" w:cs="Arial"/>
          <w:b/>
          <w:color w:val="444444"/>
          <w:sz w:val="32"/>
          <w:shd w:val="clear" w:color="auto" w:fill="F8F6F2"/>
        </w:rPr>
        <w:t>ARTICLE PAGE</w:t>
      </w:r>
      <w:r w:rsidR="00EC638C">
        <w:rPr>
          <w:rFonts w:ascii="Arial" w:eastAsia="Arial" w:hAnsi="Arial" w:cs="Arial"/>
          <w:b/>
          <w:color w:val="444444"/>
          <w:sz w:val="32"/>
          <w:shd w:val="clear" w:color="auto" w:fill="F8F6F2"/>
        </w:rPr>
        <w:t>:</w:t>
      </w:r>
      <w:r w:rsidR="00EC638C">
        <w:rPr>
          <w:rFonts w:ascii="Arial" w:eastAsia="Arial" w:hAnsi="Arial" w:cs="Arial"/>
          <w:b/>
          <w:color w:val="444444"/>
          <w:sz w:val="32"/>
        </w:rPr>
        <w:t xml:space="preserve"> </w:t>
      </w:r>
    </w:p>
    <w:p w14:paraId="2EA136A1" w14:textId="77777777" w:rsidR="00896E34" w:rsidRDefault="000F71ED" w:rsidP="00896E34">
      <w:pPr>
        <w:spacing w:after="11" w:line="270" w:lineRule="auto"/>
        <w:ind w:left="-5" w:right="16"/>
        <w:jc w:val="both"/>
        <w:rPr>
          <w:b/>
          <w:color w:val="EE0000"/>
        </w:rPr>
      </w:pPr>
      <w:r>
        <w:rPr>
          <w:rFonts w:ascii="Arial" w:eastAsia="Arial" w:hAnsi="Arial" w:cs="Arial"/>
          <w:b/>
          <w:color w:val="444444"/>
          <w:sz w:val="28"/>
          <w:shd w:val="clear" w:color="auto" w:fill="F8F6F2"/>
        </w:rPr>
        <w:t xml:space="preserve">Header Menu: </w:t>
      </w:r>
      <w:r w:rsidRPr="00507657">
        <w:rPr>
          <w:rFonts w:ascii="Arial" w:eastAsia="Arial" w:hAnsi="Arial" w:cs="Arial"/>
          <w:color w:val="EE0000"/>
          <w:shd w:val="clear" w:color="auto" w:fill="F8F6F2"/>
        </w:rPr>
        <w:t xml:space="preserve">Same as SSLP header menu </w:t>
      </w:r>
      <w:r>
        <w:rPr>
          <w:rFonts w:ascii="Arial" w:eastAsia="Arial" w:hAnsi="Arial" w:cs="Arial"/>
          <w:color w:val="444444"/>
          <w:shd w:val="clear" w:color="auto" w:fill="F8F6F2"/>
        </w:rPr>
        <w:t>with “BestBaby.Org, The Journey, Back,</w:t>
      </w:r>
      <w:r>
        <w:rPr>
          <w:rFonts w:ascii="Arial" w:eastAsia="Arial" w:hAnsi="Arial" w:cs="Arial"/>
          <w:color w:val="444444"/>
        </w:rPr>
        <w:t xml:space="preserve"> </w:t>
      </w:r>
      <w:r>
        <w:rPr>
          <w:rFonts w:ascii="Arial" w:eastAsia="Arial" w:hAnsi="Arial" w:cs="Arial"/>
          <w:color w:val="444444"/>
          <w:shd w:val="clear" w:color="auto" w:fill="F8F6F2"/>
        </w:rPr>
        <w:t xml:space="preserve">Home, Your Contacts etc. in the color of the user’s stage.  And below it </w:t>
      </w:r>
      <w:proofErr w:type="gramStart"/>
      <w:r>
        <w:rPr>
          <w:rFonts w:ascii="Arial" w:eastAsia="Arial" w:hAnsi="Arial" w:cs="Arial"/>
          <w:color w:val="444444"/>
          <w:shd w:val="clear" w:color="auto" w:fill="F8F6F2"/>
        </w:rPr>
        <w:t>the</w:t>
      </w:r>
      <w:proofErr w:type="gramEnd"/>
      <w:r>
        <w:rPr>
          <w:rFonts w:ascii="Arial" w:eastAsia="Arial" w:hAnsi="Arial" w:cs="Arial"/>
          <w:color w:val="444444"/>
          <w:shd w:val="clear" w:color="auto" w:fill="F8F6F2"/>
        </w:rPr>
        <w:t xml:space="preserve"> simple bar</w:t>
      </w:r>
      <w:r>
        <w:rPr>
          <w:rFonts w:ascii="Arial" w:eastAsia="Arial" w:hAnsi="Arial" w:cs="Arial"/>
          <w:color w:val="444444"/>
        </w:rPr>
        <w:t xml:space="preserve"> </w:t>
      </w:r>
      <w:r>
        <w:rPr>
          <w:rFonts w:ascii="Arial" w:eastAsia="Arial" w:hAnsi="Arial" w:cs="Arial"/>
          <w:color w:val="444444"/>
          <w:shd w:val="clear" w:color="auto" w:fill="F8F6F2"/>
        </w:rPr>
        <w:t xml:space="preserve">with  </w:t>
      </w:r>
      <w:r>
        <w:t>. “</w:t>
      </w:r>
      <w:r>
        <w:rPr>
          <w:b/>
        </w:rPr>
        <w:t xml:space="preserve">Privacy First, GDPR Compliant, Evidence Informed, Expert Reviewed”.  </w:t>
      </w:r>
      <w:r w:rsidR="00896E34" w:rsidRPr="0036727D">
        <w:rPr>
          <w:b/>
          <w:color w:val="EE0000"/>
        </w:rPr>
        <w:t xml:space="preserve">We don’t need to include </w:t>
      </w:r>
      <w:proofErr w:type="gramStart"/>
      <w:r w:rsidR="00896E34" w:rsidRPr="0036727D">
        <w:rPr>
          <w:b/>
          <w:color w:val="EE0000"/>
        </w:rPr>
        <w:t>the additional</w:t>
      </w:r>
      <w:proofErr w:type="gramEnd"/>
      <w:r w:rsidR="00896E34" w:rsidRPr="0036727D">
        <w:rPr>
          <w:b/>
          <w:color w:val="EE0000"/>
        </w:rPr>
        <w:t xml:space="preserve"> text with </w:t>
      </w:r>
      <w:proofErr w:type="gramStart"/>
      <w:r w:rsidR="00896E34" w:rsidRPr="0036727D">
        <w:rPr>
          <w:b/>
          <w:color w:val="EE0000"/>
        </w:rPr>
        <w:t>these</w:t>
      </w:r>
      <w:proofErr w:type="gramEnd"/>
      <w:r w:rsidR="00896E34" w:rsidRPr="0036727D">
        <w:rPr>
          <w:b/>
          <w:color w:val="EE0000"/>
        </w:rPr>
        <w:t xml:space="preserve"> as we did with SSLP</w:t>
      </w:r>
    </w:p>
    <w:p w14:paraId="5EE4260D" w14:textId="77777777" w:rsidR="00BE23C9" w:rsidRDefault="00BE23C9" w:rsidP="00896E34">
      <w:pPr>
        <w:spacing w:after="11" w:line="270" w:lineRule="auto"/>
        <w:ind w:left="-5" w:right="16"/>
        <w:jc w:val="both"/>
        <w:rPr>
          <w:color w:val="EE0000"/>
        </w:rPr>
      </w:pPr>
    </w:p>
    <w:p w14:paraId="51C72DCB" w14:textId="73112B69" w:rsidR="00B403D9" w:rsidRPr="006107D0" w:rsidRDefault="00B403D9" w:rsidP="00B403D9">
      <w:pPr>
        <w:ind w:left="-5"/>
        <w:rPr>
          <w:color w:val="EE0000"/>
        </w:rPr>
      </w:pPr>
      <w:r>
        <w:rPr>
          <w:b/>
          <w:sz w:val="28"/>
        </w:rPr>
        <w:t>Header</w:t>
      </w:r>
      <w:r>
        <w:rPr>
          <w:b/>
        </w:rPr>
        <w:t>:</w:t>
      </w:r>
      <w:r>
        <w:t xml:space="preserve"> </w:t>
      </w:r>
      <w:r w:rsidR="003263A1" w:rsidRPr="006107D0">
        <w:rPr>
          <w:color w:val="EE0000"/>
        </w:rPr>
        <w:t xml:space="preserve">This is a bar across the top, its background color is the </w:t>
      </w:r>
      <w:r w:rsidR="0086299A" w:rsidRPr="006107D0">
        <w:rPr>
          <w:color w:val="EE0000"/>
        </w:rPr>
        <w:t xml:space="preserve">color of the main articles stage. It has </w:t>
      </w:r>
      <w:r w:rsidR="000F69F5" w:rsidRPr="006107D0">
        <w:rPr>
          <w:color w:val="EE0000"/>
        </w:rPr>
        <w:t>on top, the Stage of the main article, under that is the Topic of the Main Article</w:t>
      </w:r>
      <w:r w:rsidR="00A06CA6" w:rsidRPr="006107D0">
        <w:rPr>
          <w:color w:val="EE0000"/>
        </w:rPr>
        <w:t xml:space="preserve">, </w:t>
      </w:r>
      <w:proofErr w:type="gramStart"/>
      <w:r w:rsidR="00A06CA6" w:rsidRPr="006107D0">
        <w:rPr>
          <w:color w:val="EE0000"/>
        </w:rPr>
        <w:t>Under</w:t>
      </w:r>
      <w:proofErr w:type="gramEnd"/>
      <w:r w:rsidR="00A06CA6" w:rsidRPr="006107D0">
        <w:rPr>
          <w:color w:val="EE0000"/>
        </w:rPr>
        <w:t xml:space="preserve"> that is the </w:t>
      </w:r>
      <w:proofErr w:type="gramStart"/>
      <w:r w:rsidR="00A06CA6" w:rsidRPr="006107D0">
        <w:rPr>
          <w:color w:val="EE0000"/>
        </w:rPr>
        <w:t>Short</w:t>
      </w:r>
      <w:proofErr w:type="gramEnd"/>
      <w:r w:rsidR="00A06CA6" w:rsidRPr="006107D0">
        <w:rPr>
          <w:color w:val="EE0000"/>
        </w:rPr>
        <w:t xml:space="preserve"> title for the Main article. </w:t>
      </w:r>
    </w:p>
    <w:p w14:paraId="66B5CA88" w14:textId="2F562B1C" w:rsidR="00BE23C9" w:rsidRDefault="00BE23C9" w:rsidP="00BE23C9">
      <w:pPr>
        <w:spacing w:after="347"/>
        <w:ind w:left="-5"/>
        <w:rPr>
          <w:b/>
          <w:sz w:val="28"/>
        </w:rPr>
      </w:pPr>
      <w:r>
        <w:rPr>
          <w:sz w:val="28"/>
        </w:rPr>
        <w:t>Under the Header</w:t>
      </w:r>
      <w:r>
        <w:rPr>
          <w:b/>
          <w:sz w:val="28"/>
        </w:rPr>
        <w:t xml:space="preserve"> </w:t>
      </w:r>
    </w:p>
    <w:p w14:paraId="6727B1EC" w14:textId="23459D2C" w:rsidR="00BE23C9" w:rsidRPr="006107D0" w:rsidRDefault="0049063B" w:rsidP="00BE23C9">
      <w:pPr>
        <w:spacing w:after="347"/>
        <w:ind w:left="-5"/>
        <w:rPr>
          <w:color w:val="EE0000"/>
        </w:rPr>
      </w:pPr>
      <w:r>
        <w:rPr>
          <w:b/>
          <w:sz w:val="28"/>
        </w:rPr>
        <w:lastRenderedPageBreak/>
        <w:t>Header Image</w:t>
      </w:r>
      <w:r w:rsidR="00BE23C9">
        <w:rPr>
          <w:b/>
          <w:sz w:val="28"/>
        </w:rPr>
        <w:t xml:space="preserve">: </w:t>
      </w:r>
      <w:r w:rsidRPr="006107D0">
        <w:rPr>
          <w:color w:val="EE0000"/>
        </w:rPr>
        <w:t>This is the header image of the article</w:t>
      </w:r>
      <w:r w:rsidR="006A5CE7" w:rsidRPr="006107D0">
        <w:rPr>
          <w:color w:val="EE0000"/>
        </w:rPr>
        <w:t xml:space="preserve">, </w:t>
      </w:r>
      <w:proofErr w:type="gramStart"/>
      <w:r w:rsidR="006A5CE7" w:rsidRPr="006107D0">
        <w:rPr>
          <w:color w:val="EE0000"/>
        </w:rPr>
        <w:t>It</w:t>
      </w:r>
      <w:proofErr w:type="gramEnd"/>
      <w:r w:rsidR="006A5CE7" w:rsidRPr="006107D0">
        <w:rPr>
          <w:color w:val="EE0000"/>
        </w:rPr>
        <w:t xml:space="preserve"> has been positioned for a computer, please make sure if we are going to use this for </w:t>
      </w:r>
      <w:proofErr w:type="gramStart"/>
      <w:r w:rsidR="006A5CE7" w:rsidRPr="006107D0">
        <w:rPr>
          <w:color w:val="EE0000"/>
        </w:rPr>
        <w:t>the Blurbs</w:t>
      </w:r>
      <w:proofErr w:type="gramEnd"/>
      <w:r w:rsidR="006A5CE7" w:rsidRPr="006107D0">
        <w:rPr>
          <w:color w:val="EE0000"/>
        </w:rPr>
        <w:t xml:space="preserve"> or </w:t>
      </w:r>
      <w:proofErr w:type="spellStart"/>
      <w:r w:rsidR="006A5CE7" w:rsidRPr="006107D0">
        <w:rPr>
          <w:color w:val="EE0000"/>
        </w:rPr>
        <w:t>Iphones</w:t>
      </w:r>
      <w:proofErr w:type="spellEnd"/>
      <w:r w:rsidR="006A5CE7" w:rsidRPr="006107D0">
        <w:rPr>
          <w:color w:val="EE0000"/>
        </w:rPr>
        <w:t xml:space="preserve">, that the picture </w:t>
      </w:r>
      <w:proofErr w:type="gramStart"/>
      <w:r w:rsidR="006A5CE7" w:rsidRPr="006107D0">
        <w:rPr>
          <w:color w:val="EE0000"/>
        </w:rPr>
        <w:t>ill</w:t>
      </w:r>
      <w:proofErr w:type="gramEnd"/>
      <w:r w:rsidR="006A5CE7" w:rsidRPr="006107D0">
        <w:rPr>
          <w:color w:val="EE0000"/>
        </w:rPr>
        <w:t xml:space="preserve"> not need to be adjusted to work </w:t>
      </w:r>
      <w:r w:rsidR="006107D0" w:rsidRPr="006107D0">
        <w:rPr>
          <w:color w:val="EE0000"/>
        </w:rPr>
        <w:t>in that environment.</w:t>
      </w:r>
    </w:p>
    <w:p w14:paraId="78E1A7DD" w14:textId="77777777" w:rsidR="00BE23C9" w:rsidRPr="005A157D" w:rsidRDefault="00BE23C9" w:rsidP="00BE23C9">
      <w:pPr>
        <w:spacing w:after="347"/>
        <w:ind w:left="-5"/>
        <w:rPr>
          <w:color w:val="EE0000"/>
        </w:rPr>
      </w:pPr>
      <w:r w:rsidRPr="005A157D">
        <w:rPr>
          <w:color w:val="EE0000"/>
        </w:rPr>
        <w:t xml:space="preserve">I like your layout </w:t>
      </w:r>
      <w:proofErr w:type="gramStart"/>
      <w:r w:rsidRPr="005A157D">
        <w:rPr>
          <w:color w:val="EE0000"/>
        </w:rPr>
        <w:t>however,</w:t>
      </w:r>
      <w:proofErr w:type="gramEnd"/>
      <w:r w:rsidRPr="005A157D">
        <w:rPr>
          <w:color w:val="EE0000"/>
        </w:rPr>
        <w:t xml:space="preserve"> I want to make sure we get the full blurb. If we can put in the header picture that goes with the article, that is great, but I would not want to sacrifice the blurb!</w:t>
      </w:r>
    </w:p>
    <w:p w14:paraId="03F1B02A" w14:textId="6C742792" w:rsidR="00BE23C9" w:rsidRDefault="00BE23C9" w:rsidP="00BE23C9">
      <w:pPr>
        <w:spacing w:after="0"/>
        <w:ind w:left="-5"/>
        <w:rPr>
          <w:b/>
          <w:sz w:val="28"/>
        </w:rPr>
      </w:pPr>
      <w:r>
        <w:rPr>
          <w:sz w:val="28"/>
        </w:rPr>
        <w:t xml:space="preserve">Under </w:t>
      </w:r>
      <w:r w:rsidR="0098663A">
        <w:rPr>
          <w:sz w:val="28"/>
        </w:rPr>
        <w:t>Header Image,</w:t>
      </w:r>
      <w:r>
        <w:rPr>
          <w:b/>
          <w:sz w:val="28"/>
        </w:rPr>
        <w:t xml:space="preserve"> </w:t>
      </w:r>
    </w:p>
    <w:p w14:paraId="238BDC02" w14:textId="3F14BA35" w:rsidR="00681199" w:rsidRDefault="00681199" w:rsidP="008A191D">
      <w:pPr>
        <w:spacing w:after="0"/>
        <w:ind w:left="-5"/>
        <w:rPr>
          <w:b/>
          <w:sz w:val="28"/>
        </w:rPr>
      </w:pPr>
      <w:r>
        <w:rPr>
          <w:b/>
          <w:sz w:val="28"/>
        </w:rPr>
        <w:t>Article Page:</w:t>
      </w:r>
    </w:p>
    <w:p w14:paraId="50DB5865" w14:textId="5A55AAF2" w:rsidR="00BE23C9" w:rsidRDefault="0098663A" w:rsidP="008A191D">
      <w:pPr>
        <w:spacing w:after="0"/>
        <w:ind w:left="-5"/>
        <w:rPr>
          <w:b/>
          <w:sz w:val="36"/>
        </w:rPr>
      </w:pPr>
      <w:r>
        <w:rPr>
          <w:b/>
          <w:sz w:val="28"/>
        </w:rPr>
        <w:t>Left 2/3 of page</w:t>
      </w:r>
      <w:r w:rsidR="00BE23C9">
        <w:rPr>
          <w:b/>
          <w:sz w:val="36"/>
        </w:rPr>
        <w:t xml:space="preserve">: </w:t>
      </w:r>
    </w:p>
    <w:p w14:paraId="4544DD9E" w14:textId="77777777" w:rsidR="001B0C6C" w:rsidRDefault="002D514E" w:rsidP="001B0C6C">
      <w:pPr>
        <w:pStyle w:val="ListParagraph"/>
        <w:numPr>
          <w:ilvl w:val="0"/>
          <w:numId w:val="3"/>
        </w:numPr>
        <w:rPr>
          <w:rFonts w:ascii="Arial" w:eastAsia="Arial" w:hAnsi="Arial" w:cs="Arial"/>
          <w:b/>
          <w:color w:val="444444"/>
          <w:shd w:val="clear" w:color="auto" w:fill="F8F6F2"/>
        </w:rPr>
      </w:pPr>
      <w:r>
        <w:rPr>
          <w:rFonts w:ascii="Arial" w:eastAsia="Arial" w:hAnsi="Arial" w:cs="Arial"/>
          <w:b/>
          <w:color w:val="444444"/>
          <w:shd w:val="clear" w:color="auto" w:fill="F8F6F2"/>
        </w:rPr>
        <w:t>Articles Long Title</w:t>
      </w:r>
    </w:p>
    <w:p w14:paraId="7A39A046" w14:textId="01B6594B" w:rsidR="002D514E" w:rsidRDefault="001B0C6C" w:rsidP="001B0C6C">
      <w:pPr>
        <w:pStyle w:val="ListParagraph"/>
        <w:numPr>
          <w:ilvl w:val="0"/>
          <w:numId w:val="3"/>
        </w:numPr>
        <w:rPr>
          <w:rFonts w:ascii="Arial" w:eastAsia="Arial" w:hAnsi="Arial" w:cs="Arial"/>
          <w:b/>
          <w:color w:val="444444"/>
          <w:shd w:val="clear" w:color="auto" w:fill="F8F6F2"/>
        </w:rPr>
      </w:pPr>
      <w:r>
        <w:rPr>
          <w:rFonts w:ascii="Arial" w:eastAsia="Arial" w:hAnsi="Arial" w:cs="Arial"/>
          <w:b/>
          <w:color w:val="444444"/>
          <w:shd w:val="clear" w:color="auto" w:fill="F8F6F2"/>
        </w:rPr>
        <w:t>Category</w:t>
      </w:r>
    </w:p>
    <w:p w14:paraId="4B029E54" w14:textId="77777777" w:rsidR="002D55B1" w:rsidRDefault="00C25F32" w:rsidP="001B0C6C">
      <w:pPr>
        <w:pStyle w:val="ListParagraph"/>
        <w:numPr>
          <w:ilvl w:val="0"/>
          <w:numId w:val="3"/>
        </w:numPr>
        <w:rPr>
          <w:rFonts w:ascii="Arial" w:eastAsia="Arial" w:hAnsi="Arial" w:cs="Arial"/>
          <w:b/>
          <w:color w:val="444444"/>
          <w:shd w:val="clear" w:color="auto" w:fill="F8F6F2"/>
        </w:rPr>
      </w:pPr>
      <w:r>
        <w:rPr>
          <w:rFonts w:ascii="Arial" w:eastAsia="Arial" w:hAnsi="Arial" w:cs="Arial"/>
          <w:b/>
          <w:color w:val="444444"/>
          <w:shd w:val="clear" w:color="auto" w:fill="F8F6F2"/>
        </w:rPr>
        <w:t>Italic Blurb</w:t>
      </w:r>
    </w:p>
    <w:p w14:paraId="1774C98A" w14:textId="5E25C27E" w:rsidR="00C25F32" w:rsidRDefault="002D55B1" w:rsidP="001B0C6C">
      <w:pPr>
        <w:pStyle w:val="ListParagraph"/>
        <w:numPr>
          <w:ilvl w:val="0"/>
          <w:numId w:val="3"/>
        </w:numPr>
        <w:rPr>
          <w:rFonts w:ascii="Arial" w:eastAsia="Arial" w:hAnsi="Arial" w:cs="Arial"/>
          <w:b/>
          <w:color w:val="444444"/>
          <w:shd w:val="clear" w:color="auto" w:fill="F8F6F2"/>
        </w:rPr>
      </w:pPr>
      <w:r>
        <w:rPr>
          <w:rFonts w:ascii="Arial" w:eastAsia="Arial" w:hAnsi="Arial" w:cs="Arial"/>
          <w:b/>
          <w:color w:val="444444"/>
          <w:shd w:val="clear" w:color="auto" w:fill="F8F6F2"/>
        </w:rPr>
        <w:t>Main Article</w:t>
      </w:r>
      <w:r w:rsidR="000A53E5">
        <w:rPr>
          <w:rFonts w:ascii="Arial" w:eastAsia="Arial" w:hAnsi="Arial" w:cs="Arial"/>
          <w:b/>
          <w:color w:val="444444"/>
          <w:shd w:val="clear" w:color="auto" w:fill="F8F6F2"/>
        </w:rPr>
        <w:t xml:space="preserve"> </w:t>
      </w:r>
      <w:r w:rsidR="000A53E5">
        <w:rPr>
          <w:rFonts w:ascii="Arial" w:eastAsia="Arial" w:hAnsi="Arial" w:cs="Arial"/>
          <w:b/>
          <w:color w:val="444444"/>
          <w:shd w:val="clear" w:color="auto" w:fill="F8F6F2"/>
        </w:rPr>
        <w:t>w/ interior pictures</w:t>
      </w:r>
      <w:r w:rsidR="00C25F32">
        <w:rPr>
          <w:rFonts w:ascii="Arial" w:eastAsia="Arial" w:hAnsi="Arial" w:cs="Arial"/>
          <w:b/>
          <w:color w:val="444444"/>
          <w:shd w:val="clear" w:color="auto" w:fill="F8F6F2"/>
        </w:rPr>
        <w:tab/>
      </w:r>
    </w:p>
    <w:p w14:paraId="114DB594" w14:textId="27596E65" w:rsidR="00C17E93" w:rsidRDefault="00C17E93" w:rsidP="00C17E93">
      <w:pPr>
        <w:rPr>
          <w:rFonts w:ascii="Arial" w:eastAsia="Arial" w:hAnsi="Arial" w:cs="Arial"/>
          <w:b/>
          <w:color w:val="444444"/>
          <w:shd w:val="clear" w:color="auto" w:fill="F8F6F2"/>
        </w:rPr>
      </w:pPr>
      <w:r>
        <w:rPr>
          <w:rFonts w:ascii="Arial" w:eastAsia="Arial" w:hAnsi="Arial" w:cs="Arial"/>
          <w:b/>
          <w:color w:val="444444"/>
          <w:shd w:val="clear" w:color="auto" w:fill="F8F6F2"/>
        </w:rPr>
        <w:t>Right 1/3 of page:</w:t>
      </w:r>
    </w:p>
    <w:p w14:paraId="4BF11110" w14:textId="7A287C88" w:rsidR="004950ED" w:rsidRDefault="004950ED" w:rsidP="00491FF2">
      <w:pPr>
        <w:spacing w:after="0"/>
        <w:rPr>
          <w:rFonts w:ascii="Arial" w:eastAsia="Arial" w:hAnsi="Arial" w:cs="Arial"/>
          <w:b/>
          <w:color w:val="EE0000"/>
          <w:sz w:val="16"/>
          <w:szCs w:val="16"/>
          <w:shd w:val="clear" w:color="auto" w:fill="F8F6F2"/>
        </w:rPr>
      </w:pPr>
      <w:r w:rsidRPr="00A96104">
        <w:rPr>
          <w:b/>
          <w:bCs/>
          <w:sz w:val="28"/>
          <w:szCs w:val="28"/>
          <w:lang w:val="en-GB"/>
        </w:rPr>
        <w:t xml:space="preserve">Header </w:t>
      </w:r>
      <w:r w:rsidRPr="00147919">
        <w:rPr>
          <w:rFonts w:ascii="Arial" w:eastAsia="Arial" w:hAnsi="Arial" w:cs="Arial"/>
          <w:b/>
          <w:color w:val="EE0000"/>
          <w:sz w:val="20"/>
          <w:szCs w:val="20"/>
          <w:shd w:val="clear" w:color="auto" w:fill="F8F6F2"/>
        </w:rPr>
        <w:t xml:space="preserve">: </w:t>
      </w:r>
      <w:r w:rsidRPr="00147919">
        <w:rPr>
          <w:rFonts w:ascii="Arial" w:eastAsia="Arial" w:hAnsi="Arial" w:cs="Arial"/>
          <w:b/>
          <w:color w:val="EE0000"/>
          <w:sz w:val="16"/>
          <w:szCs w:val="16"/>
          <w:shd w:val="clear" w:color="auto" w:fill="F8F6F2"/>
        </w:rPr>
        <w:t>(Main Article Stage Color)</w:t>
      </w:r>
    </w:p>
    <w:p w14:paraId="1D538F8C" w14:textId="77777777" w:rsidR="00A96104" w:rsidRPr="00A96104" w:rsidRDefault="001F0DDC" w:rsidP="00491FF2">
      <w:pPr>
        <w:pStyle w:val="ListParagraph"/>
        <w:numPr>
          <w:ilvl w:val="0"/>
          <w:numId w:val="4"/>
        </w:numPr>
        <w:spacing w:after="0"/>
        <w:rPr>
          <w:rFonts w:ascii="Arial" w:eastAsia="Arial" w:hAnsi="Arial" w:cs="Arial"/>
          <w:b/>
          <w:color w:val="444444"/>
          <w:shd w:val="clear" w:color="auto" w:fill="F8F6F2"/>
        </w:rPr>
      </w:pPr>
      <w:r w:rsidRPr="00A96104">
        <w:rPr>
          <w:rFonts w:ascii="Arial" w:eastAsia="Arial" w:hAnsi="Arial" w:cs="Arial"/>
          <w:b/>
          <w:color w:val="444444"/>
          <w:shd w:val="clear" w:color="auto" w:fill="F8F6F2"/>
        </w:rPr>
        <w:t>Category</w:t>
      </w:r>
    </w:p>
    <w:p w14:paraId="623017AE" w14:textId="0B6EFF26" w:rsidR="0041179C" w:rsidRDefault="00A96104" w:rsidP="00491FF2">
      <w:pPr>
        <w:pStyle w:val="ListParagraph"/>
        <w:numPr>
          <w:ilvl w:val="0"/>
          <w:numId w:val="4"/>
        </w:numPr>
        <w:pBdr>
          <w:bottom w:val="single" w:sz="6" w:space="1" w:color="auto"/>
        </w:pBdr>
        <w:spacing w:after="0"/>
        <w:rPr>
          <w:rFonts w:ascii="Arial" w:eastAsia="Arial" w:hAnsi="Arial" w:cs="Arial"/>
          <w:b/>
          <w:color w:val="444444"/>
          <w:shd w:val="clear" w:color="auto" w:fill="F8F6F2"/>
        </w:rPr>
      </w:pPr>
      <w:r w:rsidRPr="00A96104">
        <w:rPr>
          <w:rFonts w:ascii="Arial" w:eastAsia="Arial" w:hAnsi="Arial" w:cs="Arial"/>
          <w:b/>
          <w:color w:val="444444"/>
          <w:shd w:val="clear" w:color="auto" w:fill="F8F6F2"/>
        </w:rPr>
        <w:t>Stage</w:t>
      </w:r>
    </w:p>
    <w:p w14:paraId="0BE0A7C9" w14:textId="77777777" w:rsidR="00491FF2" w:rsidRDefault="00491FF2" w:rsidP="0055008E">
      <w:pPr>
        <w:pStyle w:val="ListParagraph"/>
        <w:pBdr>
          <w:bottom w:val="single" w:sz="12" w:space="1" w:color="auto"/>
        </w:pBdr>
        <w:ind w:left="345" w:firstLine="0"/>
        <w:rPr>
          <w:rFonts w:ascii="Arial" w:eastAsia="Arial" w:hAnsi="Arial" w:cs="Arial"/>
          <w:b/>
          <w:color w:val="444444"/>
          <w:shd w:val="clear" w:color="auto" w:fill="F8F6F2"/>
        </w:rPr>
      </w:pPr>
    </w:p>
    <w:p w14:paraId="64ABF5F7" w14:textId="5F138BA2" w:rsidR="00421EBE" w:rsidRDefault="00421EBE" w:rsidP="0055008E">
      <w:pPr>
        <w:pStyle w:val="ListParagraph"/>
        <w:pBdr>
          <w:bottom w:val="single" w:sz="12" w:space="1" w:color="auto"/>
        </w:pBdr>
        <w:ind w:left="345" w:firstLine="0"/>
        <w:rPr>
          <w:rFonts w:ascii="Arial" w:eastAsia="Arial" w:hAnsi="Arial" w:cs="Arial"/>
          <w:b/>
          <w:color w:val="444444"/>
          <w:shd w:val="clear" w:color="auto" w:fill="F8F6F2"/>
        </w:rPr>
      </w:pPr>
      <w:r>
        <w:rPr>
          <w:rFonts w:ascii="Arial" w:eastAsia="Arial" w:hAnsi="Arial" w:cs="Arial"/>
          <w:b/>
          <w:color w:val="444444"/>
          <w:shd w:val="clear" w:color="auto" w:fill="F8F6F2"/>
        </w:rPr>
        <w:t>3 Featured Matching Articles</w:t>
      </w:r>
    </w:p>
    <w:p w14:paraId="1D8BCA35" w14:textId="77777777" w:rsidR="001A6F4B" w:rsidRDefault="001A6F4B" w:rsidP="0055008E">
      <w:pPr>
        <w:pStyle w:val="ListParagraph"/>
        <w:pBdr>
          <w:bottom w:val="single" w:sz="12" w:space="1" w:color="auto"/>
        </w:pBdr>
        <w:ind w:left="345" w:firstLine="0"/>
        <w:rPr>
          <w:rFonts w:ascii="Arial" w:eastAsia="Arial" w:hAnsi="Arial" w:cs="Arial"/>
          <w:b/>
          <w:color w:val="444444"/>
          <w:shd w:val="clear" w:color="auto" w:fill="F8F6F2"/>
        </w:rPr>
      </w:pPr>
    </w:p>
    <w:p w14:paraId="764B8B83" w14:textId="77777777" w:rsidR="003A475D" w:rsidRDefault="003A475D" w:rsidP="0055008E">
      <w:pPr>
        <w:pStyle w:val="ListParagraph"/>
        <w:ind w:left="345" w:firstLine="0"/>
        <w:rPr>
          <w:rFonts w:ascii="Arial" w:eastAsia="Arial" w:hAnsi="Arial" w:cs="Arial"/>
          <w:b/>
          <w:color w:val="444444"/>
          <w:shd w:val="clear" w:color="auto" w:fill="F8F6F2"/>
        </w:rPr>
      </w:pPr>
    </w:p>
    <w:p w14:paraId="28468570" w14:textId="6D47CB34" w:rsidR="001A6F4B" w:rsidRDefault="001A6F4B" w:rsidP="0055008E">
      <w:pPr>
        <w:pStyle w:val="ListParagraph"/>
        <w:pBdr>
          <w:bottom w:val="single" w:sz="12" w:space="1" w:color="auto"/>
        </w:pBdr>
        <w:ind w:left="345" w:firstLine="0"/>
        <w:rPr>
          <w:rFonts w:ascii="Arial" w:eastAsia="Arial" w:hAnsi="Arial" w:cs="Arial"/>
          <w:b/>
          <w:color w:val="444444"/>
          <w:shd w:val="clear" w:color="auto" w:fill="F8F6F2"/>
        </w:rPr>
      </w:pPr>
      <w:r>
        <w:rPr>
          <w:rFonts w:ascii="Arial" w:eastAsia="Arial" w:hAnsi="Arial" w:cs="Arial"/>
          <w:b/>
          <w:color w:val="444444"/>
          <w:shd w:val="clear" w:color="auto" w:fill="F8F6F2"/>
        </w:rPr>
        <w:t xml:space="preserve">                  Moira</w:t>
      </w:r>
    </w:p>
    <w:p w14:paraId="38E0C01D" w14:textId="77777777" w:rsidR="004208C6" w:rsidRDefault="004208C6" w:rsidP="0055008E">
      <w:pPr>
        <w:pStyle w:val="ListParagraph"/>
        <w:ind w:left="345" w:firstLine="0"/>
        <w:rPr>
          <w:rFonts w:ascii="Arial" w:eastAsia="Arial" w:hAnsi="Arial" w:cs="Arial"/>
          <w:b/>
          <w:color w:val="444444"/>
          <w:shd w:val="clear" w:color="auto" w:fill="F8F6F2"/>
        </w:rPr>
      </w:pPr>
    </w:p>
    <w:p w14:paraId="070FA795" w14:textId="77777777" w:rsidR="00C31A2A" w:rsidRDefault="00C31A2A" w:rsidP="0055008E">
      <w:pPr>
        <w:pStyle w:val="ListParagraph"/>
        <w:ind w:left="345" w:firstLine="0"/>
        <w:rPr>
          <w:rFonts w:ascii="Arial" w:eastAsia="Arial" w:hAnsi="Arial" w:cs="Arial"/>
          <w:b/>
          <w:color w:val="444444"/>
          <w:shd w:val="clear" w:color="auto" w:fill="F8F6F2"/>
        </w:rPr>
      </w:pPr>
    </w:p>
    <w:p w14:paraId="5A01898E" w14:textId="42740D70" w:rsidR="00C31A2A" w:rsidRDefault="0035792C" w:rsidP="0055008E">
      <w:pPr>
        <w:pStyle w:val="ListParagraph"/>
        <w:ind w:left="345" w:firstLine="0"/>
        <w:rPr>
          <w:rFonts w:ascii="Arial" w:eastAsia="Arial" w:hAnsi="Arial" w:cs="Arial"/>
          <w:b/>
          <w:color w:val="444444"/>
          <w:shd w:val="clear" w:color="auto" w:fill="F8F6F2"/>
        </w:rPr>
      </w:pPr>
      <w:r>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Add Space</w:t>
      </w:r>
    </w:p>
    <w:p w14:paraId="695A53B2" w14:textId="77777777" w:rsidR="0035792C" w:rsidRDefault="0035792C" w:rsidP="0055008E">
      <w:pPr>
        <w:pStyle w:val="ListParagraph"/>
        <w:pBdr>
          <w:bottom w:val="single" w:sz="12" w:space="1" w:color="auto"/>
        </w:pBdr>
        <w:ind w:left="345" w:firstLine="0"/>
        <w:rPr>
          <w:rFonts w:ascii="Arial" w:eastAsia="Arial" w:hAnsi="Arial" w:cs="Arial"/>
          <w:b/>
          <w:color w:val="444444"/>
          <w:shd w:val="clear" w:color="auto" w:fill="F8F6F2"/>
        </w:rPr>
      </w:pPr>
    </w:p>
    <w:p w14:paraId="2D5D16DC" w14:textId="77777777" w:rsidR="0035792C" w:rsidRDefault="0035792C" w:rsidP="0055008E">
      <w:pPr>
        <w:pStyle w:val="ListParagraph"/>
        <w:ind w:left="345" w:firstLine="0"/>
        <w:rPr>
          <w:rFonts w:ascii="Arial" w:eastAsia="Arial" w:hAnsi="Arial" w:cs="Arial"/>
          <w:b/>
          <w:color w:val="444444"/>
          <w:shd w:val="clear" w:color="auto" w:fill="F8F6F2"/>
        </w:rPr>
      </w:pPr>
    </w:p>
    <w:p w14:paraId="562E012C" w14:textId="174774D1" w:rsidR="0035792C" w:rsidRDefault="000A72C4" w:rsidP="0055008E">
      <w:pPr>
        <w:pStyle w:val="ListParagraph"/>
        <w:ind w:left="345" w:firstLine="0"/>
        <w:rPr>
          <w:rFonts w:ascii="Arial" w:eastAsia="Arial" w:hAnsi="Arial" w:cs="Arial"/>
          <w:b/>
          <w:color w:val="444444"/>
          <w:shd w:val="clear" w:color="auto" w:fill="F8F6F2"/>
        </w:rPr>
      </w:pPr>
      <w:r>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3 Featured Matching Articles</w:t>
      </w:r>
    </w:p>
    <w:p w14:paraId="1A5EBA9A" w14:textId="2136F84C" w:rsidR="003A475D" w:rsidRPr="0041179C" w:rsidRDefault="003A475D" w:rsidP="0055008E">
      <w:pPr>
        <w:pStyle w:val="ListParagraph"/>
        <w:ind w:left="345" w:firstLine="0"/>
        <w:rPr>
          <w:rFonts w:ascii="Arial" w:eastAsia="Arial" w:hAnsi="Arial" w:cs="Arial"/>
          <w:b/>
          <w:color w:val="444444"/>
          <w:shd w:val="clear" w:color="auto" w:fill="F8F6F2"/>
        </w:rPr>
      </w:pPr>
    </w:p>
    <w:p w14:paraId="5D901F33" w14:textId="7C9575AF" w:rsidR="00E21529" w:rsidRDefault="00320EF4" w:rsidP="00595B6F">
      <w:r>
        <w:rPr>
          <w:rFonts w:ascii="Arial" w:eastAsia="Arial" w:hAnsi="Arial" w:cs="Arial"/>
          <w:b/>
          <w:color w:val="444444"/>
          <w:shd w:val="clear" w:color="auto" w:fill="F8F6F2"/>
        </w:rPr>
        <w:t>==================================================================</w:t>
      </w:r>
      <w:r w:rsidR="00BE23C9">
        <w:rPr>
          <w:sz w:val="28"/>
        </w:rPr>
        <w:t xml:space="preserve">Under </w:t>
      </w:r>
      <w:r>
        <w:rPr>
          <w:sz w:val="28"/>
        </w:rPr>
        <w:t>Article Page</w:t>
      </w:r>
      <w:r w:rsidR="00BE23C9">
        <w:rPr>
          <w:sz w:val="28"/>
        </w:rPr>
        <w:t xml:space="preserve">, </w:t>
      </w:r>
      <w:r w:rsidR="00595B6F">
        <w:rPr>
          <w:sz w:val="28"/>
        </w:rPr>
        <w:t xml:space="preserve"> </w:t>
      </w:r>
      <w:r w:rsidR="00BE23C9">
        <w:rPr>
          <w:b/>
          <w:sz w:val="28"/>
        </w:rPr>
        <w:t xml:space="preserve">The Footer:  </w:t>
      </w:r>
      <w:r w:rsidR="00BE23C9" w:rsidRPr="00C246E3">
        <w:rPr>
          <w:b/>
          <w:color w:val="EE0000"/>
          <w:sz w:val="28"/>
        </w:rPr>
        <w:t>To Be Discussed</w:t>
      </w:r>
    </w:p>
    <w:sectPr w:rsidR="00E21529">
      <w:pgSz w:w="12240" w:h="15840"/>
      <w:pgMar w:top="1440" w:right="1442" w:bottom="16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Inter Fallback">
    <w:altName w:val="Cambria"/>
    <w:panose1 w:val="00000000000000000000"/>
    <w:charset w:val="00"/>
    <w:family w:val="roman"/>
    <w:notTrueType/>
    <w:pitch w:val="default"/>
  </w:font>
  <w:font w:name="Playfair Display">
    <w:charset w:val="00"/>
    <w:family w:val="auto"/>
    <w:pitch w:val="variable"/>
    <w:sig w:usb0="20000207" w:usb1="00000000"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0AD"/>
    <w:multiLevelType w:val="hybridMultilevel"/>
    <w:tmpl w:val="11CAF340"/>
    <w:lvl w:ilvl="0" w:tplc="B9240832">
      <w:start w:val="5"/>
      <w:numFmt w:val="bullet"/>
      <w:lvlText w:val=""/>
      <w:lvlJc w:val="left"/>
      <w:pPr>
        <w:ind w:left="345" w:hanging="360"/>
      </w:pPr>
      <w:rPr>
        <w:rFonts w:ascii="Symbol" w:eastAsia="Calibri" w:hAnsi="Symbol" w:cs="Calibri" w:hint="default"/>
        <w:b/>
        <w:sz w:val="28"/>
        <w:u w:val="single"/>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 w15:restartNumberingAfterBreak="0">
    <w:nsid w:val="260D776D"/>
    <w:multiLevelType w:val="hybridMultilevel"/>
    <w:tmpl w:val="CE6A6A4C"/>
    <w:lvl w:ilvl="0" w:tplc="B9240832">
      <w:start w:val="5"/>
      <w:numFmt w:val="bullet"/>
      <w:lvlText w:val=""/>
      <w:lvlJc w:val="left"/>
      <w:pPr>
        <w:ind w:left="330" w:hanging="360"/>
      </w:pPr>
      <w:rPr>
        <w:rFonts w:ascii="Symbol" w:eastAsia="Calibri" w:hAnsi="Symbol" w:cs="Calibri" w:hint="default"/>
        <w:b/>
        <w:sz w:val="28"/>
        <w:u w:val="singl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531803F6"/>
    <w:multiLevelType w:val="hybridMultilevel"/>
    <w:tmpl w:val="69626F9A"/>
    <w:lvl w:ilvl="0" w:tplc="C4FED9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C20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D4C2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E4BA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0BC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C62B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8A44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94F1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187D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2E40B6D"/>
    <w:multiLevelType w:val="hybridMultilevel"/>
    <w:tmpl w:val="0FBCE8C2"/>
    <w:lvl w:ilvl="0" w:tplc="B9240832">
      <w:start w:val="5"/>
      <w:numFmt w:val="bullet"/>
      <w:lvlText w:val=""/>
      <w:lvlJc w:val="left"/>
      <w:pPr>
        <w:ind w:left="345" w:hanging="360"/>
      </w:pPr>
      <w:rPr>
        <w:rFonts w:ascii="Symbol" w:eastAsia="Calibri" w:hAnsi="Symbol" w:cs="Calibri" w:hint="default"/>
        <w:b/>
        <w:sz w:val="28"/>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837328">
    <w:abstractNumId w:val="2"/>
  </w:num>
  <w:num w:numId="2" w16cid:durableId="2036149519">
    <w:abstractNumId w:val="0"/>
  </w:num>
  <w:num w:numId="3" w16cid:durableId="710688902">
    <w:abstractNumId w:val="1"/>
  </w:num>
  <w:num w:numId="4" w16cid:durableId="20462508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529"/>
    <w:rsid w:val="00027E14"/>
    <w:rsid w:val="00075323"/>
    <w:rsid w:val="00084A75"/>
    <w:rsid w:val="000A53E5"/>
    <w:rsid w:val="000A551F"/>
    <w:rsid w:val="000A72C4"/>
    <w:rsid w:val="000C191B"/>
    <w:rsid w:val="000D0AF2"/>
    <w:rsid w:val="000D4271"/>
    <w:rsid w:val="000D7275"/>
    <w:rsid w:val="000E12CC"/>
    <w:rsid w:val="000F69F5"/>
    <w:rsid w:val="000F71ED"/>
    <w:rsid w:val="001545E4"/>
    <w:rsid w:val="00171EDD"/>
    <w:rsid w:val="0018324C"/>
    <w:rsid w:val="00186459"/>
    <w:rsid w:val="001A6F4B"/>
    <w:rsid w:val="001B0C6C"/>
    <w:rsid w:val="001C5762"/>
    <w:rsid w:val="001D015E"/>
    <w:rsid w:val="001E237D"/>
    <w:rsid w:val="001F0DDC"/>
    <w:rsid w:val="001F3DEE"/>
    <w:rsid w:val="00204482"/>
    <w:rsid w:val="0020496B"/>
    <w:rsid w:val="00206B02"/>
    <w:rsid w:val="002276FA"/>
    <w:rsid w:val="0026265E"/>
    <w:rsid w:val="00270441"/>
    <w:rsid w:val="002D3AB8"/>
    <w:rsid w:val="002D514E"/>
    <w:rsid w:val="002D55B1"/>
    <w:rsid w:val="002E5E80"/>
    <w:rsid w:val="00315B94"/>
    <w:rsid w:val="00320EF4"/>
    <w:rsid w:val="003263A1"/>
    <w:rsid w:val="00330FFF"/>
    <w:rsid w:val="00341945"/>
    <w:rsid w:val="00350C7A"/>
    <w:rsid w:val="0035792C"/>
    <w:rsid w:val="0036727D"/>
    <w:rsid w:val="0038264B"/>
    <w:rsid w:val="00386DC0"/>
    <w:rsid w:val="003A475D"/>
    <w:rsid w:val="003A6A1A"/>
    <w:rsid w:val="003B60FD"/>
    <w:rsid w:val="004045D1"/>
    <w:rsid w:val="004108D1"/>
    <w:rsid w:val="0041179C"/>
    <w:rsid w:val="004208C6"/>
    <w:rsid w:val="00421EBE"/>
    <w:rsid w:val="004310CF"/>
    <w:rsid w:val="00446CEA"/>
    <w:rsid w:val="0049063B"/>
    <w:rsid w:val="00490C9F"/>
    <w:rsid w:val="00491C1E"/>
    <w:rsid w:val="00491FF2"/>
    <w:rsid w:val="004950ED"/>
    <w:rsid w:val="00495372"/>
    <w:rsid w:val="00497E0B"/>
    <w:rsid w:val="004A2815"/>
    <w:rsid w:val="004C4335"/>
    <w:rsid w:val="004E4E1A"/>
    <w:rsid w:val="004F5521"/>
    <w:rsid w:val="00507657"/>
    <w:rsid w:val="00516F49"/>
    <w:rsid w:val="0055008E"/>
    <w:rsid w:val="00566EFF"/>
    <w:rsid w:val="0059562A"/>
    <w:rsid w:val="00595B6F"/>
    <w:rsid w:val="005A157D"/>
    <w:rsid w:val="005B0422"/>
    <w:rsid w:val="005B66B2"/>
    <w:rsid w:val="005B73DC"/>
    <w:rsid w:val="005B7408"/>
    <w:rsid w:val="005C229F"/>
    <w:rsid w:val="005C509A"/>
    <w:rsid w:val="005E6939"/>
    <w:rsid w:val="005F41E4"/>
    <w:rsid w:val="005F6778"/>
    <w:rsid w:val="006107D0"/>
    <w:rsid w:val="0061383D"/>
    <w:rsid w:val="00624380"/>
    <w:rsid w:val="00643103"/>
    <w:rsid w:val="00652CDD"/>
    <w:rsid w:val="00681199"/>
    <w:rsid w:val="0068684B"/>
    <w:rsid w:val="006A5CE7"/>
    <w:rsid w:val="006C5E09"/>
    <w:rsid w:val="006C6362"/>
    <w:rsid w:val="006D27AB"/>
    <w:rsid w:val="006D4BF0"/>
    <w:rsid w:val="006F1858"/>
    <w:rsid w:val="00717069"/>
    <w:rsid w:val="0075169D"/>
    <w:rsid w:val="00771D70"/>
    <w:rsid w:val="007C677D"/>
    <w:rsid w:val="007E6634"/>
    <w:rsid w:val="00803A22"/>
    <w:rsid w:val="008144F1"/>
    <w:rsid w:val="0084528C"/>
    <w:rsid w:val="00857DDB"/>
    <w:rsid w:val="0086299A"/>
    <w:rsid w:val="00867A68"/>
    <w:rsid w:val="00872D09"/>
    <w:rsid w:val="00872DF9"/>
    <w:rsid w:val="008876B8"/>
    <w:rsid w:val="00895C6B"/>
    <w:rsid w:val="00896E34"/>
    <w:rsid w:val="008A191D"/>
    <w:rsid w:val="008D3FF2"/>
    <w:rsid w:val="00931697"/>
    <w:rsid w:val="00935218"/>
    <w:rsid w:val="00940B0B"/>
    <w:rsid w:val="0095045E"/>
    <w:rsid w:val="00953946"/>
    <w:rsid w:val="00955F0E"/>
    <w:rsid w:val="00976773"/>
    <w:rsid w:val="0098663A"/>
    <w:rsid w:val="0099654D"/>
    <w:rsid w:val="00996F83"/>
    <w:rsid w:val="009B251C"/>
    <w:rsid w:val="009C4A6C"/>
    <w:rsid w:val="009D5786"/>
    <w:rsid w:val="00A06CA6"/>
    <w:rsid w:val="00A50C03"/>
    <w:rsid w:val="00A56CFA"/>
    <w:rsid w:val="00A62558"/>
    <w:rsid w:val="00A915F4"/>
    <w:rsid w:val="00A91A81"/>
    <w:rsid w:val="00A96104"/>
    <w:rsid w:val="00AA5937"/>
    <w:rsid w:val="00AE4DBC"/>
    <w:rsid w:val="00AE6DEC"/>
    <w:rsid w:val="00AF4A42"/>
    <w:rsid w:val="00B25084"/>
    <w:rsid w:val="00B33DF7"/>
    <w:rsid w:val="00B403D9"/>
    <w:rsid w:val="00B42C02"/>
    <w:rsid w:val="00B577AA"/>
    <w:rsid w:val="00B57E84"/>
    <w:rsid w:val="00BA0009"/>
    <w:rsid w:val="00BA38C3"/>
    <w:rsid w:val="00BA4987"/>
    <w:rsid w:val="00BA7964"/>
    <w:rsid w:val="00BC210A"/>
    <w:rsid w:val="00BC2F9F"/>
    <w:rsid w:val="00BE1F44"/>
    <w:rsid w:val="00BE23C9"/>
    <w:rsid w:val="00BE66A9"/>
    <w:rsid w:val="00BF6E3B"/>
    <w:rsid w:val="00C068F6"/>
    <w:rsid w:val="00C11E5F"/>
    <w:rsid w:val="00C17E93"/>
    <w:rsid w:val="00C25F32"/>
    <w:rsid w:val="00C272F4"/>
    <w:rsid w:val="00C31A2A"/>
    <w:rsid w:val="00C31DAA"/>
    <w:rsid w:val="00C41B16"/>
    <w:rsid w:val="00C5460C"/>
    <w:rsid w:val="00C7129D"/>
    <w:rsid w:val="00C74827"/>
    <w:rsid w:val="00C77AA7"/>
    <w:rsid w:val="00C932B8"/>
    <w:rsid w:val="00CB26A9"/>
    <w:rsid w:val="00CB7D25"/>
    <w:rsid w:val="00CC2749"/>
    <w:rsid w:val="00CD37F9"/>
    <w:rsid w:val="00CE0953"/>
    <w:rsid w:val="00CE7B1F"/>
    <w:rsid w:val="00CF5118"/>
    <w:rsid w:val="00D038FD"/>
    <w:rsid w:val="00D07D68"/>
    <w:rsid w:val="00D43E42"/>
    <w:rsid w:val="00D45F6F"/>
    <w:rsid w:val="00D4669F"/>
    <w:rsid w:val="00DB5E6D"/>
    <w:rsid w:val="00E21529"/>
    <w:rsid w:val="00E36A4F"/>
    <w:rsid w:val="00E51347"/>
    <w:rsid w:val="00E51877"/>
    <w:rsid w:val="00E83236"/>
    <w:rsid w:val="00EB7BFE"/>
    <w:rsid w:val="00EC638C"/>
    <w:rsid w:val="00EE4803"/>
    <w:rsid w:val="00EF1B66"/>
    <w:rsid w:val="00EF626F"/>
    <w:rsid w:val="00EF7D6A"/>
    <w:rsid w:val="00F17AE2"/>
    <w:rsid w:val="00F420CD"/>
    <w:rsid w:val="00F53ABB"/>
    <w:rsid w:val="00F55B93"/>
    <w:rsid w:val="00F8601C"/>
    <w:rsid w:val="00FA7C9C"/>
    <w:rsid w:val="00FC3AC6"/>
    <w:rsid w:val="00FD0C73"/>
    <w:rsid w:val="00FE59B2"/>
    <w:rsid w:val="00FE6C62"/>
    <w:rsid w:val="00FE7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68B7"/>
  <w15:docId w15:val="{E00FACE2-AE42-4795-8564-33660DCB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3D9"/>
    <w:pPr>
      <w:spacing w:after="200" w:line="28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15" w:line="259"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0" w:line="270" w:lineRule="auto"/>
      <w:ind w:left="10" w:right="2155" w:hanging="10"/>
      <w:outlineLvl w:val="1"/>
    </w:pPr>
    <w:rPr>
      <w:rFonts w:ascii="Arial" w:eastAsia="Arial" w:hAnsi="Arial" w:cs="Arial"/>
      <w:b/>
      <w:color w:val="444444"/>
      <w:sz w:val="32"/>
      <w:shd w:val="clear" w:color="auto" w:fill="F8F6F2"/>
    </w:rPr>
  </w:style>
  <w:style w:type="paragraph" w:styleId="Heading3">
    <w:name w:val="heading 3"/>
    <w:next w:val="Normal"/>
    <w:link w:val="Heading3Char"/>
    <w:uiPriority w:val="9"/>
    <w:unhideWhenUsed/>
    <w:qFormat/>
    <w:pPr>
      <w:keepNext/>
      <w:keepLines/>
      <w:spacing w:after="99" w:line="259" w:lineRule="auto"/>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Arial" w:eastAsia="Arial" w:hAnsi="Arial" w:cs="Arial"/>
      <w:b/>
      <w:color w:val="444444"/>
      <w:sz w:val="32"/>
      <w:shd w:val="clear" w:color="auto" w:fill="F8F6F2"/>
    </w:rPr>
  </w:style>
  <w:style w:type="paragraph" w:styleId="ListParagraph">
    <w:name w:val="List Paragraph"/>
    <w:basedOn w:val="Normal"/>
    <w:uiPriority w:val="34"/>
    <w:qFormat/>
    <w:rsid w:val="0020496B"/>
    <w:pPr>
      <w:ind w:left="720"/>
      <w:contextualSpacing/>
    </w:pPr>
  </w:style>
  <w:style w:type="paragraph" w:customStyle="1" w:styleId="text-xs">
    <w:name w:val="text-xs"/>
    <w:basedOn w:val="Normal"/>
    <w:rsid w:val="0018645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11</Pages>
  <Words>2600</Words>
  <Characters>14822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Loucas George</dc:creator>
  <cp:keywords/>
  <cp:lastModifiedBy>Loucas George</cp:lastModifiedBy>
  <cp:revision>197</cp:revision>
  <dcterms:created xsi:type="dcterms:W3CDTF">2026-10-19T07:47:00Z</dcterms:created>
  <dcterms:modified xsi:type="dcterms:W3CDTF">2026-10-19T14:26:00Z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813da022-6f93-4e1d-8cbf-41ab4ddd6da4</vt:lpwstr>
  </property>
</Properties>
</file>