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16BAD" w14:textId="6BAD6F7A" w:rsidR="00FD6663" w:rsidRDefault="00882FAA">
      <w:pPr>
        <w:spacing w:after="80"/>
      </w:pPr>
      <w:r>
        <w:rPr>
          <w:b/>
          <w:bCs/>
          <w:color w:val="1A5276"/>
          <w:sz w:val="36"/>
          <w:szCs w:val="36"/>
        </w:rPr>
        <w:t>BESTBABY.ORG</w:t>
      </w:r>
    </w:p>
    <w:p w14:paraId="2A96E64D" w14:textId="67F50676" w:rsidR="00FD6663" w:rsidRDefault="00882FAA">
      <w:pPr>
        <w:pBdr>
          <w:bottom w:val="single" w:sz="6" w:space="4" w:color="993C1D"/>
        </w:pBdr>
        <w:shd w:val="clear" w:color="auto" w:fill="FAECE7"/>
        <w:spacing w:before="400" w:after="160"/>
        <w:ind w:left="200" w:right="200"/>
      </w:pPr>
      <w:r>
        <w:rPr>
          <w:b/>
          <w:bCs/>
          <w:color w:val="993C1D"/>
        </w:rPr>
        <w:t>Your Personal Journey</w:t>
      </w:r>
    </w:p>
    <w:p w14:paraId="01144BFE" w14:textId="77777777" w:rsidR="00FD6663" w:rsidRDefault="00882FAA">
      <w:pPr>
        <w:shd w:val="clear" w:color="auto" w:fill="F8F9FA"/>
        <w:spacing w:before="80" w:after="100"/>
        <w:ind w:left="360" w:right="240"/>
        <w:jc w:val="both"/>
      </w:pPr>
      <w:r>
        <w:rPr>
          <w:i/>
          <w:iCs/>
          <w:color w:val="666666"/>
        </w:rPr>
        <w:t>Tell us a little about your family and where you are right now. This sets up your personal BestBaby home page and helps Moira understand how to support you from the very first conversation.</w:t>
      </w:r>
    </w:p>
    <w:p w14:paraId="3427BCA4" w14:textId="77777777" w:rsidR="00335F8D" w:rsidRDefault="00335F8D">
      <w:pPr>
        <w:shd w:val="clear" w:color="auto" w:fill="FEF9E7"/>
        <w:spacing w:before="140" w:after="200"/>
        <w:ind w:left="360" w:right="120"/>
        <w:jc w:val="both"/>
      </w:pPr>
    </w:p>
    <w:p w14:paraId="7F1372DC" w14:textId="77777777" w:rsidR="00FD6663" w:rsidRDefault="00882FAA">
      <w:pPr>
        <w:spacing w:before="200" w:after="80"/>
      </w:pPr>
      <w:r>
        <w:rPr>
          <w:b/>
          <w:bCs/>
        </w:rPr>
        <w:t>Who is on this journey with you?</w:t>
      </w:r>
    </w:p>
    <w:p w14:paraId="7E1A0AC0" w14:textId="77777777" w:rsidR="00FD6663" w:rsidRDefault="00882FAA" w:rsidP="00187AEB">
      <w:pPr>
        <w:pStyle w:val="ListParagraph"/>
        <w:spacing w:after="120"/>
        <w:ind w:left="480"/>
      </w:pPr>
      <w:r>
        <w:t>Prefer not to say</w:t>
      </w:r>
    </w:p>
    <w:p w14:paraId="481B5765" w14:textId="77777777" w:rsidR="00FD6663" w:rsidRDefault="00882FAA">
      <w:pPr>
        <w:pStyle w:val="ListParagraph"/>
        <w:numPr>
          <w:ilvl w:val="0"/>
          <w:numId w:val="2"/>
        </w:numPr>
        <w:spacing w:after="120"/>
      </w:pPr>
      <w:r>
        <w:t>Just me — solo parent</w:t>
      </w:r>
    </w:p>
    <w:p w14:paraId="5BF48A0B" w14:textId="77777777" w:rsidR="00FD6663" w:rsidRDefault="00882FAA">
      <w:pPr>
        <w:pStyle w:val="ListParagraph"/>
        <w:numPr>
          <w:ilvl w:val="0"/>
          <w:numId w:val="2"/>
        </w:numPr>
        <w:spacing w:after="120"/>
      </w:pPr>
      <w:r>
        <w:t>Me and my partner</w:t>
      </w:r>
    </w:p>
    <w:p w14:paraId="4F60A55B" w14:textId="77777777" w:rsidR="00FD6663" w:rsidRDefault="00882FAA">
      <w:pPr>
        <w:pStyle w:val="ListParagraph"/>
        <w:numPr>
          <w:ilvl w:val="0"/>
          <w:numId w:val="2"/>
        </w:numPr>
        <w:spacing w:after="120"/>
      </w:pPr>
      <w:r>
        <w:t>Me and my wife / female partner</w:t>
      </w:r>
    </w:p>
    <w:p w14:paraId="49B47A56" w14:textId="77777777" w:rsidR="00FD6663" w:rsidRDefault="00882FAA">
      <w:pPr>
        <w:pStyle w:val="ListParagraph"/>
        <w:numPr>
          <w:ilvl w:val="0"/>
          <w:numId w:val="2"/>
        </w:numPr>
        <w:spacing w:after="120"/>
      </w:pPr>
      <w:r>
        <w:t>Me and my husband / male partner</w:t>
      </w:r>
    </w:p>
    <w:p w14:paraId="2BC60CC3" w14:textId="77777777" w:rsidR="00FD6663" w:rsidRDefault="00882FAA">
      <w:pPr>
        <w:pStyle w:val="ListParagraph"/>
        <w:numPr>
          <w:ilvl w:val="0"/>
          <w:numId w:val="2"/>
        </w:numPr>
        <w:spacing w:after="120"/>
      </w:pPr>
      <w:r>
        <w:t>Co-parenting (not together)</w:t>
      </w:r>
    </w:p>
    <w:p w14:paraId="67E44E4F" w14:textId="77777777" w:rsidR="00FD6663" w:rsidRDefault="00882FAA">
      <w:pPr>
        <w:pStyle w:val="ListParagraph"/>
        <w:numPr>
          <w:ilvl w:val="0"/>
          <w:numId w:val="2"/>
        </w:numPr>
        <w:spacing w:after="120"/>
      </w:pPr>
      <w:r>
        <w:t>Adoptive or foster parent</w:t>
      </w:r>
    </w:p>
    <w:p w14:paraId="3C9D12C1" w14:textId="77777777" w:rsidR="00FD6663" w:rsidRDefault="00882FAA">
      <w:pPr>
        <w:pStyle w:val="ListParagraph"/>
        <w:numPr>
          <w:ilvl w:val="0"/>
          <w:numId w:val="2"/>
        </w:numPr>
        <w:spacing w:after="120"/>
      </w:pPr>
      <w:r>
        <w:t>Surrogacy journey</w:t>
      </w:r>
    </w:p>
    <w:p w14:paraId="70E538B9" w14:textId="77777777" w:rsidR="00FD6663" w:rsidRDefault="00882FAA">
      <w:pPr>
        <w:pStyle w:val="ListParagraph"/>
        <w:numPr>
          <w:ilvl w:val="0"/>
          <w:numId w:val="2"/>
        </w:numPr>
        <w:spacing w:after="120"/>
      </w:pPr>
      <w:r>
        <w:t>Other</w:t>
      </w:r>
    </w:p>
    <w:p w14:paraId="07BA1120" w14:textId="77777777" w:rsidR="00335F8D" w:rsidRDefault="00335F8D" w:rsidP="00187AEB">
      <w:pPr>
        <w:shd w:val="clear" w:color="auto" w:fill="FEF9E7"/>
        <w:spacing w:before="140" w:after="200"/>
        <w:ind w:right="120"/>
        <w:jc w:val="both"/>
      </w:pPr>
    </w:p>
    <w:p w14:paraId="71D16730" w14:textId="77777777" w:rsidR="00FD6663" w:rsidRDefault="00882FAA">
      <w:pPr>
        <w:spacing w:before="200" w:after="80"/>
      </w:pPr>
      <w:r>
        <w:rPr>
          <w:b/>
          <w:bCs/>
        </w:rPr>
        <w:t>Where are you right now?</w:t>
      </w:r>
    </w:p>
    <w:p w14:paraId="0970A243" w14:textId="77777777" w:rsidR="00FD6663" w:rsidRPr="00187AEB" w:rsidRDefault="00882FAA">
      <w:pPr>
        <w:spacing w:after="80"/>
        <w:jc w:val="both"/>
        <w:rPr>
          <w:color w:val="EE0000"/>
        </w:rPr>
      </w:pPr>
      <w:r w:rsidRPr="00187AEB">
        <w:rPr>
          <w:color w:val="EE0000"/>
        </w:rPr>
        <w:t>Four stage cards — the user selects one:</w:t>
      </w:r>
    </w:p>
    <w:p w14:paraId="410DA7B3" w14:textId="77777777" w:rsidR="00FD6663" w:rsidRDefault="00882FAA">
      <w:pPr>
        <w:pStyle w:val="ListParagraph"/>
        <w:numPr>
          <w:ilvl w:val="0"/>
          <w:numId w:val="2"/>
        </w:numPr>
        <w:spacing w:after="120"/>
      </w:pPr>
      <w:r>
        <w:t>Before pregnancy — Planning, trying to conceive</w:t>
      </w:r>
    </w:p>
    <w:p w14:paraId="43E7632E" w14:textId="77777777" w:rsidR="00FD6663" w:rsidRDefault="00882FAA">
      <w:pPr>
        <w:pStyle w:val="ListParagraph"/>
        <w:numPr>
          <w:ilvl w:val="0"/>
          <w:numId w:val="2"/>
        </w:numPr>
        <w:spacing w:after="120"/>
      </w:pPr>
      <w:r>
        <w:t>Pregnant — Expecting, any trimester</w:t>
      </w:r>
    </w:p>
    <w:p w14:paraId="1ED4BDCB" w14:textId="77777777" w:rsidR="00FD6663" w:rsidRDefault="00882FAA">
      <w:pPr>
        <w:pStyle w:val="ListParagraph"/>
        <w:numPr>
          <w:ilvl w:val="0"/>
          <w:numId w:val="2"/>
        </w:numPr>
        <w:spacing w:after="120"/>
      </w:pPr>
      <w:r>
        <w:t>Preparing for birth — Third trimester or birth planning</w:t>
      </w:r>
    </w:p>
    <w:p w14:paraId="2C54B18E" w14:textId="3D72CF88" w:rsidR="00FD6663" w:rsidRDefault="00882FAA" w:rsidP="00187AEB">
      <w:pPr>
        <w:pStyle w:val="ListParagraph"/>
        <w:numPr>
          <w:ilvl w:val="0"/>
          <w:numId w:val="2"/>
        </w:numPr>
        <w:spacing w:after="120"/>
      </w:pPr>
      <w:r>
        <w:t>Already a parent — Newborn through early years</w:t>
      </w:r>
    </w:p>
    <w:p w14:paraId="482C65A8" w14:textId="77777777" w:rsidR="00FD6663" w:rsidRPr="00465376" w:rsidRDefault="00882FAA">
      <w:pPr>
        <w:spacing w:after="200"/>
        <w:jc w:val="both"/>
        <w:rPr>
          <w:color w:val="EE0000"/>
        </w:rPr>
      </w:pPr>
      <w:r w:rsidRPr="00465376">
        <w:rPr>
          <w:color w:val="EE0000"/>
        </w:rPr>
        <w:t>Based on the selection, a dropdown interest menu appears from which the user may choose as many options as apply to them.</w:t>
      </w:r>
    </w:p>
    <w:p w14:paraId="6A44CC66" w14:textId="77777777" w:rsidR="00FD6663" w:rsidRPr="003C577F" w:rsidRDefault="00882FAA">
      <w:pPr>
        <w:spacing w:before="200" w:after="80"/>
        <w:rPr>
          <w:color w:val="EE0000"/>
        </w:rPr>
      </w:pPr>
      <w:r w:rsidRPr="003C577F">
        <w:rPr>
          <w:b/>
          <w:bCs/>
          <w:color w:val="EE0000"/>
        </w:rPr>
        <w:t>If the user selects Before Pregnancy:</w:t>
      </w:r>
    </w:p>
    <w:p w14:paraId="6C62543F" w14:textId="77777777" w:rsidR="00FD6663" w:rsidRDefault="00882FAA">
      <w:pPr>
        <w:spacing w:after="80"/>
        <w:jc w:val="both"/>
      </w:pPr>
      <w:r w:rsidRPr="003C577F">
        <w:rPr>
          <w:color w:val="EE0000"/>
        </w:rPr>
        <w:t xml:space="preserve">A dropdown appears: </w:t>
      </w:r>
      <w:r>
        <w:rPr>
          <w:color w:val="000000"/>
        </w:rPr>
        <w:t>‘What is your primary interest right now?’</w:t>
      </w:r>
    </w:p>
    <w:p w14:paraId="1346E402" w14:textId="77777777" w:rsidR="00FD6663" w:rsidRDefault="00882FAA">
      <w:pPr>
        <w:pStyle w:val="ListParagraph"/>
        <w:numPr>
          <w:ilvl w:val="0"/>
          <w:numId w:val="2"/>
        </w:numPr>
        <w:spacing w:after="120"/>
      </w:pPr>
      <w:r>
        <w:t>Natural conception — just starting out</w:t>
      </w:r>
    </w:p>
    <w:p w14:paraId="21A5E297" w14:textId="77777777" w:rsidR="00FD6663" w:rsidRDefault="00882FAA">
      <w:pPr>
        <w:pStyle w:val="ListParagraph"/>
        <w:numPr>
          <w:ilvl w:val="0"/>
          <w:numId w:val="2"/>
        </w:numPr>
        <w:spacing w:after="120"/>
      </w:pPr>
      <w:r>
        <w:t>Fertility assessment — understanding my timeline</w:t>
      </w:r>
    </w:p>
    <w:p w14:paraId="73F287BB" w14:textId="77777777" w:rsidR="00FD6663" w:rsidRDefault="00882FAA">
      <w:pPr>
        <w:pStyle w:val="ListParagraph"/>
        <w:numPr>
          <w:ilvl w:val="0"/>
          <w:numId w:val="2"/>
        </w:numPr>
        <w:spacing w:after="120"/>
      </w:pPr>
      <w:r>
        <w:t>IVF or assisted conception</w:t>
      </w:r>
    </w:p>
    <w:p w14:paraId="3A4DF8B6" w14:textId="77777777" w:rsidR="00FD6663" w:rsidRDefault="00882FAA">
      <w:pPr>
        <w:pStyle w:val="ListParagraph"/>
        <w:numPr>
          <w:ilvl w:val="0"/>
          <w:numId w:val="2"/>
        </w:numPr>
        <w:spacing w:after="120"/>
      </w:pPr>
      <w:r>
        <w:t>Egg freezing</w:t>
      </w:r>
    </w:p>
    <w:p w14:paraId="5C4B279F" w14:textId="77777777" w:rsidR="00FD6663" w:rsidRDefault="00882FAA">
      <w:pPr>
        <w:pStyle w:val="ListParagraph"/>
        <w:numPr>
          <w:ilvl w:val="0"/>
          <w:numId w:val="2"/>
        </w:numPr>
        <w:spacing w:after="120"/>
      </w:pPr>
      <w:r>
        <w:t>Donor conception — sperm, egg, or embryo</w:t>
      </w:r>
    </w:p>
    <w:p w14:paraId="4A3BDFDE" w14:textId="77777777" w:rsidR="00FD6663" w:rsidRDefault="00882FAA">
      <w:pPr>
        <w:pStyle w:val="ListParagraph"/>
        <w:numPr>
          <w:ilvl w:val="0"/>
          <w:numId w:val="2"/>
        </w:numPr>
        <w:spacing w:after="120"/>
      </w:pPr>
      <w:r>
        <w:t>Surrogacy</w:t>
      </w:r>
    </w:p>
    <w:p w14:paraId="76083112" w14:textId="77777777" w:rsidR="00FD6663" w:rsidRDefault="00882FAA">
      <w:pPr>
        <w:pStyle w:val="ListParagraph"/>
        <w:numPr>
          <w:ilvl w:val="0"/>
          <w:numId w:val="2"/>
        </w:numPr>
        <w:spacing w:after="120"/>
      </w:pPr>
      <w:r>
        <w:t>Adoption — domestic or international</w:t>
      </w:r>
    </w:p>
    <w:p w14:paraId="334F6F2F" w14:textId="77777777" w:rsidR="00FD6663" w:rsidRDefault="00882FAA">
      <w:pPr>
        <w:pStyle w:val="ListParagraph"/>
        <w:numPr>
          <w:ilvl w:val="0"/>
          <w:numId w:val="2"/>
        </w:numPr>
        <w:spacing w:after="120"/>
      </w:pPr>
      <w:r>
        <w:t>Fostering</w:t>
      </w:r>
    </w:p>
    <w:p w14:paraId="09692A6E" w14:textId="77777777" w:rsidR="00FD6663" w:rsidRDefault="00882FAA">
      <w:pPr>
        <w:pStyle w:val="ListParagraph"/>
        <w:numPr>
          <w:ilvl w:val="0"/>
          <w:numId w:val="2"/>
        </w:numPr>
        <w:spacing w:after="120"/>
      </w:pPr>
      <w:r>
        <w:t>Still deciding — I want to explore my options</w:t>
      </w:r>
    </w:p>
    <w:p w14:paraId="228D74F6" w14:textId="77777777" w:rsidR="00FD6663" w:rsidRDefault="00882FAA">
      <w:pPr>
        <w:pStyle w:val="ListParagraph"/>
        <w:numPr>
          <w:ilvl w:val="0"/>
          <w:numId w:val="2"/>
        </w:numPr>
        <w:spacing w:after="120"/>
      </w:pPr>
      <w:r>
        <w:t>Prefer not to say</w:t>
      </w:r>
    </w:p>
    <w:p w14:paraId="5DE2AC51" w14:textId="77777777" w:rsidR="00FD6663" w:rsidRDefault="00FD6663"/>
    <w:p w14:paraId="5BF9858D" w14:textId="77777777" w:rsidR="00FD6663" w:rsidRPr="004231F1" w:rsidRDefault="00882FAA">
      <w:pPr>
        <w:spacing w:before="200" w:after="80"/>
        <w:rPr>
          <w:color w:val="EE0000"/>
        </w:rPr>
      </w:pPr>
      <w:r w:rsidRPr="004231F1">
        <w:rPr>
          <w:b/>
          <w:bCs/>
          <w:color w:val="EE0000"/>
        </w:rPr>
        <w:lastRenderedPageBreak/>
        <w:t>If the user selects</w:t>
      </w:r>
      <w:r w:rsidRPr="004231F1">
        <w:rPr>
          <w:b/>
          <w:bCs/>
          <w:color w:val="EE0000"/>
          <w:sz w:val="24"/>
          <w:szCs w:val="24"/>
        </w:rPr>
        <w:t xml:space="preserve"> Pregnant</w:t>
      </w:r>
      <w:r w:rsidRPr="004231F1">
        <w:rPr>
          <w:b/>
          <w:bCs/>
          <w:color w:val="EE0000"/>
        </w:rPr>
        <w:t>:</w:t>
      </w:r>
    </w:p>
    <w:p w14:paraId="0E85622B" w14:textId="77777777" w:rsidR="00FD6663" w:rsidRDefault="00882FAA">
      <w:pPr>
        <w:spacing w:after="80"/>
        <w:jc w:val="both"/>
      </w:pPr>
      <w:r w:rsidRPr="00691D04">
        <w:rPr>
          <w:color w:val="EE0000"/>
        </w:rPr>
        <w:t>Due date fields appear</w:t>
      </w:r>
      <w:r>
        <w:rPr>
          <w:color w:val="000000"/>
        </w:rPr>
        <w:t>:</w:t>
      </w:r>
    </w:p>
    <w:p w14:paraId="2E13CD56" w14:textId="77777777" w:rsidR="00FD6663" w:rsidRDefault="00882FAA">
      <w:pPr>
        <w:spacing w:after="120"/>
        <w:ind w:left="240"/>
      </w:pPr>
      <w:r>
        <w:rPr>
          <w:b/>
          <w:bCs/>
        </w:rPr>
        <w:t>Month</w:t>
      </w:r>
      <w:r>
        <w:rPr>
          <w:color w:val="666666"/>
        </w:rPr>
        <w:t xml:space="preserve"> — dropdown (required)</w:t>
      </w:r>
    </w:p>
    <w:p w14:paraId="48B91B2F" w14:textId="77777777" w:rsidR="00FD6663" w:rsidRDefault="00882FAA">
      <w:pPr>
        <w:spacing w:after="120"/>
        <w:ind w:left="240"/>
      </w:pPr>
      <w:r>
        <w:rPr>
          <w:b/>
          <w:bCs/>
        </w:rPr>
        <w:t>Year</w:t>
      </w:r>
      <w:r>
        <w:rPr>
          <w:color w:val="666666"/>
        </w:rPr>
        <w:t xml:space="preserve"> — dropdown (required)</w:t>
      </w:r>
    </w:p>
    <w:p w14:paraId="4A1A059D" w14:textId="1A35693D" w:rsidR="00FD6663" w:rsidRDefault="00882FAA" w:rsidP="004231F1">
      <w:pPr>
        <w:spacing w:after="160"/>
        <w:ind w:left="480"/>
      </w:pPr>
      <w:r>
        <w:rPr>
          <w:i/>
          <w:iCs/>
          <w:color w:val="666666"/>
          <w:sz w:val="18"/>
          <w:szCs w:val="18"/>
        </w:rPr>
        <w:t>Approximate is fine — estimates change with scans</w:t>
      </w:r>
    </w:p>
    <w:p w14:paraId="63563937" w14:textId="77777777" w:rsidR="00FD6663" w:rsidRPr="00691D04" w:rsidRDefault="00882FAA" w:rsidP="004231F1">
      <w:pPr>
        <w:spacing w:after="80"/>
        <w:ind w:left="864"/>
        <w:jc w:val="both"/>
        <w:rPr>
          <w:color w:val="EE0000"/>
        </w:rPr>
      </w:pPr>
      <w:r w:rsidRPr="00691D04">
        <w:rPr>
          <w:color w:val="EE0000"/>
        </w:rPr>
        <w:t>The platform auto-calculates which trimester the user is in and pre-selects the relevant trimester card, which they can confirm or adjust:</w:t>
      </w:r>
    </w:p>
    <w:p w14:paraId="7DDDF1C1" w14:textId="77777777" w:rsidR="00FD6663" w:rsidRDefault="00882FAA" w:rsidP="004231F1">
      <w:pPr>
        <w:pStyle w:val="ListParagraph"/>
        <w:numPr>
          <w:ilvl w:val="0"/>
          <w:numId w:val="2"/>
        </w:numPr>
        <w:spacing w:after="120"/>
        <w:ind w:left="864"/>
      </w:pPr>
      <w:r>
        <w:t>First — Weeks 1–12</w:t>
      </w:r>
    </w:p>
    <w:p w14:paraId="3AA560D7" w14:textId="5DA12430" w:rsidR="00691D04" w:rsidRDefault="00691D04" w:rsidP="004231F1">
      <w:pPr>
        <w:pStyle w:val="ListParagraph"/>
        <w:spacing w:after="120"/>
        <w:ind w:left="864" w:firstLine="240"/>
      </w:pPr>
      <w:r>
        <w:t>First trimester: baby’s early development, nutrition and supplements, medications, mental health, budgeting, early brain development</w:t>
      </w:r>
    </w:p>
    <w:p w14:paraId="46908634" w14:textId="77777777" w:rsidR="00FD6663" w:rsidRDefault="00882FAA" w:rsidP="004231F1">
      <w:pPr>
        <w:pStyle w:val="ListParagraph"/>
        <w:numPr>
          <w:ilvl w:val="0"/>
          <w:numId w:val="2"/>
        </w:numPr>
        <w:spacing w:after="120"/>
        <w:ind w:left="864"/>
      </w:pPr>
      <w:r>
        <w:t>Second — Weeks 13–27</w:t>
      </w:r>
    </w:p>
    <w:p w14:paraId="46F1A0BA" w14:textId="1359684B" w:rsidR="00691D04" w:rsidRDefault="00691D04" w:rsidP="004231F1">
      <w:pPr>
        <w:spacing w:after="120"/>
        <w:ind w:left="864"/>
      </w:pPr>
      <w:r>
        <w:t xml:space="preserve">          Second trimester: baby’s development and the anatomy scan, health and body, nutrition,      mental health, maternity leave and finances, what the baby can already sense</w:t>
      </w:r>
    </w:p>
    <w:p w14:paraId="317953EE" w14:textId="77777777" w:rsidR="00FD6663" w:rsidRDefault="00882FAA" w:rsidP="004231F1">
      <w:pPr>
        <w:pStyle w:val="ListParagraph"/>
        <w:numPr>
          <w:ilvl w:val="0"/>
          <w:numId w:val="2"/>
        </w:numPr>
        <w:spacing w:after="120"/>
        <w:ind w:left="864"/>
      </w:pPr>
      <w:r>
        <w:t>Third — Weeks 28–40+</w:t>
      </w:r>
    </w:p>
    <w:p w14:paraId="7ED0C988" w14:textId="38F12E18" w:rsidR="00691D04" w:rsidRDefault="00691D04" w:rsidP="004231F1">
      <w:pPr>
        <w:pStyle w:val="ListParagraph"/>
        <w:spacing w:after="120"/>
        <w:ind w:left="864" w:firstLine="240"/>
      </w:pPr>
      <w:r>
        <w:t>Third trimester: birth options, pain relief and anesthesia, complications, baby’s movements, mental health and birth fears, the cost of birth, talking to your baby before they arrive</w:t>
      </w:r>
    </w:p>
    <w:p w14:paraId="05162EF4" w14:textId="77777777" w:rsidR="00FD6663" w:rsidRDefault="00882FAA" w:rsidP="004231F1">
      <w:pPr>
        <w:spacing w:after="140"/>
        <w:ind w:left="864"/>
        <w:jc w:val="both"/>
      </w:pPr>
      <w:r>
        <w:rPr>
          <w:i/>
          <w:iCs/>
          <w:color w:val="666666"/>
        </w:rPr>
        <w:t>Hint: ‘Approximate is fine — estimates change with scans’</w:t>
      </w:r>
    </w:p>
    <w:p w14:paraId="5AEC3A55" w14:textId="77777777" w:rsidR="00FD6663" w:rsidRDefault="00FD6663"/>
    <w:p w14:paraId="3386A473" w14:textId="77777777" w:rsidR="00FD6663" w:rsidRPr="004231F1" w:rsidRDefault="00882FAA" w:rsidP="004231F1">
      <w:pPr>
        <w:spacing w:before="200" w:after="80"/>
        <w:rPr>
          <w:color w:val="EE0000"/>
        </w:rPr>
      </w:pPr>
      <w:r w:rsidRPr="004231F1">
        <w:rPr>
          <w:b/>
          <w:bCs/>
          <w:color w:val="EE0000"/>
        </w:rPr>
        <w:t xml:space="preserve">If the user selects </w:t>
      </w:r>
      <w:r w:rsidRPr="004231F1">
        <w:rPr>
          <w:b/>
          <w:bCs/>
          <w:color w:val="EE0000"/>
          <w:sz w:val="24"/>
          <w:szCs w:val="24"/>
        </w:rPr>
        <w:t>Preparing for Birth</w:t>
      </w:r>
      <w:r w:rsidRPr="004231F1">
        <w:rPr>
          <w:b/>
          <w:bCs/>
          <w:color w:val="EE0000"/>
        </w:rPr>
        <w:t>:</w:t>
      </w:r>
    </w:p>
    <w:p w14:paraId="4F5F93E3" w14:textId="77777777" w:rsidR="00FD6663" w:rsidRPr="004231F1" w:rsidRDefault="00882FAA" w:rsidP="004231F1">
      <w:pPr>
        <w:spacing w:after="80"/>
        <w:jc w:val="both"/>
        <w:rPr>
          <w:color w:val="EE0000"/>
        </w:rPr>
      </w:pPr>
      <w:r w:rsidRPr="004231F1">
        <w:rPr>
          <w:color w:val="EE0000"/>
        </w:rPr>
        <w:t>A dropdown interest menu appears with seven options. The user may select as many as apply:</w:t>
      </w:r>
    </w:p>
    <w:p w14:paraId="20B94994" w14:textId="77777777" w:rsidR="00FD6663" w:rsidRDefault="00882FAA" w:rsidP="004231F1">
      <w:pPr>
        <w:pStyle w:val="ListParagraph"/>
        <w:numPr>
          <w:ilvl w:val="0"/>
          <w:numId w:val="2"/>
        </w:numPr>
        <w:spacing w:after="120"/>
        <w:ind w:left="1152"/>
      </w:pPr>
      <w:r>
        <w:t>Birth options — hospital, home, water birth</w:t>
      </w:r>
    </w:p>
    <w:p w14:paraId="7F486BA2" w14:textId="77777777" w:rsidR="00FD6663" w:rsidRDefault="00882FAA" w:rsidP="004231F1">
      <w:pPr>
        <w:pStyle w:val="ListParagraph"/>
        <w:numPr>
          <w:ilvl w:val="0"/>
          <w:numId w:val="2"/>
        </w:numPr>
        <w:spacing w:after="120"/>
        <w:ind w:left="1152"/>
      </w:pPr>
      <w:r>
        <w:t>Pain relief and anaesthesia — understanding my choices</w:t>
      </w:r>
    </w:p>
    <w:p w14:paraId="185620E3" w14:textId="77777777" w:rsidR="00FD6663" w:rsidRDefault="00882FAA" w:rsidP="004231F1">
      <w:pPr>
        <w:pStyle w:val="ListParagraph"/>
        <w:numPr>
          <w:ilvl w:val="0"/>
          <w:numId w:val="2"/>
        </w:numPr>
        <w:spacing w:after="120"/>
        <w:ind w:left="1152"/>
      </w:pPr>
      <w:r>
        <w:t>Complications — what to watch for and when to call</w:t>
      </w:r>
    </w:p>
    <w:p w14:paraId="3B3861D5" w14:textId="77777777" w:rsidR="00FD6663" w:rsidRDefault="00882FAA" w:rsidP="004231F1">
      <w:pPr>
        <w:pStyle w:val="ListParagraph"/>
        <w:numPr>
          <w:ilvl w:val="0"/>
          <w:numId w:val="2"/>
        </w:numPr>
        <w:spacing w:after="120"/>
        <w:ind w:left="1152"/>
      </w:pPr>
      <w:r>
        <w:t>My baby’s movements and wellbeing</w:t>
      </w:r>
    </w:p>
    <w:p w14:paraId="7D0DF926" w14:textId="77777777" w:rsidR="00FD6663" w:rsidRDefault="00882FAA" w:rsidP="004231F1">
      <w:pPr>
        <w:pStyle w:val="ListParagraph"/>
        <w:numPr>
          <w:ilvl w:val="0"/>
          <w:numId w:val="2"/>
        </w:numPr>
        <w:spacing w:after="120"/>
        <w:ind w:left="1152"/>
      </w:pPr>
      <w:r>
        <w:t>My mental health and birth fears — including post-partum depression</w:t>
      </w:r>
    </w:p>
    <w:p w14:paraId="1C1C1FAB" w14:textId="77777777" w:rsidR="00FD6663" w:rsidRDefault="00882FAA" w:rsidP="004231F1">
      <w:pPr>
        <w:pStyle w:val="ListParagraph"/>
        <w:numPr>
          <w:ilvl w:val="0"/>
          <w:numId w:val="2"/>
        </w:numPr>
        <w:spacing w:after="120"/>
        <w:ind w:left="1152"/>
      </w:pPr>
      <w:r>
        <w:t>Getting ready practically and financially</w:t>
      </w:r>
    </w:p>
    <w:p w14:paraId="7DF79625" w14:textId="77777777" w:rsidR="00FD6663" w:rsidRDefault="00882FAA" w:rsidP="004231F1">
      <w:pPr>
        <w:pStyle w:val="ListParagraph"/>
        <w:numPr>
          <w:ilvl w:val="0"/>
          <w:numId w:val="2"/>
        </w:numPr>
        <w:spacing w:after="120"/>
        <w:ind w:left="1152"/>
      </w:pPr>
      <w:r>
        <w:t>Your baby’s senses before birth — what they can already hear and feel</w:t>
      </w:r>
    </w:p>
    <w:p w14:paraId="1E47FE08" w14:textId="77777777" w:rsidR="00FD6663" w:rsidRDefault="00FD6663"/>
    <w:p w14:paraId="4AE944A9" w14:textId="77777777" w:rsidR="00FD6663" w:rsidRPr="004231F1" w:rsidRDefault="00882FAA">
      <w:pPr>
        <w:spacing w:before="200" w:after="80"/>
        <w:rPr>
          <w:color w:val="EE0000"/>
        </w:rPr>
      </w:pPr>
      <w:r w:rsidRPr="004231F1">
        <w:rPr>
          <w:b/>
          <w:bCs/>
          <w:color w:val="EE0000"/>
        </w:rPr>
        <w:t xml:space="preserve">If the user selects </w:t>
      </w:r>
      <w:r w:rsidRPr="004231F1">
        <w:rPr>
          <w:b/>
          <w:bCs/>
          <w:color w:val="EE0000"/>
          <w:sz w:val="24"/>
          <w:szCs w:val="24"/>
        </w:rPr>
        <w:t>Already a Parent</w:t>
      </w:r>
      <w:r w:rsidRPr="004231F1">
        <w:rPr>
          <w:b/>
          <w:bCs/>
          <w:color w:val="EE0000"/>
        </w:rPr>
        <w:t>:</w:t>
      </w:r>
    </w:p>
    <w:p w14:paraId="2CE291F5" w14:textId="77777777" w:rsidR="00384F78" w:rsidRDefault="00384F78" w:rsidP="00384F78">
      <w:pPr>
        <w:spacing w:before="200" w:after="80"/>
      </w:pPr>
      <w:r>
        <w:rPr>
          <w:b/>
          <w:bCs/>
        </w:rPr>
        <w:t>Do you already have children?</w:t>
      </w:r>
    </w:p>
    <w:p w14:paraId="0B063395" w14:textId="77777777" w:rsidR="00384F78" w:rsidRPr="00D37D4B" w:rsidRDefault="00384F78" w:rsidP="00384F78">
      <w:pPr>
        <w:spacing w:after="80"/>
        <w:jc w:val="both"/>
        <w:rPr>
          <w:color w:val="EE0000"/>
        </w:rPr>
      </w:pPr>
      <w:r w:rsidRPr="00D37D4B">
        <w:rPr>
          <w:color w:val="EE0000"/>
        </w:rPr>
        <w:t>A required dropdown — two options:</w:t>
      </w:r>
    </w:p>
    <w:p w14:paraId="07F58ADD" w14:textId="77777777" w:rsidR="00384F78" w:rsidRDefault="00384F78" w:rsidP="00384F78">
      <w:pPr>
        <w:pStyle w:val="ListParagraph"/>
        <w:numPr>
          <w:ilvl w:val="0"/>
          <w:numId w:val="2"/>
        </w:numPr>
        <w:spacing w:after="120"/>
      </w:pPr>
      <w:r>
        <w:t>No — this will be my first</w:t>
      </w:r>
    </w:p>
    <w:p w14:paraId="71DCE872" w14:textId="77777777" w:rsidR="00384F78" w:rsidRDefault="00384F78" w:rsidP="00384F78">
      <w:pPr>
        <w:pStyle w:val="ListParagraph"/>
        <w:numPr>
          <w:ilvl w:val="0"/>
          <w:numId w:val="2"/>
        </w:numPr>
        <w:spacing w:after="120"/>
      </w:pPr>
      <w:r>
        <w:t>Yes</w:t>
      </w:r>
    </w:p>
    <w:p w14:paraId="42CE450A" w14:textId="77777777" w:rsidR="00384F78" w:rsidRDefault="00384F78" w:rsidP="00384F78"/>
    <w:p w14:paraId="7E3B7290" w14:textId="77777777" w:rsidR="00384F78" w:rsidRPr="000E513F" w:rsidRDefault="00384F78" w:rsidP="00F522D4">
      <w:pPr>
        <w:spacing w:after="80"/>
        <w:jc w:val="both"/>
        <w:rPr>
          <w:color w:val="EE0000"/>
        </w:rPr>
      </w:pPr>
      <w:r w:rsidRPr="000E513F">
        <w:rPr>
          <w:color w:val="EE0000"/>
        </w:rPr>
        <w:t>If the user selects Yes, child cards appear below the dropdown with an ‘Add a child’ button. The user can add as many children as they like. Each card contains:</w:t>
      </w:r>
    </w:p>
    <w:p w14:paraId="64E8C464" w14:textId="77777777" w:rsidR="00FD6663" w:rsidRDefault="00882FAA" w:rsidP="004231F1">
      <w:pPr>
        <w:spacing w:after="120"/>
        <w:ind w:left="864"/>
      </w:pPr>
      <w:r>
        <w:rPr>
          <w:b/>
          <w:bCs/>
        </w:rPr>
        <w:t>First name</w:t>
      </w:r>
      <w:r>
        <w:rPr>
          <w:color w:val="666666"/>
        </w:rPr>
        <w:t xml:space="preserve"> — text field (optional)</w:t>
      </w:r>
    </w:p>
    <w:p w14:paraId="50C32B49" w14:textId="77777777" w:rsidR="00FD6663" w:rsidRDefault="00882FAA" w:rsidP="004231F1">
      <w:pPr>
        <w:spacing w:after="120"/>
        <w:ind w:left="864"/>
      </w:pPr>
      <w:r>
        <w:rPr>
          <w:b/>
          <w:bCs/>
        </w:rPr>
        <w:t>Date of birth</w:t>
      </w:r>
      <w:r>
        <w:rPr>
          <w:color w:val="666666"/>
        </w:rPr>
        <w:t xml:space="preserve"> — text field (optional)</w:t>
      </w:r>
      <w:r>
        <w:rPr>
          <w:i/>
          <w:iCs/>
          <w:color w:val="666666"/>
          <w:sz w:val="18"/>
          <w:szCs w:val="18"/>
        </w:rPr>
        <w:t xml:space="preserve"> — hint: ‘e.g. March 2023 or 2 years old’</w:t>
      </w:r>
    </w:p>
    <w:p w14:paraId="6A606C21" w14:textId="77777777" w:rsidR="00FD6663" w:rsidRDefault="00882FAA" w:rsidP="004231F1">
      <w:pPr>
        <w:spacing w:after="120"/>
        <w:ind w:left="864"/>
      </w:pPr>
      <w:r>
        <w:rPr>
          <w:b/>
          <w:bCs/>
        </w:rPr>
        <w:t>Sex</w:t>
      </w:r>
      <w:r>
        <w:rPr>
          <w:color w:val="666666"/>
        </w:rPr>
        <w:t xml:space="preserve"> — dropdown (optional)</w:t>
      </w:r>
    </w:p>
    <w:p w14:paraId="10211B50" w14:textId="77777777" w:rsidR="00FD6663" w:rsidRDefault="00882FAA" w:rsidP="004231F1">
      <w:pPr>
        <w:spacing w:after="160"/>
        <w:ind w:left="864"/>
        <w:rPr>
          <w:i/>
          <w:iCs/>
          <w:color w:val="666666"/>
          <w:sz w:val="18"/>
          <w:szCs w:val="18"/>
        </w:rPr>
      </w:pPr>
      <w:r>
        <w:rPr>
          <w:i/>
          <w:iCs/>
          <w:color w:val="666666"/>
          <w:sz w:val="18"/>
          <w:szCs w:val="18"/>
        </w:rPr>
        <w:t>Options: Girl / Boy / Other / Prefer not to say</w:t>
      </w:r>
    </w:p>
    <w:p w14:paraId="56373BEA" w14:textId="7D430F4E" w:rsidR="00221926" w:rsidRPr="00221926" w:rsidRDefault="00221926" w:rsidP="00221926">
      <w:pPr>
        <w:spacing w:after="160"/>
        <w:rPr>
          <w:color w:val="EE0000"/>
          <w:sz w:val="24"/>
          <w:szCs w:val="24"/>
        </w:rPr>
      </w:pPr>
      <w:r w:rsidRPr="00221926">
        <w:rPr>
          <w:i/>
          <w:iCs/>
          <w:color w:val="EE0000"/>
          <w:sz w:val="24"/>
          <w:szCs w:val="24"/>
        </w:rPr>
        <w:lastRenderedPageBreak/>
        <w:t>And at the bottom of the prefilled cards, a card for Add Child is there.</w:t>
      </w:r>
    </w:p>
    <w:p w14:paraId="61218010" w14:textId="77777777" w:rsidR="00FD6663" w:rsidRDefault="00FD6663">
      <w:pPr>
        <w:spacing w:after="80"/>
      </w:pPr>
    </w:p>
    <w:p w14:paraId="322D7776" w14:textId="020AA5CB" w:rsidR="00FD6663" w:rsidRDefault="00882FAA">
      <w:pPr>
        <w:spacing w:after="80"/>
        <w:jc w:val="both"/>
        <w:rPr>
          <w:color w:val="000000"/>
        </w:rPr>
      </w:pPr>
      <w:r w:rsidRPr="00221926">
        <w:rPr>
          <w:color w:val="EE0000"/>
        </w:rPr>
        <w:t>A</w:t>
      </w:r>
      <w:r w:rsidR="00221926" w:rsidRPr="00221926">
        <w:rPr>
          <w:color w:val="EE0000"/>
        </w:rPr>
        <w:t>nd under that a d</w:t>
      </w:r>
      <w:r w:rsidRPr="00221926">
        <w:rPr>
          <w:color w:val="EE0000"/>
        </w:rPr>
        <w:t>ropdown interest menu then appears with six options. The user may select as many as apply</w:t>
      </w:r>
      <w:r>
        <w:rPr>
          <w:color w:val="000000"/>
        </w:rPr>
        <w:t>:</w:t>
      </w:r>
    </w:p>
    <w:p w14:paraId="7332791C" w14:textId="36E35F00" w:rsidR="00221926" w:rsidRDefault="00221926">
      <w:pPr>
        <w:spacing w:after="80"/>
        <w:jc w:val="both"/>
      </w:pPr>
      <w:r>
        <w:rPr>
          <w:color w:val="000000"/>
        </w:rPr>
        <w:t xml:space="preserve">I am interested in: </w:t>
      </w:r>
    </w:p>
    <w:p w14:paraId="154CBAB8" w14:textId="77777777" w:rsidR="00FD6663" w:rsidRDefault="00882FAA">
      <w:pPr>
        <w:pStyle w:val="ListParagraph"/>
        <w:numPr>
          <w:ilvl w:val="0"/>
          <w:numId w:val="2"/>
        </w:numPr>
        <w:spacing w:after="120"/>
      </w:pPr>
      <w:r>
        <w:t>My baby’s development and milestones</w:t>
      </w:r>
    </w:p>
    <w:p w14:paraId="3BA3D7F2" w14:textId="77777777" w:rsidR="00FD6663" w:rsidRDefault="00882FAA">
      <w:pPr>
        <w:pStyle w:val="ListParagraph"/>
        <w:numPr>
          <w:ilvl w:val="0"/>
          <w:numId w:val="2"/>
        </w:numPr>
        <w:spacing w:after="120"/>
      </w:pPr>
      <w:r>
        <w:t>Sleep — for them and for me</w:t>
      </w:r>
    </w:p>
    <w:p w14:paraId="17A0341C" w14:textId="77777777" w:rsidR="00FD6663" w:rsidRDefault="00882FAA">
      <w:pPr>
        <w:pStyle w:val="ListParagraph"/>
        <w:numPr>
          <w:ilvl w:val="0"/>
          <w:numId w:val="2"/>
        </w:numPr>
        <w:spacing w:after="120"/>
      </w:pPr>
      <w:r>
        <w:t>Feeding — breast, bottle, weaning</w:t>
      </w:r>
    </w:p>
    <w:p w14:paraId="77FBDDCD" w14:textId="77777777" w:rsidR="00FD6663" w:rsidRDefault="00882FAA">
      <w:pPr>
        <w:pStyle w:val="ListParagraph"/>
        <w:numPr>
          <w:ilvl w:val="0"/>
          <w:numId w:val="2"/>
        </w:numPr>
        <w:spacing w:after="120"/>
      </w:pPr>
      <w:r>
        <w:t>My mental health and recovery — including post-partum depression</w:t>
      </w:r>
    </w:p>
    <w:p w14:paraId="1478F431" w14:textId="77777777" w:rsidR="00FD6663" w:rsidRDefault="00882FAA">
      <w:pPr>
        <w:pStyle w:val="ListParagraph"/>
        <w:numPr>
          <w:ilvl w:val="0"/>
          <w:numId w:val="2"/>
        </w:numPr>
        <w:spacing w:after="120"/>
      </w:pPr>
      <w:r>
        <w:t>Financial planning for your child — childcare, healthcare, education and beyond</w:t>
      </w:r>
    </w:p>
    <w:p w14:paraId="7F3CB2DF" w14:textId="77777777" w:rsidR="00FD6663" w:rsidRDefault="00882FAA">
      <w:pPr>
        <w:pStyle w:val="ListParagraph"/>
        <w:numPr>
          <w:ilvl w:val="0"/>
          <w:numId w:val="2"/>
        </w:numPr>
        <w:spacing w:after="120"/>
      </w:pPr>
      <w:r>
        <w:t>Stimulation and play — helping my baby’s brain grow</w:t>
      </w:r>
    </w:p>
    <w:p w14:paraId="56A70242" w14:textId="77777777" w:rsidR="00FD6663" w:rsidRDefault="00FD6663"/>
    <w:p w14:paraId="60BB2CE6" w14:textId="77777777" w:rsidR="00FD6663" w:rsidRDefault="00FD6663"/>
    <w:p w14:paraId="7E7BB5A6" w14:textId="58FE04BF" w:rsidR="00204FB2" w:rsidRPr="00204FB2" w:rsidRDefault="00C50866">
      <w:pPr>
        <w:spacing w:after="280"/>
        <w:jc w:val="both"/>
        <w:rPr>
          <w:sz w:val="32"/>
          <w:szCs w:val="32"/>
        </w:rPr>
      </w:pPr>
      <w:r w:rsidRPr="00204FB2">
        <w:rPr>
          <w:sz w:val="32"/>
          <w:szCs w:val="32"/>
        </w:rPr>
        <w:t>Create my BestBaby account</w:t>
      </w:r>
    </w:p>
    <w:p w14:paraId="430D8AC5" w14:textId="77777777" w:rsidR="00204FB2" w:rsidRDefault="00204FB2">
      <w:pPr>
        <w:spacing w:after="280"/>
        <w:jc w:val="both"/>
        <w:rPr>
          <w:color w:val="EE0000"/>
        </w:rPr>
      </w:pPr>
    </w:p>
    <w:p w14:paraId="24ACA937" w14:textId="2D3EA81E" w:rsidR="00FD6663" w:rsidRPr="00A92103" w:rsidRDefault="00882FAA">
      <w:pPr>
        <w:spacing w:after="280"/>
        <w:jc w:val="both"/>
        <w:rPr>
          <w:color w:val="EE0000"/>
        </w:rPr>
      </w:pPr>
      <w:r w:rsidRPr="00A92103">
        <w:rPr>
          <w:color w:val="EE0000"/>
        </w:rPr>
        <w:t xml:space="preserve">The screen ends with a single button: ‘Create my BestBaby account’. On clicking this, the account is fully created, all consents are recorded, and the user is taken to the </w:t>
      </w:r>
      <w:r w:rsidR="00C373A7">
        <w:rPr>
          <w:color w:val="EE0000"/>
        </w:rPr>
        <w:t>Onboarding Video</w:t>
      </w:r>
      <w:r w:rsidR="00787E41">
        <w:rPr>
          <w:color w:val="EE0000"/>
        </w:rPr>
        <w:t>,</w:t>
      </w:r>
      <w:r w:rsidR="00D77266">
        <w:rPr>
          <w:color w:val="EE0000"/>
        </w:rPr>
        <w:t xml:space="preserve"> which at its conclusion takes them to their SSL</w:t>
      </w:r>
      <w:r w:rsidR="00F46061">
        <w:rPr>
          <w:color w:val="EE0000"/>
        </w:rPr>
        <w:t>P</w:t>
      </w:r>
      <w:r w:rsidRPr="00A92103">
        <w:rPr>
          <w:color w:val="EE0000"/>
        </w:rPr>
        <w:t>.</w:t>
      </w:r>
    </w:p>
    <w:p w14:paraId="6AFD94CA" w14:textId="77777777" w:rsidR="00FD6663" w:rsidRDefault="00FD6663">
      <w:pPr>
        <w:pBdr>
          <w:bottom w:val="single" w:sz="2" w:space="4" w:color="DDDDDD"/>
        </w:pBdr>
      </w:pPr>
    </w:p>
    <w:sectPr w:rsidR="00FD6663">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47D4C"/>
    <w:multiLevelType w:val="hybridMultilevel"/>
    <w:tmpl w:val="284A15A8"/>
    <w:lvl w:ilvl="0" w:tplc="192044DC">
      <w:start w:val="1"/>
      <w:numFmt w:val="bullet"/>
      <w:lvlText w:val="●"/>
      <w:lvlJc w:val="left"/>
      <w:pPr>
        <w:ind w:left="720" w:hanging="360"/>
      </w:pPr>
    </w:lvl>
    <w:lvl w:ilvl="1" w:tplc="17C65BD2">
      <w:start w:val="1"/>
      <w:numFmt w:val="bullet"/>
      <w:lvlText w:val="○"/>
      <w:lvlJc w:val="left"/>
      <w:pPr>
        <w:ind w:left="1440" w:hanging="360"/>
      </w:pPr>
    </w:lvl>
    <w:lvl w:ilvl="2" w:tplc="F2E4988C">
      <w:start w:val="1"/>
      <w:numFmt w:val="bullet"/>
      <w:lvlText w:val="■"/>
      <w:lvlJc w:val="left"/>
      <w:pPr>
        <w:ind w:left="2160" w:hanging="360"/>
      </w:pPr>
    </w:lvl>
    <w:lvl w:ilvl="3" w:tplc="98F8F998">
      <w:start w:val="1"/>
      <w:numFmt w:val="bullet"/>
      <w:lvlText w:val="●"/>
      <w:lvlJc w:val="left"/>
      <w:pPr>
        <w:ind w:left="2880" w:hanging="360"/>
      </w:pPr>
    </w:lvl>
    <w:lvl w:ilvl="4" w:tplc="CCE28D8E">
      <w:start w:val="1"/>
      <w:numFmt w:val="bullet"/>
      <w:lvlText w:val="○"/>
      <w:lvlJc w:val="left"/>
      <w:pPr>
        <w:ind w:left="3600" w:hanging="360"/>
      </w:pPr>
    </w:lvl>
    <w:lvl w:ilvl="5" w:tplc="2BB6332E">
      <w:start w:val="1"/>
      <w:numFmt w:val="bullet"/>
      <w:lvlText w:val="■"/>
      <w:lvlJc w:val="left"/>
      <w:pPr>
        <w:ind w:left="4320" w:hanging="360"/>
      </w:pPr>
    </w:lvl>
    <w:lvl w:ilvl="6" w:tplc="B622E1AC">
      <w:start w:val="1"/>
      <w:numFmt w:val="bullet"/>
      <w:lvlText w:val="●"/>
      <w:lvlJc w:val="left"/>
      <w:pPr>
        <w:ind w:left="5040" w:hanging="360"/>
      </w:pPr>
    </w:lvl>
    <w:lvl w:ilvl="7" w:tplc="1C54103C">
      <w:start w:val="1"/>
      <w:numFmt w:val="bullet"/>
      <w:lvlText w:val="●"/>
      <w:lvlJc w:val="left"/>
      <w:pPr>
        <w:ind w:left="5760" w:hanging="360"/>
      </w:pPr>
    </w:lvl>
    <w:lvl w:ilvl="8" w:tplc="3210E3DE">
      <w:start w:val="1"/>
      <w:numFmt w:val="bullet"/>
      <w:lvlText w:val="●"/>
      <w:lvlJc w:val="left"/>
      <w:pPr>
        <w:ind w:left="6480" w:hanging="360"/>
      </w:pPr>
    </w:lvl>
  </w:abstractNum>
  <w:abstractNum w:abstractNumId="1" w15:restartNumberingAfterBreak="0">
    <w:nsid w:val="61892153"/>
    <w:multiLevelType w:val="hybridMultilevel"/>
    <w:tmpl w:val="68A4EADA"/>
    <w:lvl w:ilvl="0" w:tplc="5D54D75E">
      <w:start w:val="1"/>
      <w:numFmt w:val="bullet"/>
      <w:lvlText w:val="•"/>
      <w:lvlJc w:val="left"/>
      <w:pPr>
        <w:ind w:left="480" w:hanging="240"/>
      </w:pPr>
    </w:lvl>
    <w:lvl w:ilvl="1" w:tplc="C442C484">
      <w:numFmt w:val="decimal"/>
      <w:lvlText w:val=""/>
      <w:lvlJc w:val="left"/>
    </w:lvl>
    <w:lvl w:ilvl="2" w:tplc="ACC80BA6">
      <w:numFmt w:val="decimal"/>
      <w:lvlText w:val=""/>
      <w:lvlJc w:val="left"/>
    </w:lvl>
    <w:lvl w:ilvl="3" w:tplc="5A48DA1C">
      <w:numFmt w:val="decimal"/>
      <w:lvlText w:val=""/>
      <w:lvlJc w:val="left"/>
    </w:lvl>
    <w:lvl w:ilvl="4" w:tplc="F79A61F8">
      <w:numFmt w:val="decimal"/>
      <w:lvlText w:val=""/>
      <w:lvlJc w:val="left"/>
    </w:lvl>
    <w:lvl w:ilvl="5" w:tplc="BC7ED0DE">
      <w:numFmt w:val="decimal"/>
      <w:lvlText w:val=""/>
      <w:lvlJc w:val="left"/>
    </w:lvl>
    <w:lvl w:ilvl="6" w:tplc="49F221F6">
      <w:numFmt w:val="decimal"/>
      <w:lvlText w:val=""/>
      <w:lvlJc w:val="left"/>
    </w:lvl>
    <w:lvl w:ilvl="7" w:tplc="5D3AF3FC">
      <w:numFmt w:val="decimal"/>
      <w:lvlText w:val=""/>
      <w:lvlJc w:val="left"/>
    </w:lvl>
    <w:lvl w:ilvl="8" w:tplc="C1C8A752">
      <w:numFmt w:val="decimal"/>
      <w:lvlText w:val=""/>
      <w:lvlJc w:val="left"/>
    </w:lvl>
  </w:abstractNum>
  <w:num w:numId="1" w16cid:durableId="60373447">
    <w:abstractNumId w:val="0"/>
    <w:lvlOverride w:ilvl="0">
      <w:startOverride w:val="1"/>
    </w:lvlOverride>
  </w:num>
  <w:num w:numId="2" w16cid:durableId="2842427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663"/>
    <w:rsid w:val="000D0AF2"/>
    <w:rsid w:val="000E513F"/>
    <w:rsid w:val="00187AEB"/>
    <w:rsid w:val="001E6249"/>
    <w:rsid w:val="00204FB2"/>
    <w:rsid w:val="00221926"/>
    <w:rsid w:val="002279F3"/>
    <w:rsid w:val="002720D5"/>
    <w:rsid w:val="00335F8D"/>
    <w:rsid w:val="00373403"/>
    <w:rsid w:val="00384F78"/>
    <w:rsid w:val="003B5FAB"/>
    <w:rsid w:val="003C577F"/>
    <w:rsid w:val="004231F1"/>
    <w:rsid w:val="00465376"/>
    <w:rsid w:val="00541CAE"/>
    <w:rsid w:val="005E07B7"/>
    <w:rsid w:val="00637BF2"/>
    <w:rsid w:val="00691D04"/>
    <w:rsid w:val="00787E41"/>
    <w:rsid w:val="00882FAA"/>
    <w:rsid w:val="008878E2"/>
    <w:rsid w:val="00A14003"/>
    <w:rsid w:val="00A420C4"/>
    <w:rsid w:val="00A92103"/>
    <w:rsid w:val="00C21110"/>
    <w:rsid w:val="00C373A7"/>
    <w:rsid w:val="00C50866"/>
    <w:rsid w:val="00D02041"/>
    <w:rsid w:val="00D37D4B"/>
    <w:rsid w:val="00D64996"/>
    <w:rsid w:val="00D77266"/>
    <w:rsid w:val="00E951CA"/>
    <w:rsid w:val="00F46061"/>
    <w:rsid w:val="00F515E3"/>
    <w:rsid w:val="00F522D4"/>
    <w:rsid w:val="00FD66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9901B"/>
  <w15:docId w15:val="{F50CE136-BA28-41CD-89B2-E16A297F2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335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http://www.imanage.com/work/xmlschema">
  <documentid>ACTIVE!26203919.1</documentid>
  <senderid>LYR</senderid>
  <senderemail>LYR@BTO.CO.UK</senderemail>
  <lastmodified>2026-08-07T15:53:00.0000000+01:00</lastmodified>
  <database>ACTIVE</database>
</properties>
</file>

<file path=customXml/itemProps1.xml><?xml version="1.0" encoding="utf-8"?>
<ds:datastoreItem xmlns:ds="http://schemas.openxmlformats.org/officeDocument/2006/customXml" ds:itemID="{0CB45A49-D59C-4970-917D-2B411E07713B}">
  <ds:schemaRefs>
    <ds:schemaRef ds:uri="http://www.imanage.com/work/xmlschema"/>
  </ds:schemaRefs>
</ds:datastoreItem>
</file>

<file path=docMetadata/LabelInfo.xml><?xml version="1.0" encoding="utf-8"?>
<clbl:labelList xmlns:clbl="http://schemas.microsoft.com/office/2020/mipLabelMetadata">
  <clbl:label id="{dc373203-ccfa-4bb2-a05c-e0954b005ab6}" enabled="1" method="Privileged" siteId="{69ee9591-0163-46cf-853e-d54842182893}"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Loucas George</cp:lastModifiedBy>
  <cp:revision>6</cp:revision>
  <dcterms:created xsi:type="dcterms:W3CDTF">2026-10-19T07:23:00Z</dcterms:created>
  <dcterms:modified xsi:type="dcterms:W3CDTF">2026-10-19T07:41:00Z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9c600f12-92dc-4808-a236-7029d40e0954</vt:lpwstr>
  </property>
</Properties>
</file>