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6E1D8" w14:textId="77777777" w:rsidR="00AE104E" w:rsidRDefault="00AE104E" w:rsidP="00AE104E">
      <w:pPr>
        <w:numPr>
          <w:ilvl w:val="0"/>
          <w:numId w:val="6"/>
        </w:numPr>
        <w:spacing w:after="200" w:line="276" w:lineRule="auto"/>
        <w:rPr>
          <w:rFonts w:asciiTheme="minorHAnsi" w:hAnsiTheme="minorHAnsi"/>
          <w:b/>
          <w:color w:val="002060"/>
        </w:rPr>
      </w:pPr>
      <w:r w:rsidRPr="008C6AE8">
        <w:rPr>
          <w:rFonts w:asciiTheme="minorHAnsi" w:hAnsiTheme="minorHAnsi"/>
          <w:b/>
          <w:color w:val="002060"/>
        </w:rPr>
        <w:t xml:space="preserve"> </w:t>
      </w:r>
      <w:r>
        <w:rPr>
          <w:rFonts w:asciiTheme="minorHAnsi" w:hAnsiTheme="minorHAnsi"/>
          <w:b/>
          <w:color w:val="002060"/>
        </w:rPr>
        <w:t>Technical Overview of the Prototype</w:t>
      </w:r>
    </w:p>
    <w:p w14:paraId="5C52C534" w14:textId="5F4287A9" w:rsidR="00AE104E" w:rsidRDefault="00AE104E" w:rsidP="00AE104E">
      <w:pPr>
        <w:pStyle w:val="NoSpacing"/>
        <w:rPr>
          <w:rFonts w:asciiTheme="minorHAnsi" w:hAnsiTheme="minorHAnsi"/>
        </w:rPr>
      </w:pPr>
      <w:r>
        <w:rPr>
          <w:rFonts w:asciiTheme="minorHAnsi" w:hAnsiTheme="minorHAnsi"/>
        </w:rPr>
        <w:t>This section provides the technical architecture</w:t>
      </w:r>
      <w:r w:rsidRPr="003C53F3">
        <w:rPr>
          <w:rFonts w:asciiTheme="minorHAnsi" w:hAnsiTheme="minorHAnsi"/>
        </w:rPr>
        <w:t xml:space="preserve"> of </w:t>
      </w:r>
      <w:r>
        <w:rPr>
          <w:rFonts w:asciiTheme="minorHAnsi" w:hAnsiTheme="minorHAnsi"/>
        </w:rPr>
        <w:t>the e</w:t>
      </w:r>
      <w:r w:rsidRPr="003C53F3">
        <w:rPr>
          <w:rFonts w:asciiTheme="minorHAnsi" w:hAnsiTheme="minorHAnsi"/>
        </w:rPr>
        <w:t xml:space="preserve">nvironment </w:t>
      </w:r>
      <w:r>
        <w:rPr>
          <w:rFonts w:asciiTheme="minorHAnsi" w:hAnsiTheme="minorHAnsi"/>
        </w:rPr>
        <w:t>and t</w:t>
      </w:r>
      <w:r w:rsidRPr="003C53F3">
        <w:rPr>
          <w:rFonts w:asciiTheme="minorHAnsi" w:hAnsiTheme="minorHAnsi"/>
        </w:rPr>
        <w:t>ools</w:t>
      </w:r>
      <w:r>
        <w:rPr>
          <w:rFonts w:asciiTheme="minorHAnsi" w:hAnsiTheme="minorHAnsi"/>
        </w:rPr>
        <w:t xml:space="preserve"> used in development of </w:t>
      </w:r>
      <w:r w:rsidR="00D803FF">
        <w:rPr>
          <w:rFonts w:asciiTheme="minorHAnsi" w:hAnsiTheme="minorHAnsi"/>
        </w:rPr>
        <w:t>the food recall alert</w:t>
      </w:r>
      <w:r>
        <w:rPr>
          <w:rFonts w:asciiTheme="minorHAnsi" w:hAnsiTheme="minorHAnsi"/>
        </w:rPr>
        <w:t xml:space="preserve"> prototype. </w:t>
      </w:r>
      <w:r w:rsidRPr="000D2F78">
        <w:rPr>
          <w:rFonts w:asciiTheme="minorHAnsi" w:hAnsiTheme="minorHAnsi"/>
        </w:rPr>
        <w:t xml:space="preserve">All tools and components meet the requirements of Note #2 of </w:t>
      </w:r>
      <w:r>
        <w:rPr>
          <w:rFonts w:asciiTheme="minorHAnsi" w:hAnsiTheme="minorHAnsi"/>
        </w:rPr>
        <w:t xml:space="preserve">section </w:t>
      </w:r>
      <w:r w:rsidRPr="003C53F3">
        <w:rPr>
          <w:rFonts w:asciiTheme="minorHAnsi" w:hAnsiTheme="minorHAnsi"/>
        </w:rPr>
        <w:t xml:space="preserve">A. </w:t>
      </w:r>
      <w:r>
        <w:rPr>
          <w:rFonts w:asciiTheme="minorHAnsi" w:hAnsiTheme="minorHAnsi"/>
        </w:rPr>
        <w:t>“</w:t>
      </w:r>
      <w:r w:rsidRPr="003C53F3">
        <w:rPr>
          <w:rFonts w:asciiTheme="minorHAnsi" w:hAnsiTheme="minorHAnsi"/>
        </w:rPr>
        <w:t>NON-PRICE FACTORS</w:t>
      </w:r>
      <w:r>
        <w:rPr>
          <w:rFonts w:asciiTheme="minorHAnsi" w:hAnsiTheme="minorHAnsi"/>
        </w:rPr>
        <w:t>”</w:t>
      </w:r>
      <w:r w:rsidRPr="003C53F3">
        <w:rPr>
          <w:rFonts w:asciiTheme="minorHAnsi" w:hAnsiTheme="minorHAnsi"/>
        </w:rPr>
        <w:t xml:space="preserve"> </w:t>
      </w:r>
      <w:r>
        <w:rPr>
          <w:rFonts w:asciiTheme="minorHAnsi" w:hAnsiTheme="minorHAnsi"/>
        </w:rPr>
        <w:t xml:space="preserve">of </w:t>
      </w:r>
      <w:r w:rsidRPr="000D2F78">
        <w:rPr>
          <w:rFonts w:asciiTheme="minorHAnsi" w:hAnsiTheme="minorHAnsi"/>
        </w:rPr>
        <w:t>the RFQ.</w:t>
      </w:r>
      <w:r>
        <w:rPr>
          <w:rFonts w:asciiTheme="minorHAnsi" w:hAnsiTheme="minorHAnsi"/>
        </w:rPr>
        <w:t xml:space="preserve"> </w:t>
      </w:r>
    </w:p>
    <w:p w14:paraId="6E643C65" w14:textId="77777777" w:rsidR="00AE104E" w:rsidRDefault="00AE104E" w:rsidP="00AE104E">
      <w:pPr>
        <w:pStyle w:val="NoSpacing"/>
        <w:rPr>
          <w:rFonts w:asciiTheme="minorHAnsi" w:hAnsiTheme="minorHAnsi"/>
        </w:rPr>
      </w:pPr>
    </w:p>
    <w:p w14:paraId="166DED19" w14:textId="77777777" w:rsidR="00AE104E" w:rsidRDefault="00AE104E" w:rsidP="00AE104E">
      <w:pPr>
        <w:pStyle w:val="NoSpacing"/>
        <w:rPr>
          <w:rFonts w:asciiTheme="minorHAnsi" w:hAnsiTheme="minorHAnsi"/>
        </w:rPr>
      </w:pPr>
      <w:r w:rsidRPr="003C53F3">
        <w:rPr>
          <w:rFonts w:asciiTheme="minorHAnsi" w:hAnsiTheme="minorHAnsi"/>
        </w:rPr>
        <w:t>Amazon Web Services (AWS) is currently the provider of Infrastructure as a Service (IaaS) and Platform as a Service (PaaS) to IBA under a multi-year contract/agreement. This agreement allows us to consume the services on an as needed basis for all our internal and client needs with defined service levels and continuous security and performance monitoring.</w:t>
      </w:r>
    </w:p>
    <w:p w14:paraId="518F936E" w14:textId="77777777" w:rsidR="00AC7456" w:rsidRPr="00096857" w:rsidRDefault="00AC7456" w:rsidP="00AE104E">
      <w:pPr>
        <w:pStyle w:val="NoSpacing"/>
        <w:rPr>
          <w:rFonts w:asciiTheme="minorHAnsi" w:hAnsiTheme="minorHAnsi"/>
          <w:b/>
          <w:color w:val="002060"/>
        </w:rPr>
      </w:pPr>
    </w:p>
    <w:p w14:paraId="5F8A23E3" w14:textId="071D05DA" w:rsidR="00AC7456" w:rsidRDefault="00AC7456" w:rsidP="00AC7456">
      <w:pPr>
        <w:numPr>
          <w:ilvl w:val="1"/>
          <w:numId w:val="6"/>
        </w:numPr>
        <w:spacing w:after="200" w:line="276" w:lineRule="auto"/>
        <w:rPr>
          <w:rFonts w:asciiTheme="minorHAnsi" w:hAnsiTheme="minorHAnsi"/>
          <w:b/>
          <w:color w:val="002060"/>
        </w:rPr>
      </w:pPr>
      <w:r>
        <w:rPr>
          <w:rFonts w:asciiTheme="minorHAnsi" w:hAnsiTheme="minorHAnsi"/>
          <w:b/>
          <w:color w:val="002060"/>
        </w:rPr>
        <w:t>Design Considerations</w:t>
      </w:r>
    </w:p>
    <w:p w14:paraId="4C588FC1" w14:textId="77777777" w:rsidR="00AC7456" w:rsidRDefault="00AC7456" w:rsidP="00AC7456">
      <w:r w:rsidRPr="00A42BBC">
        <w:rPr>
          <w:b/>
        </w:rPr>
        <w:t>Angular.js</w:t>
      </w:r>
      <w:r>
        <w:t xml:space="preserve"> was used for three primary reasons:</w:t>
      </w:r>
    </w:p>
    <w:p w14:paraId="7C8FC324" w14:textId="77777777" w:rsidR="00AC7456" w:rsidRDefault="00AC7456" w:rsidP="00AC7456"/>
    <w:p w14:paraId="323E28BA" w14:textId="77777777" w:rsidR="00AC7456" w:rsidRPr="00010D74" w:rsidRDefault="00AC7456" w:rsidP="00AC7456">
      <w:pPr>
        <w:ind w:left="709"/>
        <w:rPr>
          <w:b/>
          <w:bCs/>
        </w:rPr>
      </w:pPr>
      <w:r>
        <w:rPr>
          <w:b/>
          <w:bCs/>
        </w:rPr>
        <w:t>Dynamic Templating:</w:t>
      </w:r>
      <w:r>
        <w:tab/>
      </w:r>
    </w:p>
    <w:p w14:paraId="15AD29BC" w14:textId="5081A310" w:rsidR="00AC7456" w:rsidRDefault="00680505" w:rsidP="00AC7456">
      <w:pPr>
        <w:ind w:left="709"/>
      </w:pPr>
      <w:r>
        <w:t>Rather tha</w:t>
      </w:r>
      <w:r w:rsidR="00AC7456">
        <w:t>n rendering an entire page for every URL a user visits, angular loads a template initially and dynamically swaps content in-and-out as the URL changes. The user goes to the server for data, but only redraws the content that is necessary to be changed. This allows us to provide a smoother, quicker, and more interactive experience.</w:t>
      </w:r>
    </w:p>
    <w:p w14:paraId="2F26D3AF" w14:textId="77777777" w:rsidR="00AC7456" w:rsidRDefault="00AC7456" w:rsidP="00AC7456"/>
    <w:p w14:paraId="7F93B7DD" w14:textId="77777777" w:rsidR="00AC7456" w:rsidRPr="00010D74" w:rsidRDefault="00AC7456" w:rsidP="00AC7456">
      <w:pPr>
        <w:ind w:left="709"/>
        <w:rPr>
          <w:b/>
          <w:bCs/>
        </w:rPr>
      </w:pPr>
      <w:r>
        <w:rPr>
          <w:b/>
          <w:bCs/>
        </w:rPr>
        <w:t>Data-Binding</w:t>
      </w:r>
    </w:p>
    <w:p w14:paraId="61018A93" w14:textId="290D8D7D" w:rsidR="00AC7456" w:rsidRDefault="00AC7456" w:rsidP="00AC7456">
      <w:pPr>
        <w:ind w:left="709"/>
      </w:pPr>
      <w:r>
        <w:t xml:space="preserve">Angular's data-binding is an automatic way of updating the view whenever the model changes, as well as updating the model whenever the view changes. This allows us to dynamically update and manipulate data on the page without having to reload the entire </w:t>
      </w:r>
      <w:r w:rsidR="00947ACC" w:rsidRPr="00947ACC">
        <w:t xml:space="preserve">Document Object Model </w:t>
      </w:r>
      <w:r w:rsidR="00947ACC">
        <w:t>(</w:t>
      </w:r>
      <w:r>
        <w:t>DOM</w:t>
      </w:r>
      <w:r w:rsidR="00947ACC">
        <w:t>)</w:t>
      </w:r>
      <w:r>
        <w:t>.</w:t>
      </w:r>
    </w:p>
    <w:p w14:paraId="132E1BD2" w14:textId="77777777" w:rsidR="00AC7456" w:rsidRDefault="00AC7456" w:rsidP="00AC7456"/>
    <w:p w14:paraId="6AEE08C6" w14:textId="77777777" w:rsidR="00AC7456" w:rsidRPr="00010D74" w:rsidRDefault="00AC7456" w:rsidP="00AC7456">
      <w:pPr>
        <w:ind w:left="709"/>
        <w:rPr>
          <w:b/>
          <w:bCs/>
        </w:rPr>
      </w:pPr>
      <w:r>
        <w:rPr>
          <w:b/>
          <w:bCs/>
        </w:rPr>
        <w:t>Clean, Modular, Reusable architecture</w:t>
      </w:r>
    </w:p>
    <w:p w14:paraId="48D38AB1" w14:textId="77777777" w:rsidR="00AC7456" w:rsidRDefault="00AC7456" w:rsidP="00AC7456">
      <w:pPr>
        <w:ind w:left="709"/>
      </w:pPr>
      <w:r>
        <w:t>Being a framework, Angular helped us to architect our code to stress modularity. This makes the code easier to maintain, extend, and test. Directives, controllers, and services allow us to build, incorporate, and test reusable components. </w:t>
      </w:r>
    </w:p>
    <w:p w14:paraId="767C7E64" w14:textId="77777777" w:rsidR="00AC7456" w:rsidRDefault="00AC7456" w:rsidP="00AC7456">
      <w:pPr>
        <w:ind w:left="709"/>
      </w:pPr>
    </w:p>
    <w:p w14:paraId="2109B738" w14:textId="58908BED" w:rsidR="00AC7456" w:rsidRDefault="00AC7456" w:rsidP="00AC7456">
      <w:r>
        <w:t xml:space="preserve">While there are other front-end javascript frameworks that provide similar functionality, we decided to use Angular specifically due to its maturity </w:t>
      </w:r>
      <w:r w:rsidR="00947ACC">
        <w:t>and its large community (Google</w:t>
      </w:r>
      <w:r>
        <w:t>).</w:t>
      </w:r>
    </w:p>
    <w:p w14:paraId="0CC6A09C" w14:textId="77777777" w:rsidR="00AC7456" w:rsidRDefault="00AC7456" w:rsidP="00AC7456">
      <w:pPr>
        <w:ind w:left="709"/>
      </w:pPr>
    </w:p>
    <w:p w14:paraId="3B0C3C2A" w14:textId="77777777" w:rsidR="00AC7456" w:rsidRPr="00010D74" w:rsidRDefault="00AC7456" w:rsidP="00AC7456">
      <w:pPr>
        <w:rPr>
          <w:b/>
          <w:bCs/>
        </w:rPr>
      </w:pPr>
      <w:r>
        <w:rPr>
          <w:b/>
          <w:bCs/>
        </w:rPr>
        <w:t>Node.Js</w:t>
      </w:r>
    </w:p>
    <w:p w14:paraId="5F6CF9A3" w14:textId="7E87B914" w:rsidR="00AC7456" w:rsidRDefault="00AC7456" w:rsidP="00AC7456">
      <w:r>
        <w:t xml:space="preserve">Given our application is a search application </w:t>
      </w:r>
      <w:bookmarkStart w:id="0" w:name="api-on-top-of-an-object-db"/>
      <w:bookmarkEnd w:id="0"/>
      <w:r>
        <w:t xml:space="preserve">using an </w:t>
      </w:r>
      <w:r w:rsidR="00947ACC">
        <w:t>API</w:t>
      </w:r>
      <w:r>
        <w:t xml:space="preserve"> on top on an object </w:t>
      </w:r>
      <w:r w:rsidR="00947ACC">
        <w:t>database (</w:t>
      </w:r>
      <w:r>
        <w:t>DB</w:t>
      </w:r>
      <w:r w:rsidR="00947ACC">
        <w:t>)</w:t>
      </w:r>
      <w:r>
        <w:t>, we used Node.JS for its non-blocking, event-driven I/O capabilities to remain lightweight and efficient with minimal process overhead.</w:t>
      </w:r>
    </w:p>
    <w:p w14:paraId="72B1CF02" w14:textId="77777777" w:rsidR="00AC7456" w:rsidRDefault="00AC7456" w:rsidP="00AC7456"/>
    <w:p w14:paraId="52FE960E" w14:textId="77777777" w:rsidR="00AC7456" w:rsidRDefault="00AC7456" w:rsidP="00AC7456">
      <w:pPr>
        <w:rPr>
          <w:b/>
          <w:bCs/>
        </w:rPr>
      </w:pPr>
    </w:p>
    <w:p w14:paraId="0BCF7AAB" w14:textId="77777777" w:rsidR="00AC7456" w:rsidRDefault="00AC7456" w:rsidP="00AC7456">
      <w:pPr>
        <w:rPr>
          <w:b/>
          <w:bCs/>
        </w:rPr>
      </w:pPr>
    </w:p>
    <w:p w14:paraId="31A1B4F5" w14:textId="77777777" w:rsidR="00AC7456" w:rsidRDefault="00AC7456" w:rsidP="00AC7456">
      <w:pPr>
        <w:rPr>
          <w:b/>
          <w:bCs/>
        </w:rPr>
      </w:pPr>
    </w:p>
    <w:p w14:paraId="2A5F760A" w14:textId="77777777" w:rsidR="00AC7456" w:rsidRPr="00010D74" w:rsidRDefault="00AC7456" w:rsidP="00AC7456">
      <w:pPr>
        <w:rPr>
          <w:b/>
          <w:bCs/>
        </w:rPr>
      </w:pPr>
      <w:r>
        <w:rPr>
          <w:b/>
          <w:bCs/>
        </w:rPr>
        <w:lastRenderedPageBreak/>
        <w:t>Express, npm, Bower</w:t>
      </w:r>
    </w:p>
    <w:p w14:paraId="2B403048" w14:textId="63E94054" w:rsidR="00AC7456" w:rsidRDefault="00AC7456" w:rsidP="00AC7456">
      <w:r>
        <w:t xml:space="preserve">We used Express for our light-weight web application framework, </w:t>
      </w:r>
      <w:r w:rsidR="00947ACC">
        <w:t>npm,</w:t>
      </w:r>
      <w:r>
        <w:t xml:space="preserve"> for our server-side package management, and Bower for our client-side package management. We chose these three as they are the ubiquitous standards for Node.Js and more than suited our requirements</w:t>
      </w:r>
      <w:r w:rsidR="00947ACC">
        <w:t>.</w:t>
      </w:r>
      <w:r>
        <w:t xml:space="preserve"> </w:t>
      </w:r>
    </w:p>
    <w:p w14:paraId="5888FB0B" w14:textId="77777777" w:rsidR="00AC7456" w:rsidRDefault="00AC7456" w:rsidP="00AC7456"/>
    <w:p w14:paraId="1A13BA60" w14:textId="77777777" w:rsidR="00AC7456" w:rsidRDefault="00AC7456" w:rsidP="00AC7456">
      <w:pPr>
        <w:rPr>
          <w:b/>
          <w:bCs/>
        </w:rPr>
      </w:pPr>
      <w:r>
        <w:rPr>
          <w:b/>
          <w:bCs/>
        </w:rPr>
        <w:t>HTML5 &amp; CSS3</w:t>
      </w:r>
    </w:p>
    <w:p w14:paraId="01E1C581" w14:textId="77777777" w:rsidR="00AC7456" w:rsidRDefault="00AC7456" w:rsidP="00AC7456">
      <w:r>
        <w:t>We used HTML5 and CSS3 to take advantage of modern functionality.</w:t>
      </w:r>
    </w:p>
    <w:p w14:paraId="4D62840F" w14:textId="77777777" w:rsidR="00AC7456" w:rsidRDefault="00AC7456" w:rsidP="00AC7456"/>
    <w:p w14:paraId="57711502" w14:textId="77777777" w:rsidR="00AC7456" w:rsidRDefault="00AC7456" w:rsidP="00AC7456">
      <w:pPr>
        <w:rPr>
          <w:b/>
          <w:bCs/>
        </w:rPr>
      </w:pPr>
      <w:r>
        <w:rPr>
          <w:b/>
          <w:bCs/>
        </w:rPr>
        <w:t>jQuery</w:t>
      </w:r>
    </w:p>
    <w:p w14:paraId="283FCB3D" w14:textId="77777777" w:rsidR="00AC7456" w:rsidRDefault="00AC7456" w:rsidP="00AC7456">
      <w:pPr>
        <w:rPr>
          <w:b/>
          <w:bCs/>
        </w:rPr>
      </w:pPr>
      <w:r>
        <w:t>We used jQuery for some of the dynamic content and visualization (Map, Loading animations, Usability)</w:t>
      </w:r>
    </w:p>
    <w:p w14:paraId="3264B103" w14:textId="77777777" w:rsidR="00AC7456" w:rsidRDefault="00AC7456" w:rsidP="00AC7456">
      <w:pPr>
        <w:rPr>
          <w:b/>
          <w:bCs/>
        </w:rPr>
      </w:pPr>
    </w:p>
    <w:p w14:paraId="5BE78F5D" w14:textId="77777777" w:rsidR="00AC7456" w:rsidRDefault="00AC7456" w:rsidP="00AC7456">
      <w:pPr>
        <w:rPr>
          <w:b/>
          <w:bCs/>
        </w:rPr>
      </w:pPr>
      <w:r>
        <w:rPr>
          <w:b/>
          <w:bCs/>
        </w:rPr>
        <w:t>Design</w:t>
      </w:r>
    </w:p>
    <w:p w14:paraId="5D73C35E" w14:textId="0655BCCC" w:rsidR="00AC7456" w:rsidRDefault="00AC7456" w:rsidP="00AC7456">
      <w:r>
        <w:t xml:space="preserve">Our application's primary use case is for a consumer to find relevant </w:t>
      </w:r>
      <w:r w:rsidR="00947ACC">
        <w:t xml:space="preserve">food </w:t>
      </w:r>
      <w:r>
        <w:t xml:space="preserve">recalls. We designed the form to narrow down the 8,000 recalls to the ones that affect the user, in as few steps as possible. </w:t>
      </w:r>
    </w:p>
    <w:p w14:paraId="3D1ACC28" w14:textId="77777777" w:rsidR="00AC7456" w:rsidRDefault="00AC7456" w:rsidP="00AC7456">
      <w:pPr>
        <w:rPr>
          <w:b/>
          <w:bCs/>
        </w:rPr>
      </w:pPr>
    </w:p>
    <w:p w14:paraId="481700A9" w14:textId="77777777" w:rsidR="00AC7456" w:rsidRDefault="00AC7456" w:rsidP="00AC7456">
      <w:pPr>
        <w:rPr>
          <w:b/>
          <w:bCs/>
        </w:rPr>
      </w:pPr>
      <w:r>
        <w:rPr>
          <w:b/>
          <w:bCs/>
        </w:rPr>
        <w:t>Map</w:t>
      </w:r>
    </w:p>
    <w:p w14:paraId="35811CFA" w14:textId="77777777" w:rsidR="00AC7456" w:rsidRDefault="00AC7456" w:rsidP="00AC7456">
      <w:r>
        <w:t>We decided that location should be the most immediate dimension to search on and devised two ways to retrieve this information from the user:</w:t>
      </w:r>
    </w:p>
    <w:p w14:paraId="35416489" w14:textId="77777777" w:rsidR="00AC7456" w:rsidRDefault="00AC7456" w:rsidP="00AC7456"/>
    <w:p w14:paraId="28BA9AB6" w14:textId="77777777" w:rsidR="00AC7456" w:rsidRDefault="00AC7456" w:rsidP="00AC7456">
      <w:pPr>
        <w:widowControl w:val="0"/>
        <w:numPr>
          <w:ilvl w:val="0"/>
          <w:numId w:val="10"/>
        </w:numPr>
        <w:suppressAutoHyphens/>
      </w:pPr>
      <w:r>
        <w:t xml:space="preserve">We are able to immediately load the user's current location into the search criteria so they never have to manually enter their location. </w:t>
      </w:r>
    </w:p>
    <w:p w14:paraId="19CE01C6" w14:textId="77777777" w:rsidR="00AC7456" w:rsidRDefault="00AC7456" w:rsidP="00AC7456">
      <w:pPr>
        <w:widowControl w:val="0"/>
        <w:numPr>
          <w:ilvl w:val="0"/>
          <w:numId w:val="10"/>
        </w:numPr>
        <w:suppressAutoHyphens/>
      </w:pPr>
      <w:r>
        <w:t>If the user is not comfortable sharing their current location, our map allows the user to immediately click on his/her state.</w:t>
      </w:r>
    </w:p>
    <w:p w14:paraId="0F26D19D" w14:textId="77777777" w:rsidR="00AC7456" w:rsidRDefault="00AC7456" w:rsidP="00AC7456"/>
    <w:p w14:paraId="5F442EDA" w14:textId="77777777" w:rsidR="00AC7456" w:rsidRDefault="00AC7456" w:rsidP="00AC7456">
      <w:pPr>
        <w:rPr>
          <w:b/>
          <w:bCs/>
        </w:rPr>
      </w:pPr>
      <w:r>
        <w:t>This compares to a traditional form that requires the user to manually enter their state through a dropdown menu requiring multiple clicks every time they visit a site.</w:t>
      </w:r>
    </w:p>
    <w:p w14:paraId="55C65196" w14:textId="77777777" w:rsidR="00AC7456" w:rsidRDefault="00AC7456" w:rsidP="00AC7456">
      <w:pPr>
        <w:rPr>
          <w:b/>
          <w:bCs/>
        </w:rPr>
      </w:pPr>
    </w:p>
    <w:p w14:paraId="3434D304" w14:textId="77777777" w:rsidR="00AC7456" w:rsidRDefault="00AC7456" w:rsidP="00AC7456">
      <w:pPr>
        <w:rPr>
          <w:b/>
          <w:bCs/>
        </w:rPr>
      </w:pPr>
      <w:r>
        <w:rPr>
          <w:b/>
          <w:bCs/>
        </w:rPr>
        <w:t>Form</w:t>
      </w:r>
    </w:p>
    <w:p w14:paraId="69900D07" w14:textId="77777777" w:rsidR="00AC7456" w:rsidRDefault="00AC7456" w:rsidP="00AC7456">
      <w:r>
        <w:t xml:space="preserve">Traditional web forms are ugly and not intuitive. Users do not think in terms of query parameters, they think in terms of sentences. A typically user story for our application is someone who thinks: </w:t>
      </w:r>
    </w:p>
    <w:p w14:paraId="5650B7CF" w14:textId="77777777" w:rsidR="00AC7456" w:rsidRDefault="00AC7456" w:rsidP="00AC7456"/>
    <w:p w14:paraId="71A85A1C" w14:textId="22388F44" w:rsidR="00AC7456" w:rsidRDefault="00AC7456" w:rsidP="00AC7456">
      <w:pPr>
        <w:ind w:left="709"/>
      </w:pPr>
      <w:r>
        <w:t>“I am going to buy eggs and yogurt and wan</w:t>
      </w:r>
      <w:r w:rsidR="00947ACC">
        <w:t>t</w:t>
      </w:r>
      <w:r>
        <w:t xml:space="preserve"> to know if there are recalls that affect my purchases.”</w:t>
      </w:r>
    </w:p>
    <w:p w14:paraId="6295E32C" w14:textId="77777777" w:rsidR="00AC7456" w:rsidRDefault="00AC7456" w:rsidP="00AC7456">
      <w:pPr>
        <w:ind w:left="709"/>
      </w:pPr>
    </w:p>
    <w:p w14:paraId="2B390AB1" w14:textId="77777777" w:rsidR="00AC7456" w:rsidRDefault="00AC7456" w:rsidP="00AC7456">
      <w:r>
        <w:t xml:space="preserve">Our form is designed to translate this search into English. Users are able to spell out, in English, the recalls they are worried about and our application will map this to a search query. </w:t>
      </w:r>
    </w:p>
    <w:p w14:paraId="465BFDDE" w14:textId="77777777" w:rsidR="00AC7456" w:rsidRDefault="00AC7456" w:rsidP="00AC7456">
      <w:pPr>
        <w:rPr>
          <w:b/>
          <w:bCs/>
        </w:rPr>
      </w:pPr>
    </w:p>
    <w:p w14:paraId="5227181F" w14:textId="77777777" w:rsidR="00AC7456" w:rsidRDefault="00AC7456" w:rsidP="00AC7456">
      <w:pPr>
        <w:rPr>
          <w:b/>
          <w:bCs/>
        </w:rPr>
      </w:pPr>
    </w:p>
    <w:p w14:paraId="15E7BFC4" w14:textId="77777777" w:rsidR="0050244F" w:rsidRDefault="0050244F" w:rsidP="00AC7456">
      <w:pPr>
        <w:rPr>
          <w:b/>
          <w:bCs/>
        </w:rPr>
      </w:pPr>
    </w:p>
    <w:p w14:paraId="76B47454" w14:textId="77777777" w:rsidR="0050244F" w:rsidRDefault="0050244F" w:rsidP="00AC7456">
      <w:pPr>
        <w:rPr>
          <w:b/>
          <w:bCs/>
        </w:rPr>
      </w:pPr>
    </w:p>
    <w:p w14:paraId="40D53B5F" w14:textId="77777777" w:rsidR="00AC7456" w:rsidRDefault="00AC7456" w:rsidP="00AC7456">
      <w:pPr>
        <w:rPr>
          <w:b/>
          <w:bCs/>
        </w:rPr>
      </w:pPr>
      <w:r>
        <w:rPr>
          <w:b/>
          <w:bCs/>
        </w:rPr>
        <w:lastRenderedPageBreak/>
        <w:t>Recalls</w:t>
      </w:r>
    </w:p>
    <w:p w14:paraId="4F538ABF" w14:textId="165B58C1" w:rsidR="00AC7456" w:rsidRDefault="00AC7456" w:rsidP="00AC7456">
      <w:r>
        <w:t>The recalls page is a list of the user's relevant</w:t>
      </w:r>
      <w:r w:rsidR="0050244F">
        <w:t xml:space="preserve"> food</w:t>
      </w:r>
      <w:r>
        <w:t xml:space="preserve"> recalls. </w:t>
      </w:r>
      <w:r w:rsidR="0004732F">
        <w:t>The results are sorted by date</w:t>
      </w:r>
      <w:r w:rsidR="0050244F">
        <w:t xml:space="preserve">, </w:t>
      </w:r>
      <w:r>
        <w:t xml:space="preserve">with the most recent at the top. The </w:t>
      </w:r>
      <w:r w:rsidR="0050244F">
        <w:t>search term (</w:t>
      </w:r>
      <w:r>
        <w:t>reason the record was selected</w:t>
      </w:r>
      <w:r w:rsidR="0050244F">
        <w:t>)</w:t>
      </w:r>
      <w:r>
        <w:t xml:space="preserve"> is highlighted to assist the user in identifying important information and we offer a secondary search for a user to 'drilldown' for even more details. </w:t>
      </w:r>
    </w:p>
    <w:p w14:paraId="122D9C0C" w14:textId="77777777" w:rsidR="00AE104E" w:rsidRPr="00096857" w:rsidRDefault="00AE104E" w:rsidP="00AE104E">
      <w:pPr>
        <w:pStyle w:val="NoSpacing"/>
        <w:rPr>
          <w:rFonts w:asciiTheme="minorHAnsi" w:hAnsiTheme="minorHAnsi"/>
          <w:b/>
          <w:color w:val="002060"/>
        </w:rPr>
      </w:pPr>
    </w:p>
    <w:p w14:paraId="4BDC4961" w14:textId="77777777" w:rsidR="001A2C46" w:rsidRDefault="001A2C46" w:rsidP="001A2C46">
      <w:pPr>
        <w:numPr>
          <w:ilvl w:val="1"/>
          <w:numId w:val="6"/>
        </w:numPr>
        <w:spacing w:after="200" w:line="276" w:lineRule="auto"/>
        <w:rPr>
          <w:rFonts w:asciiTheme="minorHAnsi" w:hAnsiTheme="minorHAnsi"/>
          <w:b/>
          <w:color w:val="002060"/>
        </w:rPr>
      </w:pPr>
      <w:r>
        <w:rPr>
          <w:rFonts w:asciiTheme="minorHAnsi" w:hAnsiTheme="minorHAnsi"/>
          <w:b/>
          <w:color w:val="002060"/>
        </w:rPr>
        <w:t>Responsive Design</w:t>
      </w:r>
    </w:p>
    <w:p w14:paraId="43AE6125" w14:textId="1E9DBA40" w:rsidR="001A2C46" w:rsidRDefault="001A2C46" w:rsidP="001A2C46">
      <w:pPr>
        <w:rPr>
          <w:bCs/>
          <w:color w:val="000000"/>
        </w:rPr>
      </w:pPr>
      <w:r>
        <w:rPr>
          <w:bCs/>
          <w:color w:val="000000"/>
        </w:rPr>
        <w:t>Food Safety Alert prototype i</w:t>
      </w:r>
      <w:r w:rsidRPr="001A2C46">
        <w:rPr>
          <w:bCs/>
          <w:color w:val="000000"/>
        </w:rPr>
        <w:t>s responsive and focused for the specific location and items about which a shopper would be concerned. Shoppers are able to use their smartphones, tablet devices, or laptops.</w:t>
      </w:r>
    </w:p>
    <w:p w14:paraId="79639C12" w14:textId="77777777" w:rsidR="00143F56" w:rsidRDefault="00143F56" w:rsidP="001A2C46">
      <w:pPr>
        <w:rPr>
          <w:bCs/>
          <w:color w:val="000000"/>
        </w:rPr>
      </w:pPr>
    </w:p>
    <w:p w14:paraId="411EC478" w14:textId="77777777" w:rsidR="00143F56" w:rsidRPr="00143F56" w:rsidRDefault="00143F56" w:rsidP="00143F56">
      <w:pPr>
        <w:pStyle w:val="PlainText"/>
        <w:rPr>
          <w:sz w:val="22"/>
        </w:rPr>
      </w:pPr>
      <w:r w:rsidRPr="00143F56">
        <w:rPr>
          <w:sz w:val="22"/>
        </w:rPr>
        <w:t>*   target device and viewport options</w:t>
      </w:r>
    </w:p>
    <w:p w14:paraId="546411D3" w14:textId="3995FD58" w:rsidR="00143F56" w:rsidRPr="00143F56" w:rsidRDefault="00143F56" w:rsidP="00143F56">
      <w:pPr>
        <w:pStyle w:val="PlainText"/>
        <w:ind w:left="720"/>
        <w:rPr>
          <w:sz w:val="22"/>
        </w:rPr>
      </w:pPr>
      <w:r w:rsidRPr="00143F56">
        <w:rPr>
          <w:sz w:val="22"/>
        </w:rPr>
        <w:t>--Mainly phone and tablet/desktop, utilizing the viewport metatag</w:t>
      </w:r>
    </w:p>
    <w:p w14:paraId="0F60397B" w14:textId="07DABFBA" w:rsidR="00143F56" w:rsidRPr="00143F56" w:rsidRDefault="00143F56" w:rsidP="00143F56">
      <w:pPr>
        <w:pStyle w:val="PlainText"/>
        <w:ind w:firstLine="720"/>
        <w:rPr>
          <w:sz w:val="22"/>
        </w:rPr>
      </w:pPr>
      <w:r w:rsidRPr="00143F56">
        <w:rPr>
          <w:sz w:val="22"/>
        </w:rPr>
        <w:t>&lt;meta name="viewport" content="width=device-width, initial-scale=1.0"</w:t>
      </w:r>
    </w:p>
    <w:p w14:paraId="7989E4A5" w14:textId="7EF502D8" w:rsidR="00143F56" w:rsidRPr="00143F56" w:rsidRDefault="00143F56" w:rsidP="00143F56">
      <w:pPr>
        <w:pStyle w:val="PlainText"/>
        <w:rPr>
          <w:sz w:val="22"/>
        </w:rPr>
      </w:pPr>
      <w:r w:rsidRPr="00143F56">
        <w:rPr>
          <w:sz w:val="22"/>
        </w:rPr>
        <w:t>*   grid system and responsive web design specifications</w:t>
      </w:r>
    </w:p>
    <w:p w14:paraId="3A157A4A" w14:textId="187B233D" w:rsidR="00143F56" w:rsidRPr="00143F56" w:rsidRDefault="00143F56" w:rsidP="00143F56">
      <w:pPr>
        <w:pStyle w:val="PlainText"/>
        <w:ind w:left="720"/>
        <w:rPr>
          <w:sz w:val="22"/>
        </w:rPr>
      </w:pPr>
      <w:r w:rsidRPr="00143F56">
        <w:rPr>
          <w:sz w:val="22"/>
        </w:rPr>
        <w:t>--Site is based on Bootstrap¹s Starter Template</w:t>
      </w:r>
    </w:p>
    <w:p w14:paraId="65013588" w14:textId="47039DEC" w:rsidR="00143F56" w:rsidRPr="00143F56" w:rsidRDefault="00143F56" w:rsidP="00143F56">
      <w:pPr>
        <w:pStyle w:val="PlainText"/>
        <w:ind w:left="720"/>
        <w:rPr>
          <w:sz w:val="22"/>
        </w:rPr>
      </w:pPr>
      <w:r w:rsidRPr="00143F56">
        <w:rPr>
          <w:sz w:val="22"/>
        </w:rPr>
        <w:t>--Utilizing Bootstrap¹s 12 column grid system</w:t>
      </w:r>
    </w:p>
    <w:p w14:paraId="26B2B85F" w14:textId="70CE3A80" w:rsidR="00143F56" w:rsidRPr="00143F56" w:rsidRDefault="00143F56" w:rsidP="00143F56">
      <w:pPr>
        <w:pStyle w:val="PlainText"/>
        <w:ind w:left="720"/>
        <w:rPr>
          <w:sz w:val="22"/>
        </w:rPr>
      </w:pPr>
      <w:r w:rsidRPr="00143F56">
        <w:rPr>
          <w:sz w:val="22"/>
        </w:rPr>
        <w:t>--Used custom CSS overrides and CSS Media Queries to assure user experience worked well on any device</w:t>
      </w:r>
    </w:p>
    <w:p w14:paraId="473D00A2" w14:textId="6DFA099A" w:rsidR="00143F56" w:rsidRPr="00143F56" w:rsidRDefault="00143F56" w:rsidP="00143F56">
      <w:pPr>
        <w:pStyle w:val="PlainText"/>
        <w:ind w:left="720"/>
        <w:rPr>
          <w:sz w:val="22"/>
        </w:rPr>
      </w:pPr>
      <w:r w:rsidRPr="00143F56">
        <w:rPr>
          <w:sz w:val="22"/>
        </w:rPr>
        <w:t>--Natural Language Form for user input, which gives the user a more natural way to enter information into a cohesive sentence</w:t>
      </w:r>
    </w:p>
    <w:p w14:paraId="0A4E1155" w14:textId="2DF470B7" w:rsidR="00143F56" w:rsidRPr="00143F56" w:rsidRDefault="00143F56" w:rsidP="00143F56">
      <w:pPr>
        <w:pStyle w:val="PlainText"/>
        <w:rPr>
          <w:sz w:val="22"/>
        </w:rPr>
      </w:pPr>
      <w:r w:rsidRPr="00143F56">
        <w:rPr>
          <w:sz w:val="22"/>
        </w:rPr>
        <w:t>*   the design and behavior of the foodsafetyalert site</w:t>
      </w:r>
    </w:p>
    <w:p w14:paraId="6FFBB27B" w14:textId="04C154B1" w:rsidR="00143F56" w:rsidRPr="00143F56" w:rsidRDefault="00143F56" w:rsidP="00143F56">
      <w:pPr>
        <w:pStyle w:val="PlainText"/>
        <w:rPr>
          <w:sz w:val="22"/>
        </w:rPr>
      </w:pPr>
      <w:r w:rsidRPr="00143F56">
        <w:rPr>
          <w:sz w:val="22"/>
        </w:rPr>
        <w:t>*   Logo</w:t>
      </w:r>
    </w:p>
    <w:p w14:paraId="771CA10B" w14:textId="15584B0E" w:rsidR="00143F56" w:rsidRPr="00143F56" w:rsidRDefault="00143F56" w:rsidP="00143F56">
      <w:pPr>
        <w:pStyle w:val="PlainText"/>
        <w:ind w:left="720"/>
        <w:rPr>
          <w:sz w:val="22"/>
        </w:rPr>
      </w:pPr>
      <w:r w:rsidRPr="00143F56">
        <w:rPr>
          <w:sz w:val="22"/>
        </w:rPr>
        <w:t xml:space="preserve"> --Logo was created with food safety in mind, user sees a familiar </w:t>
      </w:r>
      <w:r w:rsidR="005C19EC">
        <w:rPr>
          <w:sz w:val="22"/>
        </w:rPr>
        <w:t xml:space="preserve">table setting with an alert </w:t>
      </w:r>
      <w:r w:rsidRPr="00143F56">
        <w:rPr>
          <w:sz w:val="22"/>
        </w:rPr>
        <w:t>symbol in the middle. If user on mobile device so chooses to d</w:t>
      </w:r>
      <w:r w:rsidR="005C19EC">
        <w:rPr>
          <w:sz w:val="22"/>
        </w:rPr>
        <w:t xml:space="preserve">o so, the bookmark can be saved </w:t>
      </w:r>
      <w:r w:rsidRPr="00143F56">
        <w:rPr>
          <w:sz w:val="22"/>
        </w:rPr>
        <w:t>to their mobile device desktop complete with app icon</w:t>
      </w:r>
    </w:p>
    <w:p w14:paraId="205B29DF" w14:textId="5260BC0D" w:rsidR="00143F56" w:rsidRPr="00143F56" w:rsidRDefault="00143F56" w:rsidP="00143F56">
      <w:pPr>
        <w:pStyle w:val="PlainText"/>
        <w:rPr>
          <w:sz w:val="22"/>
        </w:rPr>
      </w:pPr>
      <w:r w:rsidRPr="00143F56">
        <w:rPr>
          <w:sz w:val="22"/>
        </w:rPr>
        <w:t xml:space="preserve"> *   Menu</w:t>
      </w:r>
    </w:p>
    <w:p w14:paraId="1EE7A730" w14:textId="76611BC0" w:rsidR="00143F56" w:rsidRPr="00143F56" w:rsidRDefault="00143F56" w:rsidP="00143F56">
      <w:pPr>
        <w:pStyle w:val="PlainText"/>
        <w:ind w:left="720"/>
        <w:rPr>
          <w:sz w:val="22"/>
        </w:rPr>
      </w:pPr>
      <w:r w:rsidRPr="00143F56">
        <w:rPr>
          <w:sz w:val="22"/>
        </w:rPr>
        <w:t>--Menu allows the user to see what the site is all about and how to contact the owners</w:t>
      </w:r>
    </w:p>
    <w:p w14:paraId="3805A5A5" w14:textId="2809C4BB" w:rsidR="00143F56" w:rsidRPr="00143F56" w:rsidRDefault="00143F56" w:rsidP="00143F56">
      <w:pPr>
        <w:pStyle w:val="PlainText"/>
        <w:rPr>
          <w:sz w:val="22"/>
        </w:rPr>
      </w:pPr>
      <w:r w:rsidRPr="00143F56">
        <w:rPr>
          <w:sz w:val="22"/>
        </w:rPr>
        <w:t>*   Navigation</w:t>
      </w:r>
    </w:p>
    <w:p w14:paraId="4ACC41E4" w14:textId="35B69790" w:rsidR="00143F56" w:rsidRPr="00143F56" w:rsidRDefault="00143F56" w:rsidP="00143F56">
      <w:pPr>
        <w:pStyle w:val="PlainText"/>
        <w:ind w:left="720"/>
        <w:rPr>
          <w:sz w:val="22"/>
        </w:rPr>
      </w:pPr>
      <w:r w:rsidRPr="00143F56">
        <w:rPr>
          <w:sz w:val="22"/>
        </w:rPr>
        <w:t>--Easy workflow from choosing location to customizing search criteria to seeing results</w:t>
      </w:r>
    </w:p>
    <w:p w14:paraId="1908B5FA" w14:textId="209DC68E" w:rsidR="00143F56" w:rsidRPr="00143F56" w:rsidRDefault="00143F56" w:rsidP="00143F56">
      <w:pPr>
        <w:pStyle w:val="PlainText"/>
        <w:rPr>
          <w:sz w:val="22"/>
        </w:rPr>
      </w:pPr>
      <w:r w:rsidRPr="00143F56">
        <w:rPr>
          <w:sz w:val="22"/>
        </w:rPr>
        <w:t>*   Recall results</w:t>
      </w:r>
    </w:p>
    <w:p w14:paraId="535FE2E4" w14:textId="7E99DDEF" w:rsidR="00143F56" w:rsidRPr="00143F56" w:rsidRDefault="00143F56" w:rsidP="00143F56">
      <w:pPr>
        <w:pStyle w:val="PlainText"/>
        <w:ind w:left="720"/>
        <w:rPr>
          <w:sz w:val="22"/>
        </w:rPr>
      </w:pPr>
      <w:r w:rsidRPr="00143F56">
        <w:rPr>
          <w:sz w:val="22"/>
        </w:rPr>
        <w:t>--Based on user input, the results are shown from newest to oldest w</w:t>
      </w:r>
      <w:r>
        <w:rPr>
          <w:sz w:val="22"/>
        </w:rPr>
        <w:t xml:space="preserve">ith an infinite scroll, so that </w:t>
      </w:r>
      <w:r w:rsidRPr="00143F56">
        <w:rPr>
          <w:sz w:val="22"/>
        </w:rPr>
        <w:t>the user is not left waiting for a long list to load</w:t>
      </w:r>
    </w:p>
    <w:p w14:paraId="2090154E" w14:textId="4DED9355" w:rsidR="00143F56" w:rsidRPr="00143F56" w:rsidRDefault="00143F56" w:rsidP="00143F56">
      <w:pPr>
        <w:pStyle w:val="PlainText"/>
        <w:rPr>
          <w:sz w:val="22"/>
        </w:rPr>
      </w:pPr>
      <w:r w:rsidRPr="00143F56">
        <w:rPr>
          <w:sz w:val="22"/>
        </w:rPr>
        <w:t>*   zoom</w:t>
      </w:r>
    </w:p>
    <w:p w14:paraId="3FA14398" w14:textId="3D6E3BB2" w:rsidR="00143F56" w:rsidRDefault="00143F56" w:rsidP="00143F56">
      <w:pPr>
        <w:pStyle w:val="PlainText"/>
        <w:ind w:left="720"/>
        <w:rPr>
          <w:sz w:val="22"/>
        </w:rPr>
      </w:pPr>
      <w:r w:rsidRPr="00143F56">
        <w:rPr>
          <w:sz w:val="22"/>
        </w:rPr>
        <w:t xml:space="preserve"> --No limitation on zoom from the site. User can zoom in from the default level if need be. Used standard fonts for familiarity and font sizes to be easily read on mobile and desktop</w:t>
      </w:r>
    </w:p>
    <w:p w14:paraId="3DD99C50" w14:textId="77777777" w:rsidR="00D4771C" w:rsidRPr="00143F56" w:rsidRDefault="00D4771C" w:rsidP="00143F56">
      <w:pPr>
        <w:pStyle w:val="PlainText"/>
        <w:ind w:left="720"/>
        <w:rPr>
          <w:sz w:val="22"/>
        </w:rPr>
      </w:pPr>
    </w:p>
    <w:p w14:paraId="7AC8222B" w14:textId="77777777" w:rsidR="00AE104E" w:rsidRPr="00096857" w:rsidRDefault="00AE104E" w:rsidP="00AE104E">
      <w:pPr>
        <w:numPr>
          <w:ilvl w:val="1"/>
          <w:numId w:val="6"/>
        </w:numPr>
        <w:spacing w:after="200" w:line="276" w:lineRule="auto"/>
        <w:rPr>
          <w:rFonts w:asciiTheme="minorHAnsi" w:hAnsiTheme="minorHAnsi"/>
          <w:b/>
          <w:color w:val="002060"/>
        </w:rPr>
      </w:pPr>
      <w:r>
        <w:rPr>
          <w:rFonts w:asciiTheme="minorHAnsi" w:hAnsiTheme="minorHAnsi"/>
          <w:b/>
          <w:color w:val="002060"/>
        </w:rPr>
        <w:t xml:space="preserve">Creation and installation of Container </w:t>
      </w:r>
    </w:p>
    <w:p w14:paraId="6AD3B318" w14:textId="68EFA7D0" w:rsidR="00AE104E" w:rsidRDefault="00AE104E" w:rsidP="00AE104E">
      <w:pPr>
        <w:spacing w:after="200" w:line="276" w:lineRule="auto"/>
        <w:rPr>
          <w:rFonts w:asciiTheme="minorHAnsi" w:hAnsiTheme="minorHAnsi"/>
          <w:color w:val="FF0000"/>
        </w:rPr>
      </w:pPr>
      <w:r w:rsidRPr="00AC3511">
        <w:rPr>
          <w:rFonts w:asciiTheme="minorHAnsi" w:hAnsiTheme="minorHAnsi"/>
        </w:rPr>
        <w:t xml:space="preserve">We have developed a container that includes all the elements and components of the prototype for migration and installation of the application on a different platform in a different </w:t>
      </w:r>
      <w:r w:rsidRPr="00AC3511">
        <w:rPr>
          <w:rFonts w:asciiTheme="minorHAnsi" w:hAnsiTheme="minorHAnsi"/>
        </w:rPr>
        <w:lastRenderedPageBreak/>
        <w:t>environment.  This container was developed and used in our process successfully and is a major contributor to our successful automation of an iterative process of DevOps</w:t>
      </w:r>
      <w:r w:rsidR="00AC3511" w:rsidRPr="00AC3511">
        <w:rPr>
          <w:rFonts w:asciiTheme="minorHAnsi" w:hAnsiTheme="minorHAnsi"/>
        </w:rPr>
        <w:t>.</w:t>
      </w:r>
    </w:p>
    <w:p w14:paraId="1E45BC92" w14:textId="77777777" w:rsidR="00AE104E" w:rsidRPr="00096857" w:rsidRDefault="00AE104E" w:rsidP="00AE104E">
      <w:pPr>
        <w:numPr>
          <w:ilvl w:val="1"/>
          <w:numId w:val="6"/>
        </w:numPr>
        <w:spacing w:after="200" w:line="276" w:lineRule="auto"/>
        <w:rPr>
          <w:rFonts w:asciiTheme="minorHAnsi" w:hAnsiTheme="minorHAnsi"/>
          <w:b/>
          <w:color w:val="002060"/>
        </w:rPr>
      </w:pPr>
      <w:r>
        <w:rPr>
          <w:rFonts w:asciiTheme="minorHAnsi" w:hAnsiTheme="minorHAnsi"/>
          <w:b/>
          <w:color w:val="002060"/>
        </w:rPr>
        <w:t xml:space="preserve">Instances </w:t>
      </w:r>
    </w:p>
    <w:p w14:paraId="745FF591" w14:textId="77777777" w:rsidR="00AE104E" w:rsidRDefault="00AE104E" w:rsidP="00AE104E">
      <w:pPr>
        <w:pStyle w:val="NoSpacing"/>
        <w:rPr>
          <w:rFonts w:asciiTheme="minorHAnsi" w:hAnsiTheme="minorHAnsi"/>
        </w:rPr>
      </w:pPr>
      <w:r w:rsidRPr="003C53F3">
        <w:rPr>
          <w:rFonts w:asciiTheme="minorHAnsi" w:hAnsiTheme="minorHAnsi"/>
        </w:rPr>
        <w:t>For this prototype we created EC2 instances on the AWS platform with the following specifications for our Test, Development, and Production environments:</w:t>
      </w:r>
    </w:p>
    <w:p w14:paraId="205CB549" w14:textId="77777777" w:rsidR="00AE104E" w:rsidRPr="003C53F3" w:rsidRDefault="00AE104E" w:rsidP="00AE104E">
      <w:pPr>
        <w:pStyle w:val="NoSpacing"/>
        <w:rPr>
          <w:rFonts w:asciiTheme="minorHAnsi" w:hAnsiTheme="minorHAnsi"/>
        </w:rPr>
      </w:pPr>
    </w:p>
    <w:p w14:paraId="1FA383DE"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AWS EC2 t2.small instance in US-east-1 region</w:t>
      </w:r>
    </w:p>
    <w:p w14:paraId="5F06A706"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20 GB SSD</w:t>
      </w:r>
    </w:p>
    <w:p w14:paraId="1D42870B"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Running Ubuntu 14.04 Long Term Support “LTS” Server</w:t>
      </w:r>
    </w:p>
    <w:p w14:paraId="1C43801F"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Access Control Lists (ACL) allowing port 9922 inbound everywhere for SSH, and port 80 for site access</w:t>
      </w:r>
    </w:p>
    <w:p w14:paraId="6496F7E8" w14:textId="77777777" w:rsidR="00AE104E" w:rsidRDefault="00AE104E" w:rsidP="00AE104E">
      <w:pPr>
        <w:pStyle w:val="NoSpacing"/>
        <w:numPr>
          <w:ilvl w:val="0"/>
          <w:numId w:val="7"/>
        </w:numPr>
        <w:rPr>
          <w:rFonts w:asciiTheme="minorHAnsi" w:hAnsiTheme="minorHAnsi"/>
        </w:rPr>
      </w:pPr>
      <w:r w:rsidRPr="003C53F3">
        <w:rPr>
          <w:rFonts w:asciiTheme="minorHAnsi" w:hAnsiTheme="minorHAnsi"/>
        </w:rPr>
        <w:t>Used “Agile1.pem” key for Ubuntu root user, and created accounts for developers</w:t>
      </w:r>
    </w:p>
    <w:p w14:paraId="0EB16689" w14:textId="77777777" w:rsidR="00AE104E" w:rsidRPr="003C53F3" w:rsidRDefault="00AE104E" w:rsidP="00AE104E">
      <w:pPr>
        <w:pStyle w:val="NoSpacing"/>
        <w:numPr>
          <w:ilvl w:val="0"/>
          <w:numId w:val="7"/>
        </w:numPr>
        <w:rPr>
          <w:rFonts w:asciiTheme="minorHAnsi" w:hAnsiTheme="minorHAnsi"/>
        </w:rPr>
      </w:pPr>
      <w:r w:rsidRPr="003C53F3">
        <w:rPr>
          <w:rFonts w:asciiTheme="minorHAnsi" w:hAnsiTheme="minorHAnsi"/>
        </w:rPr>
        <w:t>Developers/Admins need to create their own local SSH key and upload to server to log-in as users</w:t>
      </w:r>
    </w:p>
    <w:p w14:paraId="46B754C9" w14:textId="77777777" w:rsidR="00AE104E" w:rsidRDefault="00AE104E" w:rsidP="00AE104E">
      <w:pPr>
        <w:pStyle w:val="NoSpacing"/>
        <w:rPr>
          <w:rFonts w:asciiTheme="minorHAnsi" w:hAnsiTheme="minorHAnsi"/>
        </w:rPr>
      </w:pPr>
    </w:p>
    <w:p w14:paraId="023C73A5" w14:textId="77777777" w:rsidR="00AE104E" w:rsidRPr="003C53F3" w:rsidRDefault="00AE104E" w:rsidP="00AE104E">
      <w:pPr>
        <w:pStyle w:val="NoSpacing"/>
        <w:rPr>
          <w:rFonts w:asciiTheme="minorHAnsi" w:hAnsiTheme="minorHAnsi"/>
        </w:rPr>
      </w:pPr>
      <w:r>
        <w:rPr>
          <w:rFonts w:asciiTheme="minorHAnsi" w:hAnsiTheme="minorHAnsi"/>
        </w:rPr>
        <w:t>IBA used</w:t>
      </w:r>
      <w:r w:rsidRPr="003C53F3">
        <w:rPr>
          <w:rFonts w:asciiTheme="minorHAnsi" w:hAnsiTheme="minorHAnsi"/>
        </w:rPr>
        <w:t xml:space="preserve"> GitHub to store Development (Development branch) and </w:t>
      </w:r>
      <w:r>
        <w:rPr>
          <w:rFonts w:asciiTheme="minorHAnsi" w:hAnsiTheme="minorHAnsi"/>
        </w:rPr>
        <w:t>Production (Master branch) code. IBA’s GitHub repository is p</w:t>
      </w:r>
      <w:r w:rsidRPr="003C53F3">
        <w:rPr>
          <w:rFonts w:asciiTheme="minorHAnsi" w:hAnsiTheme="minorHAnsi"/>
        </w:rPr>
        <w:t>ublicly available at https://github.com/ibagit/ADS1.git</w:t>
      </w:r>
      <w:r>
        <w:rPr>
          <w:rFonts w:asciiTheme="minorHAnsi" w:hAnsiTheme="minorHAnsi"/>
        </w:rPr>
        <w:t>.</w:t>
      </w:r>
    </w:p>
    <w:p w14:paraId="642D4580" w14:textId="77777777" w:rsidR="00AE104E" w:rsidRDefault="00AE104E" w:rsidP="00AE104E">
      <w:pPr>
        <w:pStyle w:val="NoSpacing"/>
        <w:rPr>
          <w:rFonts w:asciiTheme="minorHAnsi" w:hAnsiTheme="minorHAnsi"/>
        </w:rPr>
      </w:pPr>
    </w:p>
    <w:p w14:paraId="37D0210F" w14:textId="77777777" w:rsidR="00AE104E" w:rsidRPr="00DB55CB" w:rsidRDefault="00AE104E" w:rsidP="00AE104E">
      <w:pPr>
        <w:rPr>
          <w:rFonts w:asciiTheme="minorHAnsi" w:hAnsiTheme="minorHAnsi"/>
          <w:u w:val="single"/>
        </w:rPr>
      </w:pPr>
      <w:r w:rsidRPr="00DB55CB">
        <w:rPr>
          <w:rFonts w:asciiTheme="minorHAnsi" w:hAnsiTheme="minorHAnsi"/>
          <w:u w:val="single"/>
        </w:rPr>
        <w:t>Deployment of Production environment running “Docker” Engine:</w:t>
      </w:r>
    </w:p>
    <w:p w14:paraId="469119F6" w14:textId="77777777" w:rsidR="00AE104E" w:rsidRPr="00BE6BB7" w:rsidRDefault="00AE104E" w:rsidP="00AE104E">
      <w:pPr>
        <w:rPr>
          <w:rFonts w:asciiTheme="minorHAnsi" w:hAnsiTheme="minorHAnsi"/>
        </w:rPr>
      </w:pPr>
    </w:p>
    <w:p w14:paraId="479DC038" w14:textId="77777777" w:rsidR="00AE104E" w:rsidRPr="00BE6BB7" w:rsidRDefault="00AE104E" w:rsidP="00AE104E">
      <w:pPr>
        <w:rPr>
          <w:rFonts w:asciiTheme="minorHAnsi" w:hAnsiTheme="minorHAnsi"/>
        </w:rPr>
      </w:pPr>
      <w:r w:rsidRPr="00BE6BB7">
        <w:rPr>
          <w:rFonts w:asciiTheme="minorHAnsi" w:hAnsiTheme="minorHAnsi"/>
        </w:rPr>
        <w:t>IBA utilize</w:t>
      </w:r>
      <w:r>
        <w:rPr>
          <w:rFonts w:asciiTheme="minorHAnsi" w:hAnsiTheme="minorHAnsi"/>
        </w:rPr>
        <w:t>d</w:t>
      </w:r>
      <w:r w:rsidRPr="00BE6BB7">
        <w:rPr>
          <w:rFonts w:asciiTheme="minorHAnsi" w:hAnsiTheme="minorHAnsi"/>
        </w:rPr>
        <w:t xml:space="preserve"> https://hub.docker.com to build Docker images by pulling production code from the master branch of our repository at https://github.com/ibagit/ADS1.git.  Our Docker Hub account is linked to this GitHub account.</w:t>
      </w:r>
      <w:r>
        <w:rPr>
          <w:rFonts w:asciiTheme="minorHAnsi" w:hAnsiTheme="minorHAnsi"/>
        </w:rPr>
        <w:t xml:space="preserve"> </w:t>
      </w:r>
    </w:p>
    <w:p w14:paraId="09E3F39F"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Create AWS EC2 environment per the specifications above</w:t>
      </w:r>
    </w:p>
    <w:p w14:paraId="0905D4FC"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Start a build on https://hub.docker.com from Master at GitHub/ads1</w:t>
      </w:r>
    </w:p>
    <w:p w14:paraId="3FC88031" w14:textId="77777777" w:rsidR="00AE104E" w:rsidRPr="00BE6BB7" w:rsidRDefault="00AE104E" w:rsidP="00AE104E">
      <w:pPr>
        <w:pStyle w:val="ListParagraph"/>
        <w:numPr>
          <w:ilvl w:val="1"/>
          <w:numId w:val="8"/>
        </w:numPr>
        <w:rPr>
          <w:rFonts w:asciiTheme="minorHAnsi" w:hAnsiTheme="minorHAnsi"/>
        </w:rPr>
      </w:pPr>
      <w:r w:rsidRPr="00BE6BB7">
        <w:rPr>
          <w:rFonts w:asciiTheme="minorHAnsi" w:hAnsiTheme="minorHAnsi"/>
        </w:rPr>
        <w:t>Under Settings...Linked Accounts.  Add GitHub account read/write access</w:t>
      </w:r>
    </w:p>
    <w:p w14:paraId="09EABDEF" w14:textId="77777777" w:rsidR="00AE104E" w:rsidRPr="00BE6BB7" w:rsidRDefault="00AE104E" w:rsidP="00AE104E">
      <w:pPr>
        <w:pStyle w:val="ListParagraph"/>
        <w:numPr>
          <w:ilvl w:val="1"/>
          <w:numId w:val="8"/>
        </w:numPr>
        <w:rPr>
          <w:rFonts w:asciiTheme="minorHAnsi" w:hAnsiTheme="minorHAnsi"/>
        </w:rPr>
      </w:pPr>
      <w:r w:rsidRPr="00BE6BB7">
        <w:rPr>
          <w:rFonts w:asciiTheme="minorHAnsi" w:hAnsiTheme="minorHAnsi"/>
        </w:rPr>
        <w:t>In ADS1 repository, start a Build.  Typically takes 7-8 minutes to Finish</w:t>
      </w:r>
    </w:p>
    <w:p w14:paraId="0D851D0B"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ssh into instance on port 9922 as Ubuntu user and run items 4 through 11</w:t>
      </w:r>
    </w:p>
    <w:p w14:paraId="46B7F0B5"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sudo apt-get update</w:t>
      </w:r>
    </w:p>
    <w:p w14:paraId="199A350F"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sudo apt-get upgrade</w:t>
      </w:r>
    </w:p>
    <w:p w14:paraId="4BF24A1A"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sudo apt-get install docker.io</w:t>
      </w:r>
    </w:p>
    <w:p w14:paraId="2911B67E"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sudo ln -sf /usr/bin/docker.io /usr/local/bin/docker</w:t>
      </w:r>
    </w:p>
    <w:p w14:paraId="2792BA98"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sudo docker login (enter Docker Hub credentials and email)</w:t>
      </w:r>
    </w:p>
    <w:p w14:paraId="430D233F"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sudo docker pull ibahub/ads1</w:t>
      </w:r>
    </w:p>
    <w:p w14:paraId="6A0E1368" w14:textId="77777777" w:rsidR="00AE104E" w:rsidRPr="00BE6BB7" w:rsidRDefault="00AE104E" w:rsidP="00AE104E">
      <w:pPr>
        <w:pStyle w:val="ListParagraph"/>
        <w:numPr>
          <w:ilvl w:val="0"/>
          <w:numId w:val="8"/>
        </w:numPr>
        <w:rPr>
          <w:rFonts w:asciiTheme="minorHAnsi" w:hAnsiTheme="minorHAnsi"/>
        </w:rPr>
      </w:pPr>
      <w:r w:rsidRPr="00BE6BB7">
        <w:rPr>
          <w:rFonts w:asciiTheme="minorHAnsi" w:hAnsiTheme="minorHAnsi"/>
        </w:rPr>
        <w:t>sudo docker run -p &lt;eth0 IP address of EC2 instance&gt;:80:80 ibahub/ads1 &amp;</w:t>
      </w:r>
    </w:p>
    <w:p w14:paraId="390B6FB9" w14:textId="77777777" w:rsidR="00AE104E" w:rsidRDefault="00AE104E" w:rsidP="00AE104E">
      <w:pPr>
        <w:pStyle w:val="ListParagraph"/>
        <w:numPr>
          <w:ilvl w:val="0"/>
          <w:numId w:val="8"/>
        </w:numPr>
        <w:rPr>
          <w:rFonts w:asciiTheme="minorHAnsi" w:hAnsiTheme="minorHAnsi"/>
        </w:rPr>
      </w:pPr>
      <w:r w:rsidRPr="00BE6BB7">
        <w:rPr>
          <w:rFonts w:asciiTheme="minorHAnsi" w:hAnsiTheme="minorHAnsi"/>
        </w:rPr>
        <w:t xml:space="preserve">go to public IP of instance on port 80 (e.g. http://52.5.243.57) to view Food Safety </w:t>
      </w:r>
      <w:r>
        <w:rPr>
          <w:rFonts w:asciiTheme="minorHAnsi" w:hAnsiTheme="minorHAnsi"/>
        </w:rPr>
        <w:t xml:space="preserve">Alert </w:t>
      </w:r>
      <w:r w:rsidRPr="00BE6BB7">
        <w:rPr>
          <w:rFonts w:asciiTheme="minorHAnsi" w:hAnsiTheme="minorHAnsi"/>
        </w:rPr>
        <w:t>application</w:t>
      </w:r>
      <w:r>
        <w:rPr>
          <w:rFonts w:asciiTheme="minorHAnsi" w:hAnsiTheme="minorHAnsi"/>
        </w:rPr>
        <w:t xml:space="preserve"> - </w:t>
      </w:r>
      <w:r w:rsidRPr="00C27FC8">
        <w:rPr>
          <w:rFonts w:asciiTheme="minorHAnsi" w:hAnsiTheme="minorHAnsi"/>
        </w:rPr>
        <w:t>For persistent use of the EC2 instance, we recommend allocating an Elastic IP address from AWS and assigning it to the EC2 instance</w:t>
      </w:r>
    </w:p>
    <w:p w14:paraId="06C9D81D" w14:textId="77777777" w:rsidR="00AE104E" w:rsidRDefault="00AE104E" w:rsidP="00AE104E">
      <w:pPr>
        <w:rPr>
          <w:rFonts w:asciiTheme="minorHAnsi" w:hAnsiTheme="minorHAnsi"/>
        </w:rPr>
      </w:pPr>
    </w:p>
    <w:p w14:paraId="6E397F18" w14:textId="042B0D80" w:rsidR="00AC3511" w:rsidRPr="00096857" w:rsidRDefault="00AC3511" w:rsidP="001957E7">
      <w:pPr>
        <w:numPr>
          <w:ilvl w:val="0"/>
          <w:numId w:val="6"/>
        </w:numPr>
        <w:spacing w:after="200" w:line="276" w:lineRule="auto"/>
        <w:rPr>
          <w:rFonts w:asciiTheme="minorHAnsi" w:hAnsiTheme="minorHAnsi"/>
          <w:b/>
          <w:color w:val="002060"/>
        </w:rPr>
      </w:pPr>
      <w:r>
        <w:rPr>
          <w:rFonts w:asciiTheme="minorHAnsi" w:hAnsiTheme="minorHAnsi"/>
          <w:b/>
          <w:color w:val="002060"/>
        </w:rPr>
        <w:lastRenderedPageBreak/>
        <w:t xml:space="preserve">Tools </w:t>
      </w:r>
    </w:p>
    <w:p w14:paraId="08748417" w14:textId="77777777" w:rsidR="00AE104E" w:rsidRDefault="00AE104E" w:rsidP="00AE104E">
      <w:pPr>
        <w:rPr>
          <w:rFonts w:asciiTheme="minorHAnsi" w:hAnsiTheme="minorHAnsi"/>
        </w:rPr>
      </w:pPr>
      <w:r>
        <w:rPr>
          <w:rFonts w:asciiTheme="minorHAnsi" w:hAnsiTheme="minorHAnsi"/>
        </w:rPr>
        <w:t>The following table provides a list of tools and components that were used in the development, testing, and production of the Food Safety Alert prototype.</w:t>
      </w:r>
    </w:p>
    <w:p w14:paraId="78FC18A1" w14:textId="77777777" w:rsidR="00AE104E" w:rsidRDefault="00AE104E" w:rsidP="00AE104E">
      <w:pPr>
        <w:jc w:val="center"/>
        <w:rPr>
          <w:rFonts w:asciiTheme="minorHAnsi" w:hAnsiTheme="minorHAnsi"/>
        </w:rPr>
      </w:pPr>
    </w:p>
    <w:tbl>
      <w:tblPr>
        <w:tblStyle w:val="TableGrid"/>
        <w:tblW w:w="0" w:type="auto"/>
        <w:tblLayout w:type="fixed"/>
        <w:tblLook w:val="04A0" w:firstRow="1" w:lastRow="0" w:firstColumn="1" w:lastColumn="0" w:noHBand="0" w:noVBand="1"/>
      </w:tblPr>
      <w:tblGrid>
        <w:gridCol w:w="1458"/>
        <w:gridCol w:w="4950"/>
        <w:gridCol w:w="1350"/>
        <w:gridCol w:w="1170"/>
      </w:tblGrid>
      <w:tr w:rsidR="00DD6E86" w:rsidRPr="008E7E3E" w14:paraId="095E0913" w14:textId="77777777" w:rsidTr="00AA6A87">
        <w:tc>
          <w:tcPr>
            <w:tcW w:w="1458" w:type="dxa"/>
          </w:tcPr>
          <w:p w14:paraId="11A7B3AE" w14:textId="77777777" w:rsidR="00DD6E86" w:rsidRPr="001248EE" w:rsidRDefault="00DD6E86" w:rsidP="00AA6A87">
            <w:pPr>
              <w:jc w:val="center"/>
              <w:rPr>
                <w:b/>
              </w:rPr>
            </w:pPr>
            <w:r w:rsidRPr="001248EE">
              <w:rPr>
                <w:b/>
              </w:rPr>
              <w:t>Tool</w:t>
            </w:r>
          </w:p>
        </w:tc>
        <w:tc>
          <w:tcPr>
            <w:tcW w:w="4950" w:type="dxa"/>
          </w:tcPr>
          <w:p w14:paraId="69A4DCD2" w14:textId="77777777" w:rsidR="00DD6E86" w:rsidRPr="001248EE" w:rsidRDefault="00DD6E86" w:rsidP="00AA6A87">
            <w:pPr>
              <w:jc w:val="center"/>
              <w:rPr>
                <w:b/>
              </w:rPr>
            </w:pPr>
            <w:r w:rsidRPr="001248EE">
              <w:rPr>
                <w:b/>
              </w:rPr>
              <w:t>Description of how we use it</w:t>
            </w:r>
          </w:p>
        </w:tc>
        <w:tc>
          <w:tcPr>
            <w:tcW w:w="1350" w:type="dxa"/>
          </w:tcPr>
          <w:p w14:paraId="74B8507C" w14:textId="77777777" w:rsidR="00DD6E86" w:rsidRPr="001248EE" w:rsidRDefault="00DD6E86" w:rsidP="00AA6A87">
            <w:pPr>
              <w:jc w:val="center"/>
              <w:rPr>
                <w:b/>
              </w:rPr>
            </w:pPr>
            <w:r w:rsidRPr="001248EE">
              <w:rPr>
                <w:b/>
              </w:rPr>
              <w:t>Version</w:t>
            </w:r>
          </w:p>
        </w:tc>
        <w:tc>
          <w:tcPr>
            <w:tcW w:w="1170" w:type="dxa"/>
          </w:tcPr>
          <w:p w14:paraId="5DF489F9" w14:textId="77777777" w:rsidR="00DD6E86" w:rsidRPr="001248EE" w:rsidRDefault="00DD6E86" w:rsidP="00AA6A87">
            <w:pPr>
              <w:jc w:val="center"/>
              <w:rPr>
                <w:b/>
              </w:rPr>
            </w:pPr>
            <w:r w:rsidRPr="001248EE">
              <w:rPr>
                <w:b/>
              </w:rPr>
              <w:t>Tier</w:t>
            </w:r>
          </w:p>
        </w:tc>
      </w:tr>
      <w:tr w:rsidR="00DD6E86" w14:paraId="2E66A012" w14:textId="77777777" w:rsidTr="00AA6A87">
        <w:tc>
          <w:tcPr>
            <w:tcW w:w="1458" w:type="dxa"/>
          </w:tcPr>
          <w:p w14:paraId="778EDBCA" w14:textId="77777777" w:rsidR="00DD6E86" w:rsidRPr="001248EE" w:rsidRDefault="00DD6E86" w:rsidP="00AA6A87">
            <w:r w:rsidRPr="001248EE">
              <w:t>Jenkins-CI</w:t>
            </w:r>
          </w:p>
        </w:tc>
        <w:tc>
          <w:tcPr>
            <w:tcW w:w="4950" w:type="dxa"/>
          </w:tcPr>
          <w:p w14:paraId="3E92D5EF" w14:textId="77777777" w:rsidR="00DD6E86" w:rsidRPr="001248EE" w:rsidRDefault="00DD6E86" w:rsidP="00AA6A87">
            <w:r w:rsidRPr="001248EE">
              <w:t>Used for continuous integration and supports our building and testing of functionality. It is also used to deploy our code across platforms.</w:t>
            </w:r>
          </w:p>
        </w:tc>
        <w:tc>
          <w:tcPr>
            <w:tcW w:w="1350" w:type="dxa"/>
          </w:tcPr>
          <w:p w14:paraId="22260DEA" w14:textId="77777777" w:rsidR="00DD6E86" w:rsidRPr="001248EE" w:rsidRDefault="00DD6E86" w:rsidP="00AA6A87"/>
        </w:tc>
        <w:tc>
          <w:tcPr>
            <w:tcW w:w="1170" w:type="dxa"/>
          </w:tcPr>
          <w:p w14:paraId="28F0868D" w14:textId="77777777" w:rsidR="00DD6E86" w:rsidRPr="001248EE" w:rsidRDefault="00DD6E86" w:rsidP="00AA6A87">
            <w:r>
              <w:t>Build</w:t>
            </w:r>
          </w:p>
        </w:tc>
      </w:tr>
      <w:tr w:rsidR="00DD6E86" w14:paraId="00CF5826" w14:textId="77777777" w:rsidTr="00AA6A87">
        <w:tc>
          <w:tcPr>
            <w:tcW w:w="1458" w:type="dxa"/>
          </w:tcPr>
          <w:p w14:paraId="3217AC01" w14:textId="77777777" w:rsidR="00DD6E86" w:rsidRDefault="00DD6E86" w:rsidP="00AA6A87">
            <w:r>
              <w:t>AWS</w:t>
            </w:r>
          </w:p>
          <w:p w14:paraId="512E778E" w14:textId="77777777" w:rsidR="00DD6E86" w:rsidRPr="001248EE" w:rsidRDefault="00DD6E86" w:rsidP="00AA6A87">
            <w:r w:rsidRPr="001248EE">
              <w:t>CodeDeploy</w:t>
            </w:r>
          </w:p>
        </w:tc>
        <w:tc>
          <w:tcPr>
            <w:tcW w:w="4950" w:type="dxa"/>
          </w:tcPr>
          <w:p w14:paraId="7EAD7094" w14:textId="77777777" w:rsidR="00DD6E86" w:rsidRPr="001248EE" w:rsidRDefault="00DD6E86" w:rsidP="00AA6A87">
            <w:r>
              <w:t>Used in our Continuous Deployment/Continuous Integration process to deploy our application to an AWS EC2 instance</w:t>
            </w:r>
          </w:p>
        </w:tc>
        <w:tc>
          <w:tcPr>
            <w:tcW w:w="1350" w:type="dxa"/>
          </w:tcPr>
          <w:p w14:paraId="5EC4D07B" w14:textId="77777777" w:rsidR="00DD6E86" w:rsidRPr="001248EE" w:rsidRDefault="00DD6E86" w:rsidP="00AA6A87"/>
        </w:tc>
        <w:tc>
          <w:tcPr>
            <w:tcW w:w="1170" w:type="dxa"/>
          </w:tcPr>
          <w:p w14:paraId="3F7EDC1F" w14:textId="77777777" w:rsidR="00DD6E86" w:rsidRPr="001248EE" w:rsidRDefault="00DD6E86" w:rsidP="00AA6A87">
            <w:r>
              <w:t>Build</w:t>
            </w:r>
          </w:p>
        </w:tc>
      </w:tr>
      <w:tr w:rsidR="00DD6E86" w14:paraId="67DD92F6" w14:textId="77777777" w:rsidTr="00AA6A87">
        <w:tc>
          <w:tcPr>
            <w:tcW w:w="1458" w:type="dxa"/>
          </w:tcPr>
          <w:p w14:paraId="2D7556D7" w14:textId="77777777" w:rsidR="00DD6E86" w:rsidRPr="001248EE" w:rsidRDefault="00DD6E86" w:rsidP="00AA6A87">
            <w:r w:rsidRPr="001248EE">
              <w:t>HTML5</w:t>
            </w:r>
          </w:p>
        </w:tc>
        <w:tc>
          <w:tcPr>
            <w:tcW w:w="4950" w:type="dxa"/>
            <w:shd w:val="clear" w:color="auto" w:fill="FFFFFF" w:themeFill="background1"/>
          </w:tcPr>
          <w:p w14:paraId="09912FF4" w14:textId="77777777" w:rsidR="00DD6E86" w:rsidRPr="001248EE" w:rsidRDefault="00DD6E86" w:rsidP="00AA6A87">
            <w:r>
              <w:t xml:space="preserve">Used for </w:t>
            </w:r>
            <w:r w:rsidRPr="004A6569">
              <w:t>structuring and presenting content</w:t>
            </w:r>
            <w:r>
              <w:t xml:space="preserve"> </w:t>
            </w:r>
          </w:p>
        </w:tc>
        <w:tc>
          <w:tcPr>
            <w:tcW w:w="1350" w:type="dxa"/>
          </w:tcPr>
          <w:p w14:paraId="21E96B50" w14:textId="77777777" w:rsidR="00DD6E86" w:rsidRPr="001248EE" w:rsidRDefault="00DD6E86" w:rsidP="00AA6A87"/>
        </w:tc>
        <w:tc>
          <w:tcPr>
            <w:tcW w:w="1170" w:type="dxa"/>
          </w:tcPr>
          <w:p w14:paraId="12C698B8" w14:textId="77777777" w:rsidR="00DD6E86" w:rsidRPr="001248EE" w:rsidRDefault="00DD6E86" w:rsidP="00AA6A87">
            <w:r>
              <w:t>Front</w:t>
            </w:r>
          </w:p>
        </w:tc>
      </w:tr>
      <w:tr w:rsidR="00DD6E86" w14:paraId="0453D76B" w14:textId="77777777" w:rsidTr="00AA6A87">
        <w:tc>
          <w:tcPr>
            <w:tcW w:w="1458" w:type="dxa"/>
            <w:shd w:val="clear" w:color="auto" w:fill="auto"/>
          </w:tcPr>
          <w:p w14:paraId="3A5BCDD5" w14:textId="77777777" w:rsidR="00DD6E86" w:rsidRPr="007E2F37" w:rsidRDefault="00DD6E86" w:rsidP="00AA6A87">
            <w:r w:rsidRPr="007E2F37">
              <w:t>CSS3</w:t>
            </w:r>
          </w:p>
        </w:tc>
        <w:tc>
          <w:tcPr>
            <w:tcW w:w="4950" w:type="dxa"/>
            <w:shd w:val="clear" w:color="auto" w:fill="auto"/>
          </w:tcPr>
          <w:p w14:paraId="6EF43A18" w14:textId="77777777" w:rsidR="00DD6E86" w:rsidRPr="001248EE" w:rsidRDefault="00DD6E86" w:rsidP="00AA6A87">
            <w:r w:rsidRPr="007E2F37">
              <w:t xml:space="preserve">Language that helps modify the templates coming from Bootstrap and AngularJS </w:t>
            </w:r>
          </w:p>
        </w:tc>
        <w:tc>
          <w:tcPr>
            <w:tcW w:w="1350" w:type="dxa"/>
            <w:shd w:val="clear" w:color="auto" w:fill="auto"/>
          </w:tcPr>
          <w:p w14:paraId="2A65A321" w14:textId="77777777" w:rsidR="00DD6E86" w:rsidRDefault="00DD6E86" w:rsidP="00AA6A87"/>
        </w:tc>
        <w:tc>
          <w:tcPr>
            <w:tcW w:w="1170" w:type="dxa"/>
            <w:shd w:val="clear" w:color="auto" w:fill="auto"/>
          </w:tcPr>
          <w:p w14:paraId="182FFEEF" w14:textId="77777777" w:rsidR="00DD6E86" w:rsidRPr="001248EE" w:rsidRDefault="00DD6E86" w:rsidP="00AA6A87">
            <w:r>
              <w:t>Front</w:t>
            </w:r>
          </w:p>
        </w:tc>
      </w:tr>
      <w:tr w:rsidR="00DD6E86" w14:paraId="72BC8710" w14:textId="77777777" w:rsidTr="00AA6A87">
        <w:tc>
          <w:tcPr>
            <w:tcW w:w="1458" w:type="dxa"/>
          </w:tcPr>
          <w:p w14:paraId="1F7BC704" w14:textId="77777777" w:rsidR="00DD6E86" w:rsidRPr="001248EE" w:rsidRDefault="00DD6E86" w:rsidP="00AA6A87">
            <w:r w:rsidRPr="001248EE">
              <w:t>AngularJS</w:t>
            </w:r>
          </w:p>
        </w:tc>
        <w:tc>
          <w:tcPr>
            <w:tcW w:w="4950" w:type="dxa"/>
          </w:tcPr>
          <w:p w14:paraId="6A8E9F32" w14:textId="77777777" w:rsidR="00DD6E86" w:rsidRPr="00860F4C" w:rsidRDefault="00DD6E86" w:rsidP="00AA6A87">
            <w:pPr>
              <w:rPr>
                <w:color w:val="FF0000"/>
              </w:rPr>
            </w:pPr>
            <w:r>
              <w:t>The toolset with which we consume, repackage, and display FDA’s data.</w:t>
            </w:r>
            <w:r w:rsidRPr="001248EE">
              <w:t xml:space="preserve"> Due to its extensible characteristic, it works well with the libraries in our development environment.</w:t>
            </w:r>
            <w:r>
              <w:t xml:space="preserve"> It allows us to </w:t>
            </w:r>
            <w:r w:rsidRPr="00860F4C">
              <w:t>pass returned and repackaged data</w:t>
            </w:r>
            <w:r>
              <w:t xml:space="preserve"> (received from the API)</w:t>
            </w:r>
            <w:r w:rsidRPr="00860F4C">
              <w:t xml:space="preserve"> to the user's browser</w:t>
            </w:r>
            <w:r w:rsidRPr="00D96FA3">
              <w:rPr>
                <w:color w:val="FF0000"/>
              </w:rPr>
              <w:t>.</w:t>
            </w:r>
          </w:p>
        </w:tc>
        <w:tc>
          <w:tcPr>
            <w:tcW w:w="1350" w:type="dxa"/>
          </w:tcPr>
          <w:p w14:paraId="7C7E2A96" w14:textId="77777777" w:rsidR="00DD6E86" w:rsidRPr="001248EE" w:rsidRDefault="00DD6E86" w:rsidP="00AA6A87">
            <w:r>
              <w:t>1.3.16</w:t>
            </w:r>
          </w:p>
        </w:tc>
        <w:tc>
          <w:tcPr>
            <w:tcW w:w="1170" w:type="dxa"/>
          </w:tcPr>
          <w:p w14:paraId="0F34AC23" w14:textId="77777777" w:rsidR="00DD6E86" w:rsidRPr="001248EE" w:rsidRDefault="00DD6E86" w:rsidP="00AA6A87">
            <w:r>
              <w:t>Front</w:t>
            </w:r>
          </w:p>
        </w:tc>
      </w:tr>
      <w:tr w:rsidR="00DD6E86" w14:paraId="383F59B6" w14:textId="77777777" w:rsidTr="00AA6A87">
        <w:tc>
          <w:tcPr>
            <w:tcW w:w="1458" w:type="dxa"/>
          </w:tcPr>
          <w:p w14:paraId="45967489" w14:textId="77777777" w:rsidR="00DD6E86" w:rsidRPr="001248EE" w:rsidRDefault="00DD6E86" w:rsidP="00AA6A87">
            <w:r w:rsidRPr="001248EE">
              <w:t>Bower</w:t>
            </w:r>
          </w:p>
        </w:tc>
        <w:tc>
          <w:tcPr>
            <w:tcW w:w="4950" w:type="dxa"/>
          </w:tcPr>
          <w:p w14:paraId="38019233" w14:textId="77777777" w:rsidR="00DD6E86" w:rsidRPr="001248EE" w:rsidRDefault="00DD6E86" w:rsidP="00AA6A87">
            <w:r>
              <w:t>One of two package managers that we utilized to pull down code packages to help fortify the application</w:t>
            </w:r>
            <w:r w:rsidRPr="00C00FB5">
              <w:t xml:space="preserve">. </w:t>
            </w:r>
            <w:r>
              <w:t xml:space="preserve">(npm is the other). </w:t>
            </w:r>
            <w:r w:rsidRPr="006A5CB8">
              <w:t>This step updates the configuration file(s) to include the new dependencies.</w:t>
            </w:r>
          </w:p>
        </w:tc>
        <w:tc>
          <w:tcPr>
            <w:tcW w:w="1350" w:type="dxa"/>
          </w:tcPr>
          <w:p w14:paraId="2F526D9E" w14:textId="77777777" w:rsidR="00DD6E86" w:rsidRPr="001248EE" w:rsidRDefault="00DD6E86" w:rsidP="00AA6A87">
            <w:r>
              <w:t>1.4.1</w:t>
            </w:r>
          </w:p>
        </w:tc>
        <w:tc>
          <w:tcPr>
            <w:tcW w:w="1170" w:type="dxa"/>
          </w:tcPr>
          <w:p w14:paraId="08441DFE" w14:textId="77777777" w:rsidR="00DD6E86" w:rsidRPr="001248EE" w:rsidRDefault="00DD6E86" w:rsidP="00AA6A87">
            <w:r>
              <w:t>Front</w:t>
            </w:r>
          </w:p>
        </w:tc>
      </w:tr>
      <w:tr w:rsidR="00DD6E86" w14:paraId="2BBC0233" w14:textId="77777777" w:rsidTr="00AA6A87">
        <w:tc>
          <w:tcPr>
            <w:tcW w:w="1458" w:type="dxa"/>
          </w:tcPr>
          <w:p w14:paraId="71617D0C" w14:textId="77777777" w:rsidR="00DD6E86" w:rsidRPr="001248EE" w:rsidRDefault="00DD6E86" w:rsidP="00AA6A87">
            <w:r w:rsidRPr="001248EE">
              <w:t>JSON</w:t>
            </w:r>
          </w:p>
        </w:tc>
        <w:tc>
          <w:tcPr>
            <w:tcW w:w="4950" w:type="dxa"/>
          </w:tcPr>
          <w:p w14:paraId="44071EB5" w14:textId="77777777" w:rsidR="00DD6E86" w:rsidRPr="001248EE" w:rsidRDefault="00DD6E86" w:rsidP="00AA6A87">
            <w:r w:rsidRPr="001248EE">
              <w:t xml:space="preserve">JavaScript Object Notation has been used primarily to </w:t>
            </w:r>
            <w:r>
              <w:t xml:space="preserve">exchange data between our server, application </w:t>
            </w:r>
            <w:r w:rsidRPr="00E9686C">
              <w:t>and openFDA API</w:t>
            </w:r>
          </w:p>
          <w:p w14:paraId="6031EE94" w14:textId="77777777" w:rsidR="00DD6E86" w:rsidRPr="001248EE" w:rsidRDefault="00DD6E86" w:rsidP="00AA6A87"/>
        </w:tc>
        <w:tc>
          <w:tcPr>
            <w:tcW w:w="1350" w:type="dxa"/>
          </w:tcPr>
          <w:p w14:paraId="769A8206" w14:textId="77777777" w:rsidR="00DD6E86" w:rsidRPr="001248EE" w:rsidRDefault="00DD6E86" w:rsidP="00AA6A87"/>
        </w:tc>
        <w:tc>
          <w:tcPr>
            <w:tcW w:w="1170" w:type="dxa"/>
          </w:tcPr>
          <w:p w14:paraId="207B0D5A" w14:textId="77777777" w:rsidR="00DD6E86" w:rsidRPr="001248EE" w:rsidRDefault="00DD6E86" w:rsidP="00AA6A87">
            <w:r w:rsidRPr="00E9686C">
              <w:t>Data</w:t>
            </w:r>
          </w:p>
        </w:tc>
      </w:tr>
      <w:tr w:rsidR="00DD6E86" w:rsidRPr="00340C0D" w14:paraId="678F4121" w14:textId="77777777" w:rsidTr="00AA6A87">
        <w:tc>
          <w:tcPr>
            <w:tcW w:w="1458" w:type="dxa"/>
          </w:tcPr>
          <w:p w14:paraId="66AD2376" w14:textId="77777777" w:rsidR="00DD6E86" w:rsidRPr="00D96FA3" w:rsidRDefault="00DD6E86" w:rsidP="00AA6A87">
            <w:pPr>
              <w:rPr>
                <w:strike/>
              </w:rPr>
            </w:pPr>
            <w:r>
              <w:t>Mocha</w:t>
            </w:r>
          </w:p>
        </w:tc>
        <w:tc>
          <w:tcPr>
            <w:tcW w:w="4950" w:type="dxa"/>
          </w:tcPr>
          <w:p w14:paraId="1B3643E8" w14:textId="77777777" w:rsidR="00DD6E86" w:rsidRPr="00340C0D" w:rsidRDefault="00DD6E86" w:rsidP="00AA6A87">
            <w:pPr>
              <w:rPr>
                <w:bCs/>
                <w:color w:val="000000"/>
              </w:rPr>
            </w:pPr>
            <w:r>
              <w:rPr>
                <w:bCs/>
                <w:color w:val="000000"/>
              </w:rPr>
              <w:t>H</w:t>
            </w:r>
            <w:r w:rsidRPr="00340C0D">
              <w:rPr>
                <w:bCs/>
                <w:color w:val="000000"/>
              </w:rPr>
              <w:t xml:space="preserve">as been used to automate and document unit testing for the site/application </w:t>
            </w:r>
          </w:p>
          <w:p w14:paraId="0BD7CD30" w14:textId="77777777" w:rsidR="00DD6E86" w:rsidRPr="00340C0D" w:rsidRDefault="00DD6E86" w:rsidP="00AA6A87"/>
        </w:tc>
        <w:tc>
          <w:tcPr>
            <w:tcW w:w="1350" w:type="dxa"/>
          </w:tcPr>
          <w:p w14:paraId="70E75CDD" w14:textId="77777777" w:rsidR="00DD6E86" w:rsidRPr="00340C0D" w:rsidRDefault="00DD6E86" w:rsidP="00AA6A87">
            <w:r w:rsidRPr="00340C0D">
              <w:t>0.16.1</w:t>
            </w:r>
          </w:p>
        </w:tc>
        <w:tc>
          <w:tcPr>
            <w:tcW w:w="1170" w:type="dxa"/>
          </w:tcPr>
          <w:p w14:paraId="76E26D7D" w14:textId="77777777" w:rsidR="00DD6E86" w:rsidRPr="00340C0D" w:rsidRDefault="00DD6E86" w:rsidP="00AA6A87">
            <w:r w:rsidRPr="00340C0D">
              <w:t>Test</w:t>
            </w:r>
          </w:p>
        </w:tc>
      </w:tr>
      <w:tr w:rsidR="00DD6E86" w14:paraId="3A384DD4" w14:textId="77777777" w:rsidTr="00AA6A87">
        <w:tc>
          <w:tcPr>
            <w:tcW w:w="1458" w:type="dxa"/>
          </w:tcPr>
          <w:p w14:paraId="7DC27E67" w14:textId="77777777" w:rsidR="00DD6E86" w:rsidRPr="001248EE" w:rsidRDefault="00DD6E86" w:rsidP="00AA6A87">
            <w:r>
              <w:t>n</w:t>
            </w:r>
            <w:r w:rsidRPr="001248EE">
              <w:t>p</w:t>
            </w:r>
            <w:r>
              <w:t>m</w:t>
            </w:r>
          </w:p>
        </w:tc>
        <w:tc>
          <w:tcPr>
            <w:tcW w:w="4950" w:type="dxa"/>
          </w:tcPr>
          <w:p w14:paraId="29783971" w14:textId="77777777" w:rsidR="00DD6E86" w:rsidRPr="00C00FB5" w:rsidRDefault="00DD6E86" w:rsidP="00AA6A87">
            <w:r>
              <w:t>One of two package managers that we utilized to pull down code packages to help fortify the application</w:t>
            </w:r>
            <w:r w:rsidRPr="00C00FB5">
              <w:t xml:space="preserve">. </w:t>
            </w:r>
            <w:r>
              <w:t xml:space="preserve">(Bower is the other) </w:t>
            </w:r>
          </w:p>
        </w:tc>
        <w:tc>
          <w:tcPr>
            <w:tcW w:w="1350" w:type="dxa"/>
          </w:tcPr>
          <w:p w14:paraId="04407FFE" w14:textId="77777777" w:rsidR="00DD6E86" w:rsidRPr="00C00FB5" w:rsidRDefault="00DD6E86" w:rsidP="00AA6A87">
            <w:r w:rsidRPr="00C00FB5">
              <w:t>1.3.10</w:t>
            </w:r>
          </w:p>
        </w:tc>
        <w:tc>
          <w:tcPr>
            <w:tcW w:w="1170" w:type="dxa"/>
          </w:tcPr>
          <w:p w14:paraId="397AE1E1" w14:textId="77777777" w:rsidR="00DD6E86" w:rsidRPr="00C00FB5" w:rsidRDefault="00DD6E86" w:rsidP="00AA6A87">
            <w:r w:rsidRPr="00C00FB5">
              <w:t>Build tool</w:t>
            </w:r>
          </w:p>
        </w:tc>
      </w:tr>
      <w:tr w:rsidR="00DD6E86" w14:paraId="45CAC6F5" w14:textId="77777777" w:rsidTr="00AA6A87">
        <w:tc>
          <w:tcPr>
            <w:tcW w:w="1458" w:type="dxa"/>
          </w:tcPr>
          <w:p w14:paraId="1D0E96BC" w14:textId="77777777" w:rsidR="00DD6E86" w:rsidRPr="001248EE" w:rsidRDefault="00DD6E86" w:rsidP="00AA6A87">
            <w:r w:rsidRPr="001248EE">
              <w:t>Node.js</w:t>
            </w:r>
          </w:p>
        </w:tc>
        <w:tc>
          <w:tcPr>
            <w:tcW w:w="4950" w:type="dxa"/>
          </w:tcPr>
          <w:p w14:paraId="53B9602B" w14:textId="77777777" w:rsidR="00DD6E86" w:rsidRPr="001248EE" w:rsidRDefault="00DD6E86" w:rsidP="00AA6A87">
            <w:r w:rsidRPr="001248EE">
              <w:t>Build and serve up our code for the event-driven, non-blocking I/O functionality to make it lightweight and efficient well suited for our data-intensive real-time app that runs across distributed devices.</w:t>
            </w:r>
          </w:p>
        </w:tc>
        <w:tc>
          <w:tcPr>
            <w:tcW w:w="1350" w:type="dxa"/>
          </w:tcPr>
          <w:p w14:paraId="09AB4277" w14:textId="77777777" w:rsidR="00DD6E86" w:rsidRPr="001248EE" w:rsidRDefault="00DD6E86" w:rsidP="00AA6A87">
            <w:r>
              <w:t>0.10.25</w:t>
            </w:r>
          </w:p>
        </w:tc>
        <w:tc>
          <w:tcPr>
            <w:tcW w:w="1170" w:type="dxa"/>
            <w:tcBorders>
              <w:bottom w:val="single" w:sz="4" w:space="0" w:color="auto"/>
            </w:tcBorders>
          </w:tcPr>
          <w:p w14:paraId="0A2197D7" w14:textId="77777777" w:rsidR="00DD6E86" w:rsidRPr="008E2610" w:rsidRDefault="00DD6E86" w:rsidP="00AA6A87">
            <w:pPr>
              <w:rPr>
                <w:strike/>
              </w:rPr>
            </w:pPr>
            <w:r w:rsidRPr="00C756FF">
              <w:t>Mid</w:t>
            </w:r>
          </w:p>
        </w:tc>
      </w:tr>
      <w:tr w:rsidR="00DD6E86" w14:paraId="1C30877B" w14:textId="77777777" w:rsidTr="00AA6A87">
        <w:tc>
          <w:tcPr>
            <w:tcW w:w="1458" w:type="dxa"/>
          </w:tcPr>
          <w:p w14:paraId="0F3F7328" w14:textId="77777777" w:rsidR="00DD6E86" w:rsidRPr="001248EE" w:rsidRDefault="00DD6E86" w:rsidP="00AA6A87">
            <w:r w:rsidRPr="001248EE">
              <w:t>Bootstrap</w:t>
            </w:r>
          </w:p>
        </w:tc>
        <w:tc>
          <w:tcPr>
            <w:tcW w:w="4950" w:type="dxa"/>
          </w:tcPr>
          <w:p w14:paraId="10318A52" w14:textId="77777777" w:rsidR="00DD6E86" w:rsidRPr="001248EE" w:rsidRDefault="00DD6E86" w:rsidP="00AA6A87">
            <w:r w:rsidRPr="001248EE">
              <w:t xml:space="preserve">Our </w:t>
            </w:r>
            <w:r>
              <w:t>responsive design, mobile first, front end framework</w:t>
            </w:r>
          </w:p>
        </w:tc>
        <w:tc>
          <w:tcPr>
            <w:tcW w:w="1350" w:type="dxa"/>
          </w:tcPr>
          <w:p w14:paraId="57941586" w14:textId="77777777" w:rsidR="00DD6E86" w:rsidRPr="001248EE" w:rsidRDefault="00DD6E86" w:rsidP="00AA6A87">
            <w:r w:rsidRPr="001248EE">
              <w:t>3.3.5</w:t>
            </w:r>
          </w:p>
        </w:tc>
        <w:tc>
          <w:tcPr>
            <w:tcW w:w="1170" w:type="dxa"/>
            <w:shd w:val="clear" w:color="auto" w:fill="auto"/>
          </w:tcPr>
          <w:p w14:paraId="670A962F" w14:textId="77777777" w:rsidR="00DD6E86" w:rsidRPr="001248EE" w:rsidRDefault="00DD6E86" w:rsidP="00AA6A87">
            <w:r>
              <w:t>Front</w:t>
            </w:r>
          </w:p>
        </w:tc>
      </w:tr>
      <w:tr w:rsidR="00DD6E86" w14:paraId="26C6EA0F" w14:textId="77777777" w:rsidTr="00AA6A87">
        <w:tc>
          <w:tcPr>
            <w:tcW w:w="1458" w:type="dxa"/>
          </w:tcPr>
          <w:p w14:paraId="0CCA3D92" w14:textId="77777777" w:rsidR="00DD6E86" w:rsidRPr="001248EE" w:rsidRDefault="00DD6E86" w:rsidP="00AA6A87">
            <w:r w:rsidRPr="001248EE">
              <w:lastRenderedPageBreak/>
              <w:t>Ubuntu</w:t>
            </w:r>
          </w:p>
        </w:tc>
        <w:tc>
          <w:tcPr>
            <w:tcW w:w="4950" w:type="dxa"/>
          </w:tcPr>
          <w:p w14:paraId="45A8D33E" w14:textId="77777777" w:rsidR="00DD6E86" w:rsidRDefault="00DD6E86" w:rsidP="00AA6A87">
            <w:pPr>
              <w:rPr>
                <w:rFonts w:ascii="Calibri" w:eastAsiaTheme="minorHAnsi" w:hAnsi="Calibri"/>
                <w:sz w:val="22"/>
                <w:szCs w:val="22"/>
              </w:rPr>
            </w:pPr>
            <w:r>
              <w:t>Our operating system of choice for hosting applications and containers, due to its robust user and support community.</w:t>
            </w:r>
          </w:p>
        </w:tc>
        <w:tc>
          <w:tcPr>
            <w:tcW w:w="1350" w:type="dxa"/>
          </w:tcPr>
          <w:p w14:paraId="78BCDD1E" w14:textId="77777777" w:rsidR="00DD6E86" w:rsidRDefault="00DD6E86" w:rsidP="00AA6A87">
            <w:pPr>
              <w:rPr>
                <w:rFonts w:ascii="Calibri" w:eastAsiaTheme="minorHAnsi" w:hAnsi="Calibri"/>
                <w:sz w:val="22"/>
                <w:szCs w:val="22"/>
              </w:rPr>
            </w:pPr>
            <w:r>
              <w:t>14.04</w:t>
            </w:r>
          </w:p>
        </w:tc>
        <w:tc>
          <w:tcPr>
            <w:tcW w:w="1170" w:type="dxa"/>
          </w:tcPr>
          <w:p w14:paraId="007BC1D0" w14:textId="77777777" w:rsidR="00DD6E86" w:rsidRDefault="00DD6E86" w:rsidP="00AA6A87">
            <w:pPr>
              <w:rPr>
                <w:rFonts w:ascii="Calibri" w:eastAsiaTheme="minorHAnsi" w:hAnsi="Calibri"/>
                <w:sz w:val="22"/>
                <w:szCs w:val="22"/>
              </w:rPr>
            </w:pPr>
            <w:r>
              <w:t>OS</w:t>
            </w:r>
          </w:p>
        </w:tc>
      </w:tr>
      <w:tr w:rsidR="00DD6E86" w14:paraId="62DEEB65" w14:textId="77777777" w:rsidTr="00AA6A87">
        <w:tc>
          <w:tcPr>
            <w:tcW w:w="1458" w:type="dxa"/>
          </w:tcPr>
          <w:p w14:paraId="380DFC58" w14:textId="77777777" w:rsidR="00DD6E86" w:rsidRPr="001248EE" w:rsidRDefault="00DD6E86" w:rsidP="00AA6A87">
            <w:r w:rsidRPr="001248EE">
              <w:t>Docker</w:t>
            </w:r>
          </w:p>
        </w:tc>
        <w:tc>
          <w:tcPr>
            <w:tcW w:w="4950" w:type="dxa"/>
          </w:tcPr>
          <w:p w14:paraId="0B969879" w14:textId="77777777" w:rsidR="00DD6E86" w:rsidRPr="001248EE" w:rsidRDefault="00DD6E86" w:rsidP="00AA6A87">
            <w:pPr>
              <w:pStyle w:val="PlainText"/>
              <w:rPr>
                <w:rFonts w:ascii="Times New Roman" w:eastAsia="Times New Roman" w:hAnsi="Times New Roman" w:cs="Times New Roman"/>
                <w:szCs w:val="24"/>
              </w:rPr>
            </w:pPr>
            <w:r>
              <w:rPr>
                <w:rFonts w:ascii="Times New Roman" w:eastAsia="Times New Roman" w:hAnsi="Times New Roman" w:cs="Times New Roman"/>
                <w:szCs w:val="24"/>
              </w:rPr>
              <w:t>U</w:t>
            </w:r>
            <w:r w:rsidRPr="001248EE">
              <w:rPr>
                <w:rFonts w:ascii="Times New Roman" w:eastAsia="Times New Roman" w:hAnsi="Times New Roman" w:cs="Times New Roman"/>
                <w:szCs w:val="24"/>
              </w:rPr>
              <w:t xml:space="preserve">sed to build, deploy, and run our application in our AWS environment Virtual Machines (VM). Docker is being deployed to auto build containers based on the </w:t>
            </w:r>
            <w:r>
              <w:rPr>
                <w:rFonts w:ascii="Times New Roman" w:eastAsia="Times New Roman" w:hAnsi="Times New Roman" w:cs="Times New Roman"/>
                <w:szCs w:val="24"/>
              </w:rPr>
              <w:t>GIT</w:t>
            </w:r>
            <w:r w:rsidRPr="001248EE">
              <w:rPr>
                <w:rFonts w:ascii="Times New Roman" w:eastAsia="Times New Roman" w:hAnsi="Times New Roman" w:cs="Times New Roman"/>
                <w:szCs w:val="24"/>
              </w:rPr>
              <w:t xml:space="preserve"> master branch.</w:t>
            </w:r>
          </w:p>
          <w:p w14:paraId="2B640352" w14:textId="77777777" w:rsidR="00DD6E86" w:rsidRPr="001248EE" w:rsidRDefault="00DD6E86" w:rsidP="00AA6A87"/>
        </w:tc>
        <w:tc>
          <w:tcPr>
            <w:tcW w:w="1350" w:type="dxa"/>
          </w:tcPr>
          <w:p w14:paraId="36E01E75" w14:textId="77777777" w:rsidR="00DD6E86" w:rsidRPr="001248EE" w:rsidRDefault="00DD6E86" w:rsidP="00AA6A87">
            <w:r>
              <w:t>1.0.1</w:t>
            </w:r>
          </w:p>
        </w:tc>
        <w:tc>
          <w:tcPr>
            <w:tcW w:w="1170" w:type="dxa"/>
          </w:tcPr>
          <w:p w14:paraId="4EFD34C9" w14:textId="77777777" w:rsidR="00DD6E86" w:rsidRPr="001248EE" w:rsidRDefault="00DD6E86" w:rsidP="00AA6A87">
            <w:r>
              <w:t>Container</w:t>
            </w:r>
          </w:p>
        </w:tc>
      </w:tr>
      <w:tr w:rsidR="00DD6E86" w14:paraId="66E6B086" w14:textId="77777777" w:rsidTr="00AA6A87">
        <w:tc>
          <w:tcPr>
            <w:tcW w:w="1458" w:type="dxa"/>
          </w:tcPr>
          <w:p w14:paraId="1CF95C82" w14:textId="77777777" w:rsidR="00DD6E86" w:rsidRPr="001248EE" w:rsidRDefault="00DD6E86" w:rsidP="00AA6A87">
            <w:r w:rsidRPr="001248EE">
              <w:t>Express</w:t>
            </w:r>
          </w:p>
        </w:tc>
        <w:tc>
          <w:tcPr>
            <w:tcW w:w="4950" w:type="dxa"/>
          </w:tcPr>
          <w:p w14:paraId="255EA066" w14:textId="77777777" w:rsidR="00DD6E86" w:rsidRPr="001248EE" w:rsidRDefault="00DD6E86" w:rsidP="00AA6A87">
            <w:r w:rsidRPr="001248EE">
              <w:t>(</w:t>
            </w:r>
            <w:r>
              <w:t>L</w:t>
            </w:r>
            <w:r w:rsidRPr="001248EE">
              <w:t>ibrary) Works with Node.js to bundle the query request to pass to FDA’s API (Express Passes queries from browser to API a</w:t>
            </w:r>
            <w:r>
              <w:t>nd brings results to the server to be served to the user browser</w:t>
            </w:r>
          </w:p>
        </w:tc>
        <w:tc>
          <w:tcPr>
            <w:tcW w:w="1350" w:type="dxa"/>
            <w:tcBorders>
              <w:bottom w:val="single" w:sz="4" w:space="0" w:color="auto"/>
            </w:tcBorders>
          </w:tcPr>
          <w:p w14:paraId="3A3C333C" w14:textId="77777777" w:rsidR="00DD6E86" w:rsidRPr="001248EE" w:rsidRDefault="00DD6E86" w:rsidP="00AA6A87">
            <w:r>
              <w:t>4.12.4</w:t>
            </w:r>
          </w:p>
        </w:tc>
        <w:tc>
          <w:tcPr>
            <w:tcW w:w="1170" w:type="dxa"/>
            <w:tcBorders>
              <w:bottom w:val="single" w:sz="4" w:space="0" w:color="auto"/>
            </w:tcBorders>
          </w:tcPr>
          <w:p w14:paraId="328657E5" w14:textId="77777777" w:rsidR="00DD6E86" w:rsidRPr="001248EE" w:rsidRDefault="00DD6E86" w:rsidP="00AA6A87">
            <w:r w:rsidRPr="001248EE">
              <w:t>Mid</w:t>
            </w:r>
          </w:p>
        </w:tc>
      </w:tr>
      <w:tr w:rsidR="00DD6E86" w14:paraId="113A2844" w14:textId="77777777" w:rsidTr="00AA6A87">
        <w:tc>
          <w:tcPr>
            <w:tcW w:w="1458" w:type="dxa"/>
          </w:tcPr>
          <w:p w14:paraId="3B0EF7B2" w14:textId="77777777" w:rsidR="00DD6E86" w:rsidRPr="001248EE" w:rsidRDefault="00DD6E86" w:rsidP="00AA6A87">
            <w:r w:rsidRPr="001248EE">
              <w:t>jQuery</w:t>
            </w:r>
          </w:p>
        </w:tc>
        <w:tc>
          <w:tcPr>
            <w:tcW w:w="4950" w:type="dxa"/>
          </w:tcPr>
          <w:p w14:paraId="48413A89" w14:textId="77777777" w:rsidR="00DD6E86" w:rsidRPr="001248EE" w:rsidRDefault="00DD6E86" w:rsidP="00AA6A87">
            <w:r>
              <w:t>U</w:t>
            </w:r>
            <w:r w:rsidRPr="001248EE">
              <w:t>sed to simplify our client-side scripting</w:t>
            </w:r>
          </w:p>
        </w:tc>
        <w:tc>
          <w:tcPr>
            <w:tcW w:w="1350" w:type="dxa"/>
          </w:tcPr>
          <w:p w14:paraId="096F6F91" w14:textId="77777777" w:rsidR="00DD6E86" w:rsidRPr="001248EE" w:rsidRDefault="00DD6E86" w:rsidP="00AA6A87">
            <w:r>
              <w:t>1.11.3</w:t>
            </w:r>
          </w:p>
        </w:tc>
        <w:tc>
          <w:tcPr>
            <w:tcW w:w="1170" w:type="dxa"/>
            <w:shd w:val="clear" w:color="auto" w:fill="auto"/>
          </w:tcPr>
          <w:p w14:paraId="1317C055" w14:textId="77777777" w:rsidR="00DD6E86" w:rsidRPr="001248EE" w:rsidRDefault="00DD6E86" w:rsidP="00AA6A87">
            <w:r>
              <w:t>Mid</w:t>
            </w:r>
          </w:p>
        </w:tc>
      </w:tr>
      <w:tr w:rsidR="00DD6E86" w:rsidRPr="001248EE" w14:paraId="67B9BD3E" w14:textId="77777777" w:rsidTr="00AA6A87">
        <w:tc>
          <w:tcPr>
            <w:tcW w:w="1458" w:type="dxa"/>
          </w:tcPr>
          <w:p w14:paraId="7F2772B2" w14:textId="77777777" w:rsidR="00DD6E86" w:rsidRPr="001248EE" w:rsidRDefault="00DD6E86" w:rsidP="00AA6A87">
            <w:r>
              <w:t>Selenium</w:t>
            </w:r>
          </w:p>
        </w:tc>
        <w:tc>
          <w:tcPr>
            <w:tcW w:w="4950" w:type="dxa"/>
          </w:tcPr>
          <w:p w14:paraId="27680722" w14:textId="77777777" w:rsidR="00DD6E86" w:rsidRPr="001248EE" w:rsidRDefault="00DD6E86" w:rsidP="00AA6A87">
            <w:r>
              <w:t>Is used to automate application testing via the browser</w:t>
            </w:r>
          </w:p>
        </w:tc>
        <w:tc>
          <w:tcPr>
            <w:tcW w:w="1350" w:type="dxa"/>
          </w:tcPr>
          <w:p w14:paraId="5CE66F8D" w14:textId="77777777" w:rsidR="00DD6E86" w:rsidRPr="001248EE" w:rsidRDefault="00DD6E86" w:rsidP="00AA6A87">
            <w:r>
              <w:t>2.90</w:t>
            </w:r>
          </w:p>
        </w:tc>
        <w:tc>
          <w:tcPr>
            <w:tcW w:w="1170" w:type="dxa"/>
          </w:tcPr>
          <w:p w14:paraId="0F526A03" w14:textId="77777777" w:rsidR="00DD6E86" w:rsidRPr="001248EE" w:rsidRDefault="00DD6E86" w:rsidP="00AA6A87">
            <w:r>
              <w:t>UI Test</w:t>
            </w:r>
          </w:p>
        </w:tc>
      </w:tr>
      <w:tr w:rsidR="00DD6E86" w:rsidRPr="001248EE" w14:paraId="2DD5A16C" w14:textId="77777777" w:rsidTr="00AA6A87">
        <w:tc>
          <w:tcPr>
            <w:tcW w:w="1458" w:type="dxa"/>
          </w:tcPr>
          <w:p w14:paraId="5B9DF0A7" w14:textId="77777777" w:rsidR="00DD6E86" w:rsidRPr="001248EE" w:rsidRDefault="00DD6E86" w:rsidP="00AA6A87">
            <w:r>
              <w:t>WAT</w:t>
            </w:r>
          </w:p>
        </w:tc>
        <w:tc>
          <w:tcPr>
            <w:tcW w:w="4950" w:type="dxa"/>
          </w:tcPr>
          <w:p w14:paraId="55261D8B" w14:textId="77777777" w:rsidR="00DD6E86" w:rsidRPr="001248EE" w:rsidRDefault="00DD6E86" w:rsidP="00AA6A87">
            <w:r>
              <w:t>Used to conduct 508 testing on the application</w:t>
            </w:r>
          </w:p>
        </w:tc>
        <w:tc>
          <w:tcPr>
            <w:tcW w:w="1350" w:type="dxa"/>
          </w:tcPr>
          <w:p w14:paraId="32484666" w14:textId="77777777" w:rsidR="00DD6E86" w:rsidRPr="001248EE" w:rsidRDefault="00DD6E86" w:rsidP="00AA6A87">
            <w:r>
              <w:t>2012-09-13</w:t>
            </w:r>
          </w:p>
        </w:tc>
        <w:tc>
          <w:tcPr>
            <w:tcW w:w="1170" w:type="dxa"/>
          </w:tcPr>
          <w:p w14:paraId="19C175EC" w14:textId="77777777" w:rsidR="00DD6E86" w:rsidRPr="001248EE" w:rsidRDefault="00DD6E86" w:rsidP="00AA6A87">
            <w:r>
              <w:t>508 Test</w:t>
            </w:r>
          </w:p>
        </w:tc>
      </w:tr>
    </w:tbl>
    <w:p w14:paraId="4CB275A7" w14:textId="77777777" w:rsidR="00AE104E" w:rsidRDefault="00AE104E" w:rsidP="00AE104E">
      <w:pPr>
        <w:rPr>
          <w:rFonts w:asciiTheme="minorHAnsi" w:hAnsiTheme="minorHAnsi"/>
        </w:rPr>
      </w:pPr>
      <w:r>
        <w:rPr>
          <w:rFonts w:asciiTheme="minorHAnsi" w:hAnsiTheme="minorHAnsi"/>
        </w:rPr>
        <w:t xml:space="preserve"> </w:t>
      </w:r>
    </w:p>
    <w:p w14:paraId="73769ED3" w14:textId="73B21D43" w:rsidR="001957E7" w:rsidRPr="00096857" w:rsidRDefault="001957E7" w:rsidP="001957E7">
      <w:pPr>
        <w:numPr>
          <w:ilvl w:val="0"/>
          <w:numId w:val="6"/>
        </w:numPr>
        <w:spacing w:after="200" w:line="276" w:lineRule="auto"/>
        <w:rPr>
          <w:rFonts w:asciiTheme="minorHAnsi" w:hAnsiTheme="minorHAnsi"/>
          <w:b/>
          <w:color w:val="002060"/>
        </w:rPr>
      </w:pPr>
      <w:r>
        <w:rPr>
          <w:rFonts w:asciiTheme="minorHAnsi" w:hAnsiTheme="minorHAnsi"/>
          <w:b/>
          <w:color w:val="002060"/>
        </w:rPr>
        <w:t>High-level  Architect</w:t>
      </w:r>
      <w:r w:rsidR="00C4485E">
        <w:rPr>
          <w:rFonts w:asciiTheme="minorHAnsi" w:hAnsiTheme="minorHAnsi"/>
          <w:b/>
          <w:color w:val="002060"/>
        </w:rPr>
        <w:t>ure</w:t>
      </w:r>
    </w:p>
    <w:p w14:paraId="75586E3E" w14:textId="5955B239" w:rsidR="00AE104E" w:rsidRDefault="00C4485E" w:rsidP="001957E7">
      <w:pPr>
        <w:spacing w:after="200" w:line="276" w:lineRule="auto"/>
        <w:rPr>
          <w:rFonts w:asciiTheme="minorHAnsi" w:hAnsiTheme="minorHAnsi"/>
        </w:rPr>
      </w:pPr>
      <w:r>
        <w:rPr>
          <w:rFonts w:asciiTheme="minorHAnsi" w:hAnsiTheme="minorHAnsi"/>
        </w:rPr>
        <w:t>The following diagrams provide the high-level architectural view of our prototype design. Diagram 1 was originally developed to provide a visual presentation of how we would proceed to implement our vision. Diagram2 and 3 provide views of flow of development and operations (DevOps) as we implemented our vision.</w:t>
      </w:r>
      <w:r w:rsidR="00AE104E">
        <w:rPr>
          <w:rFonts w:asciiTheme="minorHAnsi" w:hAnsiTheme="minorHAnsi"/>
        </w:rPr>
        <w:br w:type="page"/>
      </w:r>
      <w:r w:rsidR="00AE104E">
        <w:rPr>
          <w:rFonts w:asciiTheme="minorHAnsi" w:hAnsiTheme="minorHAnsi"/>
        </w:rPr>
        <w:lastRenderedPageBreak/>
        <w:t>Diagrams 1 provides a simplified view of the Food Safety Alert architecture</w:t>
      </w:r>
    </w:p>
    <w:p w14:paraId="5C8A33E9" w14:textId="3B7F4F16" w:rsidR="00AE104E" w:rsidRDefault="00845A97" w:rsidP="00AE104E">
      <w:pPr>
        <w:spacing w:after="200" w:line="276" w:lineRule="auto"/>
        <w:rPr>
          <w:rFonts w:asciiTheme="minorHAnsi" w:hAnsiTheme="minorHAnsi"/>
        </w:rPr>
      </w:pPr>
      <w:r w:rsidRPr="00845A97">
        <w:rPr>
          <w:rFonts w:asciiTheme="minorHAnsi" w:hAnsiTheme="minorHAnsi"/>
          <w:noProof/>
        </w:rPr>
        <w:drawing>
          <wp:inline distT="0" distB="0" distL="0" distR="0" wp14:anchorId="1E09C8CD" wp14:editId="0F4ADE94">
            <wp:extent cx="5943600" cy="3919855"/>
            <wp:effectExtent l="0" t="0" r="0" b="4445"/>
            <wp:docPr id="4" name="Picture 3" descr="Screen Shot 2015-07-01 at 11.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5-07-01 at 11.29.31 AM.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3CF6675B" w14:textId="77777777" w:rsidR="00AE104E" w:rsidRDefault="00AE104E" w:rsidP="00AE104E">
      <w:pPr>
        <w:spacing w:after="200" w:line="276" w:lineRule="auto"/>
        <w:jc w:val="center"/>
        <w:rPr>
          <w:rFonts w:asciiTheme="minorHAnsi" w:hAnsiTheme="minorHAnsi"/>
        </w:rPr>
      </w:pPr>
      <w:r>
        <w:rPr>
          <w:rFonts w:asciiTheme="minorHAnsi" w:hAnsiTheme="minorHAnsi"/>
        </w:rPr>
        <w:t>Diagram 1</w:t>
      </w:r>
    </w:p>
    <w:p w14:paraId="04C63C90" w14:textId="7CD444FF" w:rsidR="00AE104E" w:rsidRDefault="00AE104E" w:rsidP="00AE104E">
      <w:pPr>
        <w:jc w:val="center"/>
        <w:rPr>
          <w:rFonts w:asciiTheme="minorHAnsi" w:hAnsiTheme="minorHAnsi"/>
          <w:noProof/>
        </w:rPr>
      </w:pPr>
    </w:p>
    <w:p w14:paraId="440E2074" w14:textId="312C6202" w:rsidR="00AE104E" w:rsidRDefault="00AE104E" w:rsidP="00AE104E">
      <w:pPr>
        <w:jc w:val="center"/>
        <w:rPr>
          <w:rFonts w:asciiTheme="minorHAnsi" w:hAnsiTheme="minorHAnsi"/>
          <w:noProof/>
        </w:rPr>
      </w:pPr>
    </w:p>
    <w:p w14:paraId="44651387" w14:textId="77777777" w:rsidR="00571989" w:rsidRDefault="00571989" w:rsidP="00AE104E">
      <w:pPr>
        <w:jc w:val="center"/>
        <w:rPr>
          <w:rFonts w:asciiTheme="minorHAnsi" w:hAnsiTheme="minorHAnsi"/>
          <w:noProof/>
        </w:rPr>
      </w:pPr>
    </w:p>
    <w:p w14:paraId="74AAF1F3" w14:textId="77777777" w:rsidR="00571989" w:rsidRDefault="00571989" w:rsidP="00AE104E">
      <w:pPr>
        <w:jc w:val="center"/>
        <w:rPr>
          <w:rFonts w:asciiTheme="minorHAnsi" w:hAnsiTheme="minorHAnsi"/>
          <w:noProof/>
        </w:rPr>
      </w:pPr>
    </w:p>
    <w:p w14:paraId="5D10FFF2" w14:textId="77777777" w:rsidR="00571989" w:rsidRDefault="00571989" w:rsidP="00AE104E">
      <w:pPr>
        <w:jc w:val="center"/>
        <w:rPr>
          <w:rFonts w:asciiTheme="minorHAnsi" w:hAnsiTheme="minorHAnsi"/>
          <w:noProof/>
        </w:rPr>
      </w:pPr>
    </w:p>
    <w:p w14:paraId="10A5A78F" w14:textId="77777777" w:rsidR="00571989" w:rsidRDefault="00571989" w:rsidP="00AE104E">
      <w:pPr>
        <w:jc w:val="center"/>
        <w:rPr>
          <w:rFonts w:asciiTheme="minorHAnsi" w:hAnsiTheme="minorHAnsi"/>
          <w:noProof/>
        </w:rPr>
      </w:pPr>
    </w:p>
    <w:p w14:paraId="3E19C216" w14:textId="77777777" w:rsidR="00571989" w:rsidRDefault="00571989" w:rsidP="00AE104E">
      <w:pPr>
        <w:jc w:val="center"/>
        <w:rPr>
          <w:rFonts w:asciiTheme="minorHAnsi" w:hAnsiTheme="minorHAnsi"/>
          <w:noProof/>
        </w:rPr>
      </w:pPr>
    </w:p>
    <w:p w14:paraId="7D37951D" w14:textId="77777777" w:rsidR="00571989" w:rsidRDefault="00571989" w:rsidP="00AE104E">
      <w:pPr>
        <w:jc w:val="center"/>
        <w:rPr>
          <w:rFonts w:asciiTheme="minorHAnsi" w:hAnsiTheme="minorHAnsi"/>
          <w:noProof/>
        </w:rPr>
      </w:pPr>
    </w:p>
    <w:p w14:paraId="5860728B" w14:textId="77777777" w:rsidR="00571989" w:rsidRDefault="00571989" w:rsidP="00AE104E">
      <w:pPr>
        <w:jc w:val="center"/>
        <w:rPr>
          <w:rFonts w:asciiTheme="minorHAnsi" w:hAnsiTheme="minorHAnsi"/>
          <w:noProof/>
        </w:rPr>
      </w:pPr>
    </w:p>
    <w:p w14:paraId="071725D3" w14:textId="77777777" w:rsidR="00571989" w:rsidRDefault="00571989" w:rsidP="00AE104E">
      <w:pPr>
        <w:jc w:val="center"/>
        <w:rPr>
          <w:rFonts w:asciiTheme="minorHAnsi" w:hAnsiTheme="minorHAnsi"/>
          <w:noProof/>
        </w:rPr>
      </w:pPr>
    </w:p>
    <w:p w14:paraId="1E12D5A3" w14:textId="77777777" w:rsidR="00571989" w:rsidRDefault="00571989" w:rsidP="00AE104E">
      <w:pPr>
        <w:jc w:val="center"/>
        <w:rPr>
          <w:rFonts w:asciiTheme="minorHAnsi" w:hAnsiTheme="minorHAnsi"/>
          <w:noProof/>
        </w:rPr>
      </w:pPr>
    </w:p>
    <w:p w14:paraId="539A9AB7" w14:textId="77777777" w:rsidR="00571989" w:rsidRDefault="00571989" w:rsidP="00AE104E">
      <w:pPr>
        <w:jc w:val="center"/>
        <w:rPr>
          <w:rFonts w:asciiTheme="minorHAnsi" w:hAnsiTheme="minorHAnsi"/>
          <w:noProof/>
        </w:rPr>
      </w:pPr>
    </w:p>
    <w:p w14:paraId="6D2E49C6" w14:textId="77777777" w:rsidR="00571989" w:rsidRDefault="00571989" w:rsidP="00AE104E">
      <w:pPr>
        <w:jc w:val="center"/>
        <w:rPr>
          <w:rFonts w:asciiTheme="minorHAnsi" w:hAnsiTheme="minorHAnsi"/>
          <w:noProof/>
        </w:rPr>
      </w:pPr>
    </w:p>
    <w:p w14:paraId="23D13554" w14:textId="77777777" w:rsidR="00571989" w:rsidRDefault="00571989" w:rsidP="00AE104E">
      <w:pPr>
        <w:jc w:val="center"/>
        <w:rPr>
          <w:rFonts w:asciiTheme="minorHAnsi" w:hAnsiTheme="minorHAnsi"/>
          <w:noProof/>
        </w:rPr>
      </w:pPr>
    </w:p>
    <w:p w14:paraId="2BF7AFDC" w14:textId="77777777" w:rsidR="00571989" w:rsidRDefault="00571989" w:rsidP="00AE104E">
      <w:pPr>
        <w:jc w:val="center"/>
        <w:rPr>
          <w:rFonts w:asciiTheme="minorHAnsi" w:hAnsiTheme="minorHAnsi"/>
          <w:noProof/>
        </w:rPr>
      </w:pPr>
    </w:p>
    <w:p w14:paraId="58224451" w14:textId="77777777" w:rsidR="00571989" w:rsidRDefault="00571989" w:rsidP="00AE104E">
      <w:pPr>
        <w:jc w:val="center"/>
        <w:rPr>
          <w:rFonts w:asciiTheme="minorHAnsi" w:hAnsiTheme="minorHAnsi"/>
          <w:noProof/>
        </w:rPr>
      </w:pPr>
    </w:p>
    <w:p w14:paraId="35A3B683" w14:textId="77777777" w:rsidR="00571989" w:rsidRDefault="00571989" w:rsidP="00AE104E">
      <w:pPr>
        <w:jc w:val="center"/>
        <w:rPr>
          <w:rFonts w:asciiTheme="minorHAnsi" w:hAnsiTheme="minorHAnsi"/>
          <w:noProof/>
        </w:rPr>
      </w:pPr>
    </w:p>
    <w:p w14:paraId="649D8652" w14:textId="1A7AD64C" w:rsidR="00571989" w:rsidRDefault="00571989" w:rsidP="00AE104E">
      <w:pPr>
        <w:jc w:val="center"/>
        <w:rPr>
          <w:rFonts w:asciiTheme="minorHAnsi" w:hAnsiTheme="minorHAnsi"/>
          <w:noProof/>
        </w:rPr>
      </w:pPr>
      <w:r w:rsidRPr="00571989">
        <w:rPr>
          <w:rFonts w:asciiTheme="minorHAnsi" w:eastAsiaTheme="minorHAnsi" w:hAnsiTheme="minorHAnsi" w:cstheme="minorBidi"/>
          <w:noProof/>
          <w:sz w:val="22"/>
          <w:szCs w:val="22"/>
        </w:rPr>
        <mc:AlternateContent>
          <mc:Choice Requires="wpg">
            <w:drawing>
              <wp:inline distT="0" distB="0" distL="0" distR="0" wp14:anchorId="757BE62A" wp14:editId="7E1C9984">
                <wp:extent cx="5397500" cy="6070600"/>
                <wp:effectExtent l="0" t="0" r="0" b="101600"/>
                <wp:docPr id="95" name="Group 64"/>
                <wp:cNvGraphicFramePr/>
                <a:graphic xmlns:a="http://schemas.openxmlformats.org/drawingml/2006/main">
                  <a:graphicData uri="http://schemas.microsoft.com/office/word/2010/wordprocessingGroup">
                    <wpg:wgp>
                      <wpg:cNvGrpSpPr/>
                      <wpg:grpSpPr>
                        <a:xfrm>
                          <a:off x="0" y="0"/>
                          <a:ext cx="5397500" cy="6070600"/>
                          <a:chOff x="0" y="1"/>
                          <a:chExt cx="5451434" cy="7067887"/>
                        </a:xfrm>
                        <a:extLst>
                          <a:ext uri="{0CCBE362-F206-4b92-989A-16890622DB6E}">
                            <ma14:wrappingTextBoxFlag xmlns:ma14="http://schemas.microsoft.com/office/mac/drawingml/2011/main"/>
                          </a:ext>
                        </a:extLst>
                      </wpg:grpSpPr>
                      <wpg:grpSp>
                        <wpg:cNvPr id="96" name="Group 96"/>
                        <wpg:cNvGrpSpPr/>
                        <wpg:grpSpPr>
                          <a:xfrm>
                            <a:off x="0" y="1"/>
                            <a:ext cx="5451434" cy="1298612"/>
                            <a:chOff x="0" y="0"/>
                            <a:chExt cx="5451434" cy="1596093"/>
                          </a:xfrm>
                        </wpg:grpSpPr>
                        <wps:wsp>
                          <wps:cNvPr id="97" name="Straight Arrow Connector 97"/>
                          <wps:cNvCnPr/>
                          <wps:spPr>
                            <a:xfrm>
                              <a:off x="2351966" y="1197934"/>
                              <a:ext cx="0" cy="398159"/>
                            </a:xfrm>
                            <a:prstGeom prst="straightConnector1">
                              <a:avLst/>
                            </a:prstGeom>
                            <a:noFill/>
                            <a:ln w="1905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98" name="Rounded Rectangle 98"/>
                          <wps:cNvSpPr/>
                          <wps:spPr>
                            <a:xfrm>
                              <a:off x="1667029" y="645398"/>
                              <a:ext cx="1614206" cy="552537"/>
                            </a:xfrm>
                            <a:prstGeom prst="roundRect">
                              <a:avLst/>
                            </a:prstGeom>
                            <a:solidFill>
                              <a:srgbClr val="C0504D">
                                <a:lumMod val="20000"/>
                                <a:lumOff val="8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BB4347"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rPr>
                                  <w:t>Development</w:t>
                                </w:r>
                              </w:p>
                            </w:txbxContent>
                          </wps:txbx>
                          <wps:bodyPr rtlCol="0" anchor="ctr"/>
                        </wps:wsp>
                        <wps:wsp>
                          <wps:cNvPr id="99" name="Text Box 99"/>
                          <wps:cNvSpPr txBox="1"/>
                          <wps:spPr>
                            <a:xfrm>
                              <a:off x="0" y="0"/>
                              <a:ext cx="5451434" cy="521646"/>
                            </a:xfrm>
                            <a:prstGeom prst="rect">
                              <a:avLst/>
                            </a:prstGeom>
                            <a:noFill/>
                          </wps:spPr>
                          <wps:txbx>
                            <w:txbxContent>
                              <w:p w14:paraId="0C10CC2B"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rPr>
                                  <w:t>Food Safety Alert CI Pipeline</w:t>
                                </w:r>
                              </w:p>
                            </w:txbxContent>
                          </wps:txbx>
                          <wps:bodyPr wrap="square" rtlCol="0">
                            <a:noAutofit/>
                          </wps:bodyPr>
                        </wps:wsp>
                      </wpg:grpSp>
                      <wps:wsp>
                        <wps:cNvPr id="100" name="Rectangle 100"/>
                        <wps:cNvSpPr/>
                        <wps:spPr>
                          <a:xfrm>
                            <a:off x="1667029" y="2119963"/>
                            <a:ext cx="2136406" cy="706305"/>
                          </a:xfrm>
                          <a:prstGeom prst="rect">
                            <a:avLst/>
                          </a:prstGeom>
                          <a:gradFill rotWithShape="1">
                            <a:gsLst>
                              <a:gs pos="0">
                                <a:srgbClr val="9BBB59">
                                  <a:tint val="100000"/>
                                  <a:shade val="100000"/>
                                  <a:satMod val="130000"/>
                                </a:srgbClr>
                              </a:gs>
                              <a:gs pos="100000">
                                <a:srgbClr val="9BBB59">
                                  <a:tint val="50000"/>
                                  <a:shade val="100000"/>
                                  <a:satMod val="350000"/>
                                </a:srgbClr>
                              </a:gs>
                            </a:gsLst>
                            <a:lin ang="16200000" scaled="0"/>
                          </a:gradFill>
                          <a:ln w="9525" cap="flat" cmpd="sng" algn="ctr">
                            <a:solidFill>
                              <a:srgbClr val="9BBB59">
                                <a:shade val="95000"/>
                                <a:satMod val="105000"/>
                              </a:srgbClr>
                            </a:solidFill>
                            <a:prstDash val="solid"/>
                          </a:ln>
                          <a:effectLst>
                            <a:outerShdw blurRad="40000" dist="23000" dir="5400000" rotWithShape="0">
                              <a:srgbClr val="000000">
                                <a:alpha val="35000"/>
                              </a:srgbClr>
                            </a:outerShdw>
                          </a:effectLst>
                        </wps:spPr>
                        <wps:txbx>
                          <w:txbxContent>
                            <w:p w14:paraId="7B754B22"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sz w:val="18"/>
                                  <w:szCs w:val="18"/>
                                </w:rPr>
                                <w:t>Jenkins/CodeDeploy</w:t>
                              </w:r>
                            </w:p>
                            <w:p w14:paraId="5DD05C6C"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Build/Deploy</w:t>
                              </w:r>
                            </w:p>
                            <w:p w14:paraId="1D768BDB"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Automated Test</w:t>
                              </w:r>
                            </w:p>
                          </w:txbxContent>
                        </wps:txbx>
                        <wps:bodyPr rtlCol="0" anchor="ctr"/>
                      </wps:wsp>
                      <wps:wsp>
                        <wps:cNvPr id="101" name="Rectangle 101"/>
                        <wps:cNvSpPr/>
                        <wps:spPr>
                          <a:xfrm>
                            <a:off x="1667029" y="1298613"/>
                            <a:ext cx="1373124" cy="49472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7E00442"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sz w:val="18"/>
                                  <w:szCs w:val="18"/>
                                </w:rPr>
                                <w:t>GitHub</w:t>
                              </w:r>
                            </w:p>
                            <w:p w14:paraId="18103E8E"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sz w:val="18"/>
                                  <w:szCs w:val="18"/>
                                </w:rPr>
                                <w:t>Repository</w:t>
                              </w:r>
                            </w:p>
                          </w:txbxContent>
                        </wps:txbx>
                        <wps:bodyPr rtlCol="0" anchor="ctr"/>
                      </wps:wsp>
                      <wps:wsp>
                        <wps:cNvPr id="102" name="Rectangle 102"/>
                        <wps:cNvSpPr/>
                        <wps:spPr>
                          <a:xfrm>
                            <a:off x="1667029" y="3146893"/>
                            <a:ext cx="1373124" cy="495983"/>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23C9A9D"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rPr>
                                <w:t>Test Server</w:t>
                              </w:r>
                            </w:p>
                          </w:txbxContent>
                        </wps:txbx>
                        <wps:bodyPr rtlCol="0" anchor="ctr"/>
                      </wps:wsp>
                      <wps:wsp>
                        <wps:cNvPr id="103" name="Elbow Connector 103"/>
                        <wps:cNvCnPr/>
                        <wps:spPr>
                          <a:xfrm rot="5400000" flipH="1" flipV="1">
                            <a:off x="-1258799" y="3085582"/>
                            <a:ext cx="5261523" cy="590133"/>
                          </a:xfrm>
                          <a:prstGeom prst="bentConnector2">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04" name="Straight Arrow Connector 104"/>
                        <wps:cNvCnPr/>
                        <wps:spPr>
                          <a:xfrm>
                            <a:off x="2354731" y="1793333"/>
                            <a:ext cx="0" cy="323952"/>
                          </a:xfrm>
                          <a:prstGeom prst="straightConnector1">
                            <a:avLst/>
                          </a:prstGeom>
                          <a:noFill/>
                          <a:ln w="1905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05" name="Straight Arrow Connector 105"/>
                        <wps:cNvCnPr/>
                        <wps:spPr>
                          <a:xfrm>
                            <a:off x="2337311" y="2836188"/>
                            <a:ext cx="1139" cy="304637"/>
                          </a:xfrm>
                          <a:prstGeom prst="straightConnector1">
                            <a:avLst/>
                          </a:prstGeom>
                          <a:noFill/>
                          <a:ln w="1905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06" name="Straight Connector 106"/>
                        <wps:cNvCnPr/>
                        <wps:spPr>
                          <a:xfrm>
                            <a:off x="1064704" y="2463196"/>
                            <a:ext cx="62246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07" name="Straight Connector 107"/>
                        <wps:cNvCnPr/>
                        <wps:spPr>
                          <a:xfrm>
                            <a:off x="1063059" y="3405109"/>
                            <a:ext cx="62246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08" name="Rectangle 108"/>
                        <wps:cNvSpPr/>
                        <wps:spPr>
                          <a:xfrm>
                            <a:off x="1667029" y="3948111"/>
                            <a:ext cx="2136406" cy="706305"/>
                          </a:xfrm>
                          <a:prstGeom prst="rect">
                            <a:avLst/>
                          </a:prstGeom>
                          <a:gradFill rotWithShape="1">
                            <a:gsLst>
                              <a:gs pos="0">
                                <a:srgbClr val="9BBB59">
                                  <a:tint val="100000"/>
                                  <a:shade val="100000"/>
                                  <a:satMod val="130000"/>
                                </a:srgbClr>
                              </a:gs>
                              <a:gs pos="100000">
                                <a:srgbClr val="9BBB59">
                                  <a:tint val="50000"/>
                                  <a:shade val="100000"/>
                                  <a:satMod val="350000"/>
                                </a:srgbClr>
                              </a:gs>
                            </a:gsLst>
                            <a:lin ang="16200000" scaled="0"/>
                          </a:gradFill>
                          <a:ln w="9525" cap="flat" cmpd="sng" algn="ctr">
                            <a:solidFill>
                              <a:srgbClr val="9BBB59">
                                <a:shade val="95000"/>
                                <a:satMod val="105000"/>
                              </a:srgbClr>
                            </a:solidFill>
                            <a:prstDash val="solid"/>
                          </a:ln>
                          <a:effectLst>
                            <a:outerShdw blurRad="40000" dist="23000" dir="5400000" rotWithShape="0">
                              <a:srgbClr val="000000">
                                <a:alpha val="35000"/>
                              </a:srgbClr>
                            </a:outerShdw>
                          </a:effectLst>
                        </wps:spPr>
                        <wps:txbx>
                          <w:txbxContent>
                            <w:p w14:paraId="2A044863"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sz w:val="18"/>
                                  <w:szCs w:val="18"/>
                                </w:rPr>
                                <w:t>Jenkins/CodeDeploy</w:t>
                              </w:r>
                            </w:p>
                            <w:p w14:paraId="0159BF28"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Build/Deploy</w:t>
                              </w:r>
                            </w:p>
                            <w:p w14:paraId="6B07160E"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Automated Test</w:t>
                              </w:r>
                            </w:p>
                          </w:txbxContent>
                        </wps:txbx>
                        <wps:bodyPr rtlCol="0" anchor="ctr"/>
                      </wps:wsp>
                      <wps:wsp>
                        <wps:cNvPr id="109" name="Straight Connector 109"/>
                        <wps:cNvCnPr/>
                        <wps:spPr>
                          <a:xfrm>
                            <a:off x="1063059" y="4325268"/>
                            <a:ext cx="62246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10" name="Rectangle 110"/>
                        <wps:cNvSpPr/>
                        <wps:spPr>
                          <a:xfrm>
                            <a:off x="1667029" y="4950040"/>
                            <a:ext cx="1373124" cy="495983"/>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9E5FD98"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rPr>
                                <w:t>Staging Server</w:t>
                              </w:r>
                            </w:p>
                          </w:txbxContent>
                        </wps:txbx>
                        <wps:bodyPr rtlCol="0" anchor="ctr"/>
                      </wps:wsp>
                      <wps:wsp>
                        <wps:cNvPr id="111" name="Straight Arrow Connector 111"/>
                        <wps:cNvCnPr/>
                        <wps:spPr>
                          <a:xfrm>
                            <a:off x="2336172" y="3643474"/>
                            <a:ext cx="1139" cy="304637"/>
                          </a:xfrm>
                          <a:prstGeom prst="straightConnector1">
                            <a:avLst/>
                          </a:prstGeom>
                          <a:noFill/>
                          <a:ln w="1905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12" name="Straight Arrow Connector 112"/>
                        <wps:cNvCnPr/>
                        <wps:spPr>
                          <a:xfrm>
                            <a:off x="2335033" y="4648004"/>
                            <a:ext cx="1139" cy="304637"/>
                          </a:xfrm>
                          <a:prstGeom prst="straightConnector1">
                            <a:avLst/>
                          </a:prstGeom>
                          <a:noFill/>
                          <a:ln w="1905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13" name="Rectangle 113"/>
                        <wps:cNvSpPr/>
                        <wps:spPr>
                          <a:xfrm>
                            <a:off x="1667030" y="5723011"/>
                            <a:ext cx="1723216" cy="550339"/>
                          </a:xfrm>
                          <a:prstGeom prst="rect">
                            <a:avLst/>
                          </a:prstGeom>
                          <a:gradFill rotWithShape="1">
                            <a:gsLst>
                              <a:gs pos="0">
                                <a:srgbClr val="9BBB59">
                                  <a:tint val="100000"/>
                                  <a:shade val="100000"/>
                                  <a:satMod val="130000"/>
                                </a:srgbClr>
                              </a:gs>
                              <a:gs pos="100000">
                                <a:srgbClr val="9BBB59">
                                  <a:tint val="50000"/>
                                  <a:shade val="100000"/>
                                  <a:satMod val="350000"/>
                                </a:srgbClr>
                              </a:gs>
                            </a:gsLst>
                            <a:lin ang="16200000" scaled="0"/>
                          </a:gradFill>
                          <a:ln w="9525" cap="flat" cmpd="sng" algn="ctr">
                            <a:solidFill>
                              <a:srgbClr val="9BBB59">
                                <a:shade val="95000"/>
                                <a:satMod val="105000"/>
                              </a:srgbClr>
                            </a:solidFill>
                            <a:prstDash val="solid"/>
                          </a:ln>
                          <a:effectLst>
                            <a:outerShdw blurRad="40000" dist="23000" dir="5400000" rotWithShape="0">
                              <a:srgbClr val="000000">
                                <a:alpha val="35000"/>
                              </a:srgbClr>
                            </a:outerShdw>
                          </a:effectLst>
                        </wps:spPr>
                        <wps:txbx>
                          <w:txbxContent>
                            <w:p w14:paraId="573E5B74"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rPr>
                                <w:t>Docker</w:t>
                              </w:r>
                            </w:p>
                            <w:p w14:paraId="0E474391"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rPr>
                                <w:t>Build/Deploy</w:t>
                              </w:r>
                            </w:p>
                          </w:txbxContent>
                        </wps:txbx>
                        <wps:bodyPr rtlCol="0" anchor="ctr"/>
                      </wps:wsp>
                      <wps:wsp>
                        <wps:cNvPr id="114" name="Straight Arrow Connector 114"/>
                        <wps:cNvCnPr/>
                        <wps:spPr>
                          <a:xfrm>
                            <a:off x="2333894" y="5426225"/>
                            <a:ext cx="1139" cy="304637"/>
                          </a:xfrm>
                          <a:prstGeom prst="straightConnector1">
                            <a:avLst/>
                          </a:prstGeom>
                          <a:noFill/>
                          <a:ln w="1905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15" name="Straight Connector 115"/>
                        <wps:cNvCnPr/>
                        <wps:spPr>
                          <a:xfrm>
                            <a:off x="1057360" y="5204519"/>
                            <a:ext cx="62246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16" name="Straight Connector 116"/>
                        <wps:cNvCnPr/>
                        <wps:spPr>
                          <a:xfrm>
                            <a:off x="1076896" y="6011409"/>
                            <a:ext cx="595763"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17" name="Rectangle 117"/>
                        <wps:cNvSpPr/>
                        <wps:spPr>
                          <a:xfrm>
                            <a:off x="1710845" y="6571905"/>
                            <a:ext cx="1329309" cy="495983"/>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EF7BDA8"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rPr>
                                <w:t>Production Server</w:t>
                              </w:r>
                            </w:p>
                          </w:txbxContent>
                        </wps:txbx>
                        <wps:bodyPr rtlCol="0" anchor="ctr"/>
                      </wps:wsp>
                      <wps:wsp>
                        <wps:cNvPr id="118" name="Straight Arrow Connector 118"/>
                        <wps:cNvCnPr/>
                        <wps:spPr>
                          <a:xfrm>
                            <a:off x="2353592" y="6277188"/>
                            <a:ext cx="1139" cy="304637"/>
                          </a:xfrm>
                          <a:prstGeom prst="straightConnector1">
                            <a:avLst/>
                          </a:prstGeom>
                          <a:noFill/>
                          <a:ln w="1905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19" name="Text Box 119"/>
                        <wps:cNvSpPr txBox="1"/>
                        <wps:spPr>
                          <a:xfrm>
                            <a:off x="1151509" y="3086953"/>
                            <a:ext cx="599240" cy="424421"/>
                          </a:xfrm>
                          <a:prstGeom prst="rect">
                            <a:avLst/>
                          </a:prstGeom>
                          <a:noFill/>
                        </wps:spPr>
                        <wps:txbx>
                          <w:txbxContent>
                            <w:p w14:paraId="6133C7C5"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wps:txbx>
                        <wps:bodyPr wrap="square" rtlCol="0">
                          <a:noAutofit/>
                        </wps:bodyPr>
                      </wps:wsp>
                      <wps:wsp>
                        <wps:cNvPr id="120" name="Text Box 120"/>
                        <wps:cNvSpPr txBox="1"/>
                        <wps:spPr>
                          <a:xfrm>
                            <a:off x="1160149" y="2159201"/>
                            <a:ext cx="599240" cy="424421"/>
                          </a:xfrm>
                          <a:prstGeom prst="rect">
                            <a:avLst/>
                          </a:prstGeom>
                          <a:noFill/>
                        </wps:spPr>
                        <wps:txbx>
                          <w:txbxContent>
                            <w:p w14:paraId="1A83C66E"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wps:txbx>
                        <wps:bodyPr wrap="square" rtlCol="0">
                          <a:noAutofit/>
                        </wps:bodyPr>
                      </wps:wsp>
                      <wps:wsp>
                        <wps:cNvPr id="121" name="Text Box 121"/>
                        <wps:cNvSpPr txBox="1"/>
                        <wps:spPr>
                          <a:xfrm>
                            <a:off x="1158989" y="3971649"/>
                            <a:ext cx="599240" cy="424421"/>
                          </a:xfrm>
                          <a:prstGeom prst="rect">
                            <a:avLst/>
                          </a:prstGeom>
                          <a:noFill/>
                        </wps:spPr>
                        <wps:txbx>
                          <w:txbxContent>
                            <w:p w14:paraId="4C603916"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wps:txbx>
                        <wps:bodyPr wrap="square" rtlCol="0">
                          <a:noAutofit/>
                        </wps:bodyPr>
                      </wps:wsp>
                      <wps:wsp>
                        <wps:cNvPr id="122" name="Text Box 122"/>
                        <wps:cNvSpPr txBox="1"/>
                        <wps:spPr>
                          <a:xfrm>
                            <a:off x="1139661" y="5684090"/>
                            <a:ext cx="599240" cy="424421"/>
                          </a:xfrm>
                          <a:prstGeom prst="rect">
                            <a:avLst/>
                          </a:prstGeom>
                          <a:noFill/>
                        </wps:spPr>
                        <wps:txbx>
                          <w:txbxContent>
                            <w:p w14:paraId="227AD3A4"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wps:txbx>
                        <wps:bodyPr wrap="square" rtlCol="0">
                          <a:noAutofit/>
                        </wps:bodyPr>
                      </wps:wsp>
                      <wps:wsp>
                        <wps:cNvPr id="123" name="Text Box 123"/>
                        <wps:cNvSpPr txBox="1"/>
                        <wps:spPr>
                          <a:xfrm>
                            <a:off x="1151509" y="4888524"/>
                            <a:ext cx="599240" cy="424421"/>
                          </a:xfrm>
                          <a:prstGeom prst="rect">
                            <a:avLst/>
                          </a:prstGeom>
                          <a:noFill/>
                        </wps:spPr>
                        <wps:txbx>
                          <w:txbxContent>
                            <w:p w14:paraId="5D15FB77"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wps:txbx>
                        <wps:bodyPr wrap="square" rtlCol="0">
                          <a:noAutofit/>
                        </wps:bodyPr>
                      </wps:wsp>
                      <wps:wsp>
                        <wps:cNvPr id="124" name="Text Box 124"/>
                        <wps:cNvSpPr txBox="1"/>
                        <wps:spPr>
                          <a:xfrm>
                            <a:off x="2984942" y="5050380"/>
                            <a:ext cx="1126610" cy="424421"/>
                          </a:xfrm>
                          <a:prstGeom prst="rect">
                            <a:avLst/>
                          </a:prstGeom>
                          <a:noFill/>
                        </wps:spPr>
                        <wps:txbx>
                          <w:txbxContent>
                            <w:p w14:paraId="2F5CE99C" w14:textId="77777777" w:rsidR="00571989" w:rsidRDefault="00571989" w:rsidP="00571989">
                              <w:pPr>
                                <w:pStyle w:val="NormalWeb"/>
                                <w:spacing w:before="0" w:beforeAutospacing="0" w:after="0" w:afterAutospacing="0"/>
                              </w:pPr>
                              <w:r>
                                <w:rPr>
                                  <w:rFonts w:asciiTheme="minorHAnsi" w:hAnsi="Calibri" w:cstheme="minorBidi"/>
                                  <w:b/>
                                  <w:bCs/>
                                  <w:color w:val="000000" w:themeColor="text1"/>
                                  <w:kern w:val="24"/>
                                </w:rPr>
                                <w:t>FQT/UAT</w:t>
                              </w:r>
                            </w:p>
                          </w:txbxContent>
                        </wps:txbx>
                        <wps:bodyPr wrap="square" rtlCol="0">
                          <a:noAutofit/>
                        </wps:bodyPr>
                      </wps:wsp>
                    </wpg:wgp>
                  </a:graphicData>
                </a:graphic>
              </wp:inline>
            </w:drawing>
          </mc:Choice>
          <mc:Fallback>
            <w:pict>
              <v:group id="Group 64" o:spid="_x0000_s1026" style="width:425pt;height:478pt;mso-position-horizontal-relative:char;mso-position-vertical-relative:line" coordorigin=",1" coordsize="5451434,70678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">
                <v:group id="Group 96" o:spid="_x0000_s1027" style="position:absolute;top:1;width:5451434;height:1298612" coordsize="5451434,15960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S/yvxQAAANsAAAAPAAAAZHJzL2Rvd25yZXYueG1sRI9Pa8JAFMTvhX6H5RV6&#10;M5u0KDVmFZG29BAEtSDeHtlnEsy+Ddlt/nx7t1DocZiZ3zDZZjSN6KlztWUFSRSDIC6srrlU8H36&#10;mL2BcB5ZY2OZFEzkYLN+fMgw1XbgA/VHX4oAYZeigsr7NpXSFRUZdJFtiYN3tZ1BH2RXSt3hEOCm&#10;kS9xvJAGaw4LFba0q6i4HX+Mgs8Bh+1r8t7nt+tuupzm+3OekFLPT+N2BcLT6P/Df+0vrWC5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Ev8r8UAAADbAAAA&#10;DwAAAAAAAAAAAAAAAACpAgAAZHJzL2Rvd25yZXYueG1sUEsFBgAAAAAEAAQA+gAAAJsDAAAAAA==&#10;">
                  <v:shapetype id="_x0000_t32" coordsize="21600,21600" o:spt="32" o:oned="t" path="m0,0l21600,21600e" filled="f">
                    <v:path arrowok="t" fillok="f" o:connecttype="none"/>
                    <o:lock v:ext="edit" shapetype="t"/>
                  </v:shapetype>
                  <v:shape id="Straight Arrow Connector 97" o:spid="_x0000_s1028" type="#_x0000_t32" style="position:absolute;left:2351966;top:1197934;width:0;height:3981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WlMIAAADbAAAADwAAAGRycy9kb3ducmV2LnhtbESPQWvCQBSE7wX/w/KEXopu6qHV6Cpi&#10;LW2PGhG8PbLPbDD7NmSfmv77bqHQ4zAz3zCLVe8bdaMu1oENPI8zUMRlsDVXBg7F+2gKKgqyxSYw&#10;GfimCKvl4GGBuQ133tFtL5VKEI45GnAiba51LB15jOPQEifvHDqPkmRXadvhPcF9oydZ9qI91pwW&#10;HLa0cVRe9ldvIGSng7xJYT/cFxdHK1fE7ZMxj8N+PQcl1Mt/+K/9aQ3MXuH3S/oBev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1HWlMIAAADbAAAADwAAAAAAAAAAAAAA&#10;AAChAgAAZHJzL2Rvd25yZXYueG1sUEsFBgAAAAAEAAQA+QAAAJADAAAAAA==&#10;" strokecolor="#4f81bd" strokeweight="1.5pt">
                    <v:stroke endarrow="open"/>
                    <v:shadow on="t" opacity="24903f" mv:blur="40000f" origin=",.5" offset="0,20000emu"/>
                  </v:shape>
                  <v:roundrect id="Rounded Rectangle 98" o:spid="_x0000_s1029" style="position:absolute;left:1667029;top:645398;width:1614206;height:55253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Sn8wAAA&#10;ANsAAAAPAAAAZHJzL2Rvd25yZXYueG1sRE9NawIxEL0X/A9hhN5qtgolbo1SBEGP1Yp4Gzbj7trN&#10;ZEnimvbXNwehx8f7XqyS7cRAPrSONbxOChDElTMt1xq+DpsXBSJEZIOdY9LwQwFWy9HTAkvj7vxJ&#10;wz7WIodwKFFDE2NfShmqhiyGieuJM3dx3mLM0NfSeLzncNvJaVG8SYst54YGe1o3VH3vb1aDu/rr&#10;5TQcq6SS2qjZWf2ed0rr53H6eAcRKcV/8cO9NRrmeWz+kn+AXP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oSn8wAAAANsAAAAPAAAAAAAAAAAAAAAAAJcCAABkcnMvZG93bnJl&#10;di54bWxQSwUGAAAAAAQABAD1AAAAhAMAAAAA&#10;" fillcolor="#f2dcdb" strokecolor="#4a7ebb">
                    <v:shadow on="t" opacity="22937f" mv:blur="40000f" origin=",.5" offset="0,23000emu"/>
                    <v:textbox>
                      <w:txbxContent>
                        <w:p w14:paraId="55BB4347"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rPr>
                            <w:t>Development</w:t>
                          </w:r>
                        </w:p>
                      </w:txbxContent>
                    </v:textbox>
                  </v:roundrect>
                  <v:shapetype id="_x0000_t202" coordsize="21600,21600" o:spt="202" path="m0,0l0,21600,21600,21600,21600,0xe">
                    <v:stroke joinstyle="miter"/>
                    <v:path gradientshapeok="t" o:connecttype="rect"/>
                  </v:shapetype>
                  <v:shape id="Text Box 99" o:spid="_x0000_s1030" type="#_x0000_t202" style="position:absolute;width:5451434;height:5216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0C10CC2B"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rPr>
                            <w:t>Food Safety Alert CI Pipeline</w:t>
                          </w:r>
                        </w:p>
                      </w:txbxContent>
                    </v:textbox>
                  </v:shape>
                </v:group>
                <v:rect id="Rectangle 100" o:spid="_x0000_s1031" style="position:absolute;left:1667029;top:2119963;width:2136406;height:706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zhoxAAA&#10;ANwAAAAPAAAAZHJzL2Rvd25yZXYueG1sRI9Pb8IwDMXvk/gOkZF2G+k4oKkjILQJCcRl5c/dakxT&#10;0TilCW337efDJG623vN7Py/Xo29UT12sAxt4n2WgiMtga64MnE/btw9QMSFbbAKTgV+KsF5NXpaY&#10;2zBwQf0xVUpCOOZowKXU5lrH0pHHOAstsWjX0HlMsnaVth0OEu4bPc+yhfZYszQ4bOnLUXk7PryB&#10;n9v1Xjhq91t3KQ598dj04Xsw5nU6bj5BJRrT0/x/vbOCnwm+PCMT6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s4aMQAAADcAAAADwAAAAAAAAAAAAAAAACXAgAAZHJzL2Rv&#10;d25yZXYueG1sUEsFBgAAAAAEAAQA9QAAAIgDAAAAAA==&#10;" fillcolor="#a0ca4a" strokecolor="#98b954">
                  <v:fill color2="#dcffa0" rotate="t" type="gradient">
                    <o:fill v:ext="view" type="gradientUnscaled"/>
                  </v:fill>
                  <v:shadow on="t" opacity="22937f" mv:blur="40000f" origin=",.5" offset="0,23000emu"/>
                  <v:textbox>
                    <w:txbxContent>
                      <w:p w14:paraId="7B754B22"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sz w:val="18"/>
                            <w:szCs w:val="18"/>
                          </w:rPr>
                          <w:t>Jenkins/CodeDeploy</w:t>
                        </w:r>
                      </w:p>
                      <w:p w14:paraId="5DD05C6C"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Build/Deploy</w:t>
                        </w:r>
                      </w:p>
                      <w:p w14:paraId="1D768BDB"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Automated Test</w:t>
                        </w:r>
                      </w:p>
                    </w:txbxContent>
                  </v:textbox>
                </v:rect>
                <v:rect id="Rectangle 101" o:spid="_x0000_s1032" style="position:absolute;left:1667029;top:1298613;width:1373124;height:494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m+wgAA&#10;ANwAAAAPAAAAZHJzL2Rvd25yZXYueG1sRE/dasIwFL4XfIdwBrvTpIKzdEYZjqIXKqzbAxyas6as&#10;OalNpt3bm8Fgd+fj+z3r7eg6caUhtJ41ZHMFgrj2puVGw8d7OctBhIhssPNMGn4owHYznayxMP7G&#10;b3StYiNSCIcCNdgY+0LKUFtyGOa+J07cpx8cxgSHRpoBbyncdXKh1JN02HJqsNjTzlL9VX07Df1p&#10;saLX7OJsWe2Xl4M6ns5lrvXjw/jyDCLSGP/Ff+6DSfNVBr/PpAv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v+b7CAAAA3AAAAA8AAAAAAAAAAAAAAAAAlwIAAGRycy9kb3du&#10;cmV2LnhtbFBLBQYAAAAABAAEAPUAAACGAwAAAAA=&#10;" fillcolor="#3f80cd" strokecolor="#4a7ebb">
                  <v:fill color2="#9bc1ff" rotate="t" type="gradient">
                    <o:fill v:ext="view" type="gradientUnscaled"/>
                  </v:fill>
                  <v:shadow on="t" opacity="22937f" mv:blur="40000f" origin=",.5" offset="0,23000emu"/>
                  <v:textbox>
                    <w:txbxContent>
                      <w:p w14:paraId="67E00442"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sz w:val="18"/>
                            <w:szCs w:val="18"/>
                          </w:rPr>
                          <w:t>GitHub</w:t>
                        </w:r>
                      </w:p>
                      <w:p w14:paraId="18103E8E"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sz w:val="18"/>
                            <w:szCs w:val="18"/>
                          </w:rPr>
                          <w:t>Repository</w:t>
                        </w:r>
                      </w:p>
                    </w:txbxContent>
                  </v:textbox>
                </v:rect>
                <v:rect id="Rectangle 102" o:spid="_x0000_s1033" style="position:absolute;left:1667029;top:3146893;width:1373124;height:4959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fJwgAA&#10;ANwAAAAPAAAAZHJzL2Rvd25yZXYueG1sRE/dasIwFL4X9g7hCLvTxMK2Uo0iG2Ve6GCdD3Bojk2x&#10;OalNpt3bm8Fgd+fj+z2rzeg6caUhtJ41LOYKBHHtTcuNhuNXOctBhIhssPNMGn4owGb9MFlhYfyN&#10;P+laxUakEA4FarAx9oWUobbkMMx9T5y4kx8cxgSHRpoBbyncdTJT6lk6bDk1WOzp1VJ9rr6dhv6Q&#10;vdDb4uJsWb0/XXZqf/goc60fp+N2CSLSGP/Ff+6dSfNVBr/PpAv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T9Z8nCAAAA3AAAAA8AAAAAAAAAAAAAAAAAlwIAAGRycy9kb3du&#10;cmV2LnhtbFBLBQYAAAAABAAEAPUAAACGAwAAAAA=&#10;" fillcolor="#3f80cd" strokecolor="#4a7ebb">
                  <v:fill color2="#9bc1ff" rotate="t" type="gradient">
                    <o:fill v:ext="view" type="gradientUnscaled"/>
                  </v:fill>
                  <v:shadow on="t" opacity="22937f" mv:blur="40000f" origin=",.5" offset="0,23000emu"/>
                  <v:textbox>
                    <w:txbxContent>
                      <w:p w14:paraId="423C9A9D"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rPr>
                          <w:t>Test Server</w:t>
                        </w:r>
                      </w:p>
                    </w:txbxContent>
                  </v:textbox>
                </v:rect>
                <v:shapetype id="_x0000_t33" coordsize="21600,21600" o:spt="33" o:oned="t" path="m0,0l21600,,21600,21600e" filled="f">
                  <v:stroke joinstyle="miter"/>
                  <v:path arrowok="t" fillok="f" o:connecttype="none"/>
                  <o:lock v:ext="edit" shapetype="t"/>
                </v:shapetype>
                <v:shape id="Elbow Connector 103" o:spid="_x0000_s1034" type="#_x0000_t33" style="position:absolute;left:-1258799;top:3085582;width:5261523;height:590133;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M7z5sEAAADcAAAADwAAAGRycy9kb3ducmV2LnhtbERPzYrCMBC+L/gOYQQvi6a7skWrUZYF&#10;0YtI1QcYmrGpNpPSRK1vbwRhb/Px/c582dla3Kj1lWMFX6MEBHHhdMWlguNhNZyA8AFZY+2YFDzI&#10;w3LR+5hjpt2dc7rtQyliCPsMFZgQmkxKXxiy6EeuIY7cybUWQ4RtKXWL9xhua/mdJKm0WHFsMNjQ&#10;n6Hisr9aBdU1X093251JTVh9/lw2eJyeU6UG/e53BiJQF/7Fb/dGx/nJGF7PxAvk4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zvPmwQAAANwAAAAPAAAAAAAAAAAAAAAA&#10;AKECAABkcnMvZG93bnJldi54bWxQSwUGAAAAAAQABAD5AAAAjwMAAAAA&#10;" strokecolor="#4f81bd" strokeweight="2pt">
                  <v:stroke endarrow="open"/>
                  <v:shadow on="t" opacity="24903f" mv:blur="40000f" origin=",.5" offset="0,20000emu"/>
                </v:shape>
                <v:shape id="Straight Arrow Connector 104" o:spid="_x0000_s1035" type="#_x0000_t32" style="position:absolute;left:2354731;top:1793333;width:0;height:3239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tfvMAAAADcAAAADwAAAGRycy9kb3ducmV2LnhtbERPTWsCMRC9F/wPYYReSk0qUsrWKKKV&#10;6rGuFHobNtPN4maybEbd/vtGKPQ2j/c58+UQWnWhPjWRLTxNDCjiKrqGawvHcvv4AioJssM2Mln4&#10;oQTLxehujoWLV/6gy0FqlUM4FWjBi3SF1qnyFDBNYkecue/YB5QM+1q7Hq85PLR6asyzDthwbvDY&#10;0dpTdTqcg4Vovo6ykdK9+z2Xn07OiG8P1t6Ph9UrKKFB/sV/7p3L880Mbs/kC/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B7X7zAAAAA3AAAAA8AAAAAAAAAAAAAAAAA&#10;oQIAAGRycy9kb3ducmV2LnhtbFBLBQYAAAAABAAEAPkAAACOAwAAAAA=&#10;" strokecolor="#4f81bd" strokeweight="1.5pt">
                  <v:stroke endarrow="open"/>
                  <v:shadow on="t" opacity="24903f" mv:blur="40000f" origin=",.5" offset="0,20000emu"/>
                </v:shape>
                <v:shape id="Straight Arrow Connector 105" o:spid="_x0000_s1036" type="#_x0000_t32" style="position:absolute;left:2337311;top:2836188;width:1139;height:3046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f6J8AAAADcAAAADwAAAGRycy9kb3ducmV2LnhtbERPTWsCMRC9F/wPYYReSk0qWMrWKKKV&#10;6rGuFHobNtPN4maybEbd/vtGKPQ2j/c58+UQWnWhPjWRLTxNDCjiKrqGawvHcvv4AioJssM2Mln4&#10;oQTLxehujoWLV/6gy0FqlUM4FWjBi3SF1qnyFDBNYkecue/YB5QM+1q7Hq85PLR6asyzDthwbvDY&#10;0dpTdTqcg4Vovo6ykdK9+z2Xn07OiG8P1t6Ph9UrKKFB/sV/7p3L880Mbs/kC/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83+ifAAAAA3AAAAA8AAAAAAAAAAAAAAAAA&#10;oQIAAGRycy9kb3ducmV2LnhtbFBLBQYAAAAABAAEAPkAAACOAwAAAAA=&#10;" strokecolor="#4f81bd" strokeweight="1.5pt">
                  <v:stroke endarrow="open"/>
                  <v:shadow on="t" opacity="24903f" mv:blur="40000f" origin=",.5" offset="0,20000emu"/>
                </v:shape>
                <v:line id="Straight Connector 106" o:spid="_x0000_s1037" style="position:absolute;visibility:visible;mso-wrap-style:square" from="1064704,2463196" to="1687169,24631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W6OEcMAAADcAAAADwAAAGRycy9kb3ducmV2LnhtbERPTWvCQBC9F/wPywi96a49hJK6ShAE&#10;D/bQKBZvY3ZMotnZmN1q6q/vCkJv83ifM533thFX6nztWMNkrEAQF87UXGrYbpajdxA+IBtsHJOG&#10;X/Iwnw1eppgad+MvuuahFDGEfYoaqhDaVEpfVGTRj11LHLmj6yyGCLtSmg5vMdw28k2pRFqsOTZU&#10;2NKiouKc/1gN3wne14sLHz63+Wmn9mW22reZ1q/DPvsAEagP/+Kne2XifJXA45l4gZz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ujhHDAAAA3AAAAA8AAAAAAAAAAAAA&#10;AAAAoQIAAGRycy9kb3ducmV2LnhtbFBLBQYAAAAABAAEAPkAAACRAwAAAAA=&#10;" strokecolor="#4f81bd" strokeweight="2pt">
                  <v:shadow on="t" opacity="24903f" mv:blur="40000f" origin=",.5" offset="0,20000emu"/>
                </v:line>
                <v:line id="Straight Connector 107" o:spid="_x0000_s1038" style="position:absolute;visibility:visible;mso-wrap-style:square" from="1063059,3405109" to="1685524,34051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IrisMAAADcAAAADwAAAGRycy9kb3ducmV2LnhtbERPTWvCQBC9F/wPywi91V092BJdJQiC&#10;B3toFMXbmB2TaHY2ZldN++vdQqG3ebzPmc47W4s7tb5yrGE4UCCIc2cqLjRsN8u3DxA+IBusHZOG&#10;b/Iwn/VeppgY9+AvumehEDGEfYIayhCaREqfl2TRD1xDHLmTay2GCNtCmhYfMdzWcqTUWFqsODaU&#10;2NCipPyS3ayG/Rh/1osrHz+32XmnDkW6OjSp1q/9Lp2ACNSFf/Gfe2XifPUOv8/EC+Ts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iK4rDAAAA3AAAAA8AAAAAAAAAAAAA&#10;AAAAoQIAAGRycy9kb3ducmV2LnhtbFBLBQYAAAAABAAEAPkAAACRAwAAAAA=&#10;" strokecolor="#4f81bd" strokeweight="2pt">
                  <v:shadow on="t" opacity="24903f" mv:blur="40000f" origin=",.5" offset="0,20000emu"/>
                </v:line>
                <v:rect id="Rectangle 108" o:spid="_x0000_s1039" style="position:absolute;left:1667029;top:3948111;width:2136406;height:706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TRuxAAA&#10;ANwAAAAPAAAAZHJzL2Rvd25yZXYueG1sRI9Pb8IwDMXvk/gOkZF2G+k4oKkjILQJCcRl5c/dakxT&#10;0TilCW337efDJG623vN7Py/Xo29UT12sAxt4n2WgiMtga64MnE/btw9QMSFbbAKTgV+KsF5NXpaY&#10;2zBwQf0xVUpCOOZowKXU5lrH0pHHOAstsWjX0HlMsnaVth0OEu4bPc+yhfZYszQ4bOnLUXk7PryB&#10;n9v1Xjhq91t3KQ598dj04Xsw5nU6bj5BJRrT0/x/vbOCnwmtPCMT6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h00bsQAAADcAAAADwAAAAAAAAAAAAAAAACXAgAAZHJzL2Rv&#10;d25yZXYueG1sUEsFBgAAAAAEAAQA9QAAAIgDAAAAAA==&#10;" fillcolor="#a0ca4a" strokecolor="#98b954">
                  <v:fill color2="#dcffa0" rotate="t" type="gradient">
                    <o:fill v:ext="view" type="gradientUnscaled"/>
                  </v:fill>
                  <v:shadow on="t" opacity="22937f" mv:blur="40000f" origin=",.5" offset="0,23000emu"/>
                  <v:textbox>
                    <w:txbxContent>
                      <w:p w14:paraId="2A044863"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sz w:val="18"/>
                            <w:szCs w:val="18"/>
                          </w:rPr>
                          <w:t>Jenkins/CodeDeploy</w:t>
                        </w:r>
                      </w:p>
                      <w:p w14:paraId="0159BF28"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Build/Deploy</w:t>
                        </w:r>
                      </w:p>
                      <w:p w14:paraId="6B07160E"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sz w:val="18"/>
                            <w:szCs w:val="18"/>
                          </w:rPr>
                          <w:t>Automated Test</w:t>
                        </w:r>
                      </w:p>
                    </w:txbxContent>
                  </v:textbox>
                </v:rect>
                <v:line id="Straight Connector 109" o:spid="_x0000_s1040" style="position:absolute;visibility:visible;mso-wrap-style:square" from="1063059,4325268" to="1685524,43252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EaY8MAAADcAAAADwAAAGRycy9kb3ducmV2LnhtbERPTWvCQBC9F/wPywi91V09SBtdJQiC&#10;B3toFMXbmB2TaHY2ZldN++vdQqG3ebzPmc47W4s7tb5yrGE4UCCIc2cqLjRsN8u3dxA+IBusHZOG&#10;b/Iwn/VeppgY9+AvumehEDGEfYIayhCaREqfl2TRD1xDHLmTay2GCNtCmhYfMdzWcqTUWFqsODaU&#10;2NCipPyS3ayG/Rh/1osrHz+32XmnDkW6OjSp1q/9Lp2ACNSFf/Gfe2XifPUBv8/EC+Ts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TxGmPDAAAA3AAAAA8AAAAAAAAAAAAA&#10;AAAAoQIAAGRycy9kb3ducmV2LnhtbFBLBQYAAAAABAAEAPkAAACRAwAAAAA=&#10;" strokecolor="#4f81bd" strokeweight="2pt">
                  <v:shadow on="t" opacity="24903f" mv:blur="40000f" origin=",.5" offset="0,20000emu"/>
                </v:line>
                <v:rect id="Rectangle 110" o:spid="_x0000_s1041" style="position:absolute;left:1667029;top:4950040;width:1373124;height:4959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sr4xQAA&#10;ANwAAAAPAAAAZHJzL2Rvd25yZXYueG1sRI9Ba8JAEIXvQv/DMoXedBOhVlJXKS1BD1ow7Q8YstNs&#10;aHY2ZleN/945FHqb4b1575vVZvSdutAQ28AG8lkGirgOtuXGwPdXOV2CignZYheYDNwowmb9MFlh&#10;YcOVj3SpUqMkhGOBBlxKfaF1rB15jLPQE4v2EwaPSdah0XbAq4T7Ts+zbKE9tiwNDnt6d1T/Vmdv&#10;oD/MX+gjP3lXVtvn0y7bHz7LpTFPj+PbK6hEY/o3/13vrODngi/PyAR6f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66yvjFAAAA3AAAAA8AAAAAAAAAAAAAAAAAlwIAAGRycy9k&#10;b3ducmV2LnhtbFBLBQYAAAAABAAEAPUAAACJAwAAAAA=&#10;" fillcolor="#3f80cd" strokecolor="#4a7ebb">
                  <v:fill color2="#9bc1ff" rotate="t" type="gradient">
                    <o:fill v:ext="view" type="gradientUnscaled"/>
                  </v:fill>
                  <v:shadow on="t" opacity="22937f" mv:blur="40000f" origin=",.5" offset="0,23000emu"/>
                  <v:textbox>
                    <w:txbxContent>
                      <w:p w14:paraId="09E5FD98"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rPr>
                          <w:t>Staging Server</w:t>
                        </w:r>
                      </w:p>
                    </w:txbxContent>
                  </v:textbox>
                </v:rect>
                <v:shape id="Straight Arrow Connector 111" o:spid="_x0000_s1042" type="#_x0000_t32" style="position:absolute;left:2336172;top:3643474;width:1139;height:3046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dVq+cAAAADcAAAADwAAAGRycy9kb3ducmV2LnhtbERPTWvCQBC9F/wPywheim7ioZToKqKW&#10;2mONFHobsmM2mJ0N2VHjv+8WCr3N433Ocj34Vt2oj01gA/ksA0VcBdtwbeBUvk1fQUVBttgGJgMP&#10;irBejZ6WWNhw50+6HaVWKYRjgQacSFdoHStHHuMsdMSJO4feoyTY19r2eE/hvtXzLHvRHhtODQ47&#10;2jqqLserNxCy75PspLTv7oPLLytXxP2zMZPxsFmAEhrkX/znPtg0P8/h95l0gV7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XVavnAAAAA3AAAAA8AAAAAAAAAAAAAAAAA&#10;oQIAAGRycy9kb3ducmV2LnhtbFBLBQYAAAAABAAEAPkAAACOAwAAAAA=&#10;" strokecolor="#4f81bd" strokeweight="1.5pt">
                  <v:stroke endarrow="open"/>
                  <v:shadow on="t" opacity="24903f" mv:blur="40000f" origin=",.5" offset="0,20000emu"/>
                </v:shape>
                <v:shape id="Straight Arrow Connector 112" o:spid="_x0000_s1043" type="#_x0000_t32" style="position:absolute;left:2335033;top:4648004;width:1139;height:3046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f0jsAAAADcAAAADwAAAGRycy9kb3ducmV2LnhtbERPTWvCQBC9F/oflin0UnSjBynRVUqr&#10;VI8aEbwN2TEbmp0N2VHjv3cFobd5vM+ZLXrfqAt1sQ5sYDTMQBGXwdZcGdgXq8EnqCjIFpvAZOBG&#10;ERbz15cZ5jZceUuXnVQqhXDM0YATaXOtY+nIYxyGljhxp9B5lAS7StsOryncN3qcZRPtsebU4LCl&#10;b0fl3+7sDYTsuJcfKeyv23BxsHJGXH4Y8/7Wf01BCfXyL3661zbNH43h8Uy6QM/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UH9I7AAAAA3AAAAA8AAAAAAAAAAAAAAAAA&#10;oQIAAGRycy9kb3ducmV2LnhtbFBLBQYAAAAABAAEAPkAAACOAwAAAAA=&#10;" strokecolor="#4f81bd" strokeweight="1.5pt">
                  <v:stroke endarrow="open"/>
                  <v:shadow on="t" opacity="24903f" mv:blur="40000f" origin=",.5" offset="0,20000emu"/>
                </v:shape>
                <v:rect id="Rectangle 113" o:spid="_x0000_s1044" style="position:absolute;left:1667030;top:5723011;width:1723216;height:55033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DDCwAAA&#10;ANwAAAAPAAAAZHJzL2Rvd25yZXYueG1sRE9Ni8IwEL0L/ocwwt401QWRahRxEVy8WN29D83YFJtJ&#10;t4lt998bQfA2j/c5q01vK9FS40vHCqaTBARx7nTJhYKfy368AOEDssbKMSn4Jw+b9XCwwlS7jjNq&#10;z6EQMYR9igpMCHUqpc8NWfQTVxNH7uoaiyHCppC6wS6G20rOkmQuLZYcGwzWtDOU3853q+B0u/5l&#10;hurvvfnNjm1237buq1PqY9RvlyAC9eEtfrkPOs6ffsLzmXiBXD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YDDCwAAAANwAAAAPAAAAAAAAAAAAAAAAAJcCAABkcnMvZG93bnJl&#10;di54bWxQSwUGAAAAAAQABAD1AAAAhAMAAAAA&#10;" fillcolor="#a0ca4a" strokecolor="#98b954">
                  <v:fill color2="#dcffa0" rotate="t" type="gradient">
                    <o:fill v:ext="view" type="gradientUnscaled"/>
                  </v:fill>
                  <v:shadow on="t" opacity="22937f" mv:blur="40000f" origin=",.5" offset="0,23000emu"/>
                  <v:textbox>
                    <w:txbxContent>
                      <w:p w14:paraId="573E5B74" w14:textId="77777777" w:rsidR="00571989" w:rsidRDefault="00571989" w:rsidP="00571989">
                        <w:pPr>
                          <w:pStyle w:val="NormalWeb"/>
                          <w:spacing w:before="0" w:beforeAutospacing="0" w:after="0" w:afterAutospacing="0"/>
                          <w:jc w:val="center"/>
                        </w:pPr>
                        <w:r>
                          <w:rPr>
                            <w:rFonts w:asciiTheme="minorHAnsi" w:hAnsi="Calibri" w:cstheme="minorBidi"/>
                            <w:color w:val="000000" w:themeColor="text1"/>
                            <w:kern w:val="24"/>
                          </w:rPr>
                          <w:t>Docker</w:t>
                        </w:r>
                      </w:p>
                      <w:p w14:paraId="0E474391" w14:textId="77777777" w:rsidR="00571989" w:rsidRDefault="00571989" w:rsidP="00571989">
                        <w:pPr>
                          <w:pStyle w:val="NormalWeb"/>
                          <w:spacing w:before="0" w:beforeAutospacing="0" w:after="0" w:afterAutospacing="0"/>
                          <w:jc w:val="center"/>
                        </w:pPr>
                        <w:r>
                          <w:rPr>
                            <w:rFonts w:asciiTheme="minorHAnsi" w:hAnsi="Calibri" w:cstheme="minorBidi"/>
                            <w:b/>
                            <w:bCs/>
                            <w:color w:val="000000" w:themeColor="text1"/>
                            <w:kern w:val="24"/>
                          </w:rPr>
                          <w:t>Build/Deploy</w:t>
                        </w:r>
                      </w:p>
                    </w:txbxContent>
                  </v:textbox>
                </v:rect>
                <v:shape id="Straight Arrow Connector 114" o:spid="_x0000_s1045" type="#_x0000_t32" style="position:absolute;left:2333894;top:5426225;width:1139;height:3046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aLJYcEAAADcAAAADwAAAGRycy9kb3ducmV2LnhtbERPTWvCQBC9C/6HZQpepG4sRSR1laIW&#10;26OJFHobsmM2mJ0N2VHTf98tFHqbx/uc1WbwrbpRH5vABuazDBRxFWzDtYFT+fa4BBUF2WIbmAx8&#10;U4TNejxaYW7DnY90K6RWKYRjjgacSJdrHStHHuMsdMSJO4feoyTY19r2eE/hvtVPWbbQHhtODQ47&#10;2jqqLsXVGwjZ10l2UtqD++Dy08oVcT81ZvIwvL6AEhrkX/znfrdp/vwZfp9JF+j1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oslhwQAAANwAAAAPAAAAAAAAAAAAAAAA&#10;AKECAABkcnMvZG93bnJldi54bWxQSwUGAAAAAAQABAD5AAAAjwMAAAAA&#10;" strokecolor="#4f81bd" strokeweight="1.5pt">
                  <v:stroke endarrow="open"/>
                  <v:shadow on="t" opacity="24903f" mv:blur="40000f" origin=",.5" offset="0,20000emu"/>
                </v:shape>
                <v:line id="Straight Connector 115" o:spid="_x0000_s1046" style="position:absolute;visibility:visible;mso-wrap-style:square" from="1057360,5204519" to="1679825,52045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WGu8MAAADcAAAADwAAAGRycy9kb3ducmV2LnhtbERPTYvCMBC9C/6HMMLeNFVQpBqlCIKH&#10;9bBd2cXb2IxttZnUJqvVX78RBG/zeJ8zX7amEldqXGlZwXAQgSDOrC45V7D7XvenIJxH1lhZJgV3&#10;crBcdDtzjLW98RddU5+LEMIuRgWF93UspcsKMugGtiYO3NE2Bn2ATS51g7cQbio5iqKJNFhyaCiw&#10;plVB2Tn9Mwp+J/j4XF34sN2lp59onyebfZ0o9dFrkxkIT61/i1/ujQ7zh2N4PhMuk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BlhrvDAAAA3AAAAA8AAAAAAAAAAAAA&#10;AAAAoQIAAGRycy9kb3ducmV2LnhtbFBLBQYAAAAABAAEAPkAAACRAwAAAAA=&#10;" strokecolor="#4f81bd" strokeweight="2pt">
                  <v:shadow on="t" opacity="24903f" mv:blur="40000f" origin=",.5" offset="0,20000emu"/>
                </v:line>
                <v:line id="Straight Connector 116" o:spid="_x0000_s1047" style="position:absolute;visibility:visible;mso-wrap-style:square" from="1076896,6011409" to="1672659,6011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cYzMQAAADcAAAADwAAAGRycy9kb3ducmV2LnhtbERPTWvCQBC9F/oflin0VjfpIZSYVYIg&#10;5GAPRqnkNmanSWp2NmZXTf313UKht3m8z8mWk+nFlUbXWVYQzyIQxLXVHTcK9rv1yxsI55E19pZJ&#10;wTc5WC4eHzJMtb3xlq6lb0QIYZeigtb7IZXS1S0ZdDM7EAfu044GfYBjI/WItxBuevkaRYk02HFo&#10;aHGgVUv1qbwYBYcE75vVmY/v+/LrI6qavKiGXKnnpymfg/A0+X/xn7vQYX6cwO8z4QK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txjMxAAAANwAAAAPAAAAAAAAAAAA&#10;AAAAAKECAABkcnMvZG93bnJldi54bWxQSwUGAAAAAAQABAD5AAAAkgMAAAAA&#10;" strokecolor="#4f81bd" strokeweight="2pt">
                  <v:shadow on="t" opacity="24903f" mv:blur="40000f" origin=",.5" offset="0,20000emu"/>
                </v:line>
                <v:rect id="Rectangle 117" o:spid="_x0000_s1048" style="position:absolute;left:1710845;top:6571905;width:1329309;height:4959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U1KMwgAA&#10;ANwAAAAPAAAAZHJzL2Rvd25yZXYueG1sRE/NisIwEL4L+w5hFrxpWsFVukYRpayHVbD6AEMz2xSb&#10;SW2yWt/eLCx4m4/vdxar3jbiRp2vHStIxwkI4tLpmisF51M+moPwAVlj45gUPMjDavk2WGCm3Z2P&#10;dCtCJWII+wwVmBDaTEpfGrLox64ljtyP6yyGCLtK6g7vMdw2cpIkH9JizbHBYEsbQ+Wl+LUK2v1k&#10;Rtv0ak1efE2vu+R7f8jnSg3f+/UniEB9eIn/3Tsd56cz+HsmXiC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TUozCAAAA3AAAAA8AAAAAAAAAAAAAAAAAlwIAAGRycy9kb3du&#10;cmV2LnhtbFBLBQYAAAAABAAEAPUAAACGAwAAAAA=&#10;" fillcolor="#3f80cd" strokecolor="#4a7ebb">
                  <v:fill color2="#9bc1ff" rotate="t" type="gradient">
                    <o:fill v:ext="view" type="gradientUnscaled"/>
                  </v:fill>
                  <v:shadow on="t" opacity="22937f" mv:blur="40000f" origin=",.5" offset="0,23000emu"/>
                  <v:textbox>
                    <w:txbxContent>
                      <w:p w14:paraId="5EF7BDA8" w14:textId="77777777" w:rsidR="00571989" w:rsidRDefault="00571989" w:rsidP="00571989">
                        <w:pPr>
                          <w:pStyle w:val="NormalWeb"/>
                          <w:spacing w:before="0" w:beforeAutospacing="0" w:after="0" w:afterAutospacing="0"/>
                          <w:jc w:val="center"/>
                        </w:pPr>
                        <w:r>
                          <w:rPr>
                            <w:rFonts w:asciiTheme="minorHAnsi" w:hAnsi="Calibri" w:cstheme="minorBidi"/>
                            <w:color w:val="FFFFFF" w:themeColor="light1"/>
                            <w:kern w:val="24"/>
                          </w:rPr>
                          <w:t>Production Server</w:t>
                        </w:r>
                      </w:p>
                    </w:txbxContent>
                  </v:textbox>
                </v:rect>
                <v:shape id="Straight Arrow Connector 118" o:spid="_x0000_s1049" type="#_x0000_t32" style="position:absolute;left:2353592;top:6277188;width:1139;height:3046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DZMMAAADcAAAADwAAAGRycy9kb3ducmV2LnhtbESPQWsCQQyF7wX/w5BCL6XO2kORraOU&#10;2lJ71BWht7CT7izdySw7Ubf/3hwEbwnv5b0vi9UYO3OiIbeJHcymBRjiOvmWGwf76vNpDiYLsscu&#10;MTn4pwyr5eRugaVPZ97SaSeN0RDOJToIIn1pba4DRczT1BOr9puGiKLr0Fg/4FnDY2efi+LFRmxZ&#10;GwL29B6o/tsdo4NU/OxlLZX/Ct9cHbwcET8enXu4H99ewQiNcjNfrzde8WdKq8/oBHZ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Tvw2TDAAAA3AAAAA8AAAAAAAAAAAAA&#10;AAAAoQIAAGRycy9kb3ducmV2LnhtbFBLBQYAAAAABAAEAPkAAACRAwAAAAA=&#10;" strokecolor="#4f81bd" strokeweight="1.5pt">
                  <v:stroke endarrow="open"/>
                  <v:shadow on="t" opacity="24903f" mv:blur="40000f" origin=",.5" offset="0,20000emu"/>
                </v:shape>
                <v:shape id="Text Box 119" o:spid="_x0000_s1050" type="#_x0000_t202" style="position:absolute;left:1151509;top:3086953;width:599240;height:424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syCgwAAA&#10;ANwAAAAPAAAAZHJzL2Rvd25yZXYueG1sRE9Li8IwEL4v+B/CCHtbE2VXtBpFFGFPKz7B29CMbbGZ&#10;lCba7r83guBtPr7nTOetLcWdal841tDvKRDEqTMFZxoO+/XXCIQPyAZLx6ThnzzMZ52PKSbGNbyl&#10;+y5kIoawT1BDHkKVSOnTnCz6nquII3dxtcUQYZ1JU2MTw20pB0oNpcWCY0OOFS1zSq+7m9Vw/Luc&#10;T99qk63sT9W4Vkm2Y6n1Z7ddTEAEasNb/HL/mji/P4b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syCgwAAAANwAAAAPAAAAAAAAAAAAAAAAAJcCAABkcnMvZG93bnJl&#10;di54bWxQSwUGAAAAAAQABAD1AAAAhAMAAAAA&#10;" filled="f" stroked="f">
                  <v:textbox>
                    <w:txbxContent>
                      <w:p w14:paraId="6133C7C5"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v:textbox>
                </v:shape>
                <v:shape id="Text Box 120" o:spid="_x0000_s1051" type="#_x0000_t202" style="position:absolute;left:1160149;top:2159201;width:599240;height:424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5UOAxAAA&#10;ANwAAAAPAAAAZHJzL2Rvd25yZXYueG1sRI9Ba8JAEIXvQv/DMoXedLdSpY2uUloETxa1FbwN2TEJ&#10;ZmdDdjXx33cOgrcZ3pv3vpkve1+rK7WxCmzhdWRAEefBVVxY+N2vhu+gYkJ2WAcmCzeKsFw8DeaY&#10;udDxlq67VCgJ4ZihhTKlJtM65iV5jKPQEIt2Cq3HJGtbaNdiJ+G+1mNjptpjxdJQYkNfJeXn3cVb&#10;+Nucjoc381N8+0nThd5o9h/a2pfn/nMGKlGfHub79doJ/lj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VDgMQAAADcAAAADwAAAAAAAAAAAAAAAACXAgAAZHJzL2Rv&#10;d25yZXYueG1sUEsFBgAAAAAEAAQA9QAAAIgDAAAAAA==&#10;" filled="f" stroked="f">
                  <v:textbox>
                    <w:txbxContent>
                      <w:p w14:paraId="1A83C66E"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v:textbox>
                </v:shape>
                <v:shape id="Text Box 121" o:spid="_x0000_s1052" type="#_x0000_t202" style="position:absolute;left:1158989;top:3971649;width:599240;height:424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qeYbwgAA&#10;ANwAAAAPAAAAZHJzL2Rvd25yZXYueG1sRE9Na8JAEL0L/Q/LCL2Z3UgVTbOGohR6sqit0NuQHZNg&#10;djZktyb9991Cwds83ufkxWhbcaPeN441pIkCQVw603Cl4eP0OluB8AHZYOuYNPyQh2LzMMkxM27g&#10;A92OoRIxhH2GGuoQukxKX9Zk0SeuI47cxfUWQ4R9JU2PQwy3rZwrtZQWG44NNXa0ram8Hr+ths/9&#10;5ev8pN6rnV10gxuVZLuWWj9Ox5dnEIHGcBf/u99MnD9P4e+ZeIH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p5hvCAAAA3AAAAA8AAAAAAAAAAAAAAAAAlwIAAGRycy9kb3du&#10;cmV2LnhtbFBLBQYAAAAABAAEAPUAAACGAwAAAAA=&#10;" filled="f" stroked="f">
                  <v:textbox>
                    <w:txbxContent>
                      <w:p w14:paraId="4C603916"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v:textbox>
                </v:shape>
                <v:shape id="Text Box 122" o:spid="_x0000_s1053" type="#_x0000_t202" style="position:absolute;left:1139661;top:5684090;width:599240;height:424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e3hswQAA&#10;ANwAAAAPAAAAZHJzL2Rvd25yZXYueG1sRE9Ni8IwEL0v+B/CCN7WxOIuWo0iuwieVtZVwdvQjG2x&#10;mZQm2vrvjSDsbR7vc+bLzlbiRo0vHWsYDRUI4syZknMN+7/1+wSED8gGK8ek4U4elove2xxT41r+&#10;pdsu5CKGsE9RQxFCnUrps4Is+qGriSN3do3FEGGTS9NgG8NtJROlPqXFkmNDgTV9FZRddler4fBz&#10;Ph3Hapt/24+6dZ2SbKdS60G/W81ABOrCv/jl3pg4P0ng+Uy8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t4bMEAAADcAAAADwAAAAAAAAAAAAAAAACXAgAAZHJzL2Rvd25y&#10;ZXYueG1sUEsFBgAAAAAEAAQA9QAAAIUDAAAAAA==&#10;" filled="f" stroked="f">
                  <v:textbox>
                    <w:txbxContent>
                      <w:p w14:paraId="227AD3A4"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v:textbox>
                </v:shape>
                <v:shape id="Text Box 123" o:spid="_x0000_s1054" type="#_x0000_t202" style="position:absolute;left:1151509;top:4888524;width:599240;height:424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933wgAA&#10;ANwAAAAPAAAAZHJzL2Rvd25yZXYueG1sRE9Na8JAEL0X+h+WKXjT3aotbZqNFEXwZDGtQm9DdkxC&#10;s7Mhu5r4711B6G0e73PSxWAbcabO1441PE8UCOLCmZpLDT/f6/EbCB+QDTaOScOFPCyyx4cUE+N6&#10;3tE5D6WIIewT1FCF0CZS+qIii37iWuLIHV1nMUTYldJ02Mdw28ipUq/SYs2xocKWlhUVf/nJathv&#10;j7+HufoqV/al7d2gJNt3qfXoafj8ABFoCP/iu3tj4vzpD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33ffCAAAA3AAAAA8AAAAAAAAAAAAAAAAAlwIAAGRycy9kb3du&#10;cmV2LnhtbFBLBQYAAAAABAAEAPUAAACGAwAAAAA=&#10;" filled="f" stroked="f">
                  <v:textbox>
                    <w:txbxContent>
                      <w:p w14:paraId="5D15FB77" w14:textId="77777777" w:rsidR="00571989" w:rsidRDefault="00571989" w:rsidP="00571989">
                        <w:pPr>
                          <w:pStyle w:val="NormalWeb"/>
                          <w:spacing w:before="0" w:beforeAutospacing="0" w:after="0" w:afterAutospacing="0"/>
                        </w:pPr>
                        <w:r>
                          <w:rPr>
                            <w:rFonts w:asciiTheme="minorHAnsi" w:hAnsi="Calibri" w:cstheme="minorBidi"/>
                            <w:color w:val="000000" w:themeColor="text1"/>
                            <w:kern w:val="24"/>
                          </w:rPr>
                          <w:t>Fail</w:t>
                        </w:r>
                      </w:p>
                    </w:txbxContent>
                  </v:textbox>
                </v:shape>
                <v:shape id="Text Box 124" o:spid="_x0000_s1055" type="#_x0000_t202" style="position:absolute;left:2984942;top:5050380;width:1126610;height:4244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kWDwgAA&#10;ANwAAAAPAAAAZHJzL2Rvd25yZXYueG1sRE9Na8JAEL0L/odlhN7MrhKlplmltBR6smhbobchOybB&#10;7GzIbpP033cFwds83ufku9E2oqfO1441LBIFgrhwpuZSw9fn2/wRhA/IBhvHpOGPPOy200mOmXED&#10;H6g/hlLEEPYZaqhCaDMpfVGRRZ+4ljhyZ9dZDBF2pTQdDjHcNnKp1FparDk2VNjSS0XF5fhrNXzv&#10;zz+nVH2Ur3bVDm5Uku1Gav0wG5+fQAQaw118c7+bOH+Z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RYPCAAAA3AAAAA8AAAAAAAAAAAAAAAAAlwIAAGRycy9kb3du&#10;cmV2LnhtbFBLBQYAAAAABAAEAPUAAACGAwAAAAA=&#10;" filled="f" stroked="f">
                  <v:textbox>
                    <w:txbxContent>
                      <w:p w14:paraId="2F5CE99C" w14:textId="77777777" w:rsidR="00571989" w:rsidRDefault="00571989" w:rsidP="00571989">
                        <w:pPr>
                          <w:pStyle w:val="NormalWeb"/>
                          <w:spacing w:before="0" w:beforeAutospacing="0" w:after="0" w:afterAutospacing="0"/>
                        </w:pPr>
                        <w:r>
                          <w:rPr>
                            <w:rFonts w:asciiTheme="minorHAnsi" w:hAnsi="Calibri" w:cstheme="minorBidi"/>
                            <w:b/>
                            <w:bCs/>
                            <w:color w:val="000000" w:themeColor="text1"/>
                            <w:kern w:val="24"/>
                          </w:rPr>
                          <w:t>FQT/UAT</w:t>
                        </w:r>
                      </w:p>
                    </w:txbxContent>
                  </v:textbox>
                </v:shape>
                <w10:anchorlock/>
              </v:group>
            </w:pict>
          </mc:Fallback>
        </mc:AlternateContent>
      </w:r>
      <w:bookmarkStart w:id="1" w:name="_GoBack"/>
      <w:bookmarkEnd w:id="1"/>
    </w:p>
    <w:p w14:paraId="358620F1" w14:textId="77777777" w:rsidR="00571989" w:rsidRDefault="00571989" w:rsidP="00AE104E">
      <w:pPr>
        <w:jc w:val="center"/>
        <w:rPr>
          <w:rFonts w:asciiTheme="minorHAnsi" w:hAnsiTheme="minorHAnsi"/>
          <w:noProof/>
        </w:rPr>
      </w:pPr>
    </w:p>
    <w:p w14:paraId="75AA7E36" w14:textId="77777777" w:rsidR="00571989" w:rsidRDefault="00571989" w:rsidP="00AE104E">
      <w:pPr>
        <w:jc w:val="center"/>
        <w:rPr>
          <w:rFonts w:asciiTheme="minorHAnsi" w:hAnsiTheme="minorHAnsi"/>
          <w:noProof/>
        </w:rPr>
      </w:pPr>
    </w:p>
    <w:p w14:paraId="28B8D475" w14:textId="77777777" w:rsidR="00571989" w:rsidRDefault="00571989" w:rsidP="00AE104E">
      <w:pPr>
        <w:jc w:val="center"/>
        <w:rPr>
          <w:rFonts w:asciiTheme="minorHAnsi" w:hAnsiTheme="minorHAnsi"/>
          <w:noProof/>
        </w:rPr>
      </w:pPr>
    </w:p>
    <w:p w14:paraId="6CFFC832" w14:textId="7FC7F81B" w:rsidR="00AE104E" w:rsidRDefault="00AE104E" w:rsidP="00571989">
      <w:pPr>
        <w:ind w:left="2880" w:firstLine="720"/>
        <w:rPr>
          <w:rFonts w:asciiTheme="minorHAnsi" w:hAnsiTheme="minorHAnsi"/>
          <w:noProof/>
        </w:rPr>
      </w:pPr>
      <w:r>
        <w:rPr>
          <w:rFonts w:asciiTheme="minorHAnsi" w:hAnsiTheme="minorHAnsi"/>
          <w:noProof/>
        </w:rPr>
        <w:t>Diagram 2</w:t>
      </w:r>
    </w:p>
    <w:p w14:paraId="2BB02000" w14:textId="77777777" w:rsidR="00AE104E" w:rsidRDefault="00AE104E" w:rsidP="00AE104E">
      <w:pPr>
        <w:spacing w:after="200" w:line="276" w:lineRule="auto"/>
        <w:rPr>
          <w:rFonts w:asciiTheme="minorHAnsi" w:hAnsiTheme="minorHAnsi"/>
          <w:noProof/>
        </w:rPr>
      </w:pPr>
      <w:r>
        <w:rPr>
          <w:rFonts w:asciiTheme="minorHAnsi" w:hAnsiTheme="minorHAnsi"/>
          <w:noProof/>
        </w:rPr>
        <w:br w:type="page"/>
      </w:r>
    </w:p>
    <w:p w14:paraId="1EC860F7" w14:textId="77777777" w:rsidR="00AE104E" w:rsidRDefault="00AE104E" w:rsidP="00AE104E">
      <w:pPr>
        <w:jc w:val="center"/>
        <w:rPr>
          <w:rFonts w:asciiTheme="minorHAnsi" w:hAnsiTheme="minorHAnsi"/>
        </w:rPr>
      </w:pPr>
    </w:p>
    <w:p w14:paraId="083CA9B8" w14:textId="7E341D6B" w:rsidR="00AE104E" w:rsidRDefault="00AE104E" w:rsidP="00AE104E">
      <w:pPr>
        <w:jc w:val="center"/>
        <w:rPr>
          <w:rFonts w:asciiTheme="minorHAnsi" w:hAnsiTheme="minorHAnsi"/>
        </w:rPr>
      </w:pPr>
    </w:p>
    <w:p w14:paraId="1A479DFC" w14:textId="69F06072" w:rsidR="00AE104E" w:rsidRDefault="00D9565B" w:rsidP="00AE104E">
      <w:pPr>
        <w:jc w:val="center"/>
        <w:rPr>
          <w:rFonts w:asciiTheme="minorHAnsi" w:hAnsiTheme="minorHAnsi"/>
        </w:rPr>
      </w:pPr>
      <w:r w:rsidRPr="00D9565B">
        <w:rPr>
          <w:noProof/>
        </w:rPr>
        <w:drawing>
          <wp:inline distT="0" distB="0" distL="0" distR="0" wp14:anchorId="5C95DB0B" wp14:editId="7ECF0BDE">
            <wp:extent cx="5943600" cy="4789306"/>
            <wp:effectExtent l="0" t="0" r="0" b="1143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89306"/>
                    </a:xfrm>
                    <a:prstGeom prst="rect">
                      <a:avLst/>
                    </a:prstGeom>
                    <a:noFill/>
                    <a:ln>
                      <a:noFill/>
                    </a:ln>
                  </pic:spPr>
                </pic:pic>
              </a:graphicData>
            </a:graphic>
          </wp:inline>
        </w:drawing>
      </w:r>
    </w:p>
    <w:p w14:paraId="4884917B" w14:textId="77777777" w:rsidR="00AE104E" w:rsidRDefault="00AE104E" w:rsidP="00AE104E">
      <w:pPr>
        <w:jc w:val="center"/>
        <w:rPr>
          <w:rFonts w:asciiTheme="minorHAnsi" w:hAnsiTheme="minorHAnsi"/>
        </w:rPr>
      </w:pPr>
    </w:p>
    <w:p w14:paraId="20CDF9B9" w14:textId="77777777" w:rsidR="00AE104E" w:rsidRPr="00871490" w:rsidRDefault="00AE104E" w:rsidP="00AE104E">
      <w:pPr>
        <w:jc w:val="center"/>
        <w:rPr>
          <w:rFonts w:asciiTheme="minorHAnsi" w:hAnsiTheme="minorHAnsi"/>
        </w:rPr>
      </w:pPr>
      <w:r>
        <w:rPr>
          <w:rFonts w:asciiTheme="minorHAnsi" w:hAnsiTheme="minorHAnsi"/>
        </w:rPr>
        <w:t>Diagram 3</w:t>
      </w:r>
    </w:p>
    <w:p w14:paraId="70AD3640" w14:textId="77777777" w:rsidR="000B41EC" w:rsidRPr="00E85BBC" w:rsidRDefault="000B41EC" w:rsidP="000B41EC">
      <w:pPr>
        <w:rPr>
          <w:rFonts w:asciiTheme="minorHAnsi" w:hAnsiTheme="minorHAnsi"/>
          <w:highlight w:val="yellow"/>
        </w:rPr>
      </w:pPr>
    </w:p>
    <w:sectPr w:rsidR="000B41EC" w:rsidRPr="00E85BBC" w:rsidSect="00234383">
      <w:headerReference w:type="default" r:id="rId10"/>
      <w:footerReference w:type="default" r:id="rId11"/>
      <w:pgSz w:w="12240" w:h="15840"/>
      <w:pgMar w:top="1440" w:right="1440" w:bottom="1440" w:left="1440" w:header="720" w:footer="720" w:gutter="0"/>
      <w:pgBorders w:offsetFrom="page">
        <w:top w:val="thinThickSmallGap" w:sz="24" w:space="24" w:color="0F243E" w:themeColor="text2" w:themeShade="80"/>
        <w:left w:val="thinThickSmallGap" w:sz="24" w:space="24" w:color="0F243E" w:themeColor="text2" w:themeShade="80"/>
        <w:bottom w:val="thickThinSmallGap" w:sz="24" w:space="24" w:color="0F243E" w:themeColor="text2" w:themeShade="80"/>
        <w:right w:val="thickThinSmallGap" w:sz="24" w:space="24" w:color="0F243E" w:themeColor="text2" w:themeShade="8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A8122" w14:textId="77777777" w:rsidR="00C55058" w:rsidRDefault="00C55058" w:rsidP="00234383">
      <w:r>
        <w:separator/>
      </w:r>
    </w:p>
  </w:endnote>
  <w:endnote w:type="continuationSeparator" w:id="0">
    <w:p w14:paraId="24B513FF" w14:textId="77777777" w:rsidR="00C55058" w:rsidRDefault="00C55058" w:rsidP="0023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PCIP+Verdana-Bold">
    <w:altName w:val="TIPCIP+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11778"/>
      <w:docPartObj>
        <w:docPartGallery w:val="Page Numbers (Bottom of Page)"/>
        <w:docPartUnique/>
      </w:docPartObj>
    </w:sdtPr>
    <w:sdtEndPr>
      <w:rPr>
        <w:noProof/>
      </w:rPr>
    </w:sdtEndPr>
    <w:sdtContent>
      <w:p w14:paraId="3AD2E74C" w14:textId="46313713" w:rsidR="00DE53BE" w:rsidRDefault="00DE53BE">
        <w:pPr>
          <w:pStyle w:val="Footer"/>
          <w:jc w:val="right"/>
        </w:pPr>
        <w:r>
          <w:fldChar w:fldCharType="begin"/>
        </w:r>
        <w:r>
          <w:instrText xml:space="preserve"> PAGE   \* MERGEFORMAT </w:instrText>
        </w:r>
        <w:r>
          <w:fldChar w:fldCharType="separate"/>
        </w:r>
        <w:r w:rsidR="00571989">
          <w:rPr>
            <w:noProof/>
          </w:rPr>
          <w:t>9</w:t>
        </w:r>
        <w:r>
          <w:rPr>
            <w:noProof/>
          </w:rPr>
          <w:fldChar w:fldCharType="end"/>
        </w:r>
      </w:p>
    </w:sdtContent>
  </w:sdt>
  <w:p w14:paraId="3BE2E90C" w14:textId="77777777" w:rsidR="00DE53BE" w:rsidRDefault="00DE53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5566B" w14:textId="77777777" w:rsidR="00C55058" w:rsidRDefault="00C55058" w:rsidP="00234383">
      <w:r>
        <w:separator/>
      </w:r>
    </w:p>
  </w:footnote>
  <w:footnote w:type="continuationSeparator" w:id="0">
    <w:p w14:paraId="5B1B341C" w14:textId="77777777" w:rsidR="00C55058" w:rsidRDefault="00C55058" w:rsidP="002343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886"/>
      <w:gridCol w:w="1797"/>
      <w:gridCol w:w="4804"/>
    </w:tblGrid>
    <w:tr w:rsidR="00234383" w:rsidRPr="00234383" w14:paraId="60CF6873" w14:textId="77777777" w:rsidTr="004642CE">
      <w:trPr>
        <w:trHeight w:val="1280"/>
      </w:trPr>
      <w:tc>
        <w:tcPr>
          <w:tcW w:w="2886" w:type="dxa"/>
          <w:shd w:val="clear" w:color="auto" w:fill="auto"/>
          <w:vAlign w:val="bottom"/>
        </w:tcPr>
        <w:p w14:paraId="6854F2F0"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r w:rsidRPr="00234383">
            <w:rPr>
              <w:rFonts w:eastAsia="MS Mincho"/>
              <w:b/>
              <w:i/>
              <w:noProof/>
              <w:color w:val="002060"/>
              <w:sz w:val="22"/>
              <w:szCs w:val="22"/>
            </w:rPr>
            <w:drawing>
              <wp:inline distT="0" distB="0" distL="0" distR="0" wp14:anchorId="081C2EB2" wp14:editId="3C380FFF">
                <wp:extent cx="838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p>
        <w:p w14:paraId="1DF8DB53"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0"/>
              <w:szCs w:val="20"/>
            </w:rPr>
          </w:pPr>
          <w:r w:rsidRPr="00234383">
            <w:rPr>
              <w:rFonts w:ascii="Calibri" w:eastAsia="Calibri" w:hAnsi="Calibri"/>
              <w:b/>
              <w:i/>
              <w:color w:val="002060"/>
              <w:sz w:val="20"/>
              <w:szCs w:val="20"/>
            </w:rPr>
            <w:t>Irving Burton Associates, Inc.</w:t>
          </w:r>
        </w:p>
      </w:tc>
      <w:tc>
        <w:tcPr>
          <w:tcW w:w="1797" w:type="dxa"/>
          <w:shd w:val="clear" w:color="auto" w:fill="auto"/>
        </w:tcPr>
        <w:p w14:paraId="6F02B579" w14:textId="77777777"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p>
      </w:tc>
      <w:tc>
        <w:tcPr>
          <w:tcW w:w="4804" w:type="dxa"/>
          <w:shd w:val="clear" w:color="auto" w:fill="auto"/>
          <w:vAlign w:val="bottom"/>
        </w:tcPr>
        <w:p w14:paraId="55F8D73F" w14:textId="77777777" w:rsidR="00234383" w:rsidRPr="00234383" w:rsidRDefault="00234383" w:rsidP="00234383">
          <w:pPr>
            <w:tabs>
              <w:tab w:val="center" w:pos="4680"/>
              <w:tab w:val="right" w:pos="9360"/>
            </w:tabs>
            <w:spacing w:after="200" w:line="276" w:lineRule="auto"/>
            <w:jc w:val="right"/>
            <w:rPr>
              <w:rFonts w:ascii="Calibri" w:eastAsia="Calibri" w:hAnsi="Calibri"/>
              <w:b/>
              <w:i/>
              <w:color w:val="002060"/>
              <w:sz w:val="20"/>
              <w:szCs w:val="20"/>
            </w:rPr>
          </w:pPr>
          <w:r>
            <w:rPr>
              <w:rFonts w:ascii="Calibri" w:eastAsia="Calibri" w:hAnsi="Calibri"/>
              <w:b/>
              <w:i/>
              <w:color w:val="002060"/>
              <w:sz w:val="20"/>
              <w:szCs w:val="20"/>
            </w:rPr>
            <w:t>Request for Quotation (RFQ) 4QTFHS150004</w:t>
          </w:r>
        </w:p>
        <w:p w14:paraId="46666221" w14:textId="3BB79E83" w:rsidR="00234383" w:rsidRPr="00234383" w:rsidRDefault="004347AD" w:rsidP="00234383">
          <w:pPr>
            <w:tabs>
              <w:tab w:val="center" w:pos="4680"/>
              <w:tab w:val="right" w:pos="9360"/>
            </w:tabs>
            <w:spacing w:after="200" w:line="276" w:lineRule="auto"/>
            <w:jc w:val="right"/>
            <w:rPr>
              <w:rFonts w:ascii="Calibri" w:eastAsia="Calibri" w:hAnsi="Calibri"/>
              <w:b/>
              <w:i/>
              <w:color w:val="002060"/>
              <w:sz w:val="22"/>
              <w:szCs w:val="22"/>
            </w:rPr>
          </w:pPr>
          <w:r w:rsidRPr="004347AD">
            <w:rPr>
              <w:rFonts w:ascii="Calibri" w:eastAsia="Calibri" w:hAnsi="Calibri"/>
              <w:b/>
              <w:i/>
              <w:color w:val="002060"/>
              <w:sz w:val="20"/>
              <w:szCs w:val="20"/>
            </w:rPr>
            <w:t>IBA_8_Architecture View</w:t>
          </w:r>
        </w:p>
      </w:tc>
    </w:tr>
  </w:tbl>
  <w:p w14:paraId="0FE6E32A" w14:textId="77777777" w:rsidR="00234383" w:rsidRDefault="002343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470C"/>
    <w:multiLevelType w:val="hybridMultilevel"/>
    <w:tmpl w:val="AA8A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D6A19"/>
    <w:multiLevelType w:val="hybridMultilevel"/>
    <w:tmpl w:val="3E04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441AA"/>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E0A5F3C"/>
    <w:multiLevelType w:val="hybridMultilevel"/>
    <w:tmpl w:val="A412E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D2530"/>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F1E602B"/>
    <w:multiLevelType w:val="hybridMultilevel"/>
    <w:tmpl w:val="319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D1B53"/>
    <w:multiLevelType w:val="hybridMultilevel"/>
    <w:tmpl w:val="DE02B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81B3A"/>
    <w:multiLevelType w:val="multilevel"/>
    <w:tmpl w:val="71A40D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54881CDC"/>
    <w:multiLevelType w:val="hybridMultilevel"/>
    <w:tmpl w:val="CFA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B4CBA"/>
    <w:multiLevelType w:val="hybridMultilevel"/>
    <w:tmpl w:val="767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5"/>
  </w:num>
  <w:num w:numId="6">
    <w:abstractNumId w:val="2"/>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65"/>
    <w:rsid w:val="00031302"/>
    <w:rsid w:val="0004732F"/>
    <w:rsid w:val="00072897"/>
    <w:rsid w:val="000B41EC"/>
    <w:rsid w:val="000E4AB5"/>
    <w:rsid w:val="00143F56"/>
    <w:rsid w:val="00165471"/>
    <w:rsid w:val="001957E7"/>
    <w:rsid w:val="00195AB2"/>
    <w:rsid w:val="001A2C46"/>
    <w:rsid w:val="001A5668"/>
    <w:rsid w:val="001C22A1"/>
    <w:rsid w:val="001D7C6E"/>
    <w:rsid w:val="00200BF2"/>
    <w:rsid w:val="00234383"/>
    <w:rsid w:val="00236AF1"/>
    <w:rsid w:val="00237BCC"/>
    <w:rsid w:val="002D4C79"/>
    <w:rsid w:val="002E6949"/>
    <w:rsid w:val="00305E87"/>
    <w:rsid w:val="0034267F"/>
    <w:rsid w:val="00393465"/>
    <w:rsid w:val="003A5A06"/>
    <w:rsid w:val="003D4503"/>
    <w:rsid w:val="003E43FC"/>
    <w:rsid w:val="00404D3A"/>
    <w:rsid w:val="004347AD"/>
    <w:rsid w:val="004406CB"/>
    <w:rsid w:val="00444F05"/>
    <w:rsid w:val="00463FE5"/>
    <w:rsid w:val="004C72CE"/>
    <w:rsid w:val="0050244F"/>
    <w:rsid w:val="00503481"/>
    <w:rsid w:val="00513CB7"/>
    <w:rsid w:val="0051791D"/>
    <w:rsid w:val="00540552"/>
    <w:rsid w:val="00547979"/>
    <w:rsid w:val="00551F5C"/>
    <w:rsid w:val="00571989"/>
    <w:rsid w:val="005B53C8"/>
    <w:rsid w:val="005C19EC"/>
    <w:rsid w:val="005F3CEB"/>
    <w:rsid w:val="00680505"/>
    <w:rsid w:val="006857F5"/>
    <w:rsid w:val="006E1D84"/>
    <w:rsid w:val="00712C5A"/>
    <w:rsid w:val="0071312C"/>
    <w:rsid w:val="00765527"/>
    <w:rsid w:val="007805AB"/>
    <w:rsid w:val="007E02B8"/>
    <w:rsid w:val="00801B16"/>
    <w:rsid w:val="00810EF2"/>
    <w:rsid w:val="00820080"/>
    <w:rsid w:val="00824A83"/>
    <w:rsid w:val="00845A97"/>
    <w:rsid w:val="00864EF9"/>
    <w:rsid w:val="00886510"/>
    <w:rsid w:val="008A5E00"/>
    <w:rsid w:val="008C608F"/>
    <w:rsid w:val="008E5A77"/>
    <w:rsid w:val="00947ACC"/>
    <w:rsid w:val="009503C5"/>
    <w:rsid w:val="00975010"/>
    <w:rsid w:val="009A3250"/>
    <w:rsid w:val="009A4F79"/>
    <w:rsid w:val="009D56B6"/>
    <w:rsid w:val="00A50390"/>
    <w:rsid w:val="00A62E59"/>
    <w:rsid w:val="00A7568D"/>
    <w:rsid w:val="00A82E0E"/>
    <w:rsid w:val="00A85B7F"/>
    <w:rsid w:val="00AB16AF"/>
    <w:rsid w:val="00AB6B65"/>
    <w:rsid w:val="00AC3511"/>
    <w:rsid w:val="00AC7456"/>
    <w:rsid w:val="00AE0CB2"/>
    <w:rsid w:val="00AE104E"/>
    <w:rsid w:val="00B01809"/>
    <w:rsid w:val="00B16055"/>
    <w:rsid w:val="00B271FA"/>
    <w:rsid w:val="00B41971"/>
    <w:rsid w:val="00B60B54"/>
    <w:rsid w:val="00C4485E"/>
    <w:rsid w:val="00C55058"/>
    <w:rsid w:val="00C76AD8"/>
    <w:rsid w:val="00CA06AC"/>
    <w:rsid w:val="00CE4362"/>
    <w:rsid w:val="00D07558"/>
    <w:rsid w:val="00D177E7"/>
    <w:rsid w:val="00D34195"/>
    <w:rsid w:val="00D4771C"/>
    <w:rsid w:val="00D5049B"/>
    <w:rsid w:val="00D803FF"/>
    <w:rsid w:val="00D93D45"/>
    <w:rsid w:val="00D9565B"/>
    <w:rsid w:val="00D96BCB"/>
    <w:rsid w:val="00DB7B62"/>
    <w:rsid w:val="00DD6E86"/>
    <w:rsid w:val="00DD7E7A"/>
    <w:rsid w:val="00DE49CC"/>
    <w:rsid w:val="00DE53BE"/>
    <w:rsid w:val="00DE72F6"/>
    <w:rsid w:val="00E6312B"/>
    <w:rsid w:val="00E73FD7"/>
    <w:rsid w:val="00E85BBC"/>
    <w:rsid w:val="00E90CB2"/>
    <w:rsid w:val="00ED6B58"/>
    <w:rsid w:val="00EF5024"/>
    <w:rsid w:val="00F20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C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4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 w:type="paragraph" w:styleId="NoSpacing">
    <w:name w:val="No Spacing"/>
    <w:uiPriority w:val="1"/>
    <w:qFormat/>
    <w:rsid w:val="00AE104E"/>
    <w:pPr>
      <w:spacing w:after="0" w:line="240" w:lineRule="auto"/>
    </w:pPr>
  </w:style>
  <w:style w:type="paragraph" w:styleId="PlainText">
    <w:name w:val="Plain Text"/>
    <w:basedOn w:val="Normal"/>
    <w:link w:val="PlainTextChar"/>
    <w:uiPriority w:val="99"/>
    <w:semiHidden/>
    <w:unhideWhenUsed/>
    <w:rsid w:val="00AE104E"/>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AE104E"/>
    <w:rPr>
      <w:rFonts w:ascii="Calibri" w:eastAsiaTheme="minorHAnsi" w:hAnsi="Calibri" w:cstheme="minorBidi"/>
      <w:szCs w:val="21"/>
    </w:rPr>
  </w:style>
  <w:style w:type="table" w:styleId="TableGrid">
    <w:name w:val="Table Grid"/>
    <w:basedOn w:val="TableNormal"/>
    <w:uiPriority w:val="59"/>
    <w:rsid w:val="00AE1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4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 w:type="paragraph" w:styleId="NoSpacing">
    <w:name w:val="No Spacing"/>
    <w:uiPriority w:val="1"/>
    <w:qFormat/>
    <w:rsid w:val="00AE104E"/>
    <w:pPr>
      <w:spacing w:after="0" w:line="240" w:lineRule="auto"/>
    </w:pPr>
  </w:style>
  <w:style w:type="paragraph" w:styleId="PlainText">
    <w:name w:val="Plain Text"/>
    <w:basedOn w:val="Normal"/>
    <w:link w:val="PlainTextChar"/>
    <w:uiPriority w:val="99"/>
    <w:semiHidden/>
    <w:unhideWhenUsed/>
    <w:rsid w:val="00AE104E"/>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AE104E"/>
    <w:rPr>
      <w:rFonts w:ascii="Calibri" w:eastAsiaTheme="minorHAnsi" w:hAnsi="Calibri" w:cstheme="minorBidi"/>
      <w:szCs w:val="21"/>
    </w:rPr>
  </w:style>
  <w:style w:type="table" w:styleId="TableGrid">
    <w:name w:val="Table Grid"/>
    <w:basedOn w:val="TableNormal"/>
    <w:uiPriority w:val="59"/>
    <w:rsid w:val="00AE1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2921">
      <w:bodyDiv w:val="1"/>
      <w:marLeft w:val="0"/>
      <w:marRight w:val="0"/>
      <w:marTop w:val="0"/>
      <w:marBottom w:val="0"/>
      <w:divBdr>
        <w:top w:val="none" w:sz="0" w:space="0" w:color="auto"/>
        <w:left w:val="none" w:sz="0" w:space="0" w:color="auto"/>
        <w:bottom w:val="none" w:sz="0" w:space="0" w:color="auto"/>
        <w:right w:val="none" w:sz="0" w:space="0" w:color="auto"/>
      </w:divBdr>
    </w:div>
    <w:div w:id="249701092">
      <w:bodyDiv w:val="1"/>
      <w:marLeft w:val="0"/>
      <w:marRight w:val="0"/>
      <w:marTop w:val="0"/>
      <w:marBottom w:val="0"/>
      <w:divBdr>
        <w:top w:val="none" w:sz="0" w:space="0" w:color="auto"/>
        <w:left w:val="none" w:sz="0" w:space="0" w:color="auto"/>
        <w:bottom w:val="none" w:sz="0" w:space="0" w:color="auto"/>
        <w:right w:val="none" w:sz="0" w:space="0" w:color="auto"/>
      </w:divBdr>
    </w:div>
    <w:div w:id="250818525">
      <w:bodyDiv w:val="1"/>
      <w:marLeft w:val="0"/>
      <w:marRight w:val="0"/>
      <w:marTop w:val="0"/>
      <w:marBottom w:val="0"/>
      <w:divBdr>
        <w:top w:val="none" w:sz="0" w:space="0" w:color="auto"/>
        <w:left w:val="none" w:sz="0" w:space="0" w:color="auto"/>
        <w:bottom w:val="none" w:sz="0" w:space="0" w:color="auto"/>
        <w:right w:val="none" w:sz="0" w:space="0" w:color="auto"/>
      </w:divBdr>
    </w:div>
    <w:div w:id="497812563">
      <w:bodyDiv w:val="1"/>
      <w:marLeft w:val="0"/>
      <w:marRight w:val="0"/>
      <w:marTop w:val="0"/>
      <w:marBottom w:val="0"/>
      <w:divBdr>
        <w:top w:val="none" w:sz="0" w:space="0" w:color="auto"/>
        <w:left w:val="none" w:sz="0" w:space="0" w:color="auto"/>
        <w:bottom w:val="none" w:sz="0" w:space="0" w:color="auto"/>
        <w:right w:val="none" w:sz="0" w:space="0" w:color="auto"/>
      </w:divBdr>
    </w:div>
    <w:div w:id="2003895883">
      <w:bodyDiv w:val="1"/>
      <w:marLeft w:val="0"/>
      <w:marRight w:val="0"/>
      <w:marTop w:val="0"/>
      <w:marBottom w:val="0"/>
      <w:divBdr>
        <w:top w:val="none" w:sz="0" w:space="0" w:color="auto"/>
        <w:left w:val="none" w:sz="0" w:space="0" w:color="auto"/>
        <w:bottom w:val="none" w:sz="0" w:space="0" w:color="auto"/>
        <w:right w:val="none" w:sz="0" w:space="0" w:color="auto"/>
      </w:divBdr>
    </w:div>
    <w:div w:id="21191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1672</Words>
  <Characters>9535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Davood</dc:creator>
  <cp:lastModifiedBy>W. Ray Baldwin</cp:lastModifiedBy>
  <cp:revision>5</cp:revision>
  <cp:lastPrinted>2015-07-06T18:51:00Z</cp:lastPrinted>
  <dcterms:created xsi:type="dcterms:W3CDTF">2015-07-02T18:02:00Z</dcterms:created>
  <dcterms:modified xsi:type="dcterms:W3CDTF">2015-07-06T18:51:00Z</dcterms:modified>
</cp:coreProperties>
</file>