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numPr>
          <w:ilvl w:val="0"/>
          <w:numId w:val="1"/>
        </w:numPr>
        <w:bidi w:val="0"/>
        <w:spacing w:before="240" w:after="120"/>
        <w:ind w:hanging="0" w:start="0"/>
        <w:jc w:val="start"/>
        <w:rPr/>
      </w:pPr>
      <w:r>
        <w:rPr/>
        <w:t>XpsToPdfService — Technical Documentation</w:t>
      </w:r>
    </w:p>
    <w:p>
      <w:pPr>
        <w:pStyle w:val="Heading2"/>
        <w:numPr>
          <w:ilvl w:val="1"/>
          <w:numId w:val="1"/>
        </w:numPr>
        <w:bidi w:val="0"/>
        <w:ind w:hanging="0" w:start="0"/>
        <w:jc w:val="start"/>
        <w:rPr/>
      </w:pPr>
      <w:r>
        <w:rPr/>
        <w:t>Architecture</w:t>
      </w:r>
    </w:p>
    <w:p>
      <w:pPr>
        <w:pStyle w:val="PreformattedText"/>
        <w:shd w:val="clear" w:fill="E1E1E1"/>
        <w:bidi w:val="0"/>
        <w:spacing w:before="0" w:after="283"/>
        <w:jc w:val="start"/>
        <w:rPr/>
      </w:pPr>
      <w:r>
        <w:rPr/>
        <w:t>Tytan SQL -&gt; Microsoft XPS Document Writer -&gt; AutoHotkey -&gt; C:\XPS_OUT\*.xps</w:t>
        <w:br/>
        <w:t xml:space="preserve">      -&gt; XpsToPdfService -&gt; GhostXPS -&gt; C:\PDF\*.pdf</w:t>
      </w:r>
    </w:p>
    <w:p>
      <w:pPr>
        <w:pStyle w:val="BodyText"/>
        <w:bidi w:val="0"/>
        <w:jc w:val="start"/>
        <w:rPr/>
      </w:pPr>
      <w:r>
        <w:rPr/>
        <w:t>Tytan SQL is external and closed-source. The project contains an interactive AutoHotkey interceptor and a .NET Windows service because a Windows service cannot control desktop windows in the user's session.</w:t>
      </w:r>
    </w:p>
    <w:p>
      <w:pPr>
        <w:pStyle w:val="Heading2"/>
        <w:numPr>
          <w:ilvl w:val="1"/>
          <w:numId w:val="1"/>
        </w:numPr>
        <w:bidi w:val="0"/>
        <w:ind w:hanging="0" w:start="0"/>
        <w:jc w:val="start"/>
        <w:rPr/>
      </w:pPr>
      <w:r>
        <w:rPr/>
        <w:t>Repository components</w:t>
      </w:r>
    </w:p>
    <w:p>
      <w:pPr>
        <w:pStyle w:val="PreformattedText"/>
        <w:shd w:val="clear" w:fill="E1E1E1"/>
        <w:bidi w:val="0"/>
        <w:spacing w:before="0" w:after="283"/>
        <w:jc w:val="start"/>
        <w:rPr/>
      </w:pPr>
      <w:r>
        <w:rPr/>
        <w:t>Worker.cs                         Service and XPS-to-PDF pipeline</w:t>
        <w:br/>
        <w:t>Program.cs                        Generic host and Windows-service integration</w:t>
        <w:br/>
        <w:t>appsettings.json                  Runtime paths</w:t>
        <w:br/>
        <w:t>SaveAsInterceptor/saveas_xps.ahk  Interactive dialog automation</w:t>
        <w:br/>
        <w:t>Installer/build-package.ps1      Self-contained package builder</w:t>
        <w:br/>
        <w:t>Installer/install.ps1             Installation and recovery configuration</w:t>
        <w:br/>
        <w:t>Installer/uninstall.ps1           Removal script</w:t>
        <w:br/>
        <w:t>README.md                         Short technical overview</w:t>
        <w:br/>
        <w:t>INSTALLATION_GUIDE.md             Client installation guide</w:t>
      </w:r>
    </w:p>
    <w:p>
      <w:pPr>
        <w:pStyle w:val="Heading2"/>
        <w:numPr>
          <w:ilvl w:val="1"/>
          <w:numId w:val="1"/>
        </w:numPr>
        <w:bidi w:val="0"/>
        <w:ind w:hanging="0" w:start="0"/>
        <w:jc w:val="start"/>
        <w:rPr/>
      </w:pPr>
      <w:r>
        <w:rPr/>
        <w:t>AutoHotkey interceptor</w:t>
      </w:r>
    </w:p>
    <w:p>
      <w:pPr>
        <w:pStyle w:val="BodyText"/>
        <w:bidi w:val="0"/>
        <w:jc w:val="start"/>
        <w:rPr/>
      </w:pPr>
      <w:r>
        <w:rPr/>
        <w:t xml:space="preserve">The script runs in the interactive user session. It creates </w:t>
      </w:r>
      <w:r>
        <w:rPr>
          <w:rFonts w:ascii="Liberation Mono" w:hAnsi="Liberation Mono"/>
        </w:rPr>
        <w:t>C:\XPS_OUT</w:t>
      </w:r>
      <w:r>
        <w:rPr/>
        <w:t xml:space="preserve"> and polls two things:</w:t>
      </w:r>
    </w:p>
    <w:p>
      <w:pPr>
        <w:pStyle w:val="PreformattedText"/>
        <w:shd w:val="clear" w:fill="E1E1E1"/>
        <w:bidi w:val="0"/>
        <w:spacing w:before="0" w:after="283"/>
        <w:jc w:val="start"/>
        <w:rPr/>
      </w:pPr>
      <w:r>
        <w:rPr/>
        <w:t>SetTimer WatchSaveDialog, 25</w:t>
        <w:br/>
        <w:t>SetTimer CapturePrintingName, 25</w:t>
      </w:r>
    </w:p>
    <w:p>
      <w:pPr>
        <w:pStyle w:val="BodyText"/>
        <w:bidi w:val="0"/>
        <w:jc w:val="start"/>
        <w:rPr/>
      </w:pPr>
      <w:r>
        <w:rPr/>
        <w:t xml:space="preserve">Tytan SQL's </w:t>
      </w:r>
      <w:r>
        <w:rPr>
          <w:rFonts w:ascii="Liberation Mono" w:hAnsi="Liberation Mono"/>
        </w:rPr>
        <w:t>Printing</w:t>
      </w:r>
      <w:r>
        <w:rPr/>
        <w:t xml:space="preserve"> window contains the authoritative identifier, for example:</w:t>
      </w:r>
    </w:p>
    <w:p>
      <w:pPr>
        <w:pStyle w:val="PreformattedText"/>
        <w:shd w:val="clear" w:fill="E1E1E1"/>
        <w:bidi w:val="0"/>
        <w:spacing w:before="0" w:after="283"/>
        <w:jc w:val="start"/>
        <w:rPr/>
      </w:pPr>
      <w:r>
        <w:rPr/>
        <w:t>Page 1 of %_2026_000006_20260923_123547644</w:t>
      </w:r>
    </w:p>
    <w:p>
      <w:pPr>
        <w:pStyle w:val="BodyText"/>
        <w:bidi w:val="0"/>
        <w:jc w:val="start"/>
        <w:rPr/>
      </w:pPr>
      <w:r>
        <w:rPr/>
        <w:t xml:space="preserve">The script reads the window text and extracts the value after </w:t>
      </w:r>
      <w:r>
        <w:rPr>
          <w:rFonts w:ascii="Liberation Mono" w:hAnsi="Liberation Mono"/>
        </w:rPr>
        <w:t>Page 1 of</w:t>
      </w:r>
      <w:r>
        <w:rPr/>
        <w:t>:</w:t>
      </w:r>
    </w:p>
    <w:p>
      <w:pPr>
        <w:pStyle w:val="PreformattedText"/>
        <w:shd w:val="clear" w:fill="E1E1E1"/>
        <w:bidi w:val="0"/>
        <w:spacing w:before="0" w:after="283"/>
        <w:jc w:val="start"/>
        <w:rPr/>
      </w:pPr>
      <w:r>
        <w:rPr/>
        <w:t>windows := WinGetList("Printing")</w:t>
        <w:br/>
        <w:t>text := WinGetText("ahk_id " hwnd)</w:t>
        <w:br/>
        <w:br/>
        <w:t>if RegExMatch(text, "im)^\s*Page\s+\d+\s+of\s+(.+?)\s*$", &amp;match)</w:t>
        <w:br/>
        <w:t xml:space="preserve">    pendingPrintName := Trim(match[1])</w:t>
      </w:r>
    </w:p>
    <w:p>
      <w:pPr>
        <w:pStyle w:val="BodyText"/>
        <w:bidi w:val="0"/>
        <w:jc w:val="start"/>
        <w:rPr/>
      </w:pPr>
      <w:r>
        <w:rPr/>
        <w:t>The XPS dialog itself is kept alive but invisible. Its controls are filled and confirmed automatically:</w:t>
      </w:r>
    </w:p>
    <w:p>
      <w:pPr>
        <w:pStyle w:val="PreformattedText"/>
        <w:shd w:val="clear" w:fill="E1E1E1"/>
        <w:bidi w:val="0"/>
        <w:spacing w:before="0" w:after="283"/>
        <w:jc w:val="start"/>
        <w:rPr/>
      </w:pPr>
      <w:r>
        <w:rPr/>
        <w:t>WinSetTransparent(0, "ahk_id " hwnd)</w:t>
        <w:br/>
        <w:t>ControlSetText(filePath, "Edit1", "ahk_id " hwnd)</w:t>
        <w:br/>
        <w:t>ControlSend("{Enter}", , "ahk_id " hwnd)</w:t>
      </w:r>
    </w:p>
    <w:p>
      <w:pPr>
        <w:pStyle w:val="BodyText"/>
        <w:bidi w:val="0"/>
        <w:jc w:val="start"/>
        <w:rPr/>
      </w:pPr>
      <w:r>
        <w:rPr/>
        <w:t xml:space="preserve">The script selects </w:t>
      </w:r>
      <w:r>
        <w:rPr>
          <w:rFonts w:ascii="Liberation Mono" w:hAnsi="Liberation Mono"/>
        </w:rPr>
        <w:t>XPS Document (*.xps)</w:t>
      </w:r>
      <w:r>
        <w:rPr/>
        <w:t xml:space="preserve"> when available, preventing the driver from selecting </w:t>
      </w:r>
      <w:r>
        <w:rPr>
          <w:rFonts w:ascii="Liberation Mono" w:hAnsi="Liberation Mono"/>
        </w:rPr>
        <w:t>.oxps</w:t>
      </w:r>
      <w:r>
        <w:rPr/>
        <w:t>. The Windows print queue (</w:t>
      </w:r>
      <w:r>
        <w:rPr>
          <w:rFonts w:ascii="Liberation Mono" w:hAnsi="Liberation Mono"/>
        </w:rPr>
        <w:t>Win32_PrintJob</w:t>
      </w:r>
      <w:r>
        <w:rPr/>
        <w:t xml:space="preserve">) is retained as a technical fallback if the </w:t>
      </w:r>
      <w:r>
        <w:rPr>
          <w:rFonts w:ascii="Liberation Mono" w:hAnsi="Liberation Mono"/>
        </w:rPr>
        <w:t>Printing</w:t>
      </w:r>
      <w:r>
        <w:rPr/>
        <w:t xml:space="preserve"> window is missed. The application window title and the XPS-proposed name are not used as names.</w:t>
      </w:r>
    </w:p>
    <w:p>
      <w:pPr>
        <w:pStyle w:val="Heading2"/>
        <w:numPr>
          <w:ilvl w:val="1"/>
          <w:numId w:val="1"/>
        </w:numPr>
        <w:bidi w:val="0"/>
        <w:ind w:hanging="0" w:start="0"/>
        <w:jc w:val="start"/>
        <w:rPr/>
      </w:pPr>
      <w:r>
        <w:rPr/>
        <w:t>Worker service</w:t>
      </w:r>
    </w:p>
    <w:p>
      <w:pPr>
        <w:pStyle w:val="Heading3"/>
        <w:numPr>
          <w:ilvl w:val="2"/>
          <w:numId w:val="1"/>
        </w:numPr>
        <w:bidi w:val="0"/>
        <w:ind w:hanging="0" w:start="0"/>
        <w:jc w:val="start"/>
        <w:rPr/>
      </w:pPr>
      <w:r>
        <w:rPr/>
        <w:t>Configuration</w:t>
      </w:r>
    </w:p>
    <w:p>
      <w:pPr>
        <w:pStyle w:val="BodyText"/>
        <w:bidi w:val="0"/>
        <w:jc w:val="start"/>
        <w:rPr/>
      </w:pPr>
      <w:r>
        <w:rPr>
          <w:rFonts w:ascii="Liberation Mono" w:hAnsi="Liberation Mono"/>
        </w:rPr>
        <w:t>Worker</w:t>
      </w:r>
      <w:r>
        <w:rPr/>
        <w:t xml:space="preserve"> receives </w:t>
      </w:r>
      <w:r>
        <w:rPr>
          <w:rFonts w:ascii="Liberation Mono" w:hAnsi="Liberation Mono"/>
        </w:rPr>
        <w:t>IConfiguration</w:t>
      </w:r>
      <w:r>
        <w:rPr/>
        <w:t xml:space="preserve"> and reads paths from </w:t>
      </w:r>
      <w:r>
        <w:rPr>
          <w:rFonts w:ascii="Liberation Mono" w:hAnsi="Liberation Mono"/>
        </w:rPr>
        <w:t>appsettings.json</w:t>
      </w:r>
      <w:r>
        <w:rPr/>
        <w:t>:</w:t>
      </w:r>
    </w:p>
    <w:p>
      <w:pPr>
        <w:pStyle w:val="PreformattedText"/>
        <w:shd w:val="clear" w:fill="E1E1E1"/>
        <w:bidi w:val="0"/>
        <w:spacing w:before="0" w:after="283"/>
        <w:jc w:val="start"/>
        <w:rPr/>
      </w:pPr>
      <w:r>
        <w:rPr/>
        <w:t>public Worker(IConfiguration configuration)</w:t>
        <w:br/>
        <w:t>{</w:t>
        <w:br/>
        <w:t xml:space="preserve">    xpsFolder = configuration["XpsToPdf:XpsFolder"] ?? @"C:\XPS_OUT";</w:t>
        <w:br/>
        <w:t xml:space="preserve">    pdfFolder = configuration["XpsToPdf:PdfFolder"] ?? @"C:\PDF";</w:t>
        <w:br/>
        <w:t xml:space="preserve">    ghostXps = configuration["XpsToPdf:GhostXpsPath"]</w:t>
        <w:br/>
        <w:t xml:space="preserve">        ?? @"C:\Program Files\GhostXPS\gxpswin64.exe";</w:t>
        <w:br/>
        <w:t>}</w:t>
      </w:r>
    </w:p>
    <w:p>
      <w:pPr>
        <w:pStyle w:val="BodyText"/>
        <w:bidi w:val="0"/>
        <w:jc w:val="start"/>
        <w:rPr/>
      </w:pPr>
      <w:r>
        <w:rPr/>
        <w:t>The installer writes the final path:</w:t>
      </w:r>
    </w:p>
    <w:p>
      <w:pPr>
        <w:pStyle w:val="PreformattedText"/>
        <w:shd w:val="clear" w:fill="E1E1E1"/>
        <w:bidi w:val="0"/>
        <w:spacing w:before="0" w:after="283"/>
        <w:jc w:val="start"/>
        <w:rPr/>
      </w:pPr>
      <w:r>
        <w:rPr/>
        <w:t>{</w:t>
        <w:br/>
        <w:t xml:space="preserve">  "XpsToPdf": {</w:t>
        <w:br/>
        <w:t xml:space="preserve">    "XpsFolder": "C:\\XPS_OUT",</w:t>
        <w:br/>
        <w:t xml:space="preserve">    "PdfFolder": "C:\\PDF",</w:t>
        <w:br/>
        <w:t xml:space="preserve">    "GhostXpsPath": "C:\\Program Files\\XpsToPdfService\\GhostXPS\\gxpswin64.exe"</w:t>
        <w:br/>
        <w:t xml:space="preserve">  }</w:t>
        <w:br/>
        <w:t>}</w:t>
      </w:r>
    </w:p>
    <w:p>
      <w:pPr>
        <w:pStyle w:val="BodyText"/>
        <w:bidi w:val="0"/>
        <w:jc w:val="start"/>
        <w:rPr/>
      </w:pPr>
      <w:r>
        <w:rPr>
          <w:rFonts w:ascii="Liberation Mono" w:hAnsi="Liberation Mono"/>
        </w:rPr>
        <w:t>gswin64c.exe</w:t>
      </w:r>
      <w:r>
        <w:rPr/>
        <w:t xml:space="preserve"> is not used. The required executable is </w:t>
      </w:r>
      <w:r>
        <w:rPr>
          <w:rFonts w:ascii="Liberation Mono" w:hAnsi="Liberation Mono"/>
        </w:rPr>
        <w:t>gxpswin64.exe</w:t>
      </w:r>
      <w:r>
        <w:rPr/>
        <w:t>.</w:t>
      </w:r>
    </w:p>
    <w:p>
      <w:pPr>
        <w:pStyle w:val="Heading3"/>
        <w:numPr>
          <w:ilvl w:val="2"/>
          <w:numId w:val="1"/>
        </w:numPr>
        <w:bidi w:val="0"/>
        <w:ind w:hanging="0" w:start="0"/>
        <w:jc w:val="start"/>
        <w:rPr/>
      </w:pPr>
      <w:r>
        <w:rPr/>
        <w:t>File watcher and duplicate protection</w:t>
      </w:r>
    </w:p>
    <w:p>
      <w:pPr>
        <w:pStyle w:val="BodyText"/>
        <w:bidi w:val="0"/>
        <w:jc w:val="start"/>
        <w:rPr/>
      </w:pPr>
      <w:r>
        <w:rPr/>
        <w:t xml:space="preserve">The service watches all names because Microsoft XPS may produce </w:t>
      </w:r>
      <w:r>
        <w:rPr>
          <w:rFonts w:ascii="Liberation Mono" w:hAnsi="Liberation Mono"/>
        </w:rPr>
        <w:t>.xps</w:t>
      </w:r>
      <w:r>
        <w:rPr/>
        <w:t xml:space="preserve"> or </w:t>
      </w:r>
      <w:r>
        <w:rPr>
          <w:rFonts w:ascii="Liberation Mono" w:hAnsi="Liberation Mono"/>
        </w:rPr>
        <w:t>.oxps</w:t>
      </w:r>
      <w:r>
        <w:rPr/>
        <w:t>:</w:t>
      </w:r>
    </w:p>
    <w:p>
      <w:pPr>
        <w:pStyle w:val="PreformattedText"/>
        <w:shd w:val="clear" w:fill="E1E1E1"/>
        <w:bidi w:val="0"/>
        <w:spacing w:before="0" w:after="283"/>
        <w:jc w:val="start"/>
        <w:rPr/>
      </w:pPr>
      <w:r>
        <w:rPr/>
        <w:t>watcher.Path = xpsFolder;</w:t>
        <w:br/>
        <w:t>watcher.Filter = "*.*";</w:t>
        <w:br/>
        <w:t>watcher.NotifyFilter = NotifyFilters.FileName | NotifyFilters.LastWrite;</w:t>
        <w:br/>
        <w:t>watcher.Created += OnXpsCreated;</w:t>
      </w:r>
    </w:p>
    <w:p>
      <w:pPr>
        <w:pStyle w:val="BodyText"/>
        <w:bidi w:val="0"/>
        <w:jc w:val="start"/>
        <w:rPr/>
      </w:pPr>
      <w:r>
        <w:rPr/>
        <w:t>The handler filters extensions and uses a concurrent dictionary to avoid processing the same path twice. A named global mutex prevents two service processes from watching the folder at the same time:</w:t>
      </w:r>
    </w:p>
    <w:p>
      <w:pPr>
        <w:pStyle w:val="PreformattedText"/>
        <w:shd w:val="clear" w:fill="E1E1E1"/>
        <w:bidi w:val="0"/>
        <w:spacing w:before="0" w:after="283"/>
        <w:jc w:val="start"/>
        <w:rPr/>
      </w:pPr>
      <w:r>
        <w:rPr/>
        <w:t>using Mutex instanceMutex = new(false, "Global\\XpsToPdfService");</w:t>
        <w:br/>
        <w:t>if (!instanceMutex.WaitOne(0))</w:t>
        <w:br/>
        <w:t xml:space="preserve">    return;</w:t>
      </w:r>
    </w:p>
    <w:p>
      <w:pPr>
        <w:pStyle w:val="Heading3"/>
        <w:numPr>
          <w:ilvl w:val="2"/>
          <w:numId w:val="1"/>
        </w:numPr>
        <w:bidi w:val="0"/>
        <w:ind w:hanging="0" w:start="0"/>
        <w:jc w:val="start"/>
        <w:rPr/>
      </w:pPr>
      <w:r>
        <w:rPr/>
        <w:t>XPS readiness</w:t>
      </w:r>
    </w:p>
    <w:p>
      <w:pPr>
        <w:pStyle w:val="BodyText"/>
        <w:bidi w:val="0"/>
        <w:jc w:val="start"/>
        <w:rPr/>
      </w:pPr>
      <w:r>
        <w:rPr/>
        <w:t xml:space="preserve">The </w:t>
      </w:r>
      <w:r>
        <w:rPr>
          <w:rFonts w:ascii="Liberation Mono" w:hAnsi="Liberation Mono"/>
        </w:rPr>
        <w:t>Created</w:t>
      </w:r>
      <w:r>
        <w:rPr/>
        <w:t xml:space="preserve"> event may occur while the file is still being written. The service requires a non-empty file, exclusive access, and two stable size/write time checks. Polling occurs every 100 ms for up to 60 attempts:</w:t>
      </w:r>
    </w:p>
    <w:p>
      <w:pPr>
        <w:pStyle w:val="PreformattedText"/>
        <w:shd w:val="clear" w:fill="E1E1E1"/>
        <w:bidi w:val="0"/>
        <w:spacing w:before="0" w:after="283"/>
        <w:jc w:val="start"/>
        <w:rPr/>
      </w:pPr>
      <w:r>
        <w:rPr/>
        <w:t>using FileStream stream = new(</w:t>
        <w:br/>
        <w:t xml:space="preserve">    filePath, FileMode.Open, FileAccess.Read, FileShare.None);</w:t>
      </w:r>
    </w:p>
    <w:p>
      <w:pPr>
        <w:pStyle w:val="BodyText"/>
        <w:bidi w:val="0"/>
        <w:jc w:val="start"/>
        <w:rPr/>
      </w:pPr>
      <w:r>
        <w:rPr/>
        <w:t>This prevents GhostXPS from reading an incomplete package.</w:t>
      </w:r>
    </w:p>
    <w:p>
      <w:pPr>
        <w:pStyle w:val="Heading3"/>
        <w:numPr>
          <w:ilvl w:val="2"/>
          <w:numId w:val="1"/>
        </w:numPr>
        <w:bidi w:val="0"/>
        <w:ind w:hanging="0" w:start="0"/>
        <w:jc w:val="start"/>
        <w:rPr/>
      </w:pPr>
      <w:r>
        <w:rPr/>
        <w:t>GhostXPS process</w:t>
      </w:r>
    </w:p>
    <w:p>
      <w:pPr>
        <w:pStyle w:val="BodyText"/>
        <w:bidi w:val="0"/>
        <w:jc w:val="start"/>
        <w:rPr/>
      </w:pPr>
      <w:r>
        <w:rPr/>
        <w:t xml:space="preserve">The process is started without a shell and with </w:t>
      </w:r>
      <w:r>
        <w:rPr>
          <w:rFonts w:ascii="Liberation Mono" w:hAnsi="Liberation Mono"/>
        </w:rPr>
        <w:t>ArgumentList</w:t>
      </w:r>
      <w:r>
        <w:rPr/>
        <w:t>:</w:t>
      </w:r>
    </w:p>
    <w:p>
      <w:pPr>
        <w:pStyle w:val="PreformattedText"/>
        <w:shd w:val="clear" w:fill="E1E1E1"/>
        <w:bidi w:val="0"/>
        <w:spacing w:before="0" w:after="283"/>
        <w:jc w:val="start"/>
        <w:rPr/>
      </w:pPr>
      <w:r>
        <w:rPr/>
        <w:t>ProcessStartInfo psi = new()</w:t>
        <w:br/>
        <w:t>{</w:t>
        <w:br/>
        <w:t xml:space="preserve">    FileName = ghostXps,</w:t>
        <w:br/>
        <w:t xml:space="preserve">    UseShellExecute = false,</w:t>
        <w:br/>
        <w:t xml:space="preserve">    CreateNoWindow = true,</w:t>
        <w:br/>
        <w:t xml:space="preserve">    RedirectStandardOutput = true,</w:t>
        <w:br/>
        <w:t xml:space="preserve">    RedirectStandardError = true</w:t>
        <w:br/>
        <w:t>};</w:t>
        <w:br/>
        <w:t>psi.ArgumentList.Add("-dSAFER");</w:t>
        <w:br/>
        <w:t>psi.ArgumentList.Add("-dBATCH");</w:t>
        <w:br/>
        <w:t>psi.ArgumentList.Add("-dNOPAUSE");</w:t>
        <w:br/>
        <w:t>psi.ArgumentList.Add("-sDEVICE=pdfwrite");</w:t>
        <w:br/>
        <w:t>psi.ArgumentList.Add($"-sOutputFile={ghostOutputFile}");</w:t>
        <w:br/>
        <w:t>psi.ArgumentList.Add(xpsFile);</w:t>
      </w:r>
    </w:p>
    <w:p>
      <w:pPr>
        <w:pStyle w:val="Heading3"/>
        <w:numPr>
          <w:ilvl w:val="2"/>
          <w:numId w:val="1"/>
        </w:numPr>
        <w:bidi w:val="0"/>
        <w:ind w:hanging="0" w:start="0"/>
        <w:jc w:val="start"/>
        <w:rPr/>
      </w:pPr>
      <w:r>
        <w:rPr/>
        <w:t>Percent-sign handling</w:t>
      </w:r>
    </w:p>
    <w:p>
      <w:pPr>
        <w:pStyle w:val="BodyText"/>
        <w:bidi w:val="0"/>
        <w:jc w:val="start"/>
        <w:rPr/>
      </w:pPr>
      <w:r>
        <w:rPr/>
        <w:t xml:space="preserve">Tytan SQL identifiers can begin with </w:t>
      </w:r>
      <w:r>
        <w:rPr>
          <w:rFonts w:ascii="Liberation Mono" w:hAnsi="Liberation Mono"/>
        </w:rPr>
        <w:t>%</w:t>
      </w:r>
      <w:r>
        <w:rPr/>
        <w:t xml:space="preserve">. GhostXPS treats </w:t>
      </w:r>
      <w:r>
        <w:rPr>
          <w:rFonts w:ascii="Liberation Mono" w:hAnsi="Liberation Mono"/>
        </w:rPr>
        <w:t>%</w:t>
      </w:r>
      <w:r>
        <w:rPr/>
        <w:t xml:space="preserve"> in output paths as a pattern marker. The service escapes it only for the process argument:</w:t>
      </w:r>
    </w:p>
    <w:p>
      <w:pPr>
        <w:pStyle w:val="PreformattedText"/>
        <w:shd w:val="clear" w:fill="E1E1E1"/>
        <w:bidi w:val="0"/>
        <w:spacing w:before="0" w:after="283"/>
        <w:jc w:val="start"/>
        <w:rPr/>
      </w:pPr>
      <w:r>
        <w:rPr/>
        <w:t>string ghostOutputFile = temporaryPdfFile.Replace("%", "%%");</w:t>
      </w:r>
    </w:p>
    <w:p>
      <w:pPr>
        <w:pStyle w:val="BodyText"/>
        <w:bidi w:val="0"/>
        <w:jc w:val="start"/>
        <w:rPr/>
      </w:pPr>
      <w:r>
        <w:rPr/>
        <w:t>The actual filename on disk remains unchanged.</w:t>
      </w:r>
    </w:p>
    <w:p>
      <w:pPr>
        <w:pStyle w:val="Heading3"/>
        <w:numPr>
          <w:ilvl w:val="2"/>
          <w:numId w:val="1"/>
        </w:numPr>
        <w:bidi w:val="0"/>
        <w:ind w:hanging="0" w:start="0"/>
        <w:jc w:val="start"/>
        <w:rPr/>
      </w:pPr>
      <w:r>
        <w:rPr/>
        <w:t>Safe PDF publication</w:t>
      </w:r>
    </w:p>
    <w:p>
      <w:pPr>
        <w:pStyle w:val="BodyText"/>
        <w:bidi w:val="0"/>
        <w:jc w:val="start"/>
        <w:rPr/>
      </w:pPr>
      <w:r>
        <w:rPr/>
        <w:t xml:space="preserve">GhostXPS first writes </w:t>
      </w:r>
      <w:r>
        <w:rPr>
          <w:rFonts w:ascii="Liberation Mono" w:hAnsi="Liberation Mono"/>
        </w:rPr>
        <w:t>&lt;name&gt;.tmp.pdf</w:t>
      </w:r>
      <w:r>
        <w:rPr/>
        <w:t xml:space="preserve">. The service publishes the final file only after exit code </w:t>
      </w:r>
      <w:r>
        <w:rPr>
          <w:rFonts w:ascii="Liberation Mono" w:hAnsi="Liberation Mono"/>
        </w:rPr>
        <w:t>0</w:t>
      </w:r>
      <w:r>
        <w:rPr/>
        <w:t xml:space="preserve"> and a file existence check:</w:t>
      </w:r>
    </w:p>
    <w:p>
      <w:pPr>
        <w:pStyle w:val="PreformattedText"/>
        <w:shd w:val="clear" w:fill="E1E1E1"/>
        <w:bidi w:val="0"/>
        <w:spacing w:before="0" w:after="283"/>
        <w:jc w:val="start"/>
        <w:rPr/>
      </w:pPr>
      <w:r>
        <w:rPr/>
        <w:t>if (process.ExitCode != 0 || !File.Exists(temporaryPdfFile))</w:t>
        <w:br/>
        <w:t xml:space="preserve">    return;</w:t>
        <w:br/>
        <w:br/>
        <w:t>File.Move(temporaryPdfFile, pdfFile, true);</w:t>
      </w:r>
    </w:p>
    <w:p>
      <w:pPr>
        <w:pStyle w:val="BodyText"/>
        <w:bidi w:val="0"/>
        <w:jc w:val="start"/>
        <w:rPr/>
      </w:pPr>
      <w:r>
        <w:rPr/>
        <w:t>This prevents incomplete PDFs from appearing as final output.</w:t>
      </w:r>
    </w:p>
    <w:p>
      <w:pPr>
        <w:pStyle w:val="Heading2"/>
        <w:numPr>
          <w:ilvl w:val="1"/>
          <w:numId w:val="1"/>
        </w:numPr>
        <w:bidi w:val="0"/>
        <w:ind w:hanging="0" w:start="0"/>
        <w:jc w:val="start"/>
        <w:rPr/>
      </w:pPr>
      <w:r>
        <w:rPr/>
        <w:t>Host and installer</w:t>
      </w:r>
    </w:p>
    <w:p>
      <w:pPr>
        <w:pStyle w:val="BodyText"/>
        <w:bidi w:val="0"/>
        <w:jc w:val="start"/>
        <w:rPr/>
      </w:pPr>
      <w:r>
        <w:rPr>
          <w:rFonts w:ascii="Liberation Mono" w:hAnsi="Liberation Mono"/>
        </w:rPr>
        <w:t>Program.cs</w:t>
      </w:r>
      <w:r>
        <w:rPr/>
        <w:t xml:space="preserve"> enables Windows-service hosting:</w:t>
      </w:r>
    </w:p>
    <w:p>
      <w:pPr>
        <w:pStyle w:val="PreformattedText"/>
        <w:shd w:val="clear" w:fill="E1E1E1"/>
        <w:bidi w:val="0"/>
        <w:spacing w:before="0" w:after="283"/>
        <w:jc w:val="start"/>
        <w:rPr/>
      </w:pPr>
      <w:r>
        <w:rPr/>
        <w:t>builder.Services.AddWindowsService(options =&gt;</w:t>
        <w:br/>
        <w:t>{</w:t>
        <w:br/>
        <w:t xml:space="preserve">    options.ServiceName = "XpsToPdfService";</w:t>
        <w:br/>
        <w:t>});</w:t>
        <w:br/>
        <w:t>builder.Services.AddHostedService&lt;Worker&gt;();</w:t>
      </w:r>
    </w:p>
    <w:p>
      <w:pPr>
        <w:pStyle w:val="BodyText"/>
        <w:bidi w:val="0"/>
        <w:jc w:val="start"/>
        <w:rPr/>
      </w:pPr>
      <w:r>
        <w:rPr>
          <w:rFonts w:ascii="Liberation Mono" w:hAnsi="Liberation Mono"/>
        </w:rPr>
        <w:t>build-package.ps1</w:t>
      </w:r>
      <w:r>
        <w:rPr/>
        <w:t xml:space="preserve"> publishes a self-contained </w:t>
      </w:r>
      <w:r>
        <w:rPr>
          <w:rFonts w:ascii="Liberation Mono" w:hAnsi="Liberation Mono"/>
        </w:rPr>
        <w:t>win-x64</w:t>
      </w:r>
      <w:r>
        <w:rPr/>
        <w:t xml:space="preserve"> executable and copies GhostXPS, AutoHotkey, the interceptor, and install scripts into the package. </w:t>
      </w:r>
      <w:r>
        <w:rPr>
          <w:rFonts w:ascii="Liberation Mono" w:hAnsi="Liberation Mono"/>
        </w:rPr>
        <w:t>install.ps1</w:t>
      </w:r>
      <w:r>
        <w:rPr/>
        <w:t xml:space="preserve"> stops old processes, copies files to </w:t>
      </w:r>
      <w:r>
        <w:rPr>
          <w:rFonts w:ascii="Liberation Mono" w:hAnsi="Liberation Mono"/>
        </w:rPr>
        <w:t>C:\Program Files</w:t>
      </w:r>
      <w:r>
        <w:rPr/>
        <w:t xml:space="preserve">, creates the output directories, registers delayed automatic service startup and recovery, and creates a correctly quoted Startup launcher for the interactive user. </w:t>
      </w:r>
      <w:r>
        <w:rPr>
          <w:rFonts w:ascii="Liberation Mono" w:hAnsi="Liberation Mono"/>
        </w:rPr>
        <w:t>uninstall.ps1</w:t>
      </w:r>
      <w:r>
        <w:rPr/>
        <w:t xml:space="preserve"> removes installed components but preserves output files.</w:t>
      </w:r>
    </w:p>
    <w:p>
      <w:pPr>
        <w:pStyle w:val="BodyText"/>
        <w:bidi w:val="0"/>
        <w:jc w:val="start"/>
        <w:rPr/>
      </w:pPr>
      <w:r>
        <w:rPr/>
        <w:t xml:space="preserve">The launcher must use the empty </w:t>
      </w:r>
      <w:r>
        <w:rPr>
          <w:rFonts w:ascii="Liberation Mono" w:hAnsi="Liberation Mono"/>
        </w:rPr>
        <w:t>start</w:t>
      </w:r>
      <w:r>
        <w:rPr/>
        <w:t xml:space="preserve"> window title before quoted paths:</w:t>
      </w:r>
    </w:p>
    <w:p>
      <w:pPr>
        <w:pStyle w:val="PreformattedText"/>
        <w:shd w:val="clear" w:fill="E1E1E1"/>
        <w:bidi w:val="0"/>
        <w:spacing w:before="0" w:after="283"/>
        <w:jc w:val="start"/>
        <w:rPr/>
      </w:pPr>
      <w:r>
        <w:rPr/>
        <w:t>start "" "C:\Program Files\XpsToPdfService\SaveAsInterceptor\AutoHotkey64.exe" "C:\Program Files\XpsToPdfService\SaveAsInterceptor\saveas_xps.ahk"</w:t>
      </w:r>
    </w:p>
    <w:p>
      <w:pPr>
        <w:pStyle w:val="Heading2"/>
        <w:numPr>
          <w:ilvl w:val="1"/>
          <w:numId w:val="1"/>
        </w:numPr>
        <w:bidi w:val="0"/>
        <w:ind w:hanging="0" w:start="0"/>
        <w:jc w:val="start"/>
        <w:rPr/>
      </w:pPr>
      <w:r>
        <w:rPr/>
        <w:t>Failure history and fixes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>
          <w:tblHeader w:val="true"/>
        </w:trPr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Symptom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Root cause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Fix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Empty PDF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Incomplete XPS or wrong interpreter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 xml:space="preserve">readiness checks and </w:t>
            </w:r>
            <w:r>
              <w:rPr>
                <w:rFonts w:ascii="Liberation Mono" w:hAnsi="Liberation Mono"/>
              </w:rPr>
              <w:t>gxpswin64.exe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.oxps</w:t>
            </w:r>
            <w:r>
              <w:rPr/>
              <w:t xml:space="preserve"> extension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OpenXPS selected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select classic XPS explicitly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Wrong document name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stale title/dialog value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 xml:space="preserve">read Tytan SQL </w:t>
            </w:r>
            <w:r>
              <w:rPr>
                <w:rFonts w:ascii="Liberation Mono" w:hAnsi="Liberation Mono"/>
              </w:rPr>
              <w:t>Printing</w:t>
            </w:r>
            <w:r>
              <w:rPr/>
              <w:t xml:space="preserve"> identifier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GhostXPS exit code 1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>
                <w:rFonts w:ascii="Liberation Mono" w:hAnsi="Liberation Mono"/>
              </w:rPr>
              <w:t>%</w:t>
            </w:r>
            <w:r>
              <w:rPr/>
              <w:t xml:space="preserve"> interpreted as pattern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 xml:space="preserve">pass </w:t>
            </w:r>
            <w:r>
              <w:rPr>
                <w:rFonts w:ascii="Liberation Mono" w:hAnsi="Liberation Mono"/>
              </w:rPr>
              <w:t>%%</w:t>
            </w:r>
            <w:r>
              <w:rPr/>
              <w:t xml:space="preserve"> to GhostXPS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Temporary PDF missing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duplicate service processes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global mutex and cleanup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Build file locked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running executable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stop service/process before copy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AutoHotkey missing after reboot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bad Startup quoting/profile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 xml:space="preserve">user-specific launcher and correct </w:t>
            </w:r>
            <w:r>
              <w:rPr>
                <w:rFonts w:ascii="Liberation Mono" w:hAnsi="Liberation Mono"/>
              </w:rPr>
              <w:t>start</w:t>
            </w:r>
            <w:r>
              <w:rPr/>
              <w:t xml:space="preserve"> syntax</w:t>
            </w:r>
          </w:p>
        </w:tc>
      </w:tr>
    </w:tbl>
    <w:p>
      <w:pPr>
        <w:pStyle w:val="BodyText"/>
        <w:bidi w:val="0"/>
        <w:jc w:val="start"/>
        <w:rPr/>
      </w:pPr>
      <w:r>
        <w:rPr/>
      </w:r>
    </w:p>
    <w:p>
      <w:pPr>
        <w:pStyle w:val="Heading2"/>
        <w:numPr>
          <w:ilvl w:val="1"/>
          <w:numId w:val="1"/>
        </w:numPr>
        <w:bidi w:val="0"/>
        <w:ind w:hanging="0" w:start="0"/>
        <w:jc w:val="start"/>
        <w:rPr/>
      </w:pPr>
      <w:r>
        <w:rPr/>
        <w:t>Performance and maintenance</w:t>
      </w:r>
    </w:p>
    <w:p>
      <w:pPr>
        <w:pStyle w:val="BodyText"/>
        <w:bidi w:val="0"/>
        <w:jc w:val="start"/>
        <w:rPr/>
      </w:pPr>
      <w:r>
        <w:rPr/>
        <w:t>The service normally spends 2–5 seconds per XPS job. Tytan SQL creates jobs sequentially, so extra conversion threads do not improve a batch when no XPS jobs are waiting. The main cost is Microsoft XPS generation, followed by GhostXPS rendering.</w:t>
      </w:r>
    </w:p>
    <w:p>
      <w:pPr>
        <w:pStyle w:val="BodyText"/>
        <w:bidi w:val="0"/>
        <w:jc w:val="start"/>
        <w:rPr/>
      </w:pPr>
      <w:r>
        <w:rPr/>
        <w:t>Maintenance checklist: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Keep </w:t>
      </w:r>
      <w:r>
        <w:rPr>
          <w:rFonts w:ascii="Liberation Mono" w:hAnsi="Liberation Mono"/>
        </w:rPr>
        <w:t>GhostXpsPath</w:t>
      </w:r>
      <w:r>
        <w:rPr/>
        <w:t xml:space="preserve"> synchronized with </w:t>
      </w:r>
      <w:r>
        <w:rPr>
          <w:rFonts w:ascii="Liberation Mono" w:hAnsi="Liberation Mono"/>
        </w:rPr>
        <w:t>gxpswin64.exe</w:t>
      </w:r>
      <w:r>
        <w:rPr/>
        <w:t>.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Test names containing </w:t>
      </w:r>
      <w:r>
        <w:rPr>
          <w:rFonts w:ascii="Liberation Mono" w:hAnsi="Liberation Mono"/>
        </w:rPr>
        <w:t>%</w:t>
      </w:r>
      <w:r>
        <w:rPr/>
        <w:t xml:space="preserve"> and ordinary invoice names.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Test a multi-document Tytan SQL print.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Verify service and AutoHotkey after a Windows restart.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Never run multiple service instances during development.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Rebuild the ZIP after changing binaries or installer scripts.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/>
        <w:t>Preserve GhostXPS license files when redistributing its directory.</w:t>
      </w:r>
    </w:p>
    <w:p>
      <w:pPr>
        <w:pStyle w:val="BodyText"/>
        <w:bidi w:val="0"/>
        <w:spacing w:before="0" w:after="140"/>
        <w:jc w:val="star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ee" w:characterSet="windows-1250"/>
    <w:family w:val="roman"/>
    <w:pitch w:val="variable"/>
  </w:font>
  <w:font w:name="OpenSymbol">
    <w:altName w:val="Arial Unicode MS"/>
    <w:charset w:val="02"/>
    <w:family w:val="roman"/>
    <w:pitch w:val="variable"/>
  </w:font>
  <w:font w:name="Liberation Sans">
    <w:altName w:val="Arial"/>
    <w:charset w:val="ee" w:characterSet="windows-1250"/>
    <w:family w:val="swiss"/>
    <w:pitch w:val="variable"/>
  </w:font>
  <w:font w:name="Liberation Mono">
    <w:altName w:val="Courier New"/>
    <w:charset w:val="ee" w:characterSet="windows-1250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61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sz w:val="24"/>
        <w:szCs w:val="24"/>
        <w:lang w:val="en-GB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bidi w:val="0"/>
      <w:spacing w:before="0" w:after="0"/>
      <w:jc w:val="start"/>
    </w:pPr>
    <w:rPr>
      <w:rFonts w:ascii="Liberation Serif" w:hAnsi="Liberation Serif" w:eastAsia="NSimSun" w:cs="Arial"/>
      <w:color w:val="auto"/>
      <w:kern w:val="0"/>
      <w:sz w:val="24"/>
      <w:szCs w:val="24"/>
      <w:lang w:val="en-GB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paragraph" w:styleId="Heading3">
    <w:name w:val="heading 3"/>
    <w:basedOn w:val="Heading"/>
    <w:next w:val="BodyText"/>
    <w:qFormat/>
    <w:pPr>
      <w:numPr>
        <w:ilvl w:val="2"/>
        <w:numId w:val="1"/>
      </w:numPr>
      <w:spacing w:before="140" w:after="120"/>
      <w:outlineLvl w:val="2"/>
    </w:pPr>
    <w:rPr>
      <w:b/>
      <w:bCs/>
      <w:sz w:val="28"/>
      <w:szCs w:val="28"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SimSun" w:cs="Liberation Mono"/>
      <w:sz w:val="20"/>
      <w:szCs w:val="20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LibreOffice/26.2.5.2$Windows_X86_64 LibreOffice_project/cd7284b4cbbfeb507e630c1aac019f4157393acb</Application>
  <AppVersion>15.0000</AppVersion>
  <Pages>4</Pages>
  <Words>815</Words>
  <Characters>5912</Characters>
  <CharactersWithSpaces>6848</CharactersWithSpaces>
  <Paragraphs>84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en-GB</dc:language>
  <cp:lastModifiedBy/>
  <dcterms:modified xsi:type="dcterms:W3CDTF">2026-09-24T13:04:16Z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