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0F21D" w14:textId="77777777" w:rsidR="00DF4EB2" w:rsidRDefault="00DF4EB2" w:rsidP="00DF4EB2">
      <w:pPr>
        <w:pStyle w:val="Default"/>
        <w:jc w:val="center"/>
        <w:rPr>
          <w:b/>
          <w:bCs/>
          <w:sz w:val="36"/>
          <w:szCs w:val="36"/>
        </w:rPr>
      </w:pPr>
      <w:r>
        <w:rPr>
          <w:noProof/>
        </w:rPr>
        <w:drawing>
          <wp:anchor distT="0" distB="0" distL="114300" distR="114300" simplePos="0" relativeHeight="251658240" behindDoc="0" locked="0" layoutInCell="1" allowOverlap="1" wp14:anchorId="3AC9E372" wp14:editId="6E2758D7">
            <wp:simplePos x="0" y="0"/>
            <wp:positionH relativeFrom="margin">
              <wp:align>center</wp:align>
            </wp:positionH>
            <wp:positionV relativeFrom="paragraph">
              <wp:posOffset>-424270</wp:posOffset>
            </wp:positionV>
            <wp:extent cx="1732471" cy="1751523"/>
            <wp:effectExtent l="0" t="0" r="1270" b="1270"/>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u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2471" cy="1751523"/>
                    </a:xfrm>
                    <a:prstGeom prst="rect">
                      <a:avLst/>
                    </a:prstGeom>
                    <a:noFill/>
                  </pic:spPr>
                </pic:pic>
              </a:graphicData>
            </a:graphic>
            <wp14:sizeRelH relativeFrom="page">
              <wp14:pctWidth>0</wp14:pctWidth>
            </wp14:sizeRelH>
            <wp14:sizeRelV relativeFrom="page">
              <wp14:pctHeight>0</wp14:pctHeight>
            </wp14:sizeRelV>
          </wp:anchor>
        </w:drawing>
      </w:r>
    </w:p>
    <w:p w14:paraId="1CB520DF" w14:textId="77777777" w:rsidR="00DF4EB2" w:rsidRDefault="00DF4EB2" w:rsidP="00DF4EB2">
      <w:pPr>
        <w:pStyle w:val="Default"/>
        <w:jc w:val="center"/>
        <w:rPr>
          <w:b/>
          <w:bCs/>
          <w:sz w:val="36"/>
          <w:szCs w:val="36"/>
        </w:rPr>
      </w:pPr>
    </w:p>
    <w:p w14:paraId="6BBAD8C9" w14:textId="77777777" w:rsidR="00DF4EB2" w:rsidRDefault="00DF4EB2" w:rsidP="00DF4EB2">
      <w:pPr>
        <w:spacing w:line="23" w:lineRule="atLeast"/>
        <w:jc w:val="center"/>
        <w:rPr>
          <w:rFonts w:ascii="Times New Roman" w:hAnsi="Times New Roman" w:cs="Times New Roman"/>
          <w:b/>
          <w:bCs/>
          <w:sz w:val="36"/>
          <w:szCs w:val="36"/>
        </w:rPr>
      </w:pPr>
    </w:p>
    <w:p w14:paraId="7A1B85AF" w14:textId="77777777" w:rsidR="00DF4EB2" w:rsidRDefault="00DF4EB2" w:rsidP="00DF4EB2">
      <w:pPr>
        <w:spacing w:line="23" w:lineRule="atLeast"/>
        <w:jc w:val="center"/>
        <w:rPr>
          <w:rFonts w:ascii="Times New Roman" w:hAnsi="Times New Roman" w:cs="Times New Roman"/>
          <w:b/>
          <w:bCs/>
          <w:sz w:val="36"/>
          <w:szCs w:val="36"/>
          <w:rtl/>
        </w:rPr>
      </w:pPr>
    </w:p>
    <w:p w14:paraId="0CE495B8" w14:textId="77777777" w:rsidR="00DF4EB2" w:rsidRDefault="00DF4EB2" w:rsidP="00DF4EB2">
      <w:pPr>
        <w:spacing w:line="23" w:lineRule="atLeast"/>
        <w:jc w:val="center"/>
        <w:rPr>
          <w:rFonts w:ascii="Times New Roman" w:hAnsi="Times New Roman" w:cs="Times New Roman"/>
          <w:b/>
          <w:bCs/>
          <w:sz w:val="36"/>
          <w:szCs w:val="36"/>
          <w:rtl/>
        </w:rPr>
      </w:pPr>
    </w:p>
    <w:p w14:paraId="38507329" w14:textId="77777777" w:rsidR="00DF4EB2" w:rsidRPr="0068506C" w:rsidRDefault="00DF4EB2" w:rsidP="00DF4EB2">
      <w:pPr>
        <w:spacing w:line="23" w:lineRule="atLeast"/>
        <w:jc w:val="center"/>
        <w:rPr>
          <w:rFonts w:asciiTheme="majorBidi" w:hAnsiTheme="majorBidi" w:cstheme="majorBidi"/>
          <w:b/>
          <w:bCs/>
          <w:sz w:val="36"/>
          <w:szCs w:val="36"/>
        </w:rPr>
      </w:pPr>
      <w:r w:rsidRPr="0068506C">
        <w:rPr>
          <w:rFonts w:asciiTheme="majorBidi" w:hAnsiTheme="majorBidi" w:cstheme="majorBidi"/>
          <w:b/>
          <w:bCs/>
          <w:sz w:val="36"/>
          <w:szCs w:val="36"/>
        </w:rPr>
        <w:t>Arab American University</w:t>
      </w:r>
    </w:p>
    <w:p w14:paraId="015EB208" w14:textId="77777777" w:rsidR="00DF4EB2" w:rsidRPr="0068506C" w:rsidRDefault="00DF4EB2" w:rsidP="00DF4EB2">
      <w:pPr>
        <w:spacing w:line="23" w:lineRule="atLeast"/>
        <w:jc w:val="center"/>
        <w:rPr>
          <w:rFonts w:asciiTheme="majorBidi" w:hAnsiTheme="majorBidi" w:cstheme="majorBidi"/>
          <w:b/>
          <w:bCs/>
          <w:sz w:val="36"/>
          <w:szCs w:val="36"/>
        </w:rPr>
      </w:pPr>
      <w:r w:rsidRPr="0068506C">
        <w:rPr>
          <w:rFonts w:asciiTheme="majorBidi" w:hAnsiTheme="majorBidi" w:cstheme="majorBidi"/>
          <w:b/>
          <w:bCs/>
          <w:sz w:val="36"/>
          <w:szCs w:val="36"/>
        </w:rPr>
        <w:t>Faculty of Information Technology</w:t>
      </w:r>
    </w:p>
    <w:p w14:paraId="28E090FC" w14:textId="1858792B" w:rsidR="00DF4EB2" w:rsidRPr="003D661E" w:rsidRDefault="00DF4EB2" w:rsidP="00DF4EB2">
      <w:pPr>
        <w:spacing w:line="23" w:lineRule="atLeast"/>
        <w:jc w:val="center"/>
        <w:rPr>
          <w:rFonts w:ascii="Times New Roman" w:hAnsi="Times New Roman" w:cs="Times New Roman"/>
          <w:sz w:val="40"/>
          <w:szCs w:val="40"/>
        </w:rPr>
      </w:pPr>
      <w:r w:rsidRPr="003D661E">
        <w:rPr>
          <w:rFonts w:ascii="Times New Roman" w:hAnsi="Times New Roman" w:cs="Times New Roman"/>
          <w:sz w:val="40"/>
          <w:szCs w:val="40"/>
        </w:rPr>
        <w:t>SENIOR PROJECT (I</w:t>
      </w:r>
      <w:r w:rsidR="0068506C" w:rsidRPr="003D661E">
        <w:rPr>
          <w:rFonts w:ascii="Times New Roman" w:hAnsi="Times New Roman" w:cs="Times New Roman"/>
          <w:sz w:val="40"/>
          <w:szCs w:val="40"/>
        </w:rPr>
        <w:t>I</w:t>
      </w:r>
      <w:r w:rsidRPr="003D661E">
        <w:rPr>
          <w:rFonts w:ascii="Times New Roman" w:hAnsi="Times New Roman" w:cs="Times New Roman"/>
          <w:sz w:val="40"/>
          <w:szCs w:val="40"/>
        </w:rPr>
        <w:t>)</w:t>
      </w:r>
    </w:p>
    <w:p w14:paraId="4A26D03D" w14:textId="77777777" w:rsidR="00DF4EB2" w:rsidRDefault="00DF4EB2" w:rsidP="00DF4EB2">
      <w:pPr>
        <w:spacing w:line="23" w:lineRule="atLeast"/>
        <w:jc w:val="center"/>
        <w:rPr>
          <w:rFonts w:ascii="Times New Roman" w:hAnsi="Times New Roman" w:cs="Times New Roman"/>
          <w:b/>
          <w:bCs/>
          <w:sz w:val="40"/>
          <w:szCs w:val="40"/>
        </w:rPr>
      </w:pPr>
    </w:p>
    <w:p w14:paraId="1EAC9B5C" w14:textId="72091E16" w:rsidR="00DB0ECA" w:rsidRDefault="00857892" w:rsidP="00DB0ECA">
      <w:pPr>
        <w:jc w:val="center"/>
        <w:rPr>
          <w:rFonts w:asciiTheme="majorBidi" w:hAnsiTheme="majorBidi" w:cstheme="majorBidi"/>
          <w:b/>
          <w:bCs/>
          <w:sz w:val="100"/>
          <w:szCs w:val="100"/>
        </w:rPr>
      </w:pPr>
      <w:r w:rsidRPr="00C80898">
        <w:rPr>
          <w:rFonts w:asciiTheme="majorBidi" w:hAnsiTheme="majorBidi" w:cstheme="majorBidi"/>
          <w:b/>
          <w:bCs/>
          <w:sz w:val="100"/>
          <w:szCs w:val="100"/>
        </w:rPr>
        <w:t>PacketsWall</w:t>
      </w:r>
    </w:p>
    <w:p w14:paraId="0040693B" w14:textId="50D4160C" w:rsidR="00DB0ECA" w:rsidRPr="00DB0ECA" w:rsidRDefault="00DB0ECA" w:rsidP="00DB0ECA">
      <w:pPr>
        <w:jc w:val="center"/>
        <w:rPr>
          <w:rFonts w:asciiTheme="majorBidi" w:hAnsiTheme="majorBidi" w:cstheme="majorBidi"/>
          <w:b/>
          <w:bCs/>
          <w:sz w:val="40"/>
          <w:szCs w:val="40"/>
        </w:rPr>
      </w:pPr>
      <w:r w:rsidRPr="00DB0ECA">
        <w:rPr>
          <w:rFonts w:asciiTheme="majorBidi" w:hAnsiTheme="majorBidi" w:cstheme="majorBidi"/>
          <w:b/>
          <w:bCs/>
          <w:sz w:val="40"/>
          <w:szCs w:val="40"/>
        </w:rPr>
        <w:t>(DDoS Attack Detection and Prevention System)</w:t>
      </w:r>
    </w:p>
    <w:p w14:paraId="483E5B52" w14:textId="77777777" w:rsidR="00DF4EB2" w:rsidRDefault="00DF4EB2" w:rsidP="00DF4EB2"/>
    <w:p w14:paraId="1B4245D0" w14:textId="77777777" w:rsidR="00DF4EB2" w:rsidRDefault="00DF4EB2" w:rsidP="00DF4EB2">
      <w:pPr>
        <w:jc w:val="center"/>
        <w:rPr>
          <w:iCs/>
          <w:sz w:val="36"/>
          <w:szCs w:val="36"/>
        </w:rPr>
      </w:pPr>
      <w:r w:rsidRPr="00A13D6F">
        <w:rPr>
          <w:iCs/>
          <w:sz w:val="36"/>
          <w:szCs w:val="36"/>
        </w:rPr>
        <w:t>2024/2025</w:t>
      </w:r>
    </w:p>
    <w:p w14:paraId="3A8C7B9C" w14:textId="77777777" w:rsidR="00452B79" w:rsidRDefault="00452B79" w:rsidP="00DF4EB2">
      <w:pPr>
        <w:jc w:val="center"/>
        <w:rPr>
          <w:iCs/>
          <w:sz w:val="36"/>
          <w:szCs w:val="36"/>
        </w:rPr>
      </w:pPr>
    </w:p>
    <w:p w14:paraId="2354B5F8" w14:textId="77777777" w:rsidR="00DB0ECA" w:rsidRPr="0087464C" w:rsidRDefault="00DB0ECA" w:rsidP="00DB0ECA">
      <w:pPr>
        <w:pStyle w:val="Default"/>
        <w:spacing w:line="276" w:lineRule="auto"/>
        <w:jc w:val="center"/>
        <w:rPr>
          <w:b/>
          <w:bCs/>
          <w:sz w:val="28"/>
          <w:szCs w:val="28"/>
        </w:rPr>
      </w:pPr>
      <w:r w:rsidRPr="0087464C">
        <w:rPr>
          <w:b/>
          <w:bCs/>
          <w:sz w:val="28"/>
          <w:szCs w:val="28"/>
        </w:rPr>
        <w:t>Supervisor</w:t>
      </w:r>
      <w:r>
        <w:rPr>
          <w:b/>
          <w:bCs/>
          <w:sz w:val="28"/>
          <w:szCs w:val="28"/>
        </w:rPr>
        <w:t xml:space="preserve"> by</w:t>
      </w:r>
      <w:r w:rsidRPr="0087464C">
        <w:rPr>
          <w:b/>
          <w:bCs/>
          <w:sz w:val="28"/>
          <w:szCs w:val="28"/>
        </w:rPr>
        <w:t>:</w:t>
      </w:r>
    </w:p>
    <w:p w14:paraId="6AD68E3A" w14:textId="6ED94C9A" w:rsidR="00452B79" w:rsidRPr="00E11B67" w:rsidRDefault="00DB0ECA" w:rsidP="00452B79">
      <w:pPr>
        <w:pStyle w:val="Default"/>
        <w:spacing w:line="276" w:lineRule="auto"/>
        <w:jc w:val="center"/>
        <w:rPr>
          <w:sz w:val="40"/>
          <w:szCs w:val="40"/>
        </w:rPr>
      </w:pPr>
      <w:r w:rsidRPr="00E11B67">
        <w:rPr>
          <w:sz w:val="40"/>
          <w:szCs w:val="40"/>
        </w:rPr>
        <w:t>Dr. Mohammed Hamarsheh</w:t>
      </w:r>
    </w:p>
    <w:p w14:paraId="207428FA" w14:textId="77777777" w:rsidR="00DB0ECA" w:rsidRPr="0012521D" w:rsidRDefault="00DB0ECA" w:rsidP="00DF4EB2">
      <w:pPr>
        <w:jc w:val="center"/>
        <w:rPr>
          <w:iCs/>
          <w:sz w:val="36"/>
          <w:szCs w:val="36"/>
        </w:rPr>
      </w:pPr>
    </w:p>
    <w:p w14:paraId="587CFB0D" w14:textId="77777777" w:rsidR="00DF4EB2" w:rsidRPr="0087464C" w:rsidRDefault="00DF4EB2" w:rsidP="00DF4EB2">
      <w:pPr>
        <w:pStyle w:val="Default"/>
        <w:spacing w:line="360" w:lineRule="auto"/>
        <w:jc w:val="center"/>
        <w:rPr>
          <w:b/>
          <w:bCs/>
          <w:sz w:val="28"/>
          <w:szCs w:val="28"/>
        </w:rPr>
      </w:pPr>
      <w:r>
        <w:rPr>
          <w:b/>
          <w:bCs/>
          <w:sz w:val="28"/>
          <w:szCs w:val="28"/>
        </w:rPr>
        <w:t>Created by</w:t>
      </w:r>
      <w:r w:rsidRPr="0087464C">
        <w:rPr>
          <w:b/>
          <w:bCs/>
          <w:sz w:val="28"/>
          <w:szCs w:val="28"/>
        </w:rPr>
        <w:t>:</w:t>
      </w:r>
    </w:p>
    <w:p w14:paraId="15B57454" w14:textId="0F4761C1" w:rsidR="00DB0ECA" w:rsidRPr="00452B79" w:rsidRDefault="00DF4EB2" w:rsidP="00452B79">
      <w:pPr>
        <w:pStyle w:val="Default"/>
        <w:spacing w:line="360" w:lineRule="auto"/>
        <w:jc w:val="center"/>
        <w:rPr>
          <w:sz w:val="40"/>
          <w:szCs w:val="40"/>
        </w:rPr>
      </w:pPr>
      <w:r w:rsidRPr="0083514E">
        <w:rPr>
          <w:sz w:val="40"/>
          <w:szCs w:val="40"/>
        </w:rPr>
        <w:t>Amir Ibaid</w:t>
      </w:r>
      <w:r>
        <w:rPr>
          <w:sz w:val="40"/>
          <w:szCs w:val="40"/>
        </w:rPr>
        <w:tab/>
      </w:r>
      <w:r>
        <w:rPr>
          <w:sz w:val="40"/>
          <w:szCs w:val="40"/>
        </w:rPr>
        <w:tab/>
      </w:r>
      <w:r w:rsidRPr="0083514E">
        <w:rPr>
          <w:sz w:val="40"/>
          <w:szCs w:val="40"/>
        </w:rPr>
        <w:t>Samer Ataya</w:t>
      </w:r>
      <w:r>
        <w:rPr>
          <w:sz w:val="40"/>
          <w:szCs w:val="40"/>
        </w:rPr>
        <w:tab/>
      </w:r>
      <w:r>
        <w:rPr>
          <w:sz w:val="40"/>
          <w:szCs w:val="40"/>
        </w:rPr>
        <w:tab/>
        <w:t>Nizam</w:t>
      </w:r>
      <w:r w:rsidRPr="0083514E">
        <w:rPr>
          <w:sz w:val="40"/>
          <w:szCs w:val="40"/>
        </w:rPr>
        <w:t xml:space="preserve"> </w:t>
      </w:r>
      <w:r>
        <w:rPr>
          <w:sz w:val="40"/>
          <w:szCs w:val="40"/>
        </w:rPr>
        <w:t>Dwikat</w:t>
      </w:r>
    </w:p>
    <w:p w14:paraId="44DB3DD9" w14:textId="77777777" w:rsidR="00DB0ECA" w:rsidRPr="0083514E" w:rsidRDefault="00DB0ECA" w:rsidP="00DB0ECA">
      <w:pPr>
        <w:pStyle w:val="Default"/>
        <w:spacing w:line="276" w:lineRule="auto"/>
        <w:rPr>
          <w:b/>
          <w:bCs/>
          <w:sz w:val="32"/>
          <w:szCs w:val="32"/>
        </w:rPr>
      </w:pPr>
    </w:p>
    <w:p w14:paraId="25F81EFF" w14:textId="77777777" w:rsidR="00DF4EB2" w:rsidRPr="0068506C" w:rsidRDefault="00DF4EB2" w:rsidP="00DF4EB2">
      <w:pPr>
        <w:spacing w:line="23" w:lineRule="atLeast"/>
        <w:jc w:val="center"/>
        <w:rPr>
          <w:rFonts w:asciiTheme="majorBidi" w:hAnsiTheme="majorBidi" w:cstheme="majorBidi"/>
          <w:b/>
          <w:sz w:val="28"/>
          <w:szCs w:val="28"/>
        </w:rPr>
      </w:pPr>
      <w:r w:rsidRPr="0068506C">
        <w:rPr>
          <w:rFonts w:asciiTheme="majorBidi" w:hAnsiTheme="majorBidi" w:cstheme="majorBidi"/>
          <w:b/>
          <w:bCs/>
          <w:sz w:val="28"/>
          <w:szCs w:val="28"/>
        </w:rPr>
        <w:t>Computer Networks / Minor Information Security</w:t>
      </w:r>
      <w:r w:rsidRPr="0068506C">
        <w:rPr>
          <w:rFonts w:asciiTheme="majorBidi" w:hAnsiTheme="majorBidi" w:cstheme="majorBidi"/>
          <w:b/>
          <w:sz w:val="28"/>
          <w:szCs w:val="28"/>
        </w:rPr>
        <w:t xml:space="preserve"> Dept.</w:t>
      </w:r>
    </w:p>
    <w:p w14:paraId="67DE7803" w14:textId="77777777" w:rsidR="002D2B9C" w:rsidRPr="000E05CC" w:rsidRDefault="002D2B9C" w:rsidP="002D2B9C">
      <w:pPr>
        <w:pStyle w:val="Heading1"/>
      </w:pPr>
      <w:bookmarkStart w:id="0" w:name="_Toc202509469"/>
      <w:r w:rsidRPr="000E05CC">
        <w:lastRenderedPageBreak/>
        <w:t>Declaration</w:t>
      </w:r>
      <w:bookmarkEnd w:id="0"/>
    </w:p>
    <w:p w14:paraId="3D7465EB" w14:textId="7049B4F9" w:rsidR="002D2B9C" w:rsidRPr="00195CE2" w:rsidRDefault="00D73C5E" w:rsidP="00E11B67">
      <w:pPr>
        <w:spacing w:line="360" w:lineRule="auto"/>
        <w:jc w:val="both"/>
        <w:rPr>
          <w:sz w:val="24"/>
          <w:szCs w:val="24"/>
        </w:rPr>
      </w:pPr>
      <w:r w:rsidRPr="00195CE2">
        <w:rPr>
          <w:rFonts w:asciiTheme="majorBidi" w:hAnsiTheme="majorBidi" w:cstheme="majorBidi"/>
          <w:sz w:val="24"/>
          <w:szCs w:val="24"/>
        </w:rPr>
        <w:t>This is to declare that the graduation assignment entitled (</w:t>
      </w:r>
      <w:r w:rsidR="00857892">
        <w:rPr>
          <w:rFonts w:asciiTheme="majorBidi" w:hAnsiTheme="majorBidi" w:cstheme="majorBidi"/>
          <w:sz w:val="24"/>
          <w:szCs w:val="24"/>
        </w:rPr>
        <w:t>PacketsWall</w:t>
      </w:r>
      <w:r w:rsidRPr="00195CE2">
        <w:rPr>
          <w:rFonts w:asciiTheme="majorBidi" w:hAnsiTheme="majorBidi" w:cstheme="majorBidi"/>
          <w:sz w:val="24"/>
          <w:szCs w:val="24"/>
        </w:rPr>
        <w:t>) below the supervision of (Dr. Mohammed Hamarsheh) is our very own paintings and does now not contain any unacknowledged paintings or material formerly posted or written by using any other person, except wherein due reference is made inside the text of the record.</w:t>
      </w:r>
    </w:p>
    <w:p w14:paraId="3576AF1B" w14:textId="77777777" w:rsidR="002D2B9C" w:rsidRDefault="002D2B9C" w:rsidP="002D2B9C">
      <w:pPr>
        <w:rPr>
          <w:sz w:val="24"/>
          <w:szCs w:val="24"/>
        </w:rPr>
      </w:pPr>
    </w:p>
    <w:p w14:paraId="25286445" w14:textId="77777777" w:rsidR="002D2B9C" w:rsidRDefault="002D2B9C" w:rsidP="002D2B9C">
      <w:pPr>
        <w:rPr>
          <w:sz w:val="24"/>
          <w:szCs w:val="24"/>
        </w:rPr>
      </w:pPr>
    </w:p>
    <w:p w14:paraId="5EFF8671" w14:textId="77777777" w:rsidR="002D2B9C" w:rsidRPr="00FE21B9" w:rsidRDefault="002D2B9C" w:rsidP="002D2B9C">
      <w:pPr>
        <w:rPr>
          <w:sz w:val="24"/>
          <w:szCs w:val="24"/>
        </w:rPr>
      </w:pPr>
    </w:p>
    <w:p w14:paraId="0BD591F1" w14:textId="77777777" w:rsidR="002D2B9C" w:rsidRPr="00C443BA" w:rsidRDefault="002D2B9C" w:rsidP="002D2B9C">
      <w:pPr>
        <w:rPr>
          <w:rFonts w:asciiTheme="majorBidi" w:hAnsiTheme="majorBidi" w:cstheme="majorBidi"/>
        </w:rPr>
      </w:pPr>
    </w:p>
    <w:p w14:paraId="1B4C8BD1" w14:textId="77777777" w:rsidR="002D2B9C" w:rsidRPr="00C443BA" w:rsidRDefault="002D2B9C" w:rsidP="002D2B9C">
      <w:pPr>
        <w:rPr>
          <w:rFonts w:asciiTheme="majorBidi" w:hAnsiTheme="majorBidi" w:cstheme="majorBidi"/>
        </w:rPr>
      </w:pPr>
      <w:r w:rsidRPr="00C443BA">
        <w:rPr>
          <w:rFonts w:asciiTheme="majorBidi" w:hAnsiTheme="majorBidi" w:cstheme="majorBidi"/>
        </w:rPr>
        <w:t>Graduation project’s students:</w:t>
      </w:r>
    </w:p>
    <w:p w14:paraId="629C8C6B" w14:textId="3F91729E" w:rsidR="002D2B9C" w:rsidRPr="00C443BA" w:rsidRDefault="002D2B9C" w:rsidP="002D2B9C">
      <w:pPr>
        <w:rPr>
          <w:rFonts w:asciiTheme="majorBidi" w:hAnsiTheme="majorBidi" w:cstheme="majorBidi"/>
        </w:rPr>
      </w:pPr>
      <w:r w:rsidRPr="00C443BA">
        <w:rPr>
          <w:rFonts w:asciiTheme="majorBidi" w:hAnsiTheme="majorBidi" w:cstheme="majorBidi"/>
        </w:rPr>
        <w:t>Name</w:t>
      </w:r>
      <w:r w:rsidR="00FD1CA7" w:rsidRPr="00C443BA">
        <w:rPr>
          <w:rFonts w:asciiTheme="majorBidi" w:hAnsiTheme="majorBidi" w:cstheme="majorBidi"/>
        </w:rPr>
        <w:t>: Amir</w:t>
      </w:r>
      <w:r w:rsidRPr="00C443BA">
        <w:rPr>
          <w:rFonts w:asciiTheme="majorBidi" w:hAnsiTheme="majorBidi" w:cstheme="majorBidi"/>
        </w:rPr>
        <w:t xml:space="preserve"> Ibaid</w:t>
      </w:r>
      <w:r w:rsidR="00AD26CE">
        <w:rPr>
          <w:rFonts w:asciiTheme="majorBidi" w:hAnsiTheme="majorBidi" w:cstheme="majorBidi"/>
        </w:rPr>
        <w:t>, ID: 202010723</w:t>
      </w:r>
    </w:p>
    <w:p w14:paraId="2AC3C741" w14:textId="2F71A66E" w:rsidR="002D2B9C" w:rsidRPr="00C443BA" w:rsidRDefault="002D2B9C" w:rsidP="002D2B9C">
      <w:pPr>
        <w:rPr>
          <w:rFonts w:asciiTheme="majorBidi" w:hAnsiTheme="majorBidi" w:cstheme="majorBidi"/>
        </w:rPr>
      </w:pPr>
      <w:r w:rsidRPr="00C443BA">
        <w:rPr>
          <w:rFonts w:asciiTheme="majorBidi" w:hAnsiTheme="majorBidi" w:cstheme="majorBidi"/>
        </w:rPr>
        <w:t>Name</w:t>
      </w:r>
      <w:r w:rsidR="00FD1CA7" w:rsidRPr="00C443BA">
        <w:rPr>
          <w:rFonts w:asciiTheme="majorBidi" w:hAnsiTheme="majorBidi" w:cstheme="majorBidi"/>
        </w:rPr>
        <w:t>: Samer</w:t>
      </w:r>
      <w:r w:rsidRPr="00C443BA">
        <w:rPr>
          <w:rFonts w:asciiTheme="majorBidi" w:hAnsiTheme="majorBidi" w:cstheme="majorBidi"/>
        </w:rPr>
        <w:t xml:space="preserve"> Ataya</w:t>
      </w:r>
      <w:r w:rsidR="00AD26CE">
        <w:rPr>
          <w:rFonts w:asciiTheme="majorBidi" w:hAnsiTheme="majorBidi" w:cstheme="majorBidi"/>
        </w:rPr>
        <w:t>, ID: 202010366</w:t>
      </w:r>
    </w:p>
    <w:p w14:paraId="33BFCF0C" w14:textId="629E7C39" w:rsidR="002D2B9C" w:rsidRPr="00C443BA" w:rsidRDefault="002D2B9C" w:rsidP="002D2B9C">
      <w:pPr>
        <w:rPr>
          <w:rFonts w:asciiTheme="majorBidi" w:hAnsiTheme="majorBidi" w:cstheme="majorBidi"/>
        </w:rPr>
      </w:pPr>
      <w:r w:rsidRPr="00C443BA">
        <w:rPr>
          <w:rFonts w:asciiTheme="majorBidi" w:hAnsiTheme="majorBidi" w:cstheme="majorBidi"/>
        </w:rPr>
        <w:t>Name:</w:t>
      </w:r>
      <w:r w:rsidR="001F758F">
        <w:rPr>
          <w:rFonts w:asciiTheme="majorBidi" w:hAnsiTheme="majorBidi" w:cstheme="majorBidi"/>
        </w:rPr>
        <w:tab/>
      </w:r>
      <w:r w:rsidRPr="00C443BA">
        <w:rPr>
          <w:rFonts w:asciiTheme="majorBidi" w:hAnsiTheme="majorBidi" w:cstheme="majorBidi"/>
        </w:rPr>
        <w:t>Nizam Dwikat</w:t>
      </w:r>
      <w:r w:rsidR="00AD26CE">
        <w:rPr>
          <w:rFonts w:asciiTheme="majorBidi" w:hAnsiTheme="majorBidi" w:cstheme="majorBidi"/>
        </w:rPr>
        <w:t>, ID: 201911370</w:t>
      </w:r>
    </w:p>
    <w:p w14:paraId="6076CF4E" w14:textId="77777777" w:rsidR="002D2B9C" w:rsidRPr="00C443BA" w:rsidRDefault="002D2B9C" w:rsidP="002D2B9C">
      <w:pPr>
        <w:rPr>
          <w:rFonts w:asciiTheme="majorBidi" w:hAnsiTheme="majorBidi" w:cstheme="majorBidi"/>
        </w:rPr>
      </w:pPr>
    </w:p>
    <w:p w14:paraId="48FBDC45" w14:textId="77777777" w:rsidR="002D2B9C" w:rsidRDefault="002D2B9C" w:rsidP="002D2B9C">
      <w:pPr>
        <w:rPr>
          <w:sz w:val="28"/>
          <w:szCs w:val="28"/>
        </w:rPr>
      </w:pPr>
    </w:p>
    <w:p w14:paraId="013E235A" w14:textId="77777777" w:rsidR="002D2B9C" w:rsidRDefault="002D2B9C" w:rsidP="002D2B9C">
      <w:pPr>
        <w:rPr>
          <w:sz w:val="28"/>
          <w:szCs w:val="28"/>
        </w:rPr>
      </w:pPr>
    </w:p>
    <w:p w14:paraId="4399D2BE" w14:textId="77777777" w:rsidR="00D73C5E" w:rsidRDefault="00D73C5E" w:rsidP="002D2B9C">
      <w:pPr>
        <w:rPr>
          <w:sz w:val="28"/>
          <w:szCs w:val="28"/>
        </w:rPr>
      </w:pPr>
    </w:p>
    <w:p w14:paraId="47DEF6D5" w14:textId="77777777" w:rsidR="002D2B9C" w:rsidRDefault="002D2B9C" w:rsidP="002D2B9C">
      <w:pPr>
        <w:rPr>
          <w:sz w:val="28"/>
          <w:szCs w:val="28"/>
        </w:rPr>
      </w:pPr>
    </w:p>
    <w:p w14:paraId="0785127E" w14:textId="29E45560" w:rsidR="001F758F" w:rsidRDefault="001F758F" w:rsidP="001F758F">
      <w:r>
        <w:br/>
      </w:r>
    </w:p>
    <w:p w14:paraId="134A3611" w14:textId="77777777" w:rsidR="00AD26CE" w:rsidRDefault="00AD26CE" w:rsidP="001F758F"/>
    <w:p w14:paraId="5BAD2452" w14:textId="77777777" w:rsidR="001F758F" w:rsidRDefault="001F758F" w:rsidP="001F758F"/>
    <w:p w14:paraId="5D959844" w14:textId="77777777" w:rsidR="001F758F" w:rsidRDefault="001F758F" w:rsidP="001F758F"/>
    <w:p w14:paraId="4FB019A1" w14:textId="5C71743C" w:rsidR="002D2B9C" w:rsidRDefault="002D2B9C" w:rsidP="002D2B9C">
      <w:pPr>
        <w:pStyle w:val="Heading1"/>
      </w:pPr>
      <w:bookmarkStart w:id="1" w:name="_Toc202509470"/>
      <w:r>
        <w:lastRenderedPageBreak/>
        <w:t>Acknowledgements</w:t>
      </w:r>
      <w:bookmarkEnd w:id="1"/>
    </w:p>
    <w:p w14:paraId="31D40909" w14:textId="77777777" w:rsidR="002D2B9C" w:rsidRDefault="002D2B9C" w:rsidP="002D2B9C">
      <w:pPr>
        <w:rPr>
          <w:sz w:val="24"/>
          <w:szCs w:val="24"/>
        </w:rPr>
      </w:pPr>
    </w:p>
    <w:p w14:paraId="3FF156C2" w14:textId="33E7F740" w:rsidR="00D73C5E" w:rsidRPr="00195CE2" w:rsidRDefault="00D73C5E" w:rsidP="00195CE2">
      <w:pPr>
        <w:spacing w:line="360" w:lineRule="auto"/>
        <w:jc w:val="both"/>
        <w:rPr>
          <w:rFonts w:asciiTheme="majorBidi" w:hAnsiTheme="majorBidi" w:cstheme="majorBidi"/>
          <w:sz w:val="24"/>
          <w:szCs w:val="24"/>
        </w:rPr>
      </w:pPr>
      <w:r w:rsidRPr="00195CE2">
        <w:rPr>
          <w:rFonts w:asciiTheme="majorBidi" w:hAnsiTheme="majorBidi" w:cstheme="majorBidi"/>
          <w:sz w:val="24"/>
          <w:szCs w:val="24"/>
        </w:rPr>
        <w:t>First and essential, we would really like to explicit our private gratitude to God for granting us the energy and perseverance to finish this mission.</w:t>
      </w:r>
    </w:p>
    <w:p w14:paraId="791F8B03" w14:textId="650532D5" w:rsidR="00D73C5E" w:rsidRPr="00195CE2" w:rsidRDefault="00D73C5E" w:rsidP="00300E7A">
      <w:pPr>
        <w:spacing w:line="360" w:lineRule="auto"/>
        <w:jc w:val="both"/>
        <w:rPr>
          <w:rFonts w:asciiTheme="majorBidi" w:hAnsiTheme="majorBidi" w:cstheme="majorBidi"/>
          <w:sz w:val="24"/>
          <w:szCs w:val="24"/>
        </w:rPr>
      </w:pPr>
      <w:r w:rsidRPr="00195CE2">
        <w:rPr>
          <w:rFonts w:asciiTheme="majorBidi" w:hAnsiTheme="majorBidi" w:cstheme="majorBidi"/>
          <w:sz w:val="24"/>
          <w:szCs w:val="24"/>
        </w:rPr>
        <w:t xml:space="preserve">We would really like to increase our sincere appreciation to our manager, Dr. Mohammed Hamarsheh, for his invaluable steering, non-stop support, and insightful remarks throughout the route of this task. His information and encouragement have played a pivotal role within </w:t>
      </w:r>
      <w:r w:rsidR="00A235AA" w:rsidRPr="00195CE2">
        <w:rPr>
          <w:rFonts w:asciiTheme="majorBidi" w:hAnsiTheme="majorBidi" w:cstheme="majorBidi"/>
          <w:sz w:val="24"/>
          <w:szCs w:val="24"/>
        </w:rPr>
        <w:t>a</w:t>
      </w:r>
      <w:r w:rsidRPr="00195CE2">
        <w:rPr>
          <w:rFonts w:asciiTheme="majorBidi" w:hAnsiTheme="majorBidi" w:cstheme="majorBidi"/>
          <w:sz w:val="24"/>
          <w:szCs w:val="24"/>
        </w:rPr>
        <w:t xml:space="preserve"> success crowning glory of this work.</w:t>
      </w:r>
    </w:p>
    <w:p w14:paraId="4C3207A5" w14:textId="4A24F7B0" w:rsidR="002D2B9C" w:rsidRPr="00195CE2" w:rsidRDefault="00D73C5E" w:rsidP="00195CE2">
      <w:pPr>
        <w:spacing w:line="360" w:lineRule="auto"/>
        <w:jc w:val="both"/>
        <w:rPr>
          <w:sz w:val="24"/>
          <w:szCs w:val="24"/>
        </w:rPr>
      </w:pPr>
      <w:r w:rsidRPr="00195CE2">
        <w:rPr>
          <w:rFonts w:asciiTheme="majorBidi" w:hAnsiTheme="majorBidi" w:cstheme="majorBidi"/>
          <w:sz w:val="24"/>
          <w:szCs w:val="24"/>
        </w:rPr>
        <w:t>We also want to acknowledge the unwavering aid of our households and buddies, whose encouragement, patience, and know-how have been instrumental in supporting us attain this level. Their presence and perception in our capabilities were a consistent source of motivation</w:t>
      </w:r>
    </w:p>
    <w:p w14:paraId="365C3170" w14:textId="77777777" w:rsidR="002D2B9C" w:rsidRDefault="002D2B9C" w:rsidP="002D2B9C">
      <w:pPr>
        <w:jc w:val="both"/>
        <w:rPr>
          <w:sz w:val="24"/>
          <w:szCs w:val="24"/>
        </w:rPr>
      </w:pPr>
    </w:p>
    <w:p w14:paraId="09E17021" w14:textId="77777777" w:rsidR="002D2B9C" w:rsidRDefault="002D2B9C" w:rsidP="002D2B9C">
      <w:pPr>
        <w:jc w:val="both"/>
        <w:rPr>
          <w:sz w:val="24"/>
          <w:szCs w:val="24"/>
        </w:rPr>
      </w:pPr>
    </w:p>
    <w:p w14:paraId="171F2C99" w14:textId="77777777" w:rsidR="00695CEA" w:rsidRDefault="00695CEA" w:rsidP="002D2B9C">
      <w:pPr>
        <w:jc w:val="both"/>
        <w:rPr>
          <w:sz w:val="24"/>
          <w:szCs w:val="24"/>
        </w:rPr>
      </w:pPr>
    </w:p>
    <w:p w14:paraId="28975EAF" w14:textId="77777777" w:rsidR="002D2B9C" w:rsidRDefault="002D2B9C" w:rsidP="002D2B9C">
      <w:pPr>
        <w:jc w:val="both"/>
        <w:rPr>
          <w:sz w:val="24"/>
          <w:szCs w:val="24"/>
        </w:rPr>
      </w:pPr>
    </w:p>
    <w:p w14:paraId="521817FF" w14:textId="77777777" w:rsidR="002D2B9C" w:rsidRDefault="002D2B9C" w:rsidP="002D2B9C">
      <w:pPr>
        <w:jc w:val="both"/>
        <w:rPr>
          <w:sz w:val="24"/>
          <w:szCs w:val="24"/>
        </w:rPr>
      </w:pPr>
    </w:p>
    <w:p w14:paraId="015D62DD" w14:textId="77777777" w:rsidR="002D2B9C" w:rsidRDefault="002D2B9C" w:rsidP="002D2B9C">
      <w:pPr>
        <w:jc w:val="both"/>
        <w:rPr>
          <w:sz w:val="24"/>
          <w:szCs w:val="24"/>
        </w:rPr>
      </w:pPr>
    </w:p>
    <w:p w14:paraId="76A667DD" w14:textId="77777777" w:rsidR="002D2B9C" w:rsidRDefault="002D2B9C" w:rsidP="002D2B9C">
      <w:pPr>
        <w:jc w:val="both"/>
        <w:rPr>
          <w:sz w:val="24"/>
          <w:szCs w:val="24"/>
        </w:rPr>
      </w:pPr>
    </w:p>
    <w:p w14:paraId="68EB703C" w14:textId="77777777" w:rsidR="002D2B9C" w:rsidRDefault="002D2B9C" w:rsidP="002D2B9C">
      <w:pPr>
        <w:jc w:val="both"/>
        <w:rPr>
          <w:sz w:val="24"/>
          <w:szCs w:val="24"/>
        </w:rPr>
      </w:pPr>
    </w:p>
    <w:p w14:paraId="155B6018" w14:textId="77777777" w:rsidR="00195CE2" w:rsidRDefault="00195CE2" w:rsidP="002D2B9C">
      <w:pPr>
        <w:jc w:val="both"/>
        <w:rPr>
          <w:sz w:val="24"/>
          <w:szCs w:val="24"/>
        </w:rPr>
      </w:pPr>
    </w:p>
    <w:p w14:paraId="393645AF" w14:textId="77777777" w:rsidR="00195CE2" w:rsidRDefault="00195CE2" w:rsidP="002D2B9C">
      <w:pPr>
        <w:jc w:val="both"/>
        <w:rPr>
          <w:sz w:val="24"/>
          <w:szCs w:val="24"/>
        </w:rPr>
      </w:pPr>
    </w:p>
    <w:p w14:paraId="2B3DA935" w14:textId="77777777" w:rsidR="002D2B9C" w:rsidRDefault="002D2B9C" w:rsidP="002D2B9C"/>
    <w:p w14:paraId="30F9D124" w14:textId="77777777" w:rsidR="00857892" w:rsidRPr="00FC5E4E" w:rsidRDefault="00857892" w:rsidP="002D2B9C"/>
    <w:p w14:paraId="77910FF2" w14:textId="77777777" w:rsidR="002D2B9C" w:rsidRDefault="002D2B9C" w:rsidP="002D2B9C">
      <w:pPr>
        <w:pStyle w:val="Heading1"/>
      </w:pPr>
      <w:bookmarkStart w:id="2" w:name="_Toc202509471"/>
      <w:r>
        <w:lastRenderedPageBreak/>
        <w:t>Abstract</w:t>
      </w:r>
      <w:bookmarkEnd w:id="2"/>
    </w:p>
    <w:p w14:paraId="3744ED74" w14:textId="0C21FFF9" w:rsidR="000D32BB" w:rsidRPr="00195CE2" w:rsidRDefault="000D32BB" w:rsidP="00195CE2">
      <w:pPr>
        <w:spacing w:line="360" w:lineRule="auto"/>
        <w:jc w:val="both"/>
        <w:rPr>
          <w:rFonts w:asciiTheme="majorBidi" w:eastAsia="Times New Roman" w:hAnsiTheme="majorBidi" w:cstheme="majorBidi"/>
          <w:sz w:val="24"/>
          <w:szCs w:val="24"/>
        </w:rPr>
      </w:pPr>
      <w:r w:rsidRPr="00195CE2">
        <w:rPr>
          <w:rFonts w:asciiTheme="majorBidi" w:eastAsia="Times New Roman" w:hAnsiTheme="majorBidi" w:cstheme="majorBidi"/>
          <w:sz w:val="24"/>
          <w:szCs w:val="24"/>
        </w:rPr>
        <w:t>Distributed Denial-of-Service (DDoS) assaults have come to be a notable and all of sudden evolving hazard to the current-day internet. Given the increasing frequency and class of these attacks, it's far vital to mix the latest improvements in cybersecurity into instructional packages to better equip college students and professionals with the expertise and abilities required to combat these threats.</w:t>
      </w:r>
    </w:p>
    <w:p w14:paraId="0CB9565A" w14:textId="0EE6106A" w:rsidR="000D32BB" w:rsidRPr="00195CE2" w:rsidRDefault="000D32BB" w:rsidP="00195CE2">
      <w:pPr>
        <w:spacing w:line="360" w:lineRule="auto"/>
        <w:jc w:val="both"/>
        <w:rPr>
          <w:rFonts w:asciiTheme="majorBidi" w:eastAsia="Times New Roman" w:hAnsiTheme="majorBidi" w:cstheme="majorBidi"/>
          <w:sz w:val="24"/>
          <w:szCs w:val="24"/>
        </w:rPr>
      </w:pPr>
      <w:r w:rsidRPr="00195CE2">
        <w:rPr>
          <w:rFonts w:asciiTheme="majorBidi" w:eastAsia="Times New Roman" w:hAnsiTheme="majorBidi" w:cstheme="majorBidi"/>
          <w:sz w:val="24"/>
          <w:szCs w:val="24"/>
        </w:rPr>
        <w:t xml:space="preserve">This </w:t>
      </w:r>
      <w:r w:rsidR="00857892">
        <w:rPr>
          <w:rFonts w:asciiTheme="majorBidi" w:eastAsia="Times New Roman" w:hAnsiTheme="majorBidi" w:cstheme="majorBidi"/>
          <w:sz w:val="24"/>
          <w:szCs w:val="24"/>
        </w:rPr>
        <w:t>project</w:t>
      </w:r>
      <w:r w:rsidRPr="00195CE2">
        <w:rPr>
          <w:rFonts w:asciiTheme="majorBidi" w:eastAsia="Times New Roman" w:hAnsiTheme="majorBidi" w:cstheme="majorBidi"/>
          <w:sz w:val="24"/>
          <w:szCs w:val="24"/>
        </w:rPr>
        <w:t xml:space="preserve"> introduces the design and implementation of a senior project centered on DDoS Attack Detection and Mitigation. The assignment pursuits to develop a testbed environment to simulate real-world DDoS assaults, detection mechanisms, and defensive strategies. </w:t>
      </w:r>
      <w:r w:rsidR="00A235AA" w:rsidRPr="00195CE2">
        <w:rPr>
          <w:rFonts w:asciiTheme="majorBidi" w:eastAsia="Times New Roman" w:hAnsiTheme="majorBidi" w:cstheme="majorBidi"/>
          <w:sz w:val="24"/>
          <w:szCs w:val="24"/>
        </w:rPr>
        <w:t>An</w:t>
      </w:r>
      <w:r w:rsidRPr="00195CE2">
        <w:rPr>
          <w:rFonts w:asciiTheme="majorBidi" w:eastAsia="Times New Roman" w:hAnsiTheme="majorBidi" w:cstheme="majorBidi"/>
          <w:sz w:val="24"/>
          <w:szCs w:val="24"/>
        </w:rPr>
        <w:t xml:space="preserve"> entire study is conducted on several DDoS assault equipment, detection systems, and protection techniques. The project consists of installing a community environment, appearing a sequence of tests, and analyzing the experimental effects to evaluate the effectiveness of different defense techniques</w:t>
      </w:r>
      <w:r w:rsidR="008D0462">
        <w:rPr>
          <w:rFonts w:asciiTheme="majorBidi" w:eastAsia="Times New Roman" w:hAnsiTheme="majorBidi" w:cstheme="majorBidi"/>
          <w:sz w:val="24"/>
          <w:szCs w:val="24"/>
        </w:rPr>
        <w:t>,</w:t>
      </w:r>
      <w:r w:rsidR="008D0462" w:rsidRPr="008D0462">
        <w:t xml:space="preserve"> </w:t>
      </w:r>
      <w:r w:rsidR="008D0462" w:rsidRPr="008D0462">
        <w:rPr>
          <w:rFonts w:asciiTheme="majorBidi" w:eastAsia="Times New Roman" w:hAnsiTheme="majorBidi" w:cstheme="majorBidi"/>
          <w:sz w:val="24"/>
          <w:szCs w:val="24"/>
        </w:rPr>
        <w:t>through monitoring with a system that has a graphical interface to track all network movements.</w:t>
      </w:r>
    </w:p>
    <w:p w14:paraId="567E64F4" w14:textId="57C9CF0E" w:rsidR="002D2B9C" w:rsidRPr="00195CE2" w:rsidRDefault="000D32BB" w:rsidP="00195CE2">
      <w:pPr>
        <w:spacing w:line="360" w:lineRule="auto"/>
        <w:jc w:val="both"/>
        <w:rPr>
          <w:rFonts w:asciiTheme="majorBidi" w:eastAsia="Times New Roman" w:hAnsiTheme="majorBidi" w:cstheme="majorBidi"/>
          <w:sz w:val="24"/>
          <w:szCs w:val="24"/>
        </w:rPr>
      </w:pPr>
      <w:r w:rsidRPr="00195CE2">
        <w:rPr>
          <w:rFonts w:asciiTheme="majorBidi" w:eastAsia="Times New Roman" w:hAnsiTheme="majorBidi" w:cstheme="majorBidi"/>
          <w:sz w:val="24"/>
          <w:szCs w:val="24"/>
        </w:rPr>
        <w:t>This is to claim that the graduation venture entitled (</w:t>
      </w:r>
      <w:r w:rsidR="00857892">
        <w:rPr>
          <w:rFonts w:asciiTheme="majorBidi" w:eastAsia="Times New Roman" w:hAnsiTheme="majorBidi" w:cstheme="majorBidi"/>
          <w:sz w:val="24"/>
          <w:szCs w:val="24"/>
        </w:rPr>
        <w:t>PacketsWall</w:t>
      </w:r>
      <w:r w:rsidRPr="00195CE2">
        <w:rPr>
          <w:rFonts w:asciiTheme="majorBidi" w:eastAsia="Times New Roman" w:hAnsiTheme="majorBidi" w:cstheme="majorBidi"/>
          <w:sz w:val="24"/>
          <w:szCs w:val="24"/>
        </w:rPr>
        <w:t>) under the supervision of (Dr. Mohammed Hamarsheh) is our private paintings and does now not include any unacknowledged paintings or fabric previously posted or written by means of the use of another person, besides wherein due reference is made within the textual content of the document.</w:t>
      </w:r>
    </w:p>
    <w:p w14:paraId="49F3BAE2" w14:textId="77777777" w:rsidR="002D2B9C" w:rsidRDefault="002D2B9C" w:rsidP="002D2B9C">
      <w:pPr>
        <w:ind w:firstLine="284"/>
        <w:jc w:val="both"/>
        <w:rPr>
          <w:sz w:val="24"/>
          <w:szCs w:val="24"/>
        </w:rPr>
      </w:pPr>
    </w:p>
    <w:p w14:paraId="26554C91" w14:textId="77777777" w:rsidR="002D2B9C" w:rsidRDefault="002D2B9C" w:rsidP="002D2B9C">
      <w:pPr>
        <w:ind w:firstLine="284"/>
        <w:jc w:val="both"/>
        <w:rPr>
          <w:sz w:val="24"/>
          <w:szCs w:val="24"/>
        </w:rPr>
      </w:pPr>
    </w:p>
    <w:p w14:paraId="31670FB3" w14:textId="77777777" w:rsidR="002D2B9C" w:rsidRDefault="002D2B9C" w:rsidP="002D2B9C">
      <w:pPr>
        <w:jc w:val="both"/>
        <w:rPr>
          <w:sz w:val="24"/>
          <w:szCs w:val="24"/>
        </w:rPr>
      </w:pPr>
    </w:p>
    <w:p w14:paraId="59D20245" w14:textId="77777777" w:rsidR="002D2B9C" w:rsidRDefault="002D2B9C" w:rsidP="002D2B9C">
      <w:pPr>
        <w:jc w:val="both"/>
        <w:rPr>
          <w:sz w:val="24"/>
          <w:szCs w:val="24"/>
        </w:rPr>
      </w:pPr>
    </w:p>
    <w:p w14:paraId="68ADEC67" w14:textId="77777777" w:rsidR="002D2B9C" w:rsidRDefault="002D2B9C" w:rsidP="002D2B9C">
      <w:pPr>
        <w:jc w:val="both"/>
        <w:rPr>
          <w:sz w:val="24"/>
          <w:szCs w:val="24"/>
        </w:rPr>
      </w:pPr>
    </w:p>
    <w:p w14:paraId="3DF8A88D" w14:textId="77777777" w:rsidR="002D2B9C" w:rsidRPr="00443696" w:rsidRDefault="002D2B9C" w:rsidP="002D2B9C">
      <w:pPr>
        <w:rPr>
          <w:rFonts w:ascii="Times New Roman" w:hAnsi="Times New Roman" w:cs="Times New Roman"/>
          <w:b/>
          <w:bCs/>
          <w:sz w:val="28"/>
          <w:szCs w:val="28"/>
        </w:rPr>
      </w:pPr>
      <w:bookmarkStart w:id="3" w:name="_List_of_Figures"/>
      <w:bookmarkEnd w:id="3"/>
    </w:p>
    <w:sdt>
      <w:sdtPr>
        <w:rPr>
          <w:rFonts w:asciiTheme="minorHAnsi" w:eastAsiaTheme="minorHAnsi" w:hAnsiTheme="minorHAnsi" w:cstheme="minorBidi"/>
          <w:b w:val="0"/>
          <w:bCs w:val="0"/>
          <w:color w:val="auto"/>
          <w:sz w:val="22"/>
          <w:szCs w:val="22"/>
          <w:lang w:eastAsia="en-US"/>
        </w:rPr>
        <w:id w:val="-1354487921"/>
        <w:docPartObj>
          <w:docPartGallery w:val="Table of Contents"/>
          <w:docPartUnique/>
        </w:docPartObj>
      </w:sdtPr>
      <w:sdtEndPr>
        <w:rPr>
          <w:noProof/>
        </w:rPr>
      </w:sdtEndPr>
      <w:sdtContent>
        <w:p w14:paraId="076703E4" w14:textId="77777777" w:rsidR="002D2B9C" w:rsidRDefault="002D2B9C" w:rsidP="002D2B9C">
          <w:pPr>
            <w:pStyle w:val="TOCHeading"/>
          </w:pPr>
          <w:r>
            <w:t>Table of Contents</w:t>
          </w:r>
        </w:p>
        <w:p w14:paraId="73120215" w14:textId="143B1DE1" w:rsidR="00672F46" w:rsidRDefault="002D2B9C">
          <w:pPr>
            <w:pStyle w:val="TOC1"/>
            <w:rPr>
              <w:noProof/>
              <w:lang w:eastAsia="en-US"/>
            </w:rPr>
          </w:pPr>
          <w:r>
            <w:fldChar w:fldCharType="begin"/>
          </w:r>
          <w:r>
            <w:instrText xml:space="preserve"> TOC \o "1-3" \h \z \u </w:instrText>
          </w:r>
          <w:r>
            <w:fldChar w:fldCharType="separate"/>
          </w:r>
          <w:hyperlink w:anchor="_Toc202509469" w:history="1">
            <w:r w:rsidR="00672F46" w:rsidRPr="00F13B6F">
              <w:rPr>
                <w:rStyle w:val="Hyperlink"/>
                <w:noProof/>
              </w:rPr>
              <w:t>Declaration</w:t>
            </w:r>
            <w:r w:rsidR="00672F46">
              <w:rPr>
                <w:noProof/>
                <w:webHidden/>
              </w:rPr>
              <w:tab/>
            </w:r>
            <w:r w:rsidR="00672F46">
              <w:rPr>
                <w:noProof/>
                <w:webHidden/>
              </w:rPr>
              <w:fldChar w:fldCharType="begin"/>
            </w:r>
            <w:r w:rsidR="00672F46">
              <w:rPr>
                <w:noProof/>
                <w:webHidden/>
              </w:rPr>
              <w:instrText xml:space="preserve"> PAGEREF _Toc202509469 \h </w:instrText>
            </w:r>
            <w:r w:rsidR="00672F46">
              <w:rPr>
                <w:noProof/>
                <w:webHidden/>
              </w:rPr>
            </w:r>
            <w:r w:rsidR="00672F46">
              <w:rPr>
                <w:noProof/>
                <w:webHidden/>
              </w:rPr>
              <w:fldChar w:fldCharType="separate"/>
            </w:r>
            <w:r w:rsidR="00672F46">
              <w:rPr>
                <w:noProof/>
                <w:webHidden/>
              </w:rPr>
              <w:t>2</w:t>
            </w:r>
            <w:r w:rsidR="00672F46">
              <w:rPr>
                <w:noProof/>
                <w:webHidden/>
              </w:rPr>
              <w:fldChar w:fldCharType="end"/>
            </w:r>
          </w:hyperlink>
        </w:p>
        <w:p w14:paraId="14E6C3A9" w14:textId="73E1E946" w:rsidR="00672F46" w:rsidRDefault="00672F46">
          <w:pPr>
            <w:pStyle w:val="TOC1"/>
            <w:rPr>
              <w:noProof/>
              <w:lang w:eastAsia="en-US"/>
            </w:rPr>
          </w:pPr>
          <w:hyperlink w:anchor="_Toc202509470" w:history="1">
            <w:r w:rsidRPr="00F13B6F">
              <w:rPr>
                <w:rStyle w:val="Hyperlink"/>
                <w:noProof/>
              </w:rPr>
              <w:t>Acknowledgements</w:t>
            </w:r>
            <w:r>
              <w:rPr>
                <w:noProof/>
                <w:webHidden/>
              </w:rPr>
              <w:tab/>
            </w:r>
            <w:r>
              <w:rPr>
                <w:noProof/>
                <w:webHidden/>
              </w:rPr>
              <w:fldChar w:fldCharType="begin"/>
            </w:r>
            <w:r>
              <w:rPr>
                <w:noProof/>
                <w:webHidden/>
              </w:rPr>
              <w:instrText xml:space="preserve"> PAGEREF _Toc202509470 \h </w:instrText>
            </w:r>
            <w:r>
              <w:rPr>
                <w:noProof/>
                <w:webHidden/>
              </w:rPr>
            </w:r>
            <w:r>
              <w:rPr>
                <w:noProof/>
                <w:webHidden/>
              </w:rPr>
              <w:fldChar w:fldCharType="separate"/>
            </w:r>
            <w:r>
              <w:rPr>
                <w:noProof/>
                <w:webHidden/>
              </w:rPr>
              <w:t>3</w:t>
            </w:r>
            <w:r>
              <w:rPr>
                <w:noProof/>
                <w:webHidden/>
              </w:rPr>
              <w:fldChar w:fldCharType="end"/>
            </w:r>
          </w:hyperlink>
        </w:p>
        <w:p w14:paraId="73ECF0C0" w14:textId="79C72220" w:rsidR="00672F46" w:rsidRDefault="00672F46">
          <w:pPr>
            <w:pStyle w:val="TOC1"/>
            <w:rPr>
              <w:noProof/>
              <w:lang w:eastAsia="en-US"/>
            </w:rPr>
          </w:pPr>
          <w:hyperlink w:anchor="_Toc202509471" w:history="1">
            <w:r w:rsidRPr="00F13B6F">
              <w:rPr>
                <w:rStyle w:val="Hyperlink"/>
                <w:noProof/>
              </w:rPr>
              <w:t>Abstract</w:t>
            </w:r>
            <w:r>
              <w:rPr>
                <w:noProof/>
                <w:webHidden/>
              </w:rPr>
              <w:tab/>
            </w:r>
            <w:r>
              <w:rPr>
                <w:noProof/>
                <w:webHidden/>
              </w:rPr>
              <w:fldChar w:fldCharType="begin"/>
            </w:r>
            <w:r>
              <w:rPr>
                <w:noProof/>
                <w:webHidden/>
              </w:rPr>
              <w:instrText xml:space="preserve"> PAGEREF _Toc202509471 \h </w:instrText>
            </w:r>
            <w:r>
              <w:rPr>
                <w:noProof/>
                <w:webHidden/>
              </w:rPr>
            </w:r>
            <w:r>
              <w:rPr>
                <w:noProof/>
                <w:webHidden/>
              </w:rPr>
              <w:fldChar w:fldCharType="separate"/>
            </w:r>
            <w:r>
              <w:rPr>
                <w:noProof/>
                <w:webHidden/>
              </w:rPr>
              <w:t>4</w:t>
            </w:r>
            <w:r>
              <w:rPr>
                <w:noProof/>
                <w:webHidden/>
              </w:rPr>
              <w:fldChar w:fldCharType="end"/>
            </w:r>
          </w:hyperlink>
        </w:p>
        <w:p w14:paraId="63DCE517" w14:textId="0683A7D9" w:rsidR="00672F46" w:rsidRDefault="00672F46">
          <w:pPr>
            <w:pStyle w:val="TOC1"/>
            <w:rPr>
              <w:noProof/>
              <w:lang w:eastAsia="en-US"/>
            </w:rPr>
          </w:pPr>
          <w:hyperlink w:anchor="_Toc202509472" w:history="1">
            <w:r w:rsidRPr="00F13B6F">
              <w:rPr>
                <w:rStyle w:val="Hyperlink"/>
                <w:noProof/>
              </w:rPr>
              <w:t>List of Figures</w:t>
            </w:r>
            <w:r>
              <w:rPr>
                <w:noProof/>
                <w:webHidden/>
              </w:rPr>
              <w:tab/>
            </w:r>
            <w:r>
              <w:rPr>
                <w:noProof/>
                <w:webHidden/>
              </w:rPr>
              <w:fldChar w:fldCharType="begin"/>
            </w:r>
            <w:r>
              <w:rPr>
                <w:noProof/>
                <w:webHidden/>
              </w:rPr>
              <w:instrText xml:space="preserve"> PAGEREF _Toc202509472 \h </w:instrText>
            </w:r>
            <w:r>
              <w:rPr>
                <w:noProof/>
                <w:webHidden/>
              </w:rPr>
            </w:r>
            <w:r>
              <w:rPr>
                <w:noProof/>
                <w:webHidden/>
              </w:rPr>
              <w:fldChar w:fldCharType="separate"/>
            </w:r>
            <w:r>
              <w:rPr>
                <w:noProof/>
                <w:webHidden/>
              </w:rPr>
              <w:t>7</w:t>
            </w:r>
            <w:r>
              <w:rPr>
                <w:noProof/>
                <w:webHidden/>
              </w:rPr>
              <w:fldChar w:fldCharType="end"/>
            </w:r>
          </w:hyperlink>
        </w:p>
        <w:p w14:paraId="2C4DA090" w14:textId="609D8E87" w:rsidR="00672F46" w:rsidRDefault="00672F46">
          <w:pPr>
            <w:pStyle w:val="TOC1"/>
            <w:rPr>
              <w:noProof/>
              <w:lang w:eastAsia="en-US"/>
            </w:rPr>
          </w:pPr>
          <w:hyperlink w:anchor="_Toc202509473" w:history="1">
            <w:r w:rsidRPr="00F13B6F">
              <w:rPr>
                <w:rStyle w:val="Hyperlink"/>
                <w:noProof/>
              </w:rPr>
              <w:t>List of Tables</w:t>
            </w:r>
            <w:r>
              <w:rPr>
                <w:noProof/>
                <w:webHidden/>
              </w:rPr>
              <w:tab/>
            </w:r>
            <w:r>
              <w:rPr>
                <w:noProof/>
                <w:webHidden/>
              </w:rPr>
              <w:fldChar w:fldCharType="begin"/>
            </w:r>
            <w:r>
              <w:rPr>
                <w:noProof/>
                <w:webHidden/>
              </w:rPr>
              <w:instrText xml:space="preserve"> PAGEREF _Toc202509473 \h </w:instrText>
            </w:r>
            <w:r>
              <w:rPr>
                <w:noProof/>
                <w:webHidden/>
              </w:rPr>
            </w:r>
            <w:r>
              <w:rPr>
                <w:noProof/>
                <w:webHidden/>
              </w:rPr>
              <w:fldChar w:fldCharType="separate"/>
            </w:r>
            <w:r>
              <w:rPr>
                <w:noProof/>
                <w:webHidden/>
              </w:rPr>
              <w:t>8</w:t>
            </w:r>
            <w:r>
              <w:rPr>
                <w:noProof/>
                <w:webHidden/>
              </w:rPr>
              <w:fldChar w:fldCharType="end"/>
            </w:r>
          </w:hyperlink>
        </w:p>
        <w:p w14:paraId="39157BCB" w14:textId="7DB696A0" w:rsidR="00672F46" w:rsidRDefault="00672F46">
          <w:pPr>
            <w:pStyle w:val="TOC1"/>
            <w:rPr>
              <w:noProof/>
              <w:lang w:eastAsia="en-US"/>
            </w:rPr>
          </w:pPr>
          <w:hyperlink w:anchor="_Toc202509474" w:history="1">
            <w:r w:rsidRPr="00F13B6F">
              <w:rPr>
                <w:rStyle w:val="Hyperlink"/>
                <w:noProof/>
              </w:rPr>
              <w:t>Chapter One. Introduction</w:t>
            </w:r>
            <w:r>
              <w:rPr>
                <w:noProof/>
                <w:webHidden/>
              </w:rPr>
              <w:tab/>
            </w:r>
            <w:r>
              <w:rPr>
                <w:noProof/>
                <w:webHidden/>
              </w:rPr>
              <w:fldChar w:fldCharType="begin"/>
            </w:r>
            <w:r>
              <w:rPr>
                <w:noProof/>
                <w:webHidden/>
              </w:rPr>
              <w:instrText xml:space="preserve"> PAGEREF _Toc202509474 \h </w:instrText>
            </w:r>
            <w:r>
              <w:rPr>
                <w:noProof/>
                <w:webHidden/>
              </w:rPr>
            </w:r>
            <w:r>
              <w:rPr>
                <w:noProof/>
                <w:webHidden/>
              </w:rPr>
              <w:fldChar w:fldCharType="separate"/>
            </w:r>
            <w:r>
              <w:rPr>
                <w:noProof/>
                <w:webHidden/>
              </w:rPr>
              <w:t>9</w:t>
            </w:r>
            <w:r>
              <w:rPr>
                <w:noProof/>
                <w:webHidden/>
              </w:rPr>
              <w:fldChar w:fldCharType="end"/>
            </w:r>
          </w:hyperlink>
        </w:p>
        <w:p w14:paraId="083AFF87" w14:textId="2C0753C8" w:rsidR="00672F46" w:rsidRDefault="00672F46">
          <w:pPr>
            <w:pStyle w:val="TOC2"/>
            <w:rPr>
              <w:lang w:eastAsia="en-US"/>
            </w:rPr>
          </w:pPr>
          <w:hyperlink w:anchor="_Toc202509475" w:history="1">
            <w:r w:rsidRPr="00F13B6F">
              <w:rPr>
                <w:rStyle w:val="Hyperlink"/>
              </w:rPr>
              <w:t>1.1</w:t>
            </w:r>
            <w:r>
              <w:rPr>
                <w:lang w:eastAsia="en-US"/>
              </w:rPr>
              <w:tab/>
            </w:r>
            <w:r w:rsidRPr="00F13B6F">
              <w:rPr>
                <w:rStyle w:val="Hyperlink"/>
              </w:rPr>
              <w:t>Background and Motivation</w:t>
            </w:r>
            <w:r>
              <w:rPr>
                <w:webHidden/>
              </w:rPr>
              <w:tab/>
            </w:r>
            <w:r>
              <w:rPr>
                <w:webHidden/>
              </w:rPr>
              <w:fldChar w:fldCharType="begin"/>
            </w:r>
            <w:r>
              <w:rPr>
                <w:webHidden/>
              </w:rPr>
              <w:instrText xml:space="preserve"> PAGEREF _Toc202509475 \h </w:instrText>
            </w:r>
            <w:r>
              <w:rPr>
                <w:webHidden/>
              </w:rPr>
            </w:r>
            <w:r>
              <w:rPr>
                <w:webHidden/>
              </w:rPr>
              <w:fldChar w:fldCharType="separate"/>
            </w:r>
            <w:r>
              <w:rPr>
                <w:webHidden/>
              </w:rPr>
              <w:t>9</w:t>
            </w:r>
            <w:r>
              <w:rPr>
                <w:webHidden/>
              </w:rPr>
              <w:fldChar w:fldCharType="end"/>
            </w:r>
          </w:hyperlink>
        </w:p>
        <w:p w14:paraId="5A699D48" w14:textId="582EC6A0" w:rsidR="00672F46" w:rsidRDefault="00672F46">
          <w:pPr>
            <w:pStyle w:val="TOC2"/>
            <w:rPr>
              <w:lang w:eastAsia="en-US"/>
            </w:rPr>
          </w:pPr>
          <w:hyperlink w:anchor="_Toc202509476" w:history="1">
            <w:r w:rsidRPr="00F13B6F">
              <w:rPr>
                <w:rStyle w:val="Hyperlink"/>
              </w:rPr>
              <w:t>1.2</w:t>
            </w:r>
            <w:r>
              <w:rPr>
                <w:lang w:eastAsia="en-US"/>
              </w:rPr>
              <w:tab/>
            </w:r>
            <w:r w:rsidRPr="00F13B6F">
              <w:rPr>
                <w:rStyle w:val="Hyperlink"/>
              </w:rPr>
              <w:t>Aims and Objectives</w:t>
            </w:r>
            <w:r>
              <w:rPr>
                <w:webHidden/>
              </w:rPr>
              <w:tab/>
            </w:r>
            <w:r>
              <w:rPr>
                <w:webHidden/>
              </w:rPr>
              <w:fldChar w:fldCharType="begin"/>
            </w:r>
            <w:r>
              <w:rPr>
                <w:webHidden/>
              </w:rPr>
              <w:instrText xml:space="preserve"> PAGEREF _Toc202509476 \h </w:instrText>
            </w:r>
            <w:r>
              <w:rPr>
                <w:webHidden/>
              </w:rPr>
            </w:r>
            <w:r>
              <w:rPr>
                <w:webHidden/>
              </w:rPr>
              <w:fldChar w:fldCharType="separate"/>
            </w:r>
            <w:r>
              <w:rPr>
                <w:webHidden/>
              </w:rPr>
              <w:t>10</w:t>
            </w:r>
            <w:r>
              <w:rPr>
                <w:webHidden/>
              </w:rPr>
              <w:fldChar w:fldCharType="end"/>
            </w:r>
          </w:hyperlink>
        </w:p>
        <w:p w14:paraId="20C3B8B0" w14:textId="03AE3BFB" w:rsidR="00672F46" w:rsidRDefault="00672F46">
          <w:pPr>
            <w:pStyle w:val="TOC2"/>
            <w:rPr>
              <w:lang w:eastAsia="en-US"/>
            </w:rPr>
          </w:pPr>
          <w:hyperlink w:anchor="_Toc202509477" w:history="1">
            <w:r w:rsidRPr="00F13B6F">
              <w:rPr>
                <w:rStyle w:val="Hyperlink"/>
              </w:rPr>
              <w:t>1.3</w:t>
            </w:r>
            <w:r>
              <w:rPr>
                <w:lang w:eastAsia="en-US"/>
              </w:rPr>
              <w:tab/>
            </w:r>
            <w:r w:rsidRPr="00F13B6F">
              <w:rPr>
                <w:rStyle w:val="Hyperlink"/>
              </w:rPr>
              <w:t>Problem Statement</w:t>
            </w:r>
            <w:r>
              <w:rPr>
                <w:webHidden/>
              </w:rPr>
              <w:tab/>
            </w:r>
            <w:r>
              <w:rPr>
                <w:webHidden/>
              </w:rPr>
              <w:fldChar w:fldCharType="begin"/>
            </w:r>
            <w:r>
              <w:rPr>
                <w:webHidden/>
              </w:rPr>
              <w:instrText xml:space="preserve"> PAGEREF _Toc202509477 \h </w:instrText>
            </w:r>
            <w:r>
              <w:rPr>
                <w:webHidden/>
              </w:rPr>
            </w:r>
            <w:r>
              <w:rPr>
                <w:webHidden/>
              </w:rPr>
              <w:fldChar w:fldCharType="separate"/>
            </w:r>
            <w:r>
              <w:rPr>
                <w:webHidden/>
              </w:rPr>
              <w:t>12</w:t>
            </w:r>
            <w:r>
              <w:rPr>
                <w:webHidden/>
              </w:rPr>
              <w:fldChar w:fldCharType="end"/>
            </w:r>
          </w:hyperlink>
        </w:p>
        <w:p w14:paraId="0F90F023" w14:textId="5B815D42" w:rsidR="00672F46" w:rsidRDefault="00672F46">
          <w:pPr>
            <w:pStyle w:val="TOC2"/>
            <w:rPr>
              <w:lang w:eastAsia="en-US"/>
            </w:rPr>
          </w:pPr>
          <w:hyperlink w:anchor="_Toc202509478" w:history="1">
            <w:r w:rsidRPr="00F13B6F">
              <w:rPr>
                <w:rStyle w:val="Hyperlink"/>
              </w:rPr>
              <w:t>1.4</w:t>
            </w:r>
            <w:r>
              <w:rPr>
                <w:lang w:eastAsia="en-US"/>
              </w:rPr>
              <w:tab/>
            </w:r>
            <w:r w:rsidRPr="00F13B6F">
              <w:rPr>
                <w:rStyle w:val="Hyperlink"/>
              </w:rPr>
              <w:t>Target Audience</w:t>
            </w:r>
            <w:r>
              <w:rPr>
                <w:webHidden/>
              </w:rPr>
              <w:tab/>
            </w:r>
            <w:r>
              <w:rPr>
                <w:webHidden/>
              </w:rPr>
              <w:fldChar w:fldCharType="begin"/>
            </w:r>
            <w:r>
              <w:rPr>
                <w:webHidden/>
              </w:rPr>
              <w:instrText xml:space="preserve"> PAGEREF _Toc202509478 \h </w:instrText>
            </w:r>
            <w:r>
              <w:rPr>
                <w:webHidden/>
              </w:rPr>
            </w:r>
            <w:r>
              <w:rPr>
                <w:webHidden/>
              </w:rPr>
              <w:fldChar w:fldCharType="separate"/>
            </w:r>
            <w:r>
              <w:rPr>
                <w:webHidden/>
              </w:rPr>
              <w:t>12</w:t>
            </w:r>
            <w:r>
              <w:rPr>
                <w:webHidden/>
              </w:rPr>
              <w:fldChar w:fldCharType="end"/>
            </w:r>
          </w:hyperlink>
        </w:p>
        <w:p w14:paraId="46592B08" w14:textId="493A413C" w:rsidR="00672F46" w:rsidRDefault="00672F46">
          <w:pPr>
            <w:pStyle w:val="TOC2"/>
            <w:rPr>
              <w:lang w:eastAsia="en-US"/>
            </w:rPr>
          </w:pPr>
          <w:hyperlink w:anchor="_Toc202509479" w:history="1">
            <w:r w:rsidRPr="00F13B6F">
              <w:rPr>
                <w:rStyle w:val="Hyperlink"/>
              </w:rPr>
              <w:t>1.5</w:t>
            </w:r>
            <w:r>
              <w:rPr>
                <w:lang w:eastAsia="en-US"/>
              </w:rPr>
              <w:tab/>
            </w:r>
            <w:r w:rsidRPr="00F13B6F">
              <w:rPr>
                <w:rStyle w:val="Hyperlink"/>
              </w:rPr>
              <w:t>Risks of DDoS Attack</w:t>
            </w:r>
            <w:r>
              <w:rPr>
                <w:webHidden/>
              </w:rPr>
              <w:tab/>
            </w:r>
            <w:r>
              <w:rPr>
                <w:webHidden/>
              </w:rPr>
              <w:fldChar w:fldCharType="begin"/>
            </w:r>
            <w:r>
              <w:rPr>
                <w:webHidden/>
              </w:rPr>
              <w:instrText xml:space="preserve"> PAGEREF _Toc202509479 \h </w:instrText>
            </w:r>
            <w:r>
              <w:rPr>
                <w:webHidden/>
              </w:rPr>
            </w:r>
            <w:r>
              <w:rPr>
                <w:webHidden/>
              </w:rPr>
              <w:fldChar w:fldCharType="separate"/>
            </w:r>
            <w:r>
              <w:rPr>
                <w:webHidden/>
              </w:rPr>
              <w:t>13</w:t>
            </w:r>
            <w:r>
              <w:rPr>
                <w:webHidden/>
              </w:rPr>
              <w:fldChar w:fldCharType="end"/>
            </w:r>
          </w:hyperlink>
        </w:p>
        <w:p w14:paraId="65D4B436" w14:textId="7B9BF065" w:rsidR="00672F46" w:rsidRDefault="00672F46">
          <w:pPr>
            <w:pStyle w:val="TOC2"/>
            <w:rPr>
              <w:lang w:eastAsia="en-US"/>
            </w:rPr>
          </w:pPr>
          <w:hyperlink w:anchor="_Toc202509480" w:history="1">
            <w:r w:rsidRPr="00F13B6F">
              <w:rPr>
                <w:rStyle w:val="Hyperlink"/>
              </w:rPr>
              <w:t>1.6</w:t>
            </w:r>
            <w:r>
              <w:rPr>
                <w:lang w:eastAsia="en-US"/>
              </w:rPr>
              <w:tab/>
            </w:r>
            <w:r w:rsidRPr="00F13B6F">
              <w:rPr>
                <w:rStyle w:val="Hyperlink"/>
              </w:rPr>
              <w:t>Structure of the Report</w:t>
            </w:r>
            <w:r>
              <w:rPr>
                <w:webHidden/>
              </w:rPr>
              <w:tab/>
            </w:r>
            <w:r>
              <w:rPr>
                <w:webHidden/>
              </w:rPr>
              <w:fldChar w:fldCharType="begin"/>
            </w:r>
            <w:r>
              <w:rPr>
                <w:webHidden/>
              </w:rPr>
              <w:instrText xml:space="preserve"> PAGEREF _Toc202509480 \h </w:instrText>
            </w:r>
            <w:r>
              <w:rPr>
                <w:webHidden/>
              </w:rPr>
            </w:r>
            <w:r>
              <w:rPr>
                <w:webHidden/>
              </w:rPr>
              <w:fldChar w:fldCharType="separate"/>
            </w:r>
            <w:r>
              <w:rPr>
                <w:webHidden/>
              </w:rPr>
              <w:t>13</w:t>
            </w:r>
            <w:r>
              <w:rPr>
                <w:webHidden/>
              </w:rPr>
              <w:fldChar w:fldCharType="end"/>
            </w:r>
          </w:hyperlink>
        </w:p>
        <w:p w14:paraId="2C126172" w14:textId="3939ABEE" w:rsidR="00672F46" w:rsidRDefault="00672F46">
          <w:pPr>
            <w:pStyle w:val="TOC1"/>
            <w:rPr>
              <w:noProof/>
              <w:lang w:eastAsia="en-US"/>
            </w:rPr>
          </w:pPr>
          <w:hyperlink w:anchor="_Toc202509481" w:history="1">
            <w:r w:rsidRPr="00F13B6F">
              <w:rPr>
                <w:rStyle w:val="Hyperlink"/>
                <w:noProof/>
              </w:rPr>
              <w:t>Chapter Two. Literature Review</w:t>
            </w:r>
            <w:r>
              <w:rPr>
                <w:noProof/>
                <w:webHidden/>
              </w:rPr>
              <w:tab/>
            </w:r>
            <w:r>
              <w:rPr>
                <w:noProof/>
                <w:webHidden/>
              </w:rPr>
              <w:fldChar w:fldCharType="begin"/>
            </w:r>
            <w:r>
              <w:rPr>
                <w:noProof/>
                <w:webHidden/>
              </w:rPr>
              <w:instrText xml:space="preserve"> PAGEREF _Toc202509481 \h </w:instrText>
            </w:r>
            <w:r>
              <w:rPr>
                <w:noProof/>
                <w:webHidden/>
              </w:rPr>
            </w:r>
            <w:r>
              <w:rPr>
                <w:noProof/>
                <w:webHidden/>
              </w:rPr>
              <w:fldChar w:fldCharType="separate"/>
            </w:r>
            <w:r>
              <w:rPr>
                <w:noProof/>
                <w:webHidden/>
              </w:rPr>
              <w:t>14</w:t>
            </w:r>
            <w:r>
              <w:rPr>
                <w:noProof/>
                <w:webHidden/>
              </w:rPr>
              <w:fldChar w:fldCharType="end"/>
            </w:r>
          </w:hyperlink>
        </w:p>
        <w:p w14:paraId="5831267C" w14:textId="4C0EA28D" w:rsidR="00672F46" w:rsidRDefault="00672F46">
          <w:pPr>
            <w:pStyle w:val="TOC2"/>
            <w:rPr>
              <w:lang w:eastAsia="en-US"/>
            </w:rPr>
          </w:pPr>
          <w:hyperlink w:anchor="_Toc202509482" w:history="1">
            <w:r w:rsidRPr="00F13B6F">
              <w:rPr>
                <w:rStyle w:val="Hyperlink"/>
              </w:rPr>
              <w:t>2.1</w:t>
            </w:r>
            <w:r>
              <w:rPr>
                <w:lang w:eastAsia="en-US"/>
              </w:rPr>
              <w:tab/>
            </w:r>
            <w:r w:rsidRPr="00F13B6F">
              <w:rPr>
                <w:rStyle w:val="Hyperlink"/>
              </w:rPr>
              <w:t>Overview</w:t>
            </w:r>
            <w:r>
              <w:rPr>
                <w:webHidden/>
              </w:rPr>
              <w:tab/>
            </w:r>
            <w:r>
              <w:rPr>
                <w:webHidden/>
              </w:rPr>
              <w:fldChar w:fldCharType="begin"/>
            </w:r>
            <w:r>
              <w:rPr>
                <w:webHidden/>
              </w:rPr>
              <w:instrText xml:space="preserve"> PAGEREF _Toc202509482 \h </w:instrText>
            </w:r>
            <w:r>
              <w:rPr>
                <w:webHidden/>
              </w:rPr>
            </w:r>
            <w:r>
              <w:rPr>
                <w:webHidden/>
              </w:rPr>
              <w:fldChar w:fldCharType="separate"/>
            </w:r>
            <w:r>
              <w:rPr>
                <w:webHidden/>
              </w:rPr>
              <w:t>14</w:t>
            </w:r>
            <w:r>
              <w:rPr>
                <w:webHidden/>
              </w:rPr>
              <w:fldChar w:fldCharType="end"/>
            </w:r>
          </w:hyperlink>
        </w:p>
        <w:p w14:paraId="709E353E" w14:textId="7706FEC5" w:rsidR="00672F46" w:rsidRDefault="00672F46">
          <w:pPr>
            <w:pStyle w:val="TOC2"/>
            <w:rPr>
              <w:lang w:eastAsia="en-US"/>
            </w:rPr>
          </w:pPr>
          <w:hyperlink w:anchor="_Toc202509483" w:history="1">
            <w:r w:rsidRPr="00F13B6F">
              <w:rPr>
                <w:rStyle w:val="Hyperlink"/>
              </w:rPr>
              <w:t>2.2</w:t>
            </w:r>
            <w:r>
              <w:rPr>
                <w:lang w:eastAsia="en-US"/>
              </w:rPr>
              <w:tab/>
            </w:r>
            <w:r w:rsidRPr="00F13B6F">
              <w:rPr>
                <w:rStyle w:val="Hyperlink"/>
              </w:rPr>
              <w:t>Existing Systems</w:t>
            </w:r>
            <w:r>
              <w:rPr>
                <w:webHidden/>
              </w:rPr>
              <w:tab/>
            </w:r>
            <w:r>
              <w:rPr>
                <w:webHidden/>
              </w:rPr>
              <w:fldChar w:fldCharType="begin"/>
            </w:r>
            <w:r>
              <w:rPr>
                <w:webHidden/>
              </w:rPr>
              <w:instrText xml:space="preserve"> PAGEREF _Toc202509483 \h </w:instrText>
            </w:r>
            <w:r>
              <w:rPr>
                <w:webHidden/>
              </w:rPr>
            </w:r>
            <w:r>
              <w:rPr>
                <w:webHidden/>
              </w:rPr>
              <w:fldChar w:fldCharType="separate"/>
            </w:r>
            <w:r>
              <w:rPr>
                <w:webHidden/>
              </w:rPr>
              <w:t>14</w:t>
            </w:r>
            <w:r>
              <w:rPr>
                <w:webHidden/>
              </w:rPr>
              <w:fldChar w:fldCharType="end"/>
            </w:r>
          </w:hyperlink>
        </w:p>
        <w:p w14:paraId="006D6F55" w14:textId="6B098F11" w:rsidR="00672F46" w:rsidRDefault="00672F46">
          <w:pPr>
            <w:pStyle w:val="TOC2"/>
            <w:rPr>
              <w:lang w:eastAsia="en-US"/>
            </w:rPr>
          </w:pPr>
          <w:hyperlink w:anchor="_Toc202509484" w:history="1">
            <w:r w:rsidRPr="00F13B6F">
              <w:rPr>
                <w:rStyle w:val="Hyperlink"/>
              </w:rPr>
              <w:t>2.3</w:t>
            </w:r>
            <w:r>
              <w:rPr>
                <w:lang w:eastAsia="en-US"/>
              </w:rPr>
              <w:tab/>
            </w:r>
            <w:r w:rsidRPr="00F13B6F">
              <w:rPr>
                <w:rStyle w:val="Hyperlink"/>
              </w:rPr>
              <w:t>Analysis of Existing Systems</w:t>
            </w:r>
            <w:r>
              <w:rPr>
                <w:webHidden/>
              </w:rPr>
              <w:tab/>
            </w:r>
            <w:r>
              <w:rPr>
                <w:webHidden/>
              </w:rPr>
              <w:fldChar w:fldCharType="begin"/>
            </w:r>
            <w:r>
              <w:rPr>
                <w:webHidden/>
              </w:rPr>
              <w:instrText xml:space="preserve"> PAGEREF _Toc202509484 \h </w:instrText>
            </w:r>
            <w:r>
              <w:rPr>
                <w:webHidden/>
              </w:rPr>
            </w:r>
            <w:r>
              <w:rPr>
                <w:webHidden/>
              </w:rPr>
              <w:fldChar w:fldCharType="separate"/>
            </w:r>
            <w:r>
              <w:rPr>
                <w:webHidden/>
              </w:rPr>
              <w:t>16</w:t>
            </w:r>
            <w:r>
              <w:rPr>
                <w:webHidden/>
              </w:rPr>
              <w:fldChar w:fldCharType="end"/>
            </w:r>
          </w:hyperlink>
        </w:p>
        <w:p w14:paraId="0154C143" w14:textId="0621FC08" w:rsidR="00672F46" w:rsidRDefault="00672F46">
          <w:pPr>
            <w:pStyle w:val="TOC2"/>
            <w:rPr>
              <w:lang w:eastAsia="en-US"/>
            </w:rPr>
          </w:pPr>
          <w:hyperlink w:anchor="_Toc202509485" w:history="1">
            <w:r w:rsidRPr="00F13B6F">
              <w:rPr>
                <w:rStyle w:val="Hyperlink"/>
              </w:rPr>
              <w:t>2.4</w:t>
            </w:r>
            <w:r>
              <w:rPr>
                <w:lang w:eastAsia="en-US"/>
              </w:rPr>
              <w:tab/>
            </w:r>
            <w:r w:rsidRPr="00F13B6F">
              <w:rPr>
                <w:rStyle w:val="Hyperlink"/>
              </w:rPr>
              <w:t>Summary</w:t>
            </w:r>
            <w:r>
              <w:rPr>
                <w:webHidden/>
              </w:rPr>
              <w:tab/>
            </w:r>
            <w:r>
              <w:rPr>
                <w:webHidden/>
              </w:rPr>
              <w:fldChar w:fldCharType="begin"/>
            </w:r>
            <w:r>
              <w:rPr>
                <w:webHidden/>
              </w:rPr>
              <w:instrText xml:space="preserve"> PAGEREF _Toc202509485 \h </w:instrText>
            </w:r>
            <w:r>
              <w:rPr>
                <w:webHidden/>
              </w:rPr>
            </w:r>
            <w:r>
              <w:rPr>
                <w:webHidden/>
              </w:rPr>
              <w:fldChar w:fldCharType="separate"/>
            </w:r>
            <w:r>
              <w:rPr>
                <w:webHidden/>
              </w:rPr>
              <w:t>17</w:t>
            </w:r>
            <w:r>
              <w:rPr>
                <w:webHidden/>
              </w:rPr>
              <w:fldChar w:fldCharType="end"/>
            </w:r>
          </w:hyperlink>
        </w:p>
        <w:p w14:paraId="2B86CF5B" w14:textId="76A53E9E" w:rsidR="00672F46" w:rsidRDefault="00672F46">
          <w:pPr>
            <w:pStyle w:val="TOC1"/>
            <w:rPr>
              <w:noProof/>
              <w:lang w:eastAsia="en-US"/>
            </w:rPr>
          </w:pPr>
          <w:hyperlink w:anchor="_Toc202509486" w:history="1">
            <w:r w:rsidRPr="00F13B6F">
              <w:rPr>
                <w:rStyle w:val="Hyperlink"/>
                <w:noProof/>
              </w:rPr>
              <w:t>Chapter Three: DDoS Attack Background</w:t>
            </w:r>
            <w:r>
              <w:rPr>
                <w:noProof/>
                <w:webHidden/>
              </w:rPr>
              <w:tab/>
            </w:r>
            <w:r>
              <w:rPr>
                <w:noProof/>
                <w:webHidden/>
              </w:rPr>
              <w:fldChar w:fldCharType="begin"/>
            </w:r>
            <w:r>
              <w:rPr>
                <w:noProof/>
                <w:webHidden/>
              </w:rPr>
              <w:instrText xml:space="preserve"> PAGEREF _Toc202509486 \h </w:instrText>
            </w:r>
            <w:r>
              <w:rPr>
                <w:noProof/>
                <w:webHidden/>
              </w:rPr>
            </w:r>
            <w:r>
              <w:rPr>
                <w:noProof/>
                <w:webHidden/>
              </w:rPr>
              <w:fldChar w:fldCharType="separate"/>
            </w:r>
            <w:r>
              <w:rPr>
                <w:noProof/>
                <w:webHidden/>
              </w:rPr>
              <w:t>18</w:t>
            </w:r>
            <w:r>
              <w:rPr>
                <w:noProof/>
                <w:webHidden/>
              </w:rPr>
              <w:fldChar w:fldCharType="end"/>
            </w:r>
          </w:hyperlink>
        </w:p>
        <w:p w14:paraId="6DCD94E2" w14:textId="4BF81DD6" w:rsidR="00672F46" w:rsidRDefault="00672F46">
          <w:pPr>
            <w:pStyle w:val="TOC2"/>
            <w:rPr>
              <w:lang w:eastAsia="en-US"/>
            </w:rPr>
          </w:pPr>
          <w:hyperlink w:anchor="_Toc202509488" w:history="1">
            <w:r w:rsidRPr="00F13B6F">
              <w:rPr>
                <w:rStyle w:val="Hyperlink"/>
              </w:rPr>
              <w:t>3.1</w:t>
            </w:r>
            <w:r>
              <w:rPr>
                <w:lang w:eastAsia="en-US"/>
              </w:rPr>
              <w:tab/>
            </w:r>
            <w:r w:rsidRPr="00F13B6F">
              <w:rPr>
                <w:rStyle w:val="Hyperlink"/>
              </w:rPr>
              <w:t>Introduction</w:t>
            </w:r>
            <w:r>
              <w:rPr>
                <w:webHidden/>
              </w:rPr>
              <w:tab/>
            </w:r>
            <w:r>
              <w:rPr>
                <w:webHidden/>
              </w:rPr>
              <w:fldChar w:fldCharType="begin"/>
            </w:r>
            <w:r>
              <w:rPr>
                <w:webHidden/>
              </w:rPr>
              <w:instrText xml:space="preserve"> PAGEREF _Toc202509488 \h </w:instrText>
            </w:r>
            <w:r>
              <w:rPr>
                <w:webHidden/>
              </w:rPr>
            </w:r>
            <w:r>
              <w:rPr>
                <w:webHidden/>
              </w:rPr>
              <w:fldChar w:fldCharType="separate"/>
            </w:r>
            <w:r>
              <w:rPr>
                <w:webHidden/>
              </w:rPr>
              <w:t>18</w:t>
            </w:r>
            <w:r>
              <w:rPr>
                <w:webHidden/>
              </w:rPr>
              <w:fldChar w:fldCharType="end"/>
            </w:r>
          </w:hyperlink>
        </w:p>
        <w:p w14:paraId="02D583D9" w14:textId="093FEDB9" w:rsidR="00672F46" w:rsidRDefault="00672F46">
          <w:pPr>
            <w:pStyle w:val="TOC2"/>
            <w:rPr>
              <w:lang w:eastAsia="en-US"/>
            </w:rPr>
          </w:pPr>
          <w:hyperlink w:anchor="_Toc202509489" w:history="1">
            <w:r w:rsidRPr="00F13B6F">
              <w:rPr>
                <w:rStyle w:val="Hyperlink"/>
              </w:rPr>
              <w:t>3.2</w:t>
            </w:r>
            <w:r>
              <w:rPr>
                <w:lang w:eastAsia="en-US"/>
              </w:rPr>
              <w:tab/>
            </w:r>
            <w:r w:rsidRPr="00F13B6F">
              <w:rPr>
                <w:rStyle w:val="Hyperlink"/>
              </w:rPr>
              <w:t>Analysis of Existing Systems</w:t>
            </w:r>
            <w:r>
              <w:rPr>
                <w:webHidden/>
              </w:rPr>
              <w:tab/>
            </w:r>
            <w:r>
              <w:rPr>
                <w:webHidden/>
              </w:rPr>
              <w:fldChar w:fldCharType="begin"/>
            </w:r>
            <w:r>
              <w:rPr>
                <w:webHidden/>
              </w:rPr>
              <w:instrText xml:space="preserve"> PAGEREF _Toc202509489 \h </w:instrText>
            </w:r>
            <w:r>
              <w:rPr>
                <w:webHidden/>
              </w:rPr>
            </w:r>
            <w:r>
              <w:rPr>
                <w:webHidden/>
              </w:rPr>
              <w:fldChar w:fldCharType="separate"/>
            </w:r>
            <w:r>
              <w:rPr>
                <w:webHidden/>
              </w:rPr>
              <w:t>18</w:t>
            </w:r>
            <w:r>
              <w:rPr>
                <w:webHidden/>
              </w:rPr>
              <w:fldChar w:fldCharType="end"/>
            </w:r>
          </w:hyperlink>
        </w:p>
        <w:p w14:paraId="542FE0B1" w14:textId="73D87605" w:rsidR="00672F46" w:rsidRDefault="00672F46">
          <w:pPr>
            <w:pStyle w:val="TOC2"/>
            <w:rPr>
              <w:lang w:eastAsia="en-US"/>
            </w:rPr>
          </w:pPr>
          <w:hyperlink w:anchor="_Toc202509490" w:history="1">
            <w:r w:rsidRPr="00F13B6F">
              <w:rPr>
                <w:rStyle w:val="Hyperlink"/>
              </w:rPr>
              <w:t>3.3</w:t>
            </w:r>
            <w:r>
              <w:rPr>
                <w:lang w:eastAsia="en-US"/>
              </w:rPr>
              <w:tab/>
            </w:r>
            <w:r w:rsidRPr="00F13B6F">
              <w:rPr>
                <w:rStyle w:val="Hyperlink"/>
              </w:rPr>
              <w:t>Potential DDoS Attack Targets &amp; Protocols</w:t>
            </w:r>
            <w:r>
              <w:rPr>
                <w:webHidden/>
              </w:rPr>
              <w:tab/>
            </w:r>
            <w:r>
              <w:rPr>
                <w:webHidden/>
              </w:rPr>
              <w:fldChar w:fldCharType="begin"/>
            </w:r>
            <w:r>
              <w:rPr>
                <w:webHidden/>
              </w:rPr>
              <w:instrText xml:space="preserve"> PAGEREF _Toc202509490 \h </w:instrText>
            </w:r>
            <w:r>
              <w:rPr>
                <w:webHidden/>
              </w:rPr>
            </w:r>
            <w:r>
              <w:rPr>
                <w:webHidden/>
              </w:rPr>
              <w:fldChar w:fldCharType="separate"/>
            </w:r>
            <w:r>
              <w:rPr>
                <w:webHidden/>
              </w:rPr>
              <w:t>18</w:t>
            </w:r>
            <w:r>
              <w:rPr>
                <w:webHidden/>
              </w:rPr>
              <w:fldChar w:fldCharType="end"/>
            </w:r>
          </w:hyperlink>
        </w:p>
        <w:p w14:paraId="4BCBBD5F" w14:textId="2E4D67BA" w:rsidR="00672F46" w:rsidRDefault="00672F46">
          <w:pPr>
            <w:pStyle w:val="TOC2"/>
            <w:rPr>
              <w:lang w:eastAsia="en-US"/>
            </w:rPr>
          </w:pPr>
          <w:hyperlink w:anchor="_Toc202509491" w:history="1">
            <w:r w:rsidRPr="00F13B6F">
              <w:rPr>
                <w:rStyle w:val="Hyperlink"/>
              </w:rPr>
              <w:t>3.4</w:t>
            </w:r>
            <w:r>
              <w:rPr>
                <w:lang w:eastAsia="en-US"/>
              </w:rPr>
              <w:tab/>
            </w:r>
            <w:r w:rsidRPr="00F13B6F">
              <w:rPr>
                <w:rStyle w:val="Hyperlink"/>
              </w:rPr>
              <w:t>Summary</w:t>
            </w:r>
            <w:r>
              <w:rPr>
                <w:webHidden/>
              </w:rPr>
              <w:tab/>
            </w:r>
            <w:r>
              <w:rPr>
                <w:webHidden/>
              </w:rPr>
              <w:fldChar w:fldCharType="begin"/>
            </w:r>
            <w:r>
              <w:rPr>
                <w:webHidden/>
              </w:rPr>
              <w:instrText xml:space="preserve"> PAGEREF _Toc202509491 \h </w:instrText>
            </w:r>
            <w:r>
              <w:rPr>
                <w:webHidden/>
              </w:rPr>
            </w:r>
            <w:r>
              <w:rPr>
                <w:webHidden/>
              </w:rPr>
              <w:fldChar w:fldCharType="separate"/>
            </w:r>
            <w:r>
              <w:rPr>
                <w:webHidden/>
              </w:rPr>
              <w:t>26</w:t>
            </w:r>
            <w:r>
              <w:rPr>
                <w:webHidden/>
              </w:rPr>
              <w:fldChar w:fldCharType="end"/>
            </w:r>
          </w:hyperlink>
        </w:p>
        <w:p w14:paraId="622CB289" w14:textId="2C0893F4" w:rsidR="00672F46" w:rsidRDefault="00672F46">
          <w:pPr>
            <w:pStyle w:val="TOC1"/>
            <w:rPr>
              <w:noProof/>
              <w:lang w:eastAsia="en-US"/>
            </w:rPr>
          </w:pPr>
          <w:hyperlink w:anchor="_Toc202509492" w:history="1">
            <w:r w:rsidRPr="00F13B6F">
              <w:rPr>
                <w:rStyle w:val="Hyperlink"/>
                <w:noProof/>
              </w:rPr>
              <w:t>Chapter Four: Methodology</w:t>
            </w:r>
            <w:r>
              <w:rPr>
                <w:noProof/>
                <w:webHidden/>
              </w:rPr>
              <w:tab/>
            </w:r>
            <w:r>
              <w:rPr>
                <w:noProof/>
                <w:webHidden/>
              </w:rPr>
              <w:fldChar w:fldCharType="begin"/>
            </w:r>
            <w:r>
              <w:rPr>
                <w:noProof/>
                <w:webHidden/>
              </w:rPr>
              <w:instrText xml:space="preserve"> PAGEREF _Toc202509492 \h </w:instrText>
            </w:r>
            <w:r>
              <w:rPr>
                <w:noProof/>
                <w:webHidden/>
              </w:rPr>
            </w:r>
            <w:r>
              <w:rPr>
                <w:noProof/>
                <w:webHidden/>
              </w:rPr>
              <w:fldChar w:fldCharType="separate"/>
            </w:r>
            <w:r>
              <w:rPr>
                <w:noProof/>
                <w:webHidden/>
              </w:rPr>
              <w:t>27</w:t>
            </w:r>
            <w:r>
              <w:rPr>
                <w:noProof/>
                <w:webHidden/>
              </w:rPr>
              <w:fldChar w:fldCharType="end"/>
            </w:r>
          </w:hyperlink>
        </w:p>
        <w:p w14:paraId="67CA277B" w14:textId="0D311241" w:rsidR="00672F46" w:rsidRDefault="00672F46">
          <w:pPr>
            <w:pStyle w:val="TOC2"/>
            <w:rPr>
              <w:lang w:eastAsia="en-US"/>
            </w:rPr>
          </w:pPr>
          <w:hyperlink w:anchor="_Toc202509494" w:history="1">
            <w:r w:rsidRPr="00F13B6F">
              <w:rPr>
                <w:rStyle w:val="Hyperlink"/>
              </w:rPr>
              <w:t>4.1</w:t>
            </w:r>
            <w:r>
              <w:rPr>
                <w:lang w:eastAsia="en-US"/>
              </w:rPr>
              <w:tab/>
            </w:r>
            <w:r w:rsidRPr="00F13B6F">
              <w:rPr>
                <w:rStyle w:val="Hyperlink"/>
              </w:rPr>
              <w:t>Introduction</w:t>
            </w:r>
            <w:r>
              <w:rPr>
                <w:webHidden/>
              </w:rPr>
              <w:tab/>
            </w:r>
            <w:r>
              <w:rPr>
                <w:webHidden/>
              </w:rPr>
              <w:fldChar w:fldCharType="begin"/>
            </w:r>
            <w:r>
              <w:rPr>
                <w:webHidden/>
              </w:rPr>
              <w:instrText xml:space="preserve"> PAGEREF _Toc202509494 \h </w:instrText>
            </w:r>
            <w:r>
              <w:rPr>
                <w:webHidden/>
              </w:rPr>
            </w:r>
            <w:r>
              <w:rPr>
                <w:webHidden/>
              </w:rPr>
              <w:fldChar w:fldCharType="separate"/>
            </w:r>
            <w:r>
              <w:rPr>
                <w:webHidden/>
              </w:rPr>
              <w:t>27</w:t>
            </w:r>
            <w:r>
              <w:rPr>
                <w:webHidden/>
              </w:rPr>
              <w:fldChar w:fldCharType="end"/>
            </w:r>
          </w:hyperlink>
        </w:p>
        <w:p w14:paraId="5159813C" w14:textId="7387893D" w:rsidR="00672F46" w:rsidRDefault="00672F46">
          <w:pPr>
            <w:pStyle w:val="TOC2"/>
            <w:rPr>
              <w:lang w:eastAsia="en-US"/>
            </w:rPr>
          </w:pPr>
          <w:hyperlink w:anchor="_Toc202509495" w:history="1">
            <w:r w:rsidRPr="00F13B6F">
              <w:rPr>
                <w:rStyle w:val="Hyperlink"/>
                <w:rtl/>
              </w:rPr>
              <w:t>4.2</w:t>
            </w:r>
            <w:r>
              <w:rPr>
                <w:lang w:eastAsia="en-US"/>
              </w:rPr>
              <w:tab/>
            </w:r>
            <w:r w:rsidRPr="00F13B6F">
              <w:rPr>
                <w:rStyle w:val="Hyperlink"/>
              </w:rPr>
              <w:t>System Architecture and Structure</w:t>
            </w:r>
            <w:r>
              <w:rPr>
                <w:webHidden/>
              </w:rPr>
              <w:tab/>
            </w:r>
            <w:r>
              <w:rPr>
                <w:webHidden/>
              </w:rPr>
              <w:fldChar w:fldCharType="begin"/>
            </w:r>
            <w:r>
              <w:rPr>
                <w:webHidden/>
              </w:rPr>
              <w:instrText xml:space="preserve"> PAGEREF _Toc202509495 \h </w:instrText>
            </w:r>
            <w:r>
              <w:rPr>
                <w:webHidden/>
              </w:rPr>
            </w:r>
            <w:r>
              <w:rPr>
                <w:webHidden/>
              </w:rPr>
              <w:fldChar w:fldCharType="separate"/>
            </w:r>
            <w:r>
              <w:rPr>
                <w:webHidden/>
              </w:rPr>
              <w:t>27</w:t>
            </w:r>
            <w:r>
              <w:rPr>
                <w:webHidden/>
              </w:rPr>
              <w:fldChar w:fldCharType="end"/>
            </w:r>
          </w:hyperlink>
        </w:p>
        <w:p w14:paraId="71BFB5AF" w14:textId="117E1266" w:rsidR="00672F46" w:rsidRDefault="00672F46">
          <w:pPr>
            <w:pStyle w:val="TOC2"/>
            <w:rPr>
              <w:lang w:eastAsia="en-US"/>
            </w:rPr>
          </w:pPr>
          <w:hyperlink w:anchor="_Toc202509496" w:history="1">
            <w:r w:rsidRPr="00F13B6F">
              <w:rPr>
                <w:rStyle w:val="Hyperlink"/>
              </w:rPr>
              <w:t>4.3</w:t>
            </w:r>
            <w:r>
              <w:rPr>
                <w:lang w:eastAsia="en-US"/>
              </w:rPr>
              <w:tab/>
            </w:r>
            <w:r w:rsidRPr="00F13B6F">
              <w:rPr>
                <w:rStyle w:val="Hyperlink"/>
              </w:rPr>
              <w:t>System Architecture and Cloud Integration</w:t>
            </w:r>
            <w:r>
              <w:rPr>
                <w:webHidden/>
              </w:rPr>
              <w:tab/>
            </w:r>
            <w:r>
              <w:rPr>
                <w:webHidden/>
              </w:rPr>
              <w:fldChar w:fldCharType="begin"/>
            </w:r>
            <w:r>
              <w:rPr>
                <w:webHidden/>
              </w:rPr>
              <w:instrText xml:space="preserve"> PAGEREF _Toc202509496 \h </w:instrText>
            </w:r>
            <w:r>
              <w:rPr>
                <w:webHidden/>
              </w:rPr>
            </w:r>
            <w:r>
              <w:rPr>
                <w:webHidden/>
              </w:rPr>
              <w:fldChar w:fldCharType="separate"/>
            </w:r>
            <w:r>
              <w:rPr>
                <w:webHidden/>
              </w:rPr>
              <w:t>29</w:t>
            </w:r>
            <w:r>
              <w:rPr>
                <w:webHidden/>
              </w:rPr>
              <w:fldChar w:fldCharType="end"/>
            </w:r>
          </w:hyperlink>
        </w:p>
        <w:p w14:paraId="62A9E113" w14:textId="6B5F5D5A" w:rsidR="00672F46" w:rsidRDefault="00672F46">
          <w:pPr>
            <w:pStyle w:val="TOC2"/>
            <w:rPr>
              <w:lang w:eastAsia="en-US"/>
            </w:rPr>
          </w:pPr>
          <w:hyperlink w:anchor="_Toc202509497" w:history="1">
            <w:r w:rsidRPr="00F13B6F">
              <w:rPr>
                <w:rStyle w:val="Hyperlink"/>
              </w:rPr>
              <w:t>4.4</w:t>
            </w:r>
            <w:r>
              <w:rPr>
                <w:lang w:eastAsia="en-US"/>
              </w:rPr>
              <w:tab/>
            </w:r>
            <w:r w:rsidRPr="00F13B6F">
              <w:rPr>
                <w:rStyle w:val="Hyperlink"/>
              </w:rPr>
              <w:t>Cloud Integration Architecture</w:t>
            </w:r>
            <w:r>
              <w:rPr>
                <w:webHidden/>
              </w:rPr>
              <w:tab/>
            </w:r>
            <w:r>
              <w:rPr>
                <w:webHidden/>
              </w:rPr>
              <w:fldChar w:fldCharType="begin"/>
            </w:r>
            <w:r>
              <w:rPr>
                <w:webHidden/>
              </w:rPr>
              <w:instrText xml:space="preserve"> PAGEREF _Toc202509497 \h </w:instrText>
            </w:r>
            <w:r>
              <w:rPr>
                <w:webHidden/>
              </w:rPr>
            </w:r>
            <w:r>
              <w:rPr>
                <w:webHidden/>
              </w:rPr>
              <w:fldChar w:fldCharType="separate"/>
            </w:r>
            <w:r>
              <w:rPr>
                <w:webHidden/>
              </w:rPr>
              <w:t>31</w:t>
            </w:r>
            <w:r>
              <w:rPr>
                <w:webHidden/>
              </w:rPr>
              <w:fldChar w:fldCharType="end"/>
            </w:r>
          </w:hyperlink>
        </w:p>
        <w:p w14:paraId="2A2C8253" w14:textId="0DB013CA" w:rsidR="00672F46" w:rsidRDefault="00672F46">
          <w:pPr>
            <w:pStyle w:val="TOC2"/>
            <w:rPr>
              <w:lang w:eastAsia="en-US"/>
            </w:rPr>
          </w:pPr>
          <w:hyperlink w:anchor="_Toc202509498" w:history="1">
            <w:r w:rsidRPr="00F13B6F">
              <w:rPr>
                <w:rStyle w:val="Hyperlink"/>
              </w:rPr>
              <w:t>4.5</w:t>
            </w:r>
            <w:r>
              <w:rPr>
                <w:lang w:eastAsia="en-US"/>
              </w:rPr>
              <w:tab/>
            </w:r>
            <w:r w:rsidRPr="00F13B6F">
              <w:rPr>
                <w:rStyle w:val="Hyperlink"/>
              </w:rPr>
              <w:t>Use Case Analysis and System Interactions</w:t>
            </w:r>
            <w:r>
              <w:rPr>
                <w:webHidden/>
              </w:rPr>
              <w:tab/>
            </w:r>
            <w:r>
              <w:rPr>
                <w:webHidden/>
              </w:rPr>
              <w:fldChar w:fldCharType="begin"/>
            </w:r>
            <w:r>
              <w:rPr>
                <w:webHidden/>
              </w:rPr>
              <w:instrText xml:space="preserve"> PAGEREF _Toc202509498 \h </w:instrText>
            </w:r>
            <w:r>
              <w:rPr>
                <w:webHidden/>
              </w:rPr>
            </w:r>
            <w:r>
              <w:rPr>
                <w:webHidden/>
              </w:rPr>
              <w:fldChar w:fldCharType="separate"/>
            </w:r>
            <w:r>
              <w:rPr>
                <w:webHidden/>
              </w:rPr>
              <w:t>32</w:t>
            </w:r>
            <w:r>
              <w:rPr>
                <w:webHidden/>
              </w:rPr>
              <w:fldChar w:fldCharType="end"/>
            </w:r>
          </w:hyperlink>
        </w:p>
        <w:p w14:paraId="08907DA0" w14:textId="6078BA71" w:rsidR="00672F46" w:rsidRDefault="00672F46">
          <w:pPr>
            <w:pStyle w:val="TOC2"/>
            <w:rPr>
              <w:lang w:eastAsia="en-US"/>
            </w:rPr>
          </w:pPr>
          <w:hyperlink w:anchor="_Toc202509499" w:history="1">
            <w:r w:rsidRPr="00F13B6F">
              <w:rPr>
                <w:rStyle w:val="Hyperlink"/>
              </w:rPr>
              <w:t>4.6</w:t>
            </w:r>
            <w:r>
              <w:rPr>
                <w:lang w:eastAsia="en-US"/>
              </w:rPr>
              <w:tab/>
            </w:r>
            <w:r w:rsidRPr="00F13B6F">
              <w:rPr>
                <w:rStyle w:val="Hyperlink"/>
              </w:rPr>
              <w:t>Detection Module</w:t>
            </w:r>
            <w:r>
              <w:rPr>
                <w:webHidden/>
              </w:rPr>
              <w:tab/>
            </w:r>
            <w:r>
              <w:rPr>
                <w:webHidden/>
              </w:rPr>
              <w:fldChar w:fldCharType="begin"/>
            </w:r>
            <w:r>
              <w:rPr>
                <w:webHidden/>
              </w:rPr>
              <w:instrText xml:space="preserve"> PAGEREF _Toc202509499 \h </w:instrText>
            </w:r>
            <w:r>
              <w:rPr>
                <w:webHidden/>
              </w:rPr>
            </w:r>
            <w:r>
              <w:rPr>
                <w:webHidden/>
              </w:rPr>
              <w:fldChar w:fldCharType="separate"/>
            </w:r>
            <w:r>
              <w:rPr>
                <w:webHidden/>
              </w:rPr>
              <w:t>34</w:t>
            </w:r>
            <w:r>
              <w:rPr>
                <w:webHidden/>
              </w:rPr>
              <w:fldChar w:fldCharType="end"/>
            </w:r>
          </w:hyperlink>
        </w:p>
        <w:p w14:paraId="2A3023F1" w14:textId="7B34478E" w:rsidR="00672F46" w:rsidRDefault="00672F46">
          <w:pPr>
            <w:pStyle w:val="TOC2"/>
            <w:rPr>
              <w:lang w:eastAsia="en-US"/>
            </w:rPr>
          </w:pPr>
          <w:hyperlink w:anchor="_Toc202509500" w:history="1">
            <w:r w:rsidRPr="00F13B6F">
              <w:rPr>
                <w:rStyle w:val="Hyperlink"/>
              </w:rPr>
              <w:t>4.7</w:t>
            </w:r>
            <w:r>
              <w:rPr>
                <w:lang w:eastAsia="en-US"/>
              </w:rPr>
              <w:tab/>
            </w:r>
            <w:r w:rsidRPr="00F13B6F">
              <w:rPr>
                <w:rStyle w:val="Hyperlink"/>
              </w:rPr>
              <w:t>Adaptive Threshold Algorithm</w:t>
            </w:r>
            <w:r>
              <w:rPr>
                <w:webHidden/>
              </w:rPr>
              <w:tab/>
            </w:r>
            <w:r>
              <w:rPr>
                <w:webHidden/>
              </w:rPr>
              <w:fldChar w:fldCharType="begin"/>
            </w:r>
            <w:r>
              <w:rPr>
                <w:webHidden/>
              </w:rPr>
              <w:instrText xml:space="preserve"> PAGEREF _Toc202509500 \h </w:instrText>
            </w:r>
            <w:r>
              <w:rPr>
                <w:webHidden/>
              </w:rPr>
            </w:r>
            <w:r>
              <w:rPr>
                <w:webHidden/>
              </w:rPr>
              <w:fldChar w:fldCharType="separate"/>
            </w:r>
            <w:r>
              <w:rPr>
                <w:webHidden/>
              </w:rPr>
              <w:t>36</w:t>
            </w:r>
            <w:r>
              <w:rPr>
                <w:webHidden/>
              </w:rPr>
              <w:fldChar w:fldCharType="end"/>
            </w:r>
          </w:hyperlink>
        </w:p>
        <w:p w14:paraId="13DF8C9A" w14:textId="6C8290D1" w:rsidR="00672F46" w:rsidRDefault="00672F46">
          <w:pPr>
            <w:pStyle w:val="TOC2"/>
            <w:rPr>
              <w:lang w:eastAsia="en-US"/>
            </w:rPr>
          </w:pPr>
          <w:hyperlink w:anchor="_Toc202509501" w:history="1">
            <w:r w:rsidRPr="00F13B6F">
              <w:rPr>
                <w:rStyle w:val="Hyperlink"/>
              </w:rPr>
              <w:t>4.8</w:t>
            </w:r>
            <w:r>
              <w:rPr>
                <w:lang w:eastAsia="en-US"/>
              </w:rPr>
              <w:tab/>
            </w:r>
            <w:r w:rsidRPr="00F13B6F">
              <w:rPr>
                <w:rStyle w:val="Hyperlink"/>
              </w:rPr>
              <w:t>Prevention Module</w:t>
            </w:r>
            <w:r>
              <w:rPr>
                <w:webHidden/>
              </w:rPr>
              <w:tab/>
            </w:r>
            <w:r>
              <w:rPr>
                <w:webHidden/>
              </w:rPr>
              <w:fldChar w:fldCharType="begin"/>
            </w:r>
            <w:r>
              <w:rPr>
                <w:webHidden/>
              </w:rPr>
              <w:instrText xml:space="preserve"> PAGEREF _Toc202509501 \h </w:instrText>
            </w:r>
            <w:r>
              <w:rPr>
                <w:webHidden/>
              </w:rPr>
            </w:r>
            <w:r>
              <w:rPr>
                <w:webHidden/>
              </w:rPr>
              <w:fldChar w:fldCharType="separate"/>
            </w:r>
            <w:r>
              <w:rPr>
                <w:webHidden/>
              </w:rPr>
              <w:t>38</w:t>
            </w:r>
            <w:r>
              <w:rPr>
                <w:webHidden/>
              </w:rPr>
              <w:fldChar w:fldCharType="end"/>
            </w:r>
          </w:hyperlink>
        </w:p>
        <w:p w14:paraId="02219E54" w14:textId="57098F60" w:rsidR="00672F46" w:rsidRDefault="00672F46">
          <w:pPr>
            <w:pStyle w:val="TOC2"/>
            <w:rPr>
              <w:lang w:eastAsia="en-US"/>
            </w:rPr>
          </w:pPr>
          <w:hyperlink w:anchor="_Toc202509502" w:history="1">
            <w:r w:rsidRPr="00F13B6F">
              <w:rPr>
                <w:rStyle w:val="Hyperlink"/>
              </w:rPr>
              <w:t>4.9</w:t>
            </w:r>
            <w:r>
              <w:rPr>
                <w:lang w:eastAsia="en-US"/>
              </w:rPr>
              <w:tab/>
            </w:r>
            <w:r w:rsidRPr="00F13B6F">
              <w:rPr>
                <w:rStyle w:val="Hyperlink"/>
              </w:rPr>
              <w:t>Alert and Notification System</w:t>
            </w:r>
            <w:r>
              <w:rPr>
                <w:webHidden/>
              </w:rPr>
              <w:tab/>
            </w:r>
            <w:r>
              <w:rPr>
                <w:webHidden/>
              </w:rPr>
              <w:fldChar w:fldCharType="begin"/>
            </w:r>
            <w:r>
              <w:rPr>
                <w:webHidden/>
              </w:rPr>
              <w:instrText xml:space="preserve"> PAGEREF _Toc202509502 \h </w:instrText>
            </w:r>
            <w:r>
              <w:rPr>
                <w:webHidden/>
              </w:rPr>
            </w:r>
            <w:r>
              <w:rPr>
                <w:webHidden/>
              </w:rPr>
              <w:fldChar w:fldCharType="separate"/>
            </w:r>
            <w:r>
              <w:rPr>
                <w:webHidden/>
              </w:rPr>
              <w:t>40</w:t>
            </w:r>
            <w:r>
              <w:rPr>
                <w:webHidden/>
              </w:rPr>
              <w:fldChar w:fldCharType="end"/>
            </w:r>
          </w:hyperlink>
        </w:p>
        <w:p w14:paraId="5EC3C0B3" w14:textId="2D9D9AD1" w:rsidR="00672F46" w:rsidRDefault="00672F46">
          <w:pPr>
            <w:pStyle w:val="TOC2"/>
            <w:rPr>
              <w:lang w:eastAsia="en-US"/>
            </w:rPr>
          </w:pPr>
          <w:hyperlink w:anchor="_Toc202509503" w:history="1">
            <w:r w:rsidRPr="00F13B6F">
              <w:rPr>
                <w:rStyle w:val="Hyperlink"/>
              </w:rPr>
              <w:t>4.10</w:t>
            </w:r>
            <w:r>
              <w:rPr>
                <w:lang w:eastAsia="en-US"/>
              </w:rPr>
              <w:tab/>
            </w:r>
            <w:r w:rsidRPr="00F13B6F">
              <w:rPr>
                <w:rStyle w:val="Hyperlink"/>
              </w:rPr>
              <w:t>Web Dashboard and User Interface</w:t>
            </w:r>
            <w:r>
              <w:rPr>
                <w:webHidden/>
              </w:rPr>
              <w:tab/>
            </w:r>
            <w:r>
              <w:rPr>
                <w:webHidden/>
              </w:rPr>
              <w:fldChar w:fldCharType="begin"/>
            </w:r>
            <w:r>
              <w:rPr>
                <w:webHidden/>
              </w:rPr>
              <w:instrText xml:space="preserve"> PAGEREF _Toc202509503 \h </w:instrText>
            </w:r>
            <w:r>
              <w:rPr>
                <w:webHidden/>
              </w:rPr>
            </w:r>
            <w:r>
              <w:rPr>
                <w:webHidden/>
              </w:rPr>
              <w:fldChar w:fldCharType="separate"/>
            </w:r>
            <w:r>
              <w:rPr>
                <w:webHidden/>
              </w:rPr>
              <w:t>42</w:t>
            </w:r>
            <w:r>
              <w:rPr>
                <w:webHidden/>
              </w:rPr>
              <w:fldChar w:fldCharType="end"/>
            </w:r>
          </w:hyperlink>
        </w:p>
        <w:p w14:paraId="16C4781C" w14:textId="1D5487EB" w:rsidR="00672F46" w:rsidRDefault="00672F46">
          <w:pPr>
            <w:pStyle w:val="TOC2"/>
            <w:rPr>
              <w:lang w:eastAsia="en-US"/>
            </w:rPr>
          </w:pPr>
          <w:hyperlink w:anchor="_Toc202509504" w:history="1">
            <w:r w:rsidRPr="00F13B6F">
              <w:rPr>
                <w:rStyle w:val="Hyperlink"/>
              </w:rPr>
              <w:t>4.11</w:t>
            </w:r>
            <w:r>
              <w:rPr>
                <w:lang w:eastAsia="en-US"/>
              </w:rPr>
              <w:tab/>
            </w:r>
            <w:r w:rsidRPr="00F13B6F">
              <w:rPr>
                <w:rStyle w:val="Hyperlink"/>
              </w:rPr>
              <w:t>Class Diagram</w:t>
            </w:r>
            <w:r>
              <w:rPr>
                <w:webHidden/>
              </w:rPr>
              <w:tab/>
            </w:r>
            <w:r>
              <w:rPr>
                <w:webHidden/>
              </w:rPr>
              <w:fldChar w:fldCharType="begin"/>
            </w:r>
            <w:r>
              <w:rPr>
                <w:webHidden/>
              </w:rPr>
              <w:instrText xml:space="preserve"> PAGEREF _Toc202509504 \h </w:instrText>
            </w:r>
            <w:r>
              <w:rPr>
                <w:webHidden/>
              </w:rPr>
            </w:r>
            <w:r>
              <w:rPr>
                <w:webHidden/>
              </w:rPr>
              <w:fldChar w:fldCharType="separate"/>
            </w:r>
            <w:r>
              <w:rPr>
                <w:webHidden/>
              </w:rPr>
              <w:t>43</w:t>
            </w:r>
            <w:r>
              <w:rPr>
                <w:webHidden/>
              </w:rPr>
              <w:fldChar w:fldCharType="end"/>
            </w:r>
          </w:hyperlink>
        </w:p>
        <w:p w14:paraId="0A4095EE" w14:textId="71C0DB32" w:rsidR="00672F46" w:rsidRDefault="00672F46">
          <w:pPr>
            <w:pStyle w:val="TOC2"/>
            <w:rPr>
              <w:lang w:eastAsia="en-US"/>
            </w:rPr>
          </w:pPr>
          <w:hyperlink w:anchor="_Toc202509505" w:history="1">
            <w:r w:rsidRPr="00F13B6F">
              <w:rPr>
                <w:rStyle w:val="Hyperlink"/>
              </w:rPr>
              <w:t>4.12</w:t>
            </w:r>
            <w:r>
              <w:rPr>
                <w:lang w:eastAsia="en-US"/>
              </w:rPr>
              <w:tab/>
            </w:r>
            <w:r w:rsidRPr="00F13B6F">
              <w:rPr>
                <w:rStyle w:val="Hyperlink"/>
              </w:rPr>
              <w:t>Security and Privacy Considerations</w:t>
            </w:r>
            <w:r>
              <w:rPr>
                <w:webHidden/>
              </w:rPr>
              <w:tab/>
            </w:r>
            <w:r>
              <w:rPr>
                <w:webHidden/>
              </w:rPr>
              <w:fldChar w:fldCharType="begin"/>
            </w:r>
            <w:r>
              <w:rPr>
                <w:webHidden/>
              </w:rPr>
              <w:instrText xml:space="preserve"> PAGEREF _Toc202509505 \h </w:instrText>
            </w:r>
            <w:r>
              <w:rPr>
                <w:webHidden/>
              </w:rPr>
            </w:r>
            <w:r>
              <w:rPr>
                <w:webHidden/>
              </w:rPr>
              <w:fldChar w:fldCharType="separate"/>
            </w:r>
            <w:r>
              <w:rPr>
                <w:webHidden/>
              </w:rPr>
              <w:t>44</w:t>
            </w:r>
            <w:r>
              <w:rPr>
                <w:webHidden/>
              </w:rPr>
              <w:fldChar w:fldCharType="end"/>
            </w:r>
          </w:hyperlink>
        </w:p>
        <w:p w14:paraId="6AC47113" w14:textId="73CD5E62" w:rsidR="00672F46" w:rsidRDefault="00672F46">
          <w:pPr>
            <w:pStyle w:val="TOC2"/>
            <w:rPr>
              <w:lang w:eastAsia="en-US"/>
            </w:rPr>
          </w:pPr>
          <w:hyperlink w:anchor="_Toc202509506" w:history="1">
            <w:r w:rsidRPr="00F13B6F">
              <w:rPr>
                <w:rStyle w:val="Hyperlink"/>
              </w:rPr>
              <w:t>4.13</w:t>
            </w:r>
            <w:r>
              <w:rPr>
                <w:lang w:eastAsia="en-US"/>
              </w:rPr>
              <w:tab/>
            </w:r>
            <w:r w:rsidRPr="00F13B6F">
              <w:rPr>
                <w:rStyle w:val="Hyperlink"/>
              </w:rPr>
              <w:t>Software Design</w:t>
            </w:r>
            <w:r>
              <w:rPr>
                <w:webHidden/>
              </w:rPr>
              <w:tab/>
            </w:r>
            <w:r>
              <w:rPr>
                <w:webHidden/>
              </w:rPr>
              <w:fldChar w:fldCharType="begin"/>
            </w:r>
            <w:r>
              <w:rPr>
                <w:webHidden/>
              </w:rPr>
              <w:instrText xml:space="preserve"> PAGEREF _Toc202509506 \h </w:instrText>
            </w:r>
            <w:r>
              <w:rPr>
                <w:webHidden/>
              </w:rPr>
            </w:r>
            <w:r>
              <w:rPr>
                <w:webHidden/>
              </w:rPr>
              <w:fldChar w:fldCharType="separate"/>
            </w:r>
            <w:r>
              <w:rPr>
                <w:webHidden/>
              </w:rPr>
              <w:t>45</w:t>
            </w:r>
            <w:r>
              <w:rPr>
                <w:webHidden/>
              </w:rPr>
              <w:fldChar w:fldCharType="end"/>
            </w:r>
          </w:hyperlink>
        </w:p>
        <w:p w14:paraId="0D32C6CA" w14:textId="13EE62AB" w:rsidR="00672F46" w:rsidRDefault="00672F46">
          <w:pPr>
            <w:pStyle w:val="TOC2"/>
            <w:rPr>
              <w:lang w:eastAsia="en-US"/>
            </w:rPr>
          </w:pPr>
          <w:hyperlink w:anchor="_Toc202509507" w:history="1">
            <w:r w:rsidRPr="00F13B6F">
              <w:rPr>
                <w:rStyle w:val="Hyperlink"/>
                <w:rtl/>
              </w:rPr>
              <w:t>4.14</w:t>
            </w:r>
            <w:r>
              <w:rPr>
                <w:lang w:eastAsia="en-US"/>
              </w:rPr>
              <w:tab/>
            </w:r>
            <w:r w:rsidRPr="00F13B6F">
              <w:rPr>
                <w:rStyle w:val="Hyperlink"/>
              </w:rPr>
              <w:t>Summary</w:t>
            </w:r>
            <w:r>
              <w:rPr>
                <w:webHidden/>
              </w:rPr>
              <w:tab/>
            </w:r>
            <w:r>
              <w:rPr>
                <w:webHidden/>
              </w:rPr>
              <w:fldChar w:fldCharType="begin"/>
            </w:r>
            <w:r>
              <w:rPr>
                <w:webHidden/>
              </w:rPr>
              <w:instrText xml:space="preserve"> PAGEREF _Toc202509507 \h </w:instrText>
            </w:r>
            <w:r>
              <w:rPr>
                <w:webHidden/>
              </w:rPr>
            </w:r>
            <w:r>
              <w:rPr>
                <w:webHidden/>
              </w:rPr>
              <w:fldChar w:fldCharType="separate"/>
            </w:r>
            <w:r>
              <w:rPr>
                <w:webHidden/>
              </w:rPr>
              <w:t>51</w:t>
            </w:r>
            <w:r>
              <w:rPr>
                <w:webHidden/>
              </w:rPr>
              <w:fldChar w:fldCharType="end"/>
            </w:r>
          </w:hyperlink>
        </w:p>
        <w:p w14:paraId="7000E19C" w14:textId="574A7721" w:rsidR="00672F46" w:rsidRDefault="00672F46">
          <w:pPr>
            <w:pStyle w:val="TOC1"/>
            <w:rPr>
              <w:noProof/>
              <w:lang w:eastAsia="en-US"/>
            </w:rPr>
          </w:pPr>
          <w:hyperlink w:anchor="_Toc202509508" w:history="1">
            <w:r w:rsidRPr="00F13B6F">
              <w:rPr>
                <w:rStyle w:val="Hyperlink"/>
                <w:noProof/>
              </w:rPr>
              <w:t>Chapter Five. Results</w:t>
            </w:r>
            <w:r>
              <w:rPr>
                <w:noProof/>
                <w:webHidden/>
              </w:rPr>
              <w:tab/>
            </w:r>
            <w:r>
              <w:rPr>
                <w:noProof/>
                <w:webHidden/>
              </w:rPr>
              <w:fldChar w:fldCharType="begin"/>
            </w:r>
            <w:r>
              <w:rPr>
                <w:noProof/>
                <w:webHidden/>
              </w:rPr>
              <w:instrText xml:space="preserve"> PAGEREF _Toc202509508 \h </w:instrText>
            </w:r>
            <w:r>
              <w:rPr>
                <w:noProof/>
                <w:webHidden/>
              </w:rPr>
            </w:r>
            <w:r>
              <w:rPr>
                <w:noProof/>
                <w:webHidden/>
              </w:rPr>
              <w:fldChar w:fldCharType="separate"/>
            </w:r>
            <w:r>
              <w:rPr>
                <w:noProof/>
                <w:webHidden/>
              </w:rPr>
              <w:t>52</w:t>
            </w:r>
            <w:r>
              <w:rPr>
                <w:noProof/>
                <w:webHidden/>
              </w:rPr>
              <w:fldChar w:fldCharType="end"/>
            </w:r>
          </w:hyperlink>
        </w:p>
        <w:p w14:paraId="6CDC20A5" w14:textId="16D57352" w:rsidR="00672F46" w:rsidRDefault="00672F46">
          <w:pPr>
            <w:pStyle w:val="TOC2"/>
            <w:rPr>
              <w:lang w:eastAsia="en-US"/>
            </w:rPr>
          </w:pPr>
          <w:hyperlink w:anchor="_Toc202509509" w:history="1">
            <w:r w:rsidRPr="00F13B6F">
              <w:rPr>
                <w:rStyle w:val="Hyperlink"/>
              </w:rPr>
              <w:t>5.1</w:t>
            </w:r>
            <w:r>
              <w:rPr>
                <w:lang w:eastAsia="en-US"/>
              </w:rPr>
              <w:tab/>
            </w:r>
            <w:r w:rsidRPr="00F13B6F">
              <w:rPr>
                <w:rStyle w:val="Hyperlink"/>
              </w:rPr>
              <w:t>Overview and Testing Environment</w:t>
            </w:r>
            <w:r>
              <w:rPr>
                <w:webHidden/>
              </w:rPr>
              <w:tab/>
            </w:r>
            <w:r>
              <w:rPr>
                <w:webHidden/>
              </w:rPr>
              <w:fldChar w:fldCharType="begin"/>
            </w:r>
            <w:r>
              <w:rPr>
                <w:webHidden/>
              </w:rPr>
              <w:instrText xml:space="preserve"> PAGEREF _Toc202509509 \h </w:instrText>
            </w:r>
            <w:r>
              <w:rPr>
                <w:webHidden/>
              </w:rPr>
            </w:r>
            <w:r>
              <w:rPr>
                <w:webHidden/>
              </w:rPr>
              <w:fldChar w:fldCharType="separate"/>
            </w:r>
            <w:r>
              <w:rPr>
                <w:webHidden/>
              </w:rPr>
              <w:t>52</w:t>
            </w:r>
            <w:r>
              <w:rPr>
                <w:webHidden/>
              </w:rPr>
              <w:fldChar w:fldCharType="end"/>
            </w:r>
          </w:hyperlink>
        </w:p>
        <w:p w14:paraId="53DD4743" w14:textId="77C68A07" w:rsidR="00672F46" w:rsidRDefault="00672F46">
          <w:pPr>
            <w:pStyle w:val="TOC2"/>
            <w:rPr>
              <w:lang w:eastAsia="en-US"/>
            </w:rPr>
          </w:pPr>
          <w:hyperlink w:anchor="_Toc202509510" w:history="1">
            <w:r w:rsidRPr="00F13B6F">
              <w:rPr>
                <w:rStyle w:val="Hyperlink"/>
              </w:rPr>
              <w:t>5.2</w:t>
            </w:r>
            <w:r>
              <w:rPr>
                <w:lang w:eastAsia="en-US"/>
              </w:rPr>
              <w:tab/>
            </w:r>
            <w:r w:rsidRPr="00F13B6F">
              <w:rPr>
                <w:rStyle w:val="Hyperlink"/>
              </w:rPr>
              <w:t>Attack Simulation and System Response</w:t>
            </w:r>
            <w:r>
              <w:rPr>
                <w:webHidden/>
              </w:rPr>
              <w:tab/>
            </w:r>
            <w:r>
              <w:rPr>
                <w:webHidden/>
              </w:rPr>
              <w:fldChar w:fldCharType="begin"/>
            </w:r>
            <w:r>
              <w:rPr>
                <w:webHidden/>
              </w:rPr>
              <w:instrText xml:space="preserve"> PAGEREF _Toc202509510 \h </w:instrText>
            </w:r>
            <w:r>
              <w:rPr>
                <w:webHidden/>
              </w:rPr>
            </w:r>
            <w:r>
              <w:rPr>
                <w:webHidden/>
              </w:rPr>
              <w:fldChar w:fldCharType="separate"/>
            </w:r>
            <w:r>
              <w:rPr>
                <w:webHidden/>
              </w:rPr>
              <w:t>52</w:t>
            </w:r>
            <w:r>
              <w:rPr>
                <w:webHidden/>
              </w:rPr>
              <w:fldChar w:fldCharType="end"/>
            </w:r>
          </w:hyperlink>
        </w:p>
        <w:p w14:paraId="6B03AFC7" w14:textId="223C445C" w:rsidR="00672F46" w:rsidRDefault="00672F46">
          <w:pPr>
            <w:pStyle w:val="TOC2"/>
            <w:rPr>
              <w:lang w:eastAsia="en-US"/>
            </w:rPr>
          </w:pPr>
          <w:hyperlink w:anchor="_Toc202509511" w:history="1">
            <w:r w:rsidRPr="00F13B6F">
              <w:rPr>
                <w:rStyle w:val="Hyperlink"/>
              </w:rPr>
              <w:t>5.3</w:t>
            </w:r>
            <w:r>
              <w:rPr>
                <w:lang w:eastAsia="en-US"/>
              </w:rPr>
              <w:tab/>
            </w:r>
            <w:r w:rsidRPr="00F13B6F">
              <w:rPr>
                <w:rStyle w:val="Hyperlink"/>
              </w:rPr>
              <w:t>Detection and Prevention Module Testing</w:t>
            </w:r>
            <w:r>
              <w:rPr>
                <w:webHidden/>
              </w:rPr>
              <w:tab/>
            </w:r>
            <w:r>
              <w:rPr>
                <w:webHidden/>
              </w:rPr>
              <w:fldChar w:fldCharType="begin"/>
            </w:r>
            <w:r>
              <w:rPr>
                <w:webHidden/>
              </w:rPr>
              <w:instrText xml:space="preserve"> PAGEREF _Toc202509511 \h </w:instrText>
            </w:r>
            <w:r>
              <w:rPr>
                <w:webHidden/>
              </w:rPr>
            </w:r>
            <w:r>
              <w:rPr>
                <w:webHidden/>
              </w:rPr>
              <w:fldChar w:fldCharType="separate"/>
            </w:r>
            <w:r>
              <w:rPr>
                <w:webHidden/>
              </w:rPr>
              <w:t>53</w:t>
            </w:r>
            <w:r>
              <w:rPr>
                <w:webHidden/>
              </w:rPr>
              <w:fldChar w:fldCharType="end"/>
            </w:r>
          </w:hyperlink>
        </w:p>
        <w:p w14:paraId="077B485A" w14:textId="48E82EB1" w:rsidR="00672F46" w:rsidRDefault="00672F46">
          <w:pPr>
            <w:pStyle w:val="TOC2"/>
            <w:rPr>
              <w:lang w:eastAsia="en-US"/>
            </w:rPr>
          </w:pPr>
          <w:hyperlink w:anchor="_Toc202509512" w:history="1">
            <w:r w:rsidRPr="00F13B6F">
              <w:rPr>
                <w:rStyle w:val="Hyperlink"/>
              </w:rPr>
              <w:t>5.4</w:t>
            </w:r>
            <w:r>
              <w:rPr>
                <w:lang w:eastAsia="en-US"/>
              </w:rPr>
              <w:tab/>
            </w:r>
            <w:r w:rsidRPr="00F13B6F">
              <w:rPr>
                <w:rStyle w:val="Hyperlink"/>
              </w:rPr>
              <w:t>Alert Module Testing</w:t>
            </w:r>
            <w:r>
              <w:rPr>
                <w:webHidden/>
              </w:rPr>
              <w:tab/>
            </w:r>
            <w:r>
              <w:rPr>
                <w:webHidden/>
              </w:rPr>
              <w:fldChar w:fldCharType="begin"/>
            </w:r>
            <w:r>
              <w:rPr>
                <w:webHidden/>
              </w:rPr>
              <w:instrText xml:space="preserve"> PAGEREF _Toc202509512 \h </w:instrText>
            </w:r>
            <w:r>
              <w:rPr>
                <w:webHidden/>
              </w:rPr>
            </w:r>
            <w:r>
              <w:rPr>
                <w:webHidden/>
              </w:rPr>
              <w:fldChar w:fldCharType="separate"/>
            </w:r>
            <w:r>
              <w:rPr>
                <w:webHidden/>
              </w:rPr>
              <w:t>62</w:t>
            </w:r>
            <w:r>
              <w:rPr>
                <w:webHidden/>
              </w:rPr>
              <w:fldChar w:fldCharType="end"/>
            </w:r>
          </w:hyperlink>
        </w:p>
        <w:p w14:paraId="1F935D45" w14:textId="12ABF756" w:rsidR="00672F46" w:rsidRDefault="00672F46">
          <w:pPr>
            <w:pStyle w:val="TOC2"/>
            <w:rPr>
              <w:lang w:eastAsia="en-US"/>
            </w:rPr>
          </w:pPr>
          <w:hyperlink w:anchor="_Toc202509513" w:history="1">
            <w:r w:rsidRPr="00F13B6F">
              <w:rPr>
                <w:rStyle w:val="Hyperlink"/>
              </w:rPr>
              <w:t>5.5</w:t>
            </w:r>
            <w:r>
              <w:rPr>
                <w:lang w:eastAsia="en-US"/>
              </w:rPr>
              <w:tab/>
            </w:r>
            <w:r w:rsidRPr="00F13B6F">
              <w:rPr>
                <w:rStyle w:val="Hyperlink"/>
              </w:rPr>
              <w:t>Web Admin Interface Testing</w:t>
            </w:r>
            <w:r>
              <w:rPr>
                <w:webHidden/>
              </w:rPr>
              <w:tab/>
            </w:r>
            <w:r>
              <w:rPr>
                <w:webHidden/>
              </w:rPr>
              <w:fldChar w:fldCharType="begin"/>
            </w:r>
            <w:r>
              <w:rPr>
                <w:webHidden/>
              </w:rPr>
              <w:instrText xml:space="preserve"> PAGEREF _Toc202509513 \h </w:instrText>
            </w:r>
            <w:r>
              <w:rPr>
                <w:webHidden/>
              </w:rPr>
            </w:r>
            <w:r>
              <w:rPr>
                <w:webHidden/>
              </w:rPr>
              <w:fldChar w:fldCharType="separate"/>
            </w:r>
            <w:r>
              <w:rPr>
                <w:webHidden/>
              </w:rPr>
              <w:t>63</w:t>
            </w:r>
            <w:r>
              <w:rPr>
                <w:webHidden/>
              </w:rPr>
              <w:fldChar w:fldCharType="end"/>
            </w:r>
          </w:hyperlink>
        </w:p>
        <w:p w14:paraId="736DD8DC" w14:textId="1CD852B8" w:rsidR="00672F46" w:rsidRDefault="00672F46">
          <w:pPr>
            <w:pStyle w:val="TOC2"/>
            <w:rPr>
              <w:lang w:eastAsia="en-US"/>
            </w:rPr>
          </w:pPr>
          <w:hyperlink w:anchor="_Toc202509514" w:history="1">
            <w:r w:rsidRPr="00F13B6F">
              <w:rPr>
                <w:rStyle w:val="Hyperlink"/>
                <w:rtl/>
              </w:rPr>
              <w:t>5.6</w:t>
            </w:r>
            <w:r>
              <w:rPr>
                <w:lang w:eastAsia="en-US"/>
              </w:rPr>
              <w:tab/>
            </w:r>
            <w:r w:rsidRPr="00F13B6F">
              <w:rPr>
                <w:rStyle w:val="Hyperlink"/>
              </w:rPr>
              <w:t>CPU Performance Analysis</w:t>
            </w:r>
            <w:r>
              <w:rPr>
                <w:webHidden/>
              </w:rPr>
              <w:tab/>
            </w:r>
            <w:r>
              <w:rPr>
                <w:webHidden/>
              </w:rPr>
              <w:fldChar w:fldCharType="begin"/>
            </w:r>
            <w:r>
              <w:rPr>
                <w:webHidden/>
              </w:rPr>
              <w:instrText xml:space="preserve"> PAGEREF _Toc202509514 \h </w:instrText>
            </w:r>
            <w:r>
              <w:rPr>
                <w:webHidden/>
              </w:rPr>
            </w:r>
            <w:r>
              <w:rPr>
                <w:webHidden/>
              </w:rPr>
              <w:fldChar w:fldCharType="separate"/>
            </w:r>
            <w:r>
              <w:rPr>
                <w:webHidden/>
              </w:rPr>
              <w:t>63</w:t>
            </w:r>
            <w:r>
              <w:rPr>
                <w:webHidden/>
              </w:rPr>
              <w:fldChar w:fldCharType="end"/>
            </w:r>
          </w:hyperlink>
        </w:p>
        <w:p w14:paraId="582563FC" w14:textId="310CA5A3" w:rsidR="00672F46" w:rsidRDefault="00672F46">
          <w:pPr>
            <w:pStyle w:val="TOC2"/>
            <w:rPr>
              <w:lang w:eastAsia="en-US"/>
            </w:rPr>
          </w:pPr>
          <w:hyperlink w:anchor="_Toc202509515" w:history="1">
            <w:r w:rsidRPr="00F13B6F">
              <w:rPr>
                <w:rStyle w:val="Hyperlink"/>
              </w:rPr>
              <w:t>5.7</w:t>
            </w:r>
            <w:r>
              <w:rPr>
                <w:lang w:eastAsia="en-US"/>
              </w:rPr>
              <w:tab/>
            </w:r>
            <w:r w:rsidRPr="00F13B6F">
              <w:rPr>
                <w:rStyle w:val="Hyperlink"/>
              </w:rPr>
              <w:t>Summery</w:t>
            </w:r>
            <w:r>
              <w:rPr>
                <w:webHidden/>
              </w:rPr>
              <w:tab/>
            </w:r>
            <w:r>
              <w:rPr>
                <w:webHidden/>
              </w:rPr>
              <w:fldChar w:fldCharType="begin"/>
            </w:r>
            <w:r>
              <w:rPr>
                <w:webHidden/>
              </w:rPr>
              <w:instrText xml:space="preserve"> PAGEREF _Toc202509515 \h </w:instrText>
            </w:r>
            <w:r>
              <w:rPr>
                <w:webHidden/>
              </w:rPr>
            </w:r>
            <w:r>
              <w:rPr>
                <w:webHidden/>
              </w:rPr>
              <w:fldChar w:fldCharType="separate"/>
            </w:r>
            <w:r>
              <w:rPr>
                <w:webHidden/>
              </w:rPr>
              <w:t>65</w:t>
            </w:r>
            <w:r>
              <w:rPr>
                <w:webHidden/>
              </w:rPr>
              <w:fldChar w:fldCharType="end"/>
            </w:r>
          </w:hyperlink>
        </w:p>
        <w:p w14:paraId="2D79A253" w14:textId="2D36E901" w:rsidR="00672F46" w:rsidRDefault="00672F46">
          <w:pPr>
            <w:pStyle w:val="TOC1"/>
            <w:rPr>
              <w:noProof/>
              <w:lang w:eastAsia="en-US"/>
            </w:rPr>
          </w:pPr>
          <w:hyperlink w:anchor="_Toc202509516" w:history="1">
            <w:r w:rsidRPr="00F13B6F">
              <w:rPr>
                <w:rStyle w:val="Hyperlink"/>
                <w:noProof/>
              </w:rPr>
              <w:t>Chapter Six. Conclusions and Future Work</w:t>
            </w:r>
            <w:r>
              <w:rPr>
                <w:noProof/>
                <w:webHidden/>
              </w:rPr>
              <w:tab/>
            </w:r>
            <w:r>
              <w:rPr>
                <w:noProof/>
                <w:webHidden/>
              </w:rPr>
              <w:fldChar w:fldCharType="begin"/>
            </w:r>
            <w:r>
              <w:rPr>
                <w:noProof/>
                <w:webHidden/>
              </w:rPr>
              <w:instrText xml:space="preserve"> PAGEREF _Toc202509516 \h </w:instrText>
            </w:r>
            <w:r>
              <w:rPr>
                <w:noProof/>
                <w:webHidden/>
              </w:rPr>
            </w:r>
            <w:r>
              <w:rPr>
                <w:noProof/>
                <w:webHidden/>
              </w:rPr>
              <w:fldChar w:fldCharType="separate"/>
            </w:r>
            <w:r>
              <w:rPr>
                <w:noProof/>
                <w:webHidden/>
              </w:rPr>
              <w:t>66</w:t>
            </w:r>
            <w:r>
              <w:rPr>
                <w:noProof/>
                <w:webHidden/>
              </w:rPr>
              <w:fldChar w:fldCharType="end"/>
            </w:r>
          </w:hyperlink>
        </w:p>
        <w:p w14:paraId="2E551395" w14:textId="5560ABBB" w:rsidR="00672F46" w:rsidRDefault="00672F46">
          <w:pPr>
            <w:pStyle w:val="TOC2"/>
            <w:rPr>
              <w:lang w:eastAsia="en-US"/>
            </w:rPr>
          </w:pPr>
          <w:hyperlink w:anchor="_Toc202509517" w:history="1">
            <w:r w:rsidRPr="00F13B6F">
              <w:rPr>
                <w:rStyle w:val="Hyperlink"/>
              </w:rPr>
              <w:t>6.1</w:t>
            </w:r>
            <w:r>
              <w:rPr>
                <w:lang w:eastAsia="en-US"/>
              </w:rPr>
              <w:tab/>
            </w:r>
            <w:r w:rsidRPr="00F13B6F">
              <w:rPr>
                <w:rStyle w:val="Hyperlink"/>
              </w:rPr>
              <w:t>Conclusions</w:t>
            </w:r>
            <w:r>
              <w:rPr>
                <w:webHidden/>
              </w:rPr>
              <w:tab/>
            </w:r>
            <w:r>
              <w:rPr>
                <w:webHidden/>
              </w:rPr>
              <w:fldChar w:fldCharType="begin"/>
            </w:r>
            <w:r>
              <w:rPr>
                <w:webHidden/>
              </w:rPr>
              <w:instrText xml:space="preserve"> PAGEREF _Toc202509517 \h </w:instrText>
            </w:r>
            <w:r>
              <w:rPr>
                <w:webHidden/>
              </w:rPr>
            </w:r>
            <w:r>
              <w:rPr>
                <w:webHidden/>
              </w:rPr>
              <w:fldChar w:fldCharType="separate"/>
            </w:r>
            <w:r>
              <w:rPr>
                <w:webHidden/>
              </w:rPr>
              <w:t>66</w:t>
            </w:r>
            <w:r>
              <w:rPr>
                <w:webHidden/>
              </w:rPr>
              <w:fldChar w:fldCharType="end"/>
            </w:r>
          </w:hyperlink>
        </w:p>
        <w:p w14:paraId="10DD1545" w14:textId="0824C4CC" w:rsidR="00672F46" w:rsidRDefault="00672F46">
          <w:pPr>
            <w:pStyle w:val="TOC2"/>
            <w:rPr>
              <w:lang w:eastAsia="en-US"/>
            </w:rPr>
          </w:pPr>
          <w:hyperlink w:anchor="_Toc202509518" w:history="1">
            <w:r w:rsidRPr="00F13B6F">
              <w:rPr>
                <w:rStyle w:val="Hyperlink"/>
              </w:rPr>
              <w:t>6.2</w:t>
            </w:r>
            <w:r>
              <w:rPr>
                <w:lang w:eastAsia="en-US"/>
              </w:rPr>
              <w:tab/>
            </w:r>
            <w:r w:rsidRPr="00F13B6F">
              <w:rPr>
                <w:rStyle w:val="Hyperlink"/>
              </w:rPr>
              <w:t>Future Work</w:t>
            </w:r>
            <w:r>
              <w:rPr>
                <w:webHidden/>
              </w:rPr>
              <w:tab/>
            </w:r>
            <w:r>
              <w:rPr>
                <w:webHidden/>
              </w:rPr>
              <w:fldChar w:fldCharType="begin"/>
            </w:r>
            <w:r>
              <w:rPr>
                <w:webHidden/>
              </w:rPr>
              <w:instrText xml:space="preserve"> PAGEREF _Toc202509518 \h </w:instrText>
            </w:r>
            <w:r>
              <w:rPr>
                <w:webHidden/>
              </w:rPr>
            </w:r>
            <w:r>
              <w:rPr>
                <w:webHidden/>
              </w:rPr>
              <w:fldChar w:fldCharType="separate"/>
            </w:r>
            <w:r>
              <w:rPr>
                <w:webHidden/>
              </w:rPr>
              <w:t>66</w:t>
            </w:r>
            <w:r>
              <w:rPr>
                <w:webHidden/>
              </w:rPr>
              <w:fldChar w:fldCharType="end"/>
            </w:r>
          </w:hyperlink>
        </w:p>
        <w:p w14:paraId="0C85BF40" w14:textId="2CA528FC" w:rsidR="00672F46" w:rsidRDefault="00672F46">
          <w:pPr>
            <w:pStyle w:val="TOC1"/>
            <w:rPr>
              <w:noProof/>
              <w:lang w:eastAsia="en-US"/>
            </w:rPr>
          </w:pPr>
          <w:hyperlink w:anchor="_Toc202509519" w:history="1">
            <w:r w:rsidRPr="00F13B6F">
              <w:rPr>
                <w:rStyle w:val="Hyperlink"/>
                <w:noProof/>
              </w:rPr>
              <w:t>References</w:t>
            </w:r>
            <w:r>
              <w:rPr>
                <w:noProof/>
                <w:webHidden/>
              </w:rPr>
              <w:tab/>
            </w:r>
            <w:r>
              <w:rPr>
                <w:noProof/>
                <w:webHidden/>
              </w:rPr>
              <w:fldChar w:fldCharType="begin"/>
            </w:r>
            <w:r>
              <w:rPr>
                <w:noProof/>
                <w:webHidden/>
              </w:rPr>
              <w:instrText xml:space="preserve"> PAGEREF _Toc202509519 \h </w:instrText>
            </w:r>
            <w:r>
              <w:rPr>
                <w:noProof/>
                <w:webHidden/>
              </w:rPr>
            </w:r>
            <w:r>
              <w:rPr>
                <w:noProof/>
                <w:webHidden/>
              </w:rPr>
              <w:fldChar w:fldCharType="separate"/>
            </w:r>
            <w:r>
              <w:rPr>
                <w:noProof/>
                <w:webHidden/>
              </w:rPr>
              <w:t>67</w:t>
            </w:r>
            <w:r>
              <w:rPr>
                <w:noProof/>
                <w:webHidden/>
              </w:rPr>
              <w:fldChar w:fldCharType="end"/>
            </w:r>
          </w:hyperlink>
        </w:p>
        <w:p w14:paraId="32AC9B47" w14:textId="0206C329" w:rsidR="002D2B9C" w:rsidRDefault="002D2B9C" w:rsidP="002D2B9C">
          <w:r>
            <w:rPr>
              <w:b/>
              <w:bCs/>
              <w:noProof/>
            </w:rPr>
            <w:fldChar w:fldCharType="end"/>
          </w:r>
        </w:p>
      </w:sdtContent>
    </w:sdt>
    <w:p w14:paraId="22CDC750" w14:textId="77777777" w:rsidR="002D2B9C" w:rsidRDefault="002D2B9C" w:rsidP="002D2B9C"/>
    <w:p w14:paraId="4B641DB5" w14:textId="77777777" w:rsidR="002D2B9C" w:rsidRDefault="002D2B9C" w:rsidP="002D2B9C"/>
    <w:p w14:paraId="5AD473D5" w14:textId="77777777" w:rsidR="002D2B9C" w:rsidRDefault="002D2B9C" w:rsidP="002D2B9C"/>
    <w:p w14:paraId="236C8C5F" w14:textId="77777777" w:rsidR="002D2B9C" w:rsidRDefault="002D2B9C" w:rsidP="002D2B9C"/>
    <w:p w14:paraId="5BE8D09F" w14:textId="77777777" w:rsidR="002D2B9C" w:rsidRDefault="002D2B9C" w:rsidP="002D2B9C"/>
    <w:p w14:paraId="0CAFC859" w14:textId="77777777" w:rsidR="00480BDD" w:rsidRDefault="00480BDD" w:rsidP="002D2B9C"/>
    <w:p w14:paraId="4746D0FD" w14:textId="77777777" w:rsidR="00480BDD" w:rsidRDefault="00480BDD" w:rsidP="002D2B9C"/>
    <w:p w14:paraId="0D98591A" w14:textId="77777777" w:rsidR="002D2B9C" w:rsidRDefault="002D2B9C" w:rsidP="002D2B9C"/>
    <w:p w14:paraId="6DC80EC8" w14:textId="77777777" w:rsidR="002D2B9C" w:rsidRDefault="002D2B9C" w:rsidP="002D2B9C"/>
    <w:p w14:paraId="4DFB0263" w14:textId="70B234DD" w:rsidR="006A49AC" w:rsidRDefault="002D2B9C" w:rsidP="006A49AC">
      <w:pPr>
        <w:pStyle w:val="Heading1"/>
      </w:pPr>
      <w:bookmarkStart w:id="4" w:name="_Toc202509472"/>
      <w:r>
        <w:lastRenderedPageBreak/>
        <w:t>List of Figures</w:t>
      </w:r>
      <w:bookmarkEnd w:id="4"/>
    </w:p>
    <w:p w14:paraId="242B18EE" w14:textId="52D04429" w:rsidR="00B274F1" w:rsidRDefault="00B274F1">
      <w:pPr>
        <w:pStyle w:val="TableofFigures"/>
        <w:tabs>
          <w:tab w:val="right" w:leader="dot" w:pos="8630"/>
        </w:tabs>
        <w:rPr>
          <w:rFonts w:eastAsiaTheme="minorEastAsia"/>
          <w:noProof/>
        </w:rPr>
      </w:pPr>
      <w:r>
        <w:rPr>
          <w:lang w:bidi="ar-JO"/>
        </w:rPr>
        <w:fldChar w:fldCharType="begin"/>
      </w:r>
      <w:r>
        <w:rPr>
          <w:lang w:bidi="ar-JO"/>
        </w:rPr>
        <w:instrText xml:space="preserve"> TOC \h \z \c "Figure 3." </w:instrText>
      </w:r>
      <w:r>
        <w:rPr>
          <w:lang w:bidi="ar-JO"/>
        </w:rPr>
        <w:fldChar w:fldCharType="separate"/>
      </w:r>
      <w:hyperlink w:anchor="_Toc202509163" w:history="1">
        <w:r w:rsidRPr="000125B5">
          <w:rPr>
            <w:rStyle w:val="Hyperlink"/>
            <w:noProof/>
          </w:rPr>
          <w:t>Figure 3. 1 DDoS Attack on Servers</w:t>
        </w:r>
        <w:r>
          <w:rPr>
            <w:noProof/>
            <w:webHidden/>
          </w:rPr>
          <w:tab/>
        </w:r>
        <w:r>
          <w:rPr>
            <w:noProof/>
            <w:webHidden/>
          </w:rPr>
          <w:fldChar w:fldCharType="begin"/>
        </w:r>
        <w:r>
          <w:rPr>
            <w:noProof/>
            <w:webHidden/>
          </w:rPr>
          <w:instrText xml:space="preserve"> PAGEREF _Toc202509163 \h </w:instrText>
        </w:r>
        <w:r>
          <w:rPr>
            <w:noProof/>
            <w:webHidden/>
          </w:rPr>
        </w:r>
        <w:r>
          <w:rPr>
            <w:noProof/>
            <w:webHidden/>
          </w:rPr>
          <w:fldChar w:fldCharType="separate"/>
        </w:r>
        <w:r>
          <w:rPr>
            <w:noProof/>
            <w:webHidden/>
          </w:rPr>
          <w:t>19</w:t>
        </w:r>
        <w:r>
          <w:rPr>
            <w:noProof/>
            <w:webHidden/>
          </w:rPr>
          <w:fldChar w:fldCharType="end"/>
        </w:r>
      </w:hyperlink>
    </w:p>
    <w:p w14:paraId="24683389" w14:textId="4700E205" w:rsidR="00B274F1" w:rsidRDefault="00B274F1">
      <w:pPr>
        <w:pStyle w:val="TableofFigures"/>
        <w:tabs>
          <w:tab w:val="right" w:leader="dot" w:pos="8630"/>
        </w:tabs>
        <w:rPr>
          <w:rFonts w:eastAsiaTheme="minorEastAsia"/>
          <w:noProof/>
        </w:rPr>
      </w:pPr>
      <w:hyperlink w:anchor="_Toc202509164" w:history="1">
        <w:r w:rsidRPr="000125B5">
          <w:rPr>
            <w:rStyle w:val="Hyperlink"/>
            <w:noProof/>
          </w:rPr>
          <w:t>Figure 3. 2 DDoS Attack on Networks</w:t>
        </w:r>
        <w:r>
          <w:rPr>
            <w:noProof/>
            <w:webHidden/>
          </w:rPr>
          <w:tab/>
        </w:r>
        <w:r>
          <w:rPr>
            <w:noProof/>
            <w:webHidden/>
          </w:rPr>
          <w:fldChar w:fldCharType="begin"/>
        </w:r>
        <w:r>
          <w:rPr>
            <w:noProof/>
            <w:webHidden/>
          </w:rPr>
          <w:instrText xml:space="preserve"> PAGEREF _Toc202509164 \h </w:instrText>
        </w:r>
        <w:r>
          <w:rPr>
            <w:noProof/>
            <w:webHidden/>
          </w:rPr>
        </w:r>
        <w:r>
          <w:rPr>
            <w:noProof/>
            <w:webHidden/>
          </w:rPr>
          <w:fldChar w:fldCharType="separate"/>
        </w:r>
        <w:r>
          <w:rPr>
            <w:noProof/>
            <w:webHidden/>
          </w:rPr>
          <w:t>20</w:t>
        </w:r>
        <w:r>
          <w:rPr>
            <w:noProof/>
            <w:webHidden/>
          </w:rPr>
          <w:fldChar w:fldCharType="end"/>
        </w:r>
      </w:hyperlink>
    </w:p>
    <w:p w14:paraId="4C8DD6C6" w14:textId="789D0299" w:rsidR="00B274F1" w:rsidRDefault="00B274F1">
      <w:pPr>
        <w:pStyle w:val="TableofFigures"/>
        <w:tabs>
          <w:tab w:val="right" w:leader="dot" w:pos="8630"/>
        </w:tabs>
        <w:rPr>
          <w:rFonts w:eastAsiaTheme="minorEastAsia"/>
          <w:noProof/>
        </w:rPr>
      </w:pPr>
      <w:hyperlink w:anchor="_Toc202509165" w:history="1">
        <w:r w:rsidRPr="000125B5">
          <w:rPr>
            <w:rStyle w:val="Hyperlink"/>
            <w:noProof/>
          </w:rPr>
          <w:t>Figure 3. 3 DDoS Attack on Websites</w:t>
        </w:r>
        <w:r>
          <w:rPr>
            <w:noProof/>
            <w:webHidden/>
          </w:rPr>
          <w:tab/>
        </w:r>
        <w:r>
          <w:rPr>
            <w:noProof/>
            <w:webHidden/>
          </w:rPr>
          <w:fldChar w:fldCharType="begin"/>
        </w:r>
        <w:r>
          <w:rPr>
            <w:noProof/>
            <w:webHidden/>
          </w:rPr>
          <w:instrText xml:space="preserve"> PAGEREF _Toc202509165 \h </w:instrText>
        </w:r>
        <w:r>
          <w:rPr>
            <w:noProof/>
            <w:webHidden/>
          </w:rPr>
        </w:r>
        <w:r>
          <w:rPr>
            <w:noProof/>
            <w:webHidden/>
          </w:rPr>
          <w:fldChar w:fldCharType="separate"/>
        </w:r>
        <w:r>
          <w:rPr>
            <w:noProof/>
            <w:webHidden/>
          </w:rPr>
          <w:t>21</w:t>
        </w:r>
        <w:r>
          <w:rPr>
            <w:noProof/>
            <w:webHidden/>
          </w:rPr>
          <w:fldChar w:fldCharType="end"/>
        </w:r>
      </w:hyperlink>
    </w:p>
    <w:p w14:paraId="7875591F" w14:textId="64C282D2" w:rsidR="00B274F1" w:rsidRDefault="00B274F1">
      <w:pPr>
        <w:pStyle w:val="TableofFigures"/>
        <w:tabs>
          <w:tab w:val="right" w:leader="dot" w:pos="8630"/>
        </w:tabs>
        <w:rPr>
          <w:rFonts w:eastAsiaTheme="minorEastAsia"/>
          <w:noProof/>
        </w:rPr>
      </w:pPr>
      <w:hyperlink w:anchor="_Toc202509166" w:history="1">
        <w:r w:rsidRPr="000125B5">
          <w:rPr>
            <w:rStyle w:val="Hyperlink"/>
            <w:noProof/>
          </w:rPr>
          <w:t>Figure 3. 4 How Does TCP SYN Flood Attack work</w:t>
        </w:r>
        <w:r>
          <w:rPr>
            <w:noProof/>
            <w:webHidden/>
          </w:rPr>
          <w:tab/>
        </w:r>
        <w:r>
          <w:rPr>
            <w:noProof/>
            <w:webHidden/>
          </w:rPr>
          <w:fldChar w:fldCharType="begin"/>
        </w:r>
        <w:r>
          <w:rPr>
            <w:noProof/>
            <w:webHidden/>
          </w:rPr>
          <w:instrText xml:space="preserve"> PAGEREF _Toc202509166 \h </w:instrText>
        </w:r>
        <w:r>
          <w:rPr>
            <w:noProof/>
            <w:webHidden/>
          </w:rPr>
        </w:r>
        <w:r>
          <w:rPr>
            <w:noProof/>
            <w:webHidden/>
          </w:rPr>
          <w:fldChar w:fldCharType="separate"/>
        </w:r>
        <w:r>
          <w:rPr>
            <w:noProof/>
            <w:webHidden/>
          </w:rPr>
          <w:t>22</w:t>
        </w:r>
        <w:r>
          <w:rPr>
            <w:noProof/>
            <w:webHidden/>
          </w:rPr>
          <w:fldChar w:fldCharType="end"/>
        </w:r>
      </w:hyperlink>
    </w:p>
    <w:p w14:paraId="48E8E961" w14:textId="468D572E" w:rsidR="00B274F1" w:rsidRDefault="00B274F1">
      <w:pPr>
        <w:pStyle w:val="TableofFigures"/>
        <w:tabs>
          <w:tab w:val="right" w:leader="dot" w:pos="8630"/>
        </w:tabs>
        <w:rPr>
          <w:rFonts w:eastAsiaTheme="minorEastAsia"/>
          <w:noProof/>
        </w:rPr>
      </w:pPr>
      <w:hyperlink w:anchor="_Toc202509167" w:history="1">
        <w:r w:rsidRPr="000125B5">
          <w:rPr>
            <w:rStyle w:val="Hyperlink"/>
            <w:noProof/>
          </w:rPr>
          <w:t>Figure 3. 5 How Does UDP Flood Attack Work</w:t>
        </w:r>
        <w:r>
          <w:rPr>
            <w:noProof/>
            <w:webHidden/>
          </w:rPr>
          <w:tab/>
        </w:r>
        <w:r>
          <w:rPr>
            <w:noProof/>
            <w:webHidden/>
          </w:rPr>
          <w:fldChar w:fldCharType="begin"/>
        </w:r>
        <w:r>
          <w:rPr>
            <w:noProof/>
            <w:webHidden/>
          </w:rPr>
          <w:instrText xml:space="preserve"> PAGEREF _Toc202509167 \h </w:instrText>
        </w:r>
        <w:r>
          <w:rPr>
            <w:noProof/>
            <w:webHidden/>
          </w:rPr>
        </w:r>
        <w:r>
          <w:rPr>
            <w:noProof/>
            <w:webHidden/>
          </w:rPr>
          <w:fldChar w:fldCharType="separate"/>
        </w:r>
        <w:r>
          <w:rPr>
            <w:noProof/>
            <w:webHidden/>
          </w:rPr>
          <w:t>23</w:t>
        </w:r>
        <w:r>
          <w:rPr>
            <w:noProof/>
            <w:webHidden/>
          </w:rPr>
          <w:fldChar w:fldCharType="end"/>
        </w:r>
      </w:hyperlink>
    </w:p>
    <w:p w14:paraId="2A4E1677" w14:textId="08CFCFB7" w:rsidR="00B274F1" w:rsidRDefault="00B274F1">
      <w:pPr>
        <w:pStyle w:val="TableofFigures"/>
        <w:tabs>
          <w:tab w:val="right" w:leader="dot" w:pos="8630"/>
        </w:tabs>
        <w:rPr>
          <w:rFonts w:eastAsiaTheme="minorEastAsia"/>
          <w:noProof/>
        </w:rPr>
      </w:pPr>
      <w:hyperlink w:anchor="_Toc202509168" w:history="1">
        <w:r w:rsidRPr="000125B5">
          <w:rPr>
            <w:rStyle w:val="Hyperlink"/>
            <w:noProof/>
          </w:rPr>
          <w:t>Figure 3. 6 How Does HTTP Flood Attack work</w:t>
        </w:r>
        <w:r>
          <w:rPr>
            <w:noProof/>
            <w:webHidden/>
          </w:rPr>
          <w:tab/>
        </w:r>
        <w:r>
          <w:rPr>
            <w:noProof/>
            <w:webHidden/>
          </w:rPr>
          <w:fldChar w:fldCharType="begin"/>
        </w:r>
        <w:r>
          <w:rPr>
            <w:noProof/>
            <w:webHidden/>
          </w:rPr>
          <w:instrText xml:space="preserve"> PAGEREF _Toc202509168 \h </w:instrText>
        </w:r>
        <w:r>
          <w:rPr>
            <w:noProof/>
            <w:webHidden/>
          </w:rPr>
        </w:r>
        <w:r>
          <w:rPr>
            <w:noProof/>
            <w:webHidden/>
          </w:rPr>
          <w:fldChar w:fldCharType="separate"/>
        </w:r>
        <w:r>
          <w:rPr>
            <w:noProof/>
            <w:webHidden/>
          </w:rPr>
          <w:t>24</w:t>
        </w:r>
        <w:r>
          <w:rPr>
            <w:noProof/>
            <w:webHidden/>
          </w:rPr>
          <w:fldChar w:fldCharType="end"/>
        </w:r>
      </w:hyperlink>
    </w:p>
    <w:p w14:paraId="10C0A01C" w14:textId="34C8B946" w:rsidR="00B274F1" w:rsidRDefault="00B274F1">
      <w:pPr>
        <w:pStyle w:val="TableofFigures"/>
        <w:tabs>
          <w:tab w:val="right" w:leader="dot" w:pos="8630"/>
        </w:tabs>
        <w:rPr>
          <w:rFonts w:eastAsiaTheme="minorEastAsia"/>
          <w:noProof/>
        </w:rPr>
      </w:pPr>
      <w:hyperlink w:anchor="_Toc202509169" w:history="1">
        <w:r w:rsidRPr="000125B5">
          <w:rPr>
            <w:rStyle w:val="Hyperlink"/>
            <w:noProof/>
          </w:rPr>
          <w:t>Figure 3. 7 How Does ICMP Flood Attack work</w:t>
        </w:r>
        <w:r>
          <w:rPr>
            <w:noProof/>
            <w:webHidden/>
          </w:rPr>
          <w:tab/>
        </w:r>
        <w:r>
          <w:rPr>
            <w:noProof/>
            <w:webHidden/>
          </w:rPr>
          <w:fldChar w:fldCharType="begin"/>
        </w:r>
        <w:r>
          <w:rPr>
            <w:noProof/>
            <w:webHidden/>
          </w:rPr>
          <w:instrText xml:space="preserve"> PAGEREF _Toc202509169 \h </w:instrText>
        </w:r>
        <w:r>
          <w:rPr>
            <w:noProof/>
            <w:webHidden/>
          </w:rPr>
        </w:r>
        <w:r>
          <w:rPr>
            <w:noProof/>
            <w:webHidden/>
          </w:rPr>
          <w:fldChar w:fldCharType="separate"/>
        </w:r>
        <w:r>
          <w:rPr>
            <w:noProof/>
            <w:webHidden/>
          </w:rPr>
          <w:t>25</w:t>
        </w:r>
        <w:r>
          <w:rPr>
            <w:noProof/>
            <w:webHidden/>
          </w:rPr>
          <w:fldChar w:fldCharType="end"/>
        </w:r>
      </w:hyperlink>
    </w:p>
    <w:p w14:paraId="7965CD7F" w14:textId="77777777" w:rsidR="00B274F1" w:rsidRDefault="00B274F1" w:rsidP="006A49AC">
      <w:pPr>
        <w:rPr>
          <w:noProof/>
        </w:rPr>
      </w:pPr>
      <w:r>
        <w:rPr>
          <w:lang w:bidi="ar-JO"/>
        </w:rPr>
        <w:fldChar w:fldCharType="end"/>
      </w:r>
      <w:r>
        <w:rPr>
          <w:lang w:bidi="ar-JO"/>
        </w:rPr>
        <w:fldChar w:fldCharType="begin"/>
      </w:r>
      <w:r>
        <w:rPr>
          <w:lang w:bidi="ar-JO"/>
        </w:rPr>
        <w:instrText xml:space="preserve"> TOC \h \z \c "Figure 4." </w:instrText>
      </w:r>
      <w:r>
        <w:rPr>
          <w:lang w:bidi="ar-JO"/>
        </w:rPr>
        <w:fldChar w:fldCharType="separate"/>
      </w:r>
    </w:p>
    <w:p w14:paraId="51897221" w14:textId="0F99480C" w:rsidR="00B274F1" w:rsidRDefault="00B274F1">
      <w:pPr>
        <w:pStyle w:val="TableofFigures"/>
        <w:tabs>
          <w:tab w:val="right" w:leader="dot" w:pos="8630"/>
        </w:tabs>
        <w:rPr>
          <w:rFonts w:eastAsiaTheme="minorEastAsia"/>
          <w:noProof/>
        </w:rPr>
      </w:pPr>
      <w:hyperlink w:anchor="_Toc202509170" w:history="1">
        <w:r w:rsidRPr="00D307B2">
          <w:rPr>
            <w:rStyle w:val="Hyperlink"/>
            <w:rFonts w:cstheme="minorHAnsi"/>
            <w:noProof/>
          </w:rPr>
          <w:t>Figure 4. 1</w:t>
        </w:r>
        <w:r w:rsidRPr="00D307B2">
          <w:rPr>
            <w:rStyle w:val="Hyperlink"/>
            <w:rFonts w:cstheme="minorHAnsi"/>
            <w:bCs/>
            <w:noProof/>
          </w:rPr>
          <w:t xml:space="preserve"> PacketsWall Architecture and Structure</w:t>
        </w:r>
        <w:r>
          <w:rPr>
            <w:noProof/>
            <w:webHidden/>
          </w:rPr>
          <w:tab/>
        </w:r>
        <w:r>
          <w:rPr>
            <w:noProof/>
            <w:webHidden/>
          </w:rPr>
          <w:fldChar w:fldCharType="begin"/>
        </w:r>
        <w:r>
          <w:rPr>
            <w:noProof/>
            <w:webHidden/>
          </w:rPr>
          <w:instrText xml:space="preserve"> PAGEREF _Toc202509170 \h </w:instrText>
        </w:r>
        <w:r>
          <w:rPr>
            <w:noProof/>
            <w:webHidden/>
          </w:rPr>
        </w:r>
        <w:r>
          <w:rPr>
            <w:noProof/>
            <w:webHidden/>
          </w:rPr>
          <w:fldChar w:fldCharType="separate"/>
        </w:r>
        <w:r>
          <w:rPr>
            <w:noProof/>
            <w:webHidden/>
          </w:rPr>
          <w:t>29</w:t>
        </w:r>
        <w:r>
          <w:rPr>
            <w:noProof/>
            <w:webHidden/>
          </w:rPr>
          <w:fldChar w:fldCharType="end"/>
        </w:r>
      </w:hyperlink>
    </w:p>
    <w:p w14:paraId="20EC3288" w14:textId="399B5998" w:rsidR="00B274F1" w:rsidRDefault="00B274F1">
      <w:pPr>
        <w:pStyle w:val="TableofFigures"/>
        <w:tabs>
          <w:tab w:val="right" w:leader="dot" w:pos="8630"/>
        </w:tabs>
        <w:rPr>
          <w:rFonts w:eastAsiaTheme="minorEastAsia"/>
          <w:noProof/>
        </w:rPr>
      </w:pPr>
      <w:hyperlink w:anchor="_Toc202509171" w:history="1">
        <w:r w:rsidRPr="00D307B2">
          <w:rPr>
            <w:rStyle w:val="Hyperlink"/>
            <w:rFonts w:cstheme="minorHAnsi"/>
            <w:noProof/>
          </w:rPr>
          <w:t>Figure 4. 2</w:t>
        </w:r>
        <w:r w:rsidRPr="00D307B2">
          <w:rPr>
            <w:rStyle w:val="Hyperlink"/>
            <w:rFonts w:cstheme="minorHAnsi"/>
            <w:bCs/>
            <w:noProof/>
          </w:rPr>
          <w:t xml:space="preserve"> PacketsWall Cloud Integration Architecture</w:t>
        </w:r>
        <w:r>
          <w:rPr>
            <w:noProof/>
            <w:webHidden/>
          </w:rPr>
          <w:tab/>
        </w:r>
        <w:r>
          <w:rPr>
            <w:noProof/>
            <w:webHidden/>
          </w:rPr>
          <w:fldChar w:fldCharType="begin"/>
        </w:r>
        <w:r>
          <w:rPr>
            <w:noProof/>
            <w:webHidden/>
          </w:rPr>
          <w:instrText xml:space="preserve"> PAGEREF _Toc202509171 \h </w:instrText>
        </w:r>
        <w:r>
          <w:rPr>
            <w:noProof/>
            <w:webHidden/>
          </w:rPr>
        </w:r>
        <w:r>
          <w:rPr>
            <w:noProof/>
            <w:webHidden/>
          </w:rPr>
          <w:fldChar w:fldCharType="separate"/>
        </w:r>
        <w:r>
          <w:rPr>
            <w:noProof/>
            <w:webHidden/>
          </w:rPr>
          <w:t>31</w:t>
        </w:r>
        <w:r>
          <w:rPr>
            <w:noProof/>
            <w:webHidden/>
          </w:rPr>
          <w:fldChar w:fldCharType="end"/>
        </w:r>
      </w:hyperlink>
    </w:p>
    <w:p w14:paraId="205B5D61" w14:textId="11D1236E" w:rsidR="00B274F1" w:rsidRDefault="00B274F1">
      <w:pPr>
        <w:pStyle w:val="TableofFigures"/>
        <w:tabs>
          <w:tab w:val="right" w:leader="dot" w:pos="8630"/>
        </w:tabs>
        <w:rPr>
          <w:rFonts w:eastAsiaTheme="minorEastAsia"/>
          <w:noProof/>
        </w:rPr>
      </w:pPr>
      <w:hyperlink w:anchor="_Toc202509172" w:history="1">
        <w:r w:rsidRPr="00D307B2">
          <w:rPr>
            <w:rStyle w:val="Hyperlink"/>
            <w:rFonts w:cstheme="minorHAnsi"/>
            <w:noProof/>
          </w:rPr>
          <w:t>Figure 4. 3</w:t>
        </w:r>
        <w:r w:rsidRPr="00D307B2">
          <w:rPr>
            <w:rStyle w:val="Hyperlink"/>
            <w:rFonts w:cstheme="minorHAnsi"/>
            <w:bCs/>
            <w:noProof/>
          </w:rPr>
          <w:t xml:space="preserve"> Admin Use Case Diagram</w:t>
        </w:r>
        <w:r>
          <w:rPr>
            <w:noProof/>
            <w:webHidden/>
          </w:rPr>
          <w:tab/>
        </w:r>
        <w:r>
          <w:rPr>
            <w:noProof/>
            <w:webHidden/>
          </w:rPr>
          <w:fldChar w:fldCharType="begin"/>
        </w:r>
        <w:r>
          <w:rPr>
            <w:noProof/>
            <w:webHidden/>
          </w:rPr>
          <w:instrText xml:space="preserve"> PAGEREF _Toc202509172 \h </w:instrText>
        </w:r>
        <w:r>
          <w:rPr>
            <w:noProof/>
            <w:webHidden/>
          </w:rPr>
        </w:r>
        <w:r>
          <w:rPr>
            <w:noProof/>
            <w:webHidden/>
          </w:rPr>
          <w:fldChar w:fldCharType="separate"/>
        </w:r>
        <w:r>
          <w:rPr>
            <w:noProof/>
            <w:webHidden/>
          </w:rPr>
          <w:t>32</w:t>
        </w:r>
        <w:r>
          <w:rPr>
            <w:noProof/>
            <w:webHidden/>
          </w:rPr>
          <w:fldChar w:fldCharType="end"/>
        </w:r>
      </w:hyperlink>
    </w:p>
    <w:p w14:paraId="6C1A2123" w14:textId="49E5920F" w:rsidR="00B274F1" w:rsidRDefault="00B274F1">
      <w:pPr>
        <w:pStyle w:val="TableofFigures"/>
        <w:tabs>
          <w:tab w:val="right" w:leader="dot" w:pos="8630"/>
        </w:tabs>
        <w:rPr>
          <w:rFonts w:eastAsiaTheme="minorEastAsia"/>
          <w:noProof/>
        </w:rPr>
      </w:pPr>
      <w:hyperlink w:anchor="_Toc202509173" w:history="1">
        <w:r w:rsidRPr="00D307B2">
          <w:rPr>
            <w:rStyle w:val="Hyperlink"/>
            <w:rFonts w:cstheme="minorHAnsi"/>
            <w:noProof/>
          </w:rPr>
          <w:t>Figure 4. 4</w:t>
        </w:r>
        <w:r w:rsidRPr="00D307B2">
          <w:rPr>
            <w:rStyle w:val="Hyperlink"/>
            <w:rFonts w:cstheme="minorHAnsi"/>
            <w:bCs/>
            <w:noProof/>
          </w:rPr>
          <w:t xml:space="preserve"> System Use Case Diagram</w:t>
        </w:r>
        <w:r>
          <w:rPr>
            <w:noProof/>
            <w:webHidden/>
          </w:rPr>
          <w:tab/>
        </w:r>
        <w:r>
          <w:rPr>
            <w:noProof/>
            <w:webHidden/>
          </w:rPr>
          <w:fldChar w:fldCharType="begin"/>
        </w:r>
        <w:r>
          <w:rPr>
            <w:noProof/>
            <w:webHidden/>
          </w:rPr>
          <w:instrText xml:space="preserve"> PAGEREF _Toc202509173 \h </w:instrText>
        </w:r>
        <w:r>
          <w:rPr>
            <w:noProof/>
            <w:webHidden/>
          </w:rPr>
        </w:r>
        <w:r>
          <w:rPr>
            <w:noProof/>
            <w:webHidden/>
          </w:rPr>
          <w:fldChar w:fldCharType="separate"/>
        </w:r>
        <w:r>
          <w:rPr>
            <w:noProof/>
            <w:webHidden/>
          </w:rPr>
          <w:t>33</w:t>
        </w:r>
        <w:r>
          <w:rPr>
            <w:noProof/>
            <w:webHidden/>
          </w:rPr>
          <w:fldChar w:fldCharType="end"/>
        </w:r>
      </w:hyperlink>
    </w:p>
    <w:p w14:paraId="41761FD2" w14:textId="1D95BC95" w:rsidR="00B274F1" w:rsidRDefault="00B274F1">
      <w:pPr>
        <w:pStyle w:val="TableofFigures"/>
        <w:tabs>
          <w:tab w:val="right" w:leader="dot" w:pos="8630"/>
        </w:tabs>
        <w:rPr>
          <w:rFonts w:eastAsiaTheme="minorEastAsia"/>
          <w:noProof/>
        </w:rPr>
      </w:pPr>
      <w:hyperlink w:anchor="_Toc202509174" w:history="1">
        <w:r w:rsidRPr="00D307B2">
          <w:rPr>
            <w:rStyle w:val="Hyperlink"/>
            <w:noProof/>
          </w:rPr>
          <w:t>Figure 4. 5</w:t>
        </w:r>
        <w:r w:rsidRPr="00D307B2">
          <w:rPr>
            <w:rStyle w:val="Hyperlink"/>
            <w:rFonts w:cstheme="minorHAnsi"/>
            <w:bCs/>
            <w:noProof/>
          </w:rPr>
          <w:t xml:space="preserve"> PacketsWall Detection Module</w:t>
        </w:r>
        <w:r>
          <w:rPr>
            <w:noProof/>
            <w:webHidden/>
          </w:rPr>
          <w:tab/>
        </w:r>
        <w:r>
          <w:rPr>
            <w:noProof/>
            <w:webHidden/>
          </w:rPr>
          <w:fldChar w:fldCharType="begin"/>
        </w:r>
        <w:r>
          <w:rPr>
            <w:noProof/>
            <w:webHidden/>
          </w:rPr>
          <w:instrText xml:space="preserve"> PAGEREF _Toc202509174 \h </w:instrText>
        </w:r>
        <w:r>
          <w:rPr>
            <w:noProof/>
            <w:webHidden/>
          </w:rPr>
        </w:r>
        <w:r>
          <w:rPr>
            <w:noProof/>
            <w:webHidden/>
          </w:rPr>
          <w:fldChar w:fldCharType="separate"/>
        </w:r>
        <w:r>
          <w:rPr>
            <w:noProof/>
            <w:webHidden/>
          </w:rPr>
          <w:t>34</w:t>
        </w:r>
        <w:r>
          <w:rPr>
            <w:noProof/>
            <w:webHidden/>
          </w:rPr>
          <w:fldChar w:fldCharType="end"/>
        </w:r>
      </w:hyperlink>
    </w:p>
    <w:p w14:paraId="6BAF888A" w14:textId="373DF0B6" w:rsidR="00B274F1" w:rsidRDefault="00B274F1">
      <w:pPr>
        <w:pStyle w:val="TableofFigures"/>
        <w:tabs>
          <w:tab w:val="right" w:leader="dot" w:pos="8630"/>
        </w:tabs>
        <w:rPr>
          <w:rFonts w:eastAsiaTheme="minorEastAsia"/>
          <w:noProof/>
        </w:rPr>
      </w:pPr>
      <w:hyperlink w:anchor="_Toc202509175" w:history="1">
        <w:r w:rsidRPr="00D307B2">
          <w:rPr>
            <w:rStyle w:val="Hyperlink"/>
            <w:rFonts w:cstheme="minorHAnsi"/>
            <w:noProof/>
          </w:rPr>
          <w:t>Figure 4. 6</w:t>
        </w:r>
        <w:r w:rsidRPr="00D307B2">
          <w:rPr>
            <w:rStyle w:val="Hyperlink"/>
            <w:rFonts w:cstheme="minorHAnsi"/>
            <w:bCs/>
            <w:noProof/>
          </w:rPr>
          <w:t xml:space="preserve"> Adaptive Threshold Module</w:t>
        </w:r>
        <w:r>
          <w:rPr>
            <w:noProof/>
            <w:webHidden/>
          </w:rPr>
          <w:tab/>
        </w:r>
        <w:r>
          <w:rPr>
            <w:noProof/>
            <w:webHidden/>
          </w:rPr>
          <w:fldChar w:fldCharType="begin"/>
        </w:r>
        <w:r>
          <w:rPr>
            <w:noProof/>
            <w:webHidden/>
          </w:rPr>
          <w:instrText xml:space="preserve"> PAGEREF _Toc202509175 \h </w:instrText>
        </w:r>
        <w:r>
          <w:rPr>
            <w:noProof/>
            <w:webHidden/>
          </w:rPr>
        </w:r>
        <w:r>
          <w:rPr>
            <w:noProof/>
            <w:webHidden/>
          </w:rPr>
          <w:fldChar w:fldCharType="separate"/>
        </w:r>
        <w:r>
          <w:rPr>
            <w:noProof/>
            <w:webHidden/>
          </w:rPr>
          <w:t>36</w:t>
        </w:r>
        <w:r>
          <w:rPr>
            <w:noProof/>
            <w:webHidden/>
          </w:rPr>
          <w:fldChar w:fldCharType="end"/>
        </w:r>
      </w:hyperlink>
    </w:p>
    <w:p w14:paraId="4815FA63" w14:textId="146FFB5D" w:rsidR="00B274F1" w:rsidRDefault="00B274F1">
      <w:pPr>
        <w:pStyle w:val="TableofFigures"/>
        <w:tabs>
          <w:tab w:val="right" w:leader="dot" w:pos="8630"/>
        </w:tabs>
        <w:rPr>
          <w:rFonts w:eastAsiaTheme="minorEastAsia"/>
          <w:noProof/>
        </w:rPr>
      </w:pPr>
      <w:hyperlink w:anchor="_Toc202509176" w:history="1">
        <w:r w:rsidRPr="00D307B2">
          <w:rPr>
            <w:rStyle w:val="Hyperlink"/>
            <w:rFonts w:cstheme="minorHAnsi"/>
            <w:noProof/>
          </w:rPr>
          <w:t>Figure 4. 7</w:t>
        </w:r>
        <w:r w:rsidRPr="00D307B2">
          <w:rPr>
            <w:rStyle w:val="Hyperlink"/>
            <w:rFonts w:cstheme="minorHAnsi"/>
            <w:bCs/>
            <w:noProof/>
          </w:rPr>
          <w:t xml:space="preserve"> PacketsWall Prevention Module</w:t>
        </w:r>
        <w:r>
          <w:rPr>
            <w:noProof/>
            <w:webHidden/>
          </w:rPr>
          <w:tab/>
        </w:r>
        <w:r>
          <w:rPr>
            <w:noProof/>
            <w:webHidden/>
          </w:rPr>
          <w:fldChar w:fldCharType="begin"/>
        </w:r>
        <w:r>
          <w:rPr>
            <w:noProof/>
            <w:webHidden/>
          </w:rPr>
          <w:instrText xml:space="preserve"> PAGEREF _Toc202509176 \h </w:instrText>
        </w:r>
        <w:r>
          <w:rPr>
            <w:noProof/>
            <w:webHidden/>
          </w:rPr>
        </w:r>
        <w:r>
          <w:rPr>
            <w:noProof/>
            <w:webHidden/>
          </w:rPr>
          <w:fldChar w:fldCharType="separate"/>
        </w:r>
        <w:r>
          <w:rPr>
            <w:noProof/>
            <w:webHidden/>
          </w:rPr>
          <w:t>38</w:t>
        </w:r>
        <w:r>
          <w:rPr>
            <w:noProof/>
            <w:webHidden/>
          </w:rPr>
          <w:fldChar w:fldCharType="end"/>
        </w:r>
      </w:hyperlink>
    </w:p>
    <w:p w14:paraId="0E33834E" w14:textId="66F471B5" w:rsidR="00B274F1" w:rsidRDefault="00B274F1">
      <w:pPr>
        <w:pStyle w:val="TableofFigures"/>
        <w:tabs>
          <w:tab w:val="right" w:leader="dot" w:pos="8630"/>
        </w:tabs>
        <w:rPr>
          <w:rFonts w:eastAsiaTheme="minorEastAsia"/>
          <w:noProof/>
        </w:rPr>
      </w:pPr>
      <w:hyperlink w:anchor="_Toc202509177" w:history="1">
        <w:r w:rsidRPr="00D307B2">
          <w:rPr>
            <w:rStyle w:val="Hyperlink"/>
            <w:rFonts w:cstheme="minorHAnsi"/>
            <w:noProof/>
          </w:rPr>
          <w:t>Figure 4. 8</w:t>
        </w:r>
        <w:r w:rsidRPr="00D307B2">
          <w:rPr>
            <w:rStyle w:val="Hyperlink"/>
            <w:rFonts w:cstheme="minorHAnsi"/>
            <w:noProof/>
            <w:rtl/>
          </w:rPr>
          <w:t xml:space="preserve"> </w:t>
        </w:r>
        <w:r w:rsidRPr="00D307B2">
          <w:rPr>
            <w:rStyle w:val="Hyperlink"/>
            <w:rFonts w:cstheme="minorHAnsi"/>
            <w:bCs/>
            <w:noProof/>
          </w:rPr>
          <w:t>PacketsWall Alert Module</w:t>
        </w:r>
        <w:r>
          <w:rPr>
            <w:noProof/>
            <w:webHidden/>
          </w:rPr>
          <w:tab/>
        </w:r>
        <w:r>
          <w:rPr>
            <w:noProof/>
            <w:webHidden/>
          </w:rPr>
          <w:fldChar w:fldCharType="begin"/>
        </w:r>
        <w:r>
          <w:rPr>
            <w:noProof/>
            <w:webHidden/>
          </w:rPr>
          <w:instrText xml:space="preserve"> PAGEREF _Toc202509177 \h </w:instrText>
        </w:r>
        <w:r>
          <w:rPr>
            <w:noProof/>
            <w:webHidden/>
          </w:rPr>
        </w:r>
        <w:r>
          <w:rPr>
            <w:noProof/>
            <w:webHidden/>
          </w:rPr>
          <w:fldChar w:fldCharType="separate"/>
        </w:r>
        <w:r>
          <w:rPr>
            <w:noProof/>
            <w:webHidden/>
          </w:rPr>
          <w:t>40</w:t>
        </w:r>
        <w:r>
          <w:rPr>
            <w:noProof/>
            <w:webHidden/>
          </w:rPr>
          <w:fldChar w:fldCharType="end"/>
        </w:r>
      </w:hyperlink>
    </w:p>
    <w:p w14:paraId="69410AEB" w14:textId="04ADDEBF" w:rsidR="00B274F1" w:rsidRDefault="00B274F1">
      <w:pPr>
        <w:pStyle w:val="TableofFigures"/>
        <w:tabs>
          <w:tab w:val="right" w:leader="dot" w:pos="8630"/>
        </w:tabs>
        <w:rPr>
          <w:rFonts w:eastAsiaTheme="minorEastAsia"/>
          <w:noProof/>
        </w:rPr>
      </w:pPr>
      <w:hyperlink w:anchor="_Toc202509178" w:history="1">
        <w:r w:rsidRPr="00D307B2">
          <w:rPr>
            <w:rStyle w:val="Hyperlink"/>
            <w:rFonts w:cstheme="minorHAnsi"/>
            <w:noProof/>
          </w:rPr>
          <w:t>Figure 4. 9</w:t>
        </w:r>
        <w:r w:rsidRPr="00D307B2">
          <w:rPr>
            <w:rStyle w:val="Hyperlink"/>
            <w:rFonts w:cstheme="minorHAnsi"/>
            <w:bCs/>
            <w:noProof/>
          </w:rPr>
          <w:t xml:space="preserve"> Web Admin Interface Architecture</w:t>
        </w:r>
        <w:r>
          <w:rPr>
            <w:noProof/>
            <w:webHidden/>
          </w:rPr>
          <w:tab/>
        </w:r>
        <w:r>
          <w:rPr>
            <w:noProof/>
            <w:webHidden/>
          </w:rPr>
          <w:fldChar w:fldCharType="begin"/>
        </w:r>
        <w:r>
          <w:rPr>
            <w:noProof/>
            <w:webHidden/>
          </w:rPr>
          <w:instrText xml:space="preserve"> PAGEREF _Toc202509178 \h </w:instrText>
        </w:r>
        <w:r>
          <w:rPr>
            <w:noProof/>
            <w:webHidden/>
          </w:rPr>
        </w:r>
        <w:r>
          <w:rPr>
            <w:noProof/>
            <w:webHidden/>
          </w:rPr>
          <w:fldChar w:fldCharType="separate"/>
        </w:r>
        <w:r>
          <w:rPr>
            <w:noProof/>
            <w:webHidden/>
          </w:rPr>
          <w:t>42</w:t>
        </w:r>
        <w:r>
          <w:rPr>
            <w:noProof/>
            <w:webHidden/>
          </w:rPr>
          <w:fldChar w:fldCharType="end"/>
        </w:r>
      </w:hyperlink>
    </w:p>
    <w:p w14:paraId="7F4CD36D" w14:textId="480AD958" w:rsidR="00B274F1" w:rsidRDefault="00B274F1">
      <w:pPr>
        <w:pStyle w:val="TableofFigures"/>
        <w:tabs>
          <w:tab w:val="right" w:leader="dot" w:pos="8630"/>
        </w:tabs>
        <w:rPr>
          <w:rFonts w:eastAsiaTheme="minorEastAsia"/>
          <w:noProof/>
        </w:rPr>
      </w:pPr>
      <w:hyperlink w:anchor="_Toc202509179" w:history="1">
        <w:r w:rsidRPr="00D307B2">
          <w:rPr>
            <w:rStyle w:val="Hyperlink"/>
            <w:noProof/>
          </w:rPr>
          <w:t>Figure 4. 10</w:t>
        </w:r>
        <w:r w:rsidRPr="00D307B2">
          <w:rPr>
            <w:rStyle w:val="Hyperlink"/>
            <w:noProof/>
            <w:rtl/>
          </w:rPr>
          <w:t xml:space="preserve"> </w:t>
        </w:r>
        <w:r w:rsidRPr="00D307B2">
          <w:rPr>
            <w:rStyle w:val="Hyperlink"/>
            <w:noProof/>
          </w:rPr>
          <w:t>Class Diagram</w:t>
        </w:r>
        <w:r>
          <w:rPr>
            <w:noProof/>
            <w:webHidden/>
          </w:rPr>
          <w:tab/>
        </w:r>
        <w:r>
          <w:rPr>
            <w:noProof/>
            <w:webHidden/>
          </w:rPr>
          <w:fldChar w:fldCharType="begin"/>
        </w:r>
        <w:r>
          <w:rPr>
            <w:noProof/>
            <w:webHidden/>
          </w:rPr>
          <w:instrText xml:space="preserve"> PAGEREF _Toc202509179 \h </w:instrText>
        </w:r>
        <w:r>
          <w:rPr>
            <w:noProof/>
            <w:webHidden/>
          </w:rPr>
        </w:r>
        <w:r>
          <w:rPr>
            <w:noProof/>
            <w:webHidden/>
          </w:rPr>
          <w:fldChar w:fldCharType="separate"/>
        </w:r>
        <w:r>
          <w:rPr>
            <w:noProof/>
            <w:webHidden/>
          </w:rPr>
          <w:t>43</w:t>
        </w:r>
        <w:r>
          <w:rPr>
            <w:noProof/>
            <w:webHidden/>
          </w:rPr>
          <w:fldChar w:fldCharType="end"/>
        </w:r>
      </w:hyperlink>
    </w:p>
    <w:p w14:paraId="4157F8AE" w14:textId="49D326D4" w:rsidR="00B274F1" w:rsidRDefault="00B274F1">
      <w:pPr>
        <w:pStyle w:val="TableofFigures"/>
        <w:tabs>
          <w:tab w:val="right" w:leader="dot" w:pos="8630"/>
        </w:tabs>
        <w:rPr>
          <w:rFonts w:eastAsiaTheme="minorEastAsia"/>
          <w:noProof/>
        </w:rPr>
      </w:pPr>
      <w:hyperlink w:anchor="_Toc202509180" w:history="1">
        <w:r w:rsidRPr="00D307B2">
          <w:rPr>
            <w:rStyle w:val="Hyperlink"/>
            <w:rFonts w:cstheme="minorHAnsi"/>
            <w:noProof/>
          </w:rPr>
          <w:t>Figure 4. 11 Dashboard Tab Design</w:t>
        </w:r>
        <w:r>
          <w:rPr>
            <w:noProof/>
            <w:webHidden/>
          </w:rPr>
          <w:tab/>
        </w:r>
        <w:r>
          <w:rPr>
            <w:noProof/>
            <w:webHidden/>
          </w:rPr>
          <w:fldChar w:fldCharType="begin"/>
        </w:r>
        <w:r>
          <w:rPr>
            <w:noProof/>
            <w:webHidden/>
          </w:rPr>
          <w:instrText xml:space="preserve"> PAGEREF _Toc202509180 \h </w:instrText>
        </w:r>
        <w:r>
          <w:rPr>
            <w:noProof/>
            <w:webHidden/>
          </w:rPr>
        </w:r>
        <w:r>
          <w:rPr>
            <w:noProof/>
            <w:webHidden/>
          </w:rPr>
          <w:fldChar w:fldCharType="separate"/>
        </w:r>
        <w:r>
          <w:rPr>
            <w:noProof/>
            <w:webHidden/>
          </w:rPr>
          <w:t>45</w:t>
        </w:r>
        <w:r>
          <w:rPr>
            <w:noProof/>
            <w:webHidden/>
          </w:rPr>
          <w:fldChar w:fldCharType="end"/>
        </w:r>
      </w:hyperlink>
    </w:p>
    <w:p w14:paraId="66EBFD41" w14:textId="4F2C2E08" w:rsidR="00B274F1" w:rsidRDefault="00B274F1">
      <w:pPr>
        <w:pStyle w:val="TableofFigures"/>
        <w:tabs>
          <w:tab w:val="right" w:leader="dot" w:pos="8630"/>
        </w:tabs>
        <w:rPr>
          <w:rFonts w:eastAsiaTheme="minorEastAsia"/>
          <w:noProof/>
        </w:rPr>
      </w:pPr>
      <w:hyperlink w:anchor="_Toc202509181" w:history="1">
        <w:r w:rsidRPr="00D307B2">
          <w:rPr>
            <w:rStyle w:val="Hyperlink"/>
            <w:rFonts w:cstheme="minorHAnsi"/>
            <w:noProof/>
          </w:rPr>
          <w:t>Figure 4. 12 Protocols Tab Design</w:t>
        </w:r>
        <w:r>
          <w:rPr>
            <w:noProof/>
            <w:webHidden/>
          </w:rPr>
          <w:tab/>
        </w:r>
        <w:r>
          <w:rPr>
            <w:noProof/>
            <w:webHidden/>
          </w:rPr>
          <w:fldChar w:fldCharType="begin"/>
        </w:r>
        <w:r>
          <w:rPr>
            <w:noProof/>
            <w:webHidden/>
          </w:rPr>
          <w:instrText xml:space="preserve"> PAGEREF _Toc202509181 \h </w:instrText>
        </w:r>
        <w:r>
          <w:rPr>
            <w:noProof/>
            <w:webHidden/>
          </w:rPr>
        </w:r>
        <w:r>
          <w:rPr>
            <w:noProof/>
            <w:webHidden/>
          </w:rPr>
          <w:fldChar w:fldCharType="separate"/>
        </w:r>
        <w:r>
          <w:rPr>
            <w:noProof/>
            <w:webHidden/>
          </w:rPr>
          <w:t>46</w:t>
        </w:r>
        <w:r>
          <w:rPr>
            <w:noProof/>
            <w:webHidden/>
          </w:rPr>
          <w:fldChar w:fldCharType="end"/>
        </w:r>
      </w:hyperlink>
    </w:p>
    <w:p w14:paraId="065FA2D9" w14:textId="1CFA1ED9" w:rsidR="00B274F1" w:rsidRDefault="00B274F1">
      <w:pPr>
        <w:pStyle w:val="TableofFigures"/>
        <w:tabs>
          <w:tab w:val="right" w:leader="dot" w:pos="8630"/>
        </w:tabs>
        <w:rPr>
          <w:rFonts w:eastAsiaTheme="minorEastAsia"/>
          <w:noProof/>
        </w:rPr>
      </w:pPr>
      <w:hyperlink w:anchor="_Toc202509182" w:history="1">
        <w:r w:rsidRPr="00D307B2">
          <w:rPr>
            <w:rStyle w:val="Hyperlink"/>
            <w:rFonts w:cstheme="minorHAnsi"/>
            <w:noProof/>
          </w:rPr>
          <w:t>Figure 4. 13 Settings Tab Design</w:t>
        </w:r>
        <w:r>
          <w:rPr>
            <w:noProof/>
            <w:webHidden/>
          </w:rPr>
          <w:tab/>
        </w:r>
        <w:r>
          <w:rPr>
            <w:noProof/>
            <w:webHidden/>
          </w:rPr>
          <w:fldChar w:fldCharType="begin"/>
        </w:r>
        <w:r>
          <w:rPr>
            <w:noProof/>
            <w:webHidden/>
          </w:rPr>
          <w:instrText xml:space="preserve"> PAGEREF _Toc202509182 \h </w:instrText>
        </w:r>
        <w:r>
          <w:rPr>
            <w:noProof/>
            <w:webHidden/>
          </w:rPr>
        </w:r>
        <w:r>
          <w:rPr>
            <w:noProof/>
            <w:webHidden/>
          </w:rPr>
          <w:fldChar w:fldCharType="separate"/>
        </w:r>
        <w:r>
          <w:rPr>
            <w:noProof/>
            <w:webHidden/>
          </w:rPr>
          <w:t>47</w:t>
        </w:r>
        <w:r>
          <w:rPr>
            <w:noProof/>
            <w:webHidden/>
          </w:rPr>
          <w:fldChar w:fldCharType="end"/>
        </w:r>
      </w:hyperlink>
    </w:p>
    <w:p w14:paraId="1DF71874" w14:textId="7DD0322D" w:rsidR="00B274F1" w:rsidRDefault="00B274F1">
      <w:pPr>
        <w:pStyle w:val="TableofFigures"/>
        <w:tabs>
          <w:tab w:val="right" w:leader="dot" w:pos="8630"/>
        </w:tabs>
        <w:rPr>
          <w:rFonts w:eastAsiaTheme="minorEastAsia"/>
          <w:noProof/>
        </w:rPr>
      </w:pPr>
      <w:hyperlink w:anchor="_Toc202509183" w:history="1">
        <w:r w:rsidRPr="00D307B2">
          <w:rPr>
            <w:rStyle w:val="Hyperlink"/>
            <w:rFonts w:cstheme="minorHAnsi"/>
            <w:noProof/>
          </w:rPr>
          <w:t>Figure 4. 14 Logs Tab Design</w:t>
        </w:r>
        <w:r>
          <w:rPr>
            <w:noProof/>
            <w:webHidden/>
          </w:rPr>
          <w:tab/>
        </w:r>
        <w:r>
          <w:rPr>
            <w:noProof/>
            <w:webHidden/>
          </w:rPr>
          <w:fldChar w:fldCharType="begin"/>
        </w:r>
        <w:r>
          <w:rPr>
            <w:noProof/>
            <w:webHidden/>
          </w:rPr>
          <w:instrText xml:space="preserve"> PAGEREF _Toc202509183 \h </w:instrText>
        </w:r>
        <w:r>
          <w:rPr>
            <w:noProof/>
            <w:webHidden/>
          </w:rPr>
        </w:r>
        <w:r>
          <w:rPr>
            <w:noProof/>
            <w:webHidden/>
          </w:rPr>
          <w:fldChar w:fldCharType="separate"/>
        </w:r>
        <w:r>
          <w:rPr>
            <w:noProof/>
            <w:webHidden/>
          </w:rPr>
          <w:t>48</w:t>
        </w:r>
        <w:r>
          <w:rPr>
            <w:noProof/>
            <w:webHidden/>
          </w:rPr>
          <w:fldChar w:fldCharType="end"/>
        </w:r>
      </w:hyperlink>
    </w:p>
    <w:p w14:paraId="2B71E7C5" w14:textId="286AD76C" w:rsidR="00B274F1" w:rsidRDefault="00B274F1">
      <w:pPr>
        <w:pStyle w:val="TableofFigures"/>
        <w:tabs>
          <w:tab w:val="right" w:leader="dot" w:pos="8630"/>
        </w:tabs>
        <w:rPr>
          <w:rFonts w:eastAsiaTheme="minorEastAsia"/>
          <w:noProof/>
        </w:rPr>
      </w:pPr>
      <w:hyperlink w:anchor="_Toc202509184" w:history="1">
        <w:r w:rsidRPr="00D307B2">
          <w:rPr>
            <w:rStyle w:val="Hyperlink"/>
            <w:rFonts w:cstheme="minorHAnsi"/>
            <w:noProof/>
          </w:rPr>
          <w:t>Figure 4. 15 About Tab Design</w:t>
        </w:r>
        <w:r>
          <w:rPr>
            <w:noProof/>
            <w:webHidden/>
          </w:rPr>
          <w:tab/>
        </w:r>
        <w:r>
          <w:rPr>
            <w:noProof/>
            <w:webHidden/>
          </w:rPr>
          <w:fldChar w:fldCharType="begin"/>
        </w:r>
        <w:r>
          <w:rPr>
            <w:noProof/>
            <w:webHidden/>
          </w:rPr>
          <w:instrText xml:space="preserve"> PAGEREF _Toc202509184 \h </w:instrText>
        </w:r>
        <w:r>
          <w:rPr>
            <w:noProof/>
            <w:webHidden/>
          </w:rPr>
        </w:r>
        <w:r>
          <w:rPr>
            <w:noProof/>
            <w:webHidden/>
          </w:rPr>
          <w:fldChar w:fldCharType="separate"/>
        </w:r>
        <w:r>
          <w:rPr>
            <w:noProof/>
            <w:webHidden/>
          </w:rPr>
          <w:t>49</w:t>
        </w:r>
        <w:r>
          <w:rPr>
            <w:noProof/>
            <w:webHidden/>
          </w:rPr>
          <w:fldChar w:fldCharType="end"/>
        </w:r>
      </w:hyperlink>
    </w:p>
    <w:p w14:paraId="4BD52AEF" w14:textId="486D6BA3" w:rsidR="00B274F1" w:rsidRDefault="00B274F1">
      <w:pPr>
        <w:pStyle w:val="TableofFigures"/>
        <w:tabs>
          <w:tab w:val="right" w:leader="dot" w:pos="8630"/>
        </w:tabs>
        <w:rPr>
          <w:rFonts w:eastAsiaTheme="minorEastAsia"/>
          <w:noProof/>
        </w:rPr>
      </w:pPr>
      <w:hyperlink w:anchor="_Toc202509185" w:history="1">
        <w:r w:rsidRPr="00D307B2">
          <w:rPr>
            <w:rStyle w:val="Hyperlink"/>
            <w:rFonts w:cstheme="minorHAnsi"/>
            <w:noProof/>
          </w:rPr>
          <w:t>Figure 4. 16 Web Admin Interface Design</w:t>
        </w:r>
        <w:r>
          <w:rPr>
            <w:noProof/>
            <w:webHidden/>
          </w:rPr>
          <w:tab/>
        </w:r>
        <w:r>
          <w:rPr>
            <w:noProof/>
            <w:webHidden/>
          </w:rPr>
          <w:fldChar w:fldCharType="begin"/>
        </w:r>
        <w:r>
          <w:rPr>
            <w:noProof/>
            <w:webHidden/>
          </w:rPr>
          <w:instrText xml:space="preserve"> PAGEREF _Toc202509185 \h </w:instrText>
        </w:r>
        <w:r>
          <w:rPr>
            <w:noProof/>
            <w:webHidden/>
          </w:rPr>
        </w:r>
        <w:r>
          <w:rPr>
            <w:noProof/>
            <w:webHidden/>
          </w:rPr>
          <w:fldChar w:fldCharType="separate"/>
        </w:r>
        <w:r>
          <w:rPr>
            <w:noProof/>
            <w:webHidden/>
          </w:rPr>
          <w:t>50</w:t>
        </w:r>
        <w:r>
          <w:rPr>
            <w:noProof/>
            <w:webHidden/>
          </w:rPr>
          <w:fldChar w:fldCharType="end"/>
        </w:r>
      </w:hyperlink>
    </w:p>
    <w:p w14:paraId="4F4C2687" w14:textId="77777777" w:rsidR="00B274F1" w:rsidRDefault="00B274F1" w:rsidP="006A49AC">
      <w:pPr>
        <w:rPr>
          <w:noProof/>
        </w:rPr>
      </w:pPr>
      <w:r>
        <w:rPr>
          <w:lang w:bidi="ar-JO"/>
        </w:rPr>
        <w:fldChar w:fldCharType="end"/>
      </w:r>
      <w:r>
        <w:rPr>
          <w:lang w:bidi="ar-JO"/>
        </w:rPr>
        <w:fldChar w:fldCharType="begin"/>
      </w:r>
      <w:r>
        <w:rPr>
          <w:lang w:bidi="ar-JO"/>
        </w:rPr>
        <w:instrText xml:space="preserve"> TOC \h \z \c "Figure 5." </w:instrText>
      </w:r>
      <w:r>
        <w:rPr>
          <w:lang w:bidi="ar-JO"/>
        </w:rPr>
        <w:fldChar w:fldCharType="separate"/>
      </w:r>
    </w:p>
    <w:p w14:paraId="376EE834" w14:textId="7A1D237D" w:rsidR="00B274F1" w:rsidRDefault="00B274F1">
      <w:pPr>
        <w:pStyle w:val="TableofFigures"/>
        <w:tabs>
          <w:tab w:val="right" w:leader="dot" w:pos="8630"/>
        </w:tabs>
        <w:rPr>
          <w:rFonts w:eastAsiaTheme="minorEastAsia"/>
          <w:noProof/>
        </w:rPr>
      </w:pPr>
      <w:hyperlink w:anchor="_Toc202509186" w:history="1">
        <w:r w:rsidRPr="008A2B59">
          <w:rPr>
            <w:rStyle w:val="Hyperlink"/>
            <w:rFonts w:cstheme="minorHAnsi"/>
            <w:noProof/>
          </w:rPr>
          <w:t>Figure 5. 1 Successfully hping3 DDoS Attack on ICMP protocol</w:t>
        </w:r>
        <w:r>
          <w:rPr>
            <w:noProof/>
            <w:webHidden/>
          </w:rPr>
          <w:tab/>
        </w:r>
        <w:r>
          <w:rPr>
            <w:noProof/>
            <w:webHidden/>
          </w:rPr>
          <w:fldChar w:fldCharType="begin"/>
        </w:r>
        <w:r>
          <w:rPr>
            <w:noProof/>
            <w:webHidden/>
          </w:rPr>
          <w:instrText xml:space="preserve"> PAGEREF _Toc202509186 \h </w:instrText>
        </w:r>
        <w:r>
          <w:rPr>
            <w:noProof/>
            <w:webHidden/>
          </w:rPr>
        </w:r>
        <w:r>
          <w:rPr>
            <w:noProof/>
            <w:webHidden/>
          </w:rPr>
          <w:fldChar w:fldCharType="separate"/>
        </w:r>
        <w:r>
          <w:rPr>
            <w:noProof/>
            <w:webHidden/>
          </w:rPr>
          <w:t>53</w:t>
        </w:r>
        <w:r>
          <w:rPr>
            <w:noProof/>
            <w:webHidden/>
          </w:rPr>
          <w:fldChar w:fldCharType="end"/>
        </w:r>
      </w:hyperlink>
    </w:p>
    <w:p w14:paraId="34CEE098" w14:textId="2B97E932" w:rsidR="00B274F1" w:rsidRDefault="00B274F1">
      <w:pPr>
        <w:pStyle w:val="TableofFigures"/>
        <w:tabs>
          <w:tab w:val="right" w:leader="dot" w:pos="8630"/>
        </w:tabs>
        <w:rPr>
          <w:rFonts w:eastAsiaTheme="minorEastAsia"/>
          <w:noProof/>
        </w:rPr>
      </w:pPr>
      <w:hyperlink w:anchor="_Toc202509187" w:history="1">
        <w:r w:rsidRPr="008A2B59">
          <w:rPr>
            <w:rStyle w:val="Hyperlink"/>
            <w:rFonts w:cstheme="minorHAnsi"/>
            <w:noProof/>
          </w:rPr>
          <w:t>Figure 5. 2 Local Engine Response to ICMP Flood Attack</w:t>
        </w:r>
        <w:r>
          <w:rPr>
            <w:noProof/>
            <w:webHidden/>
          </w:rPr>
          <w:tab/>
        </w:r>
        <w:r>
          <w:rPr>
            <w:noProof/>
            <w:webHidden/>
          </w:rPr>
          <w:fldChar w:fldCharType="begin"/>
        </w:r>
        <w:r>
          <w:rPr>
            <w:noProof/>
            <w:webHidden/>
          </w:rPr>
          <w:instrText xml:space="preserve"> PAGEREF _Toc202509187 \h </w:instrText>
        </w:r>
        <w:r>
          <w:rPr>
            <w:noProof/>
            <w:webHidden/>
          </w:rPr>
        </w:r>
        <w:r>
          <w:rPr>
            <w:noProof/>
            <w:webHidden/>
          </w:rPr>
          <w:fldChar w:fldCharType="separate"/>
        </w:r>
        <w:r>
          <w:rPr>
            <w:noProof/>
            <w:webHidden/>
          </w:rPr>
          <w:t>54</w:t>
        </w:r>
        <w:r>
          <w:rPr>
            <w:noProof/>
            <w:webHidden/>
          </w:rPr>
          <w:fldChar w:fldCharType="end"/>
        </w:r>
      </w:hyperlink>
    </w:p>
    <w:p w14:paraId="7F8AE88D" w14:textId="2C959A84" w:rsidR="00B274F1" w:rsidRDefault="00B274F1">
      <w:pPr>
        <w:pStyle w:val="TableofFigures"/>
        <w:tabs>
          <w:tab w:val="right" w:leader="dot" w:pos="8630"/>
        </w:tabs>
        <w:rPr>
          <w:rFonts w:eastAsiaTheme="minorEastAsia"/>
          <w:noProof/>
        </w:rPr>
      </w:pPr>
      <w:hyperlink w:anchor="_Toc202509188" w:history="1">
        <w:r w:rsidRPr="008A2B59">
          <w:rPr>
            <w:rStyle w:val="Hyperlink"/>
            <w:rFonts w:cstheme="minorHAnsi"/>
            <w:noProof/>
          </w:rPr>
          <w:t>Figure 5. 3 Local Engine Response to High-Volume DDoS Attack</w:t>
        </w:r>
        <w:r>
          <w:rPr>
            <w:noProof/>
            <w:webHidden/>
          </w:rPr>
          <w:tab/>
        </w:r>
        <w:r>
          <w:rPr>
            <w:noProof/>
            <w:webHidden/>
          </w:rPr>
          <w:fldChar w:fldCharType="begin"/>
        </w:r>
        <w:r>
          <w:rPr>
            <w:noProof/>
            <w:webHidden/>
          </w:rPr>
          <w:instrText xml:space="preserve"> PAGEREF _Toc202509188 \h </w:instrText>
        </w:r>
        <w:r>
          <w:rPr>
            <w:noProof/>
            <w:webHidden/>
          </w:rPr>
        </w:r>
        <w:r>
          <w:rPr>
            <w:noProof/>
            <w:webHidden/>
          </w:rPr>
          <w:fldChar w:fldCharType="separate"/>
        </w:r>
        <w:r>
          <w:rPr>
            <w:noProof/>
            <w:webHidden/>
          </w:rPr>
          <w:t>55</w:t>
        </w:r>
        <w:r>
          <w:rPr>
            <w:noProof/>
            <w:webHidden/>
          </w:rPr>
          <w:fldChar w:fldCharType="end"/>
        </w:r>
      </w:hyperlink>
    </w:p>
    <w:p w14:paraId="0F08786A" w14:textId="23341C8C" w:rsidR="00B274F1" w:rsidRDefault="00B274F1">
      <w:pPr>
        <w:pStyle w:val="TableofFigures"/>
        <w:tabs>
          <w:tab w:val="right" w:leader="dot" w:pos="8630"/>
        </w:tabs>
        <w:rPr>
          <w:rFonts w:eastAsiaTheme="minorEastAsia"/>
          <w:noProof/>
        </w:rPr>
      </w:pPr>
      <w:hyperlink w:anchor="_Toc202509189" w:history="1">
        <w:r w:rsidRPr="008A2B59">
          <w:rPr>
            <w:rStyle w:val="Hyperlink"/>
            <w:rFonts w:cstheme="minorHAnsi"/>
            <w:noProof/>
          </w:rPr>
          <w:t>Figure 5. 4 Windows Firewall Rule Creation for IP Blocking</w:t>
        </w:r>
        <w:r>
          <w:rPr>
            <w:noProof/>
            <w:webHidden/>
          </w:rPr>
          <w:tab/>
        </w:r>
        <w:r>
          <w:rPr>
            <w:noProof/>
            <w:webHidden/>
          </w:rPr>
          <w:fldChar w:fldCharType="begin"/>
        </w:r>
        <w:r>
          <w:rPr>
            <w:noProof/>
            <w:webHidden/>
          </w:rPr>
          <w:instrText xml:space="preserve"> PAGEREF _Toc202509189 \h </w:instrText>
        </w:r>
        <w:r>
          <w:rPr>
            <w:noProof/>
            <w:webHidden/>
          </w:rPr>
        </w:r>
        <w:r>
          <w:rPr>
            <w:noProof/>
            <w:webHidden/>
          </w:rPr>
          <w:fldChar w:fldCharType="separate"/>
        </w:r>
        <w:r>
          <w:rPr>
            <w:noProof/>
            <w:webHidden/>
          </w:rPr>
          <w:t>56</w:t>
        </w:r>
        <w:r>
          <w:rPr>
            <w:noProof/>
            <w:webHidden/>
          </w:rPr>
          <w:fldChar w:fldCharType="end"/>
        </w:r>
      </w:hyperlink>
    </w:p>
    <w:p w14:paraId="5300327A" w14:textId="7A40D590" w:rsidR="00B274F1" w:rsidRDefault="00B274F1">
      <w:pPr>
        <w:pStyle w:val="TableofFigures"/>
        <w:tabs>
          <w:tab w:val="right" w:leader="dot" w:pos="8630"/>
        </w:tabs>
        <w:rPr>
          <w:rFonts w:eastAsiaTheme="minorEastAsia"/>
          <w:noProof/>
        </w:rPr>
      </w:pPr>
      <w:hyperlink w:anchor="_Toc202509190" w:history="1">
        <w:r w:rsidRPr="008A2B59">
          <w:rPr>
            <w:rStyle w:val="Hyperlink"/>
            <w:rFonts w:cstheme="minorHAnsi"/>
            <w:noProof/>
          </w:rPr>
          <w:t>Figure 5. 5 Local Engine Detect TCP and ICMP Attacks</w:t>
        </w:r>
        <w:r>
          <w:rPr>
            <w:noProof/>
            <w:webHidden/>
          </w:rPr>
          <w:tab/>
        </w:r>
        <w:r>
          <w:rPr>
            <w:noProof/>
            <w:webHidden/>
          </w:rPr>
          <w:fldChar w:fldCharType="begin"/>
        </w:r>
        <w:r>
          <w:rPr>
            <w:noProof/>
            <w:webHidden/>
          </w:rPr>
          <w:instrText xml:space="preserve"> PAGEREF _Toc202509190 \h </w:instrText>
        </w:r>
        <w:r>
          <w:rPr>
            <w:noProof/>
            <w:webHidden/>
          </w:rPr>
        </w:r>
        <w:r>
          <w:rPr>
            <w:noProof/>
            <w:webHidden/>
          </w:rPr>
          <w:fldChar w:fldCharType="separate"/>
        </w:r>
        <w:r>
          <w:rPr>
            <w:noProof/>
            <w:webHidden/>
          </w:rPr>
          <w:t>57</w:t>
        </w:r>
        <w:r>
          <w:rPr>
            <w:noProof/>
            <w:webHidden/>
          </w:rPr>
          <w:fldChar w:fldCharType="end"/>
        </w:r>
      </w:hyperlink>
    </w:p>
    <w:p w14:paraId="499D6675" w14:textId="5F2C6AFA" w:rsidR="00B274F1" w:rsidRDefault="00B274F1">
      <w:pPr>
        <w:pStyle w:val="TableofFigures"/>
        <w:tabs>
          <w:tab w:val="right" w:leader="dot" w:pos="8630"/>
        </w:tabs>
        <w:rPr>
          <w:rFonts w:eastAsiaTheme="minorEastAsia"/>
          <w:noProof/>
        </w:rPr>
      </w:pPr>
      <w:hyperlink w:anchor="_Toc202509191" w:history="1">
        <w:r w:rsidRPr="008A2B59">
          <w:rPr>
            <w:rStyle w:val="Hyperlink"/>
            <w:rFonts w:cstheme="minorHAnsi"/>
            <w:noProof/>
          </w:rPr>
          <w:t>Figure 5. 6 Local Engine Response to High-Volume DDoS Attack on multiple protocols</w:t>
        </w:r>
        <w:r>
          <w:rPr>
            <w:noProof/>
            <w:webHidden/>
          </w:rPr>
          <w:tab/>
        </w:r>
        <w:r>
          <w:rPr>
            <w:noProof/>
            <w:webHidden/>
          </w:rPr>
          <w:fldChar w:fldCharType="begin"/>
        </w:r>
        <w:r>
          <w:rPr>
            <w:noProof/>
            <w:webHidden/>
          </w:rPr>
          <w:instrText xml:space="preserve"> PAGEREF _Toc202509191 \h </w:instrText>
        </w:r>
        <w:r>
          <w:rPr>
            <w:noProof/>
            <w:webHidden/>
          </w:rPr>
        </w:r>
        <w:r>
          <w:rPr>
            <w:noProof/>
            <w:webHidden/>
          </w:rPr>
          <w:fldChar w:fldCharType="separate"/>
        </w:r>
        <w:r>
          <w:rPr>
            <w:noProof/>
            <w:webHidden/>
          </w:rPr>
          <w:t>58</w:t>
        </w:r>
        <w:r>
          <w:rPr>
            <w:noProof/>
            <w:webHidden/>
          </w:rPr>
          <w:fldChar w:fldCharType="end"/>
        </w:r>
      </w:hyperlink>
    </w:p>
    <w:p w14:paraId="3670852D" w14:textId="0E600FB7" w:rsidR="00B274F1" w:rsidRDefault="00B274F1">
      <w:pPr>
        <w:pStyle w:val="TableofFigures"/>
        <w:tabs>
          <w:tab w:val="right" w:leader="dot" w:pos="8630"/>
        </w:tabs>
        <w:rPr>
          <w:rFonts w:eastAsiaTheme="minorEastAsia"/>
          <w:noProof/>
        </w:rPr>
      </w:pPr>
      <w:hyperlink w:anchor="_Toc202509192" w:history="1">
        <w:r w:rsidRPr="008A2B59">
          <w:rPr>
            <w:rStyle w:val="Hyperlink"/>
            <w:rFonts w:cstheme="minorHAnsi"/>
            <w:noProof/>
          </w:rPr>
          <w:t>Figure 5. 7 Successfully hping3 DDoS Attack on UDP and TCP protocols</w:t>
        </w:r>
        <w:r>
          <w:rPr>
            <w:noProof/>
            <w:webHidden/>
          </w:rPr>
          <w:tab/>
        </w:r>
        <w:r>
          <w:rPr>
            <w:noProof/>
            <w:webHidden/>
          </w:rPr>
          <w:fldChar w:fldCharType="begin"/>
        </w:r>
        <w:r>
          <w:rPr>
            <w:noProof/>
            <w:webHidden/>
          </w:rPr>
          <w:instrText xml:space="preserve"> PAGEREF _Toc202509192 \h </w:instrText>
        </w:r>
        <w:r>
          <w:rPr>
            <w:noProof/>
            <w:webHidden/>
          </w:rPr>
        </w:r>
        <w:r>
          <w:rPr>
            <w:noProof/>
            <w:webHidden/>
          </w:rPr>
          <w:fldChar w:fldCharType="separate"/>
        </w:r>
        <w:r>
          <w:rPr>
            <w:noProof/>
            <w:webHidden/>
          </w:rPr>
          <w:t>60</w:t>
        </w:r>
        <w:r>
          <w:rPr>
            <w:noProof/>
            <w:webHidden/>
          </w:rPr>
          <w:fldChar w:fldCharType="end"/>
        </w:r>
      </w:hyperlink>
    </w:p>
    <w:p w14:paraId="15B1CDB1" w14:textId="55E2CFE3" w:rsidR="00B274F1" w:rsidRDefault="00B274F1">
      <w:pPr>
        <w:pStyle w:val="TableofFigures"/>
        <w:tabs>
          <w:tab w:val="right" w:leader="dot" w:pos="8630"/>
        </w:tabs>
        <w:rPr>
          <w:rFonts w:eastAsiaTheme="minorEastAsia"/>
          <w:noProof/>
        </w:rPr>
      </w:pPr>
      <w:hyperlink w:anchor="_Toc202509193" w:history="1">
        <w:r w:rsidRPr="008A2B59">
          <w:rPr>
            <w:rStyle w:val="Hyperlink"/>
            <w:noProof/>
          </w:rPr>
          <w:t>Figure 5. 8</w:t>
        </w:r>
        <w:r w:rsidRPr="008A2B59">
          <w:rPr>
            <w:rStyle w:val="Hyperlink"/>
            <w:noProof/>
            <w:rtl/>
          </w:rPr>
          <w:t xml:space="preserve"> </w:t>
        </w:r>
        <w:r w:rsidRPr="008A2B59">
          <w:rPr>
            <w:rStyle w:val="Hyperlink"/>
            <w:noProof/>
          </w:rPr>
          <w:t xml:space="preserve"> </w:t>
        </w:r>
        <w:r w:rsidRPr="008A2B59">
          <w:rPr>
            <w:rStyle w:val="Hyperlink"/>
            <w:rFonts w:cstheme="minorHAnsi"/>
            <w:noProof/>
          </w:rPr>
          <w:t>Local Engine Detect and Prevent TCP SYN Flood and UDP Flood Attack</w:t>
        </w:r>
        <w:r>
          <w:rPr>
            <w:noProof/>
            <w:webHidden/>
          </w:rPr>
          <w:tab/>
        </w:r>
        <w:r>
          <w:rPr>
            <w:noProof/>
            <w:webHidden/>
          </w:rPr>
          <w:fldChar w:fldCharType="begin"/>
        </w:r>
        <w:r>
          <w:rPr>
            <w:noProof/>
            <w:webHidden/>
          </w:rPr>
          <w:instrText xml:space="preserve"> PAGEREF _Toc202509193 \h </w:instrText>
        </w:r>
        <w:r>
          <w:rPr>
            <w:noProof/>
            <w:webHidden/>
          </w:rPr>
        </w:r>
        <w:r>
          <w:rPr>
            <w:noProof/>
            <w:webHidden/>
          </w:rPr>
          <w:fldChar w:fldCharType="separate"/>
        </w:r>
        <w:r>
          <w:rPr>
            <w:noProof/>
            <w:webHidden/>
          </w:rPr>
          <w:t>60</w:t>
        </w:r>
        <w:r>
          <w:rPr>
            <w:noProof/>
            <w:webHidden/>
          </w:rPr>
          <w:fldChar w:fldCharType="end"/>
        </w:r>
      </w:hyperlink>
    </w:p>
    <w:p w14:paraId="612CB792" w14:textId="4381C8EE" w:rsidR="00B274F1" w:rsidRDefault="00B274F1">
      <w:pPr>
        <w:pStyle w:val="TableofFigures"/>
        <w:tabs>
          <w:tab w:val="right" w:leader="dot" w:pos="8630"/>
        </w:tabs>
        <w:rPr>
          <w:rFonts w:eastAsiaTheme="minorEastAsia"/>
          <w:noProof/>
        </w:rPr>
      </w:pPr>
      <w:hyperlink w:anchor="_Toc202509194" w:history="1">
        <w:r w:rsidRPr="008A2B59">
          <w:rPr>
            <w:rStyle w:val="Hyperlink"/>
            <w:rFonts w:cstheme="minorHAnsi"/>
            <w:noProof/>
          </w:rPr>
          <w:t>Figure 5. 9 Local Engine Response to High-Volume DDoS Attack on Multiple Protocols</w:t>
        </w:r>
        <w:r>
          <w:rPr>
            <w:noProof/>
            <w:webHidden/>
          </w:rPr>
          <w:tab/>
        </w:r>
        <w:r>
          <w:rPr>
            <w:noProof/>
            <w:webHidden/>
          </w:rPr>
          <w:fldChar w:fldCharType="begin"/>
        </w:r>
        <w:r>
          <w:rPr>
            <w:noProof/>
            <w:webHidden/>
          </w:rPr>
          <w:instrText xml:space="preserve"> PAGEREF _Toc202509194 \h </w:instrText>
        </w:r>
        <w:r>
          <w:rPr>
            <w:noProof/>
            <w:webHidden/>
          </w:rPr>
        </w:r>
        <w:r>
          <w:rPr>
            <w:noProof/>
            <w:webHidden/>
          </w:rPr>
          <w:fldChar w:fldCharType="separate"/>
        </w:r>
        <w:r>
          <w:rPr>
            <w:noProof/>
            <w:webHidden/>
          </w:rPr>
          <w:t>61</w:t>
        </w:r>
        <w:r>
          <w:rPr>
            <w:noProof/>
            <w:webHidden/>
          </w:rPr>
          <w:fldChar w:fldCharType="end"/>
        </w:r>
      </w:hyperlink>
    </w:p>
    <w:p w14:paraId="0B8B45B1" w14:textId="38881B86" w:rsidR="00B274F1" w:rsidRDefault="00B274F1">
      <w:pPr>
        <w:pStyle w:val="TableofFigures"/>
        <w:tabs>
          <w:tab w:val="right" w:leader="dot" w:pos="8630"/>
        </w:tabs>
        <w:rPr>
          <w:rFonts w:eastAsiaTheme="minorEastAsia"/>
          <w:noProof/>
        </w:rPr>
      </w:pPr>
      <w:hyperlink w:anchor="_Toc202509195" w:history="1">
        <w:r w:rsidRPr="008A2B59">
          <w:rPr>
            <w:rStyle w:val="Hyperlink"/>
            <w:rFonts w:cstheme="minorHAnsi"/>
            <w:noProof/>
          </w:rPr>
          <w:t>Figure 5. 10 Successfully sent Email alert</w:t>
        </w:r>
        <w:r>
          <w:rPr>
            <w:noProof/>
            <w:webHidden/>
          </w:rPr>
          <w:tab/>
        </w:r>
        <w:r>
          <w:rPr>
            <w:noProof/>
            <w:webHidden/>
          </w:rPr>
          <w:fldChar w:fldCharType="begin"/>
        </w:r>
        <w:r>
          <w:rPr>
            <w:noProof/>
            <w:webHidden/>
          </w:rPr>
          <w:instrText xml:space="preserve"> PAGEREF _Toc202509195 \h </w:instrText>
        </w:r>
        <w:r>
          <w:rPr>
            <w:noProof/>
            <w:webHidden/>
          </w:rPr>
        </w:r>
        <w:r>
          <w:rPr>
            <w:noProof/>
            <w:webHidden/>
          </w:rPr>
          <w:fldChar w:fldCharType="separate"/>
        </w:r>
        <w:r>
          <w:rPr>
            <w:noProof/>
            <w:webHidden/>
          </w:rPr>
          <w:t>62</w:t>
        </w:r>
        <w:r>
          <w:rPr>
            <w:noProof/>
            <w:webHidden/>
          </w:rPr>
          <w:fldChar w:fldCharType="end"/>
        </w:r>
      </w:hyperlink>
    </w:p>
    <w:p w14:paraId="78FD4F1F" w14:textId="5E6DDB05" w:rsidR="00B274F1" w:rsidRDefault="00B274F1">
      <w:pPr>
        <w:pStyle w:val="TableofFigures"/>
        <w:tabs>
          <w:tab w:val="right" w:leader="dot" w:pos="8630"/>
        </w:tabs>
        <w:rPr>
          <w:rFonts w:eastAsiaTheme="minorEastAsia"/>
          <w:noProof/>
        </w:rPr>
      </w:pPr>
      <w:hyperlink w:anchor="_Toc202509196" w:history="1">
        <w:r w:rsidRPr="008A2B59">
          <w:rPr>
            <w:rStyle w:val="Hyperlink"/>
            <w:rFonts w:cstheme="minorHAnsi"/>
            <w:noProof/>
          </w:rPr>
          <w:t>Figure 5. 11 Successfully synchronized Web Admin Interface with Firebase Firestore</w:t>
        </w:r>
        <w:r>
          <w:rPr>
            <w:noProof/>
            <w:webHidden/>
          </w:rPr>
          <w:tab/>
        </w:r>
        <w:r>
          <w:rPr>
            <w:noProof/>
            <w:webHidden/>
          </w:rPr>
          <w:fldChar w:fldCharType="begin"/>
        </w:r>
        <w:r>
          <w:rPr>
            <w:noProof/>
            <w:webHidden/>
          </w:rPr>
          <w:instrText xml:space="preserve"> PAGEREF _Toc202509196 \h </w:instrText>
        </w:r>
        <w:r>
          <w:rPr>
            <w:noProof/>
            <w:webHidden/>
          </w:rPr>
        </w:r>
        <w:r>
          <w:rPr>
            <w:noProof/>
            <w:webHidden/>
          </w:rPr>
          <w:fldChar w:fldCharType="separate"/>
        </w:r>
        <w:r>
          <w:rPr>
            <w:noProof/>
            <w:webHidden/>
          </w:rPr>
          <w:t>63</w:t>
        </w:r>
        <w:r>
          <w:rPr>
            <w:noProof/>
            <w:webHidden/>
          </w:rPr>
          <w:fldChar w:fldCharType="end"/>
        </w:r>
      </w:hyperlink>
    </w:p>
    <w:p w14:paraId="28D13E77" w14:textId="19F5AD19" w:rsidR="00B274F1" w:rsidRDefault="00B274F1">
      <w:pPr>
        <w:pStyle w:val="TableofFigures"/>
        <w:tabs>
          <w:tab w:val="right" w:leader="dot" w:pos="8630"/>
        </w:tabs>
        <w:rPr>
          <w:rFonts w:eastAsiaTheme="minorEastAsia"/>
          <w:noProof/>
        </w:rPr>
      </w:pPr>
      <w:hyperlink w:anchor="_Toc202509197" w:history="1">
        <w:r w:rsidRPr="008A2B59">
          <w:rPr>
            <w:rStyle w:val="Hyperlink"/>
            <w:rFonts w:cstheme="minorHAnsi"/>
            <w:noProof/>
          </w:rPr>
          <w:t>Figure 5. 12 CPU Load Analysis During Attack Detection Cycle</w:t>
        </w:r>
        <w:r>
          <w:rPr>
            <w:noProof/>
            <w:webHidden/>
          </w:rPr>
          <w:tab/>
        </w:r>
        <w:r>
          <w:rPr>
            <w:noProof/>
            <w:webHidden/>
          </w:rPr>
          <w:fldChar w:fldCharType="begin"/>
        </w:r>
        <w:r>
          <w:rPr>
            <w:noProof/>
            <w:webHidden/>
          </w:rPr>
          <w:instrText xml:space="preserve"> PAGEREF _Toc202509197 \h </w:instrText>
        </w:r>
        <w:r>
          <w:rPr>
            <w:noProof/>
            <w:webHidden/>
          </w:rPr>
        </w:r>
        <w:r>
          <w:rPr>
            <w:noProof/>
            <w:webHidden/>
          </w:rPr>
          <w:fldChar w:fldCharType="separate"/>
        </w:r>
        <w:r>
          <w:rPr>
            <w:noProof/>
            <w:webHidden/>
          </w:rPr>
          <w:t>64</w:t>
        </w:r>
        <w:r>
          <w:rPr>
            <w:noProof/>
            <w:webHidden/>
          </w:rPr>
          <w:fldChar w:fldCharType="end"/>
        </w:r>
      </w:hyperlink>
    </w:p>
    <w:p w14:paraId="7FA2ED6E" w14:textId="55F5BC78" w:rsidR="006A49AC" w:rsidRPr="006A49AC" w:rsidRDefault="00B274F1" w:rsidP="006A49AC">
      <w:pPr>
        <w:rPr>
          <w:rtl/>
          <w:lang w:bidi="ar-JO"/>
        </w:rPr>
      </w:pPr>
      <w:r>
        <w:rPr>
          <w:lang w:bidi="ar-JO"/>
        </w:rPr>
        <w:fldChar w:fldCharType="end"/>
      </w:r>
    </w:p>
    <w:p w14:paraId="47D493E2" w14:textId="0EA3E3B3" w:rsidR="002D2B9C" w:rsidRDefault="002D2B9C" w:rsidP="007651E3">
      <w:pPr>
        <w:pStyle w:val="Heading1"/>
        <w:jc w:val="left"/>
      </w:pPr>
      <w:bookmarkStart w:id="5" w:name="_Toc202509473"/>
      <w:r>
        <w:lastRenderedPageBreak/>
        <w:t xml:space="preserve">List of </w:t>
      </w:r>
      <w:r w:rsidR="005E28B8">
        <w:t>Tables</w:t>
      </w:r>
      <w:bookmarkEnd w:id="5"/>
    </w:p>
    <w:p w14:paraId="5E27561A" w14:textId="6F47E55B" w:rsidR="000B193D" w:rsidRDefault="00453238">
      <w:pPr>
        <w:pStyle w:val="TableofFigures"/>
        <w:tabs>
          <w:tab w:val="right" w:leader="dot" w:pos="8630"/>
        </w:tabs>
        <w:rPr>
          <w:rFonts w:eastAsiaTheme="minorEastAsia"/>
          <w:noProof/>
        </w:rPr>
      </w:pPr>
      <w:r>
        <w:fldChar w:fldCharType="begin"/>
      </w:r>
      <w:r>
        <w:instrText xml:space="preserve"> TOC \h \z \c "Table 2." </w:instrText>
      </w:r>
      <w:r>
        <w:fldChar w:fldCharType="separate"/>
      </w:r>
      <w:hyperlink w:anchor="_Toc202509520" w:history="1">
        <w:r w:rsidR="000B193D" w:rsidRPr="00782300">
          <w:rPr>
            <w:rStyle w:val="Hyperlink"/>
            <w:noProof/>
          </w:rPr>
          <w:t>Table 2. 1 Comparison Between Systems</w:t>
        </w:r>
        <w:r w:rsidR="000B193D">
          <w:rPr>
            <w:noProof/>
            <w:webHidden/>
          </w:rPr>
          <w:tab/>
        </w:r>
        <w:r w:rsidR="000B193D">
          <w:rPr>
            <w:noProof/>
            <w:webHidden/>
          </w:rPr>
          <w:fldChar w:fldCharType="begin"/>
        </w:r>
        <w:r w:rsidR="000B193D">
          <w:rPr>
            <w:noProof/>
            <w:webHidden/>
          </w:rPr>
          <w:instrText xml:space="preserve"> PAGEREF _Toc202509520 \h </w:instrText>
        </w:r>
        <w:r w:rsidR="000B193D">
          <w:rPr>
            <w:noProof/>
            <w:webHidden/>
          </w:rPr>
        </w:r>
        <w:r w:rsidR="000B193D">
          <w:rPr>
            <w:noProof/>
            <w:webHidden/>
          </w:rPr>
          <w:fldChar w:fldCharType="separate"/>
        </w:r>
        <w:r w:rsidR="000B193D">
          <w:rPr>
            <w:noProof/>
            <w:webHidden/>
          </w:rPr>
          <w:t>16</w:t>
        </w:r>
        <w:r w:rsidR="000B193D">
          <w:rPr>
            <w:noProof/>
            <w:webHidden/>
          </w:rPr>
          <w:fldChar w:fldCharType="end"/>
        </w:r>
      </w:hyperlink>
    </w:p>
    <w:p w14:paraId="3F47960C" w14:textId="261F1C88" w:rsidR="00453238" w:rsidRDefault="00453238" w:rsidP="0071408D">
      <w:r>
        <w:fldChar w:fldCharType="end"/>
      </w:r>
      <w:fldSimple w:instr=" TOC \h \z \c &quot;Table 3.&quot; "/>
    </w:p>
    <w:p w14:paraId="0F25C864" w14:textId="77777777" w:rsidR="00453238" w:rsidRDefault="00453238" w:rsidP="002D2B9C"/>
    <w:p w14:paraId="144F2B70" w14:textId="77777777" w:rsidR="00453238" w:rsidRDefault="00453238" w:rsidP="002D2B9C"/>
    <w:p w14:paraId="511894E9" w14:textId="77777777" w:rsidR="00453238" w:rsidRDefault="00453238" w:rsidP="002D2B9C"/>
    <w:p w14:paraId="4F5E5783" w14:textId="77777777" w:rsidR="00453238" w:rsidRDefault="00453238" w:rsidP="002D2B9C"/>
    <w:p w14:paraId="2A28783C" w14:textId="77777777" w:rsidR="00453238" w:rsidRDefault="00453238" w:rsidP="002D2B9C"/>
    <w:p w14:paraId="31A49A2A" w14:textId="77777777" w:rsidR="00453238" w:rsidRDefault="00453238" w:rsidP="002D2B9C"/>
    <w:p w14:paraId="2DAE748D" w14:textId="77777777" w:rsidR="00453238" w:rsidRDefault="00453238" w:rsidP="002D2B9C"/>
    <w:p w14:paraId="3335E94D" w14:textId="77777777" w:rsidR="00453238" w:rsidRDefault="00453238" w:rsidP="002D2B9C"/>
    <w:p w14:paraId="6A5AED82" w14:textId="77777777" w:rsidR="00453238" w:rsidRDefault="00453238" w:rsidP="002D2B9C"/>
    <w:p w14:paraId="3CBFDAB0" w14:textId="77777777" w:rsidR="00453238" w:rsidRDefault="00453238" w:rsidP="002D2B9C"/>
    <w:p w14:paraId="44A0238E" w14:textId="77777777" w:rsidR="00453238" w:rsidRDefault="00453238" w:rsidP="002D2B9C"/>
    <w:p w14:paraId="62613FAC" w14:textId="77777777" w:rsidR="002D2B9C" w:rsidRDefault="002D2B9C" w:rsidP="002D2B9C"/>
    <w:p w14:paraId="5BA02552" w14:textId="77777777" w:rsidR="00195CE2" w:rsidRDefault="00195CE2" w:rsidP="002D2B9C"/>
    <w:p w14:paraId="768F2A42" w14:textId="77777777" w:rsidR="00195CE2" w:rsidRDefault="00195CE2" w:rsidP="002D2B9C"/>
    <w:p w14:paraId="29780425" w14:textId="77777777" w:rsidR="00195CE2" w:rsidRDefault="00195CE2" w:rsidP="002D2B9C"/>
    <w:p w14:paraId="6F429177" w14:textId="77777777" w:rsidR="00195CE2" w:rsidRDefault="00195CE2" w:rsidP="002D2B9C"/>
    <w:p w14:paraId="496B9FB5" w14:textId="77777777" w:rsidR="0055111B" w:rsidRDefault="0055111B" w:rsidP="002D2B9C"/>
    <w:p w14:paraId="2575E2E1" w14:textId="77777777" w:rsidR="0055111B" w:rsidRDefault="0055111B" w:rsidP="002D2B9C"/>
    <w:p w14:paraId="47BA1B74" w14:textId="77777777" w:rsidR="0055111B" w:rsidRDefault="0055111B" w:rsidP="002D2B9C"/>
    <w:p w14:paraId="5572ECDD" w14:textId="7D724064" w:rsidR="00D3114E" w:rsidRPr="00453238" w:rsidRDefault="00147AEF" w:rsidP="002D6532">
      <w:pPr>
        <w:pStyle w:val="Heading1"/>
        <w:rPr>
          <w:color w:val="auto"/>
          <w:sz w:val="32"/>
          <w:szCs w:val="32"/>
        </w:rPr>
      </w:pPr>
      <w:bookmarkStart w:id="6" w:name="_Toc202509474"/>
      <w:r w:rsidRPr="00453238">
        <w:rPr>
          <w:color w:val="auto"/>
          <w:sz w:val="32"/>
          <w:szCs w:val="32"/>
        </w:rPr>
        <w:lastRenderedPageBreak/>
        <w:t>Chapter One.</w:t>
      </w:r>
      <w:r w:rsidR="000A611C" w:rsidRPr="00453238">
        <w:rPr>
          <w:color w:val="auto"/>
          <w:sz w:val="32"/>
          <w:szCs w:val="32"/>
        </w:rPr>
        <w:t xml:space="preserve"> </w:t>
      </w:r>
      <w:r w:rsidR="00B057A8" w:rsidRPr="00453238">
        <w:rPr>
          <w:color w:val="auto"/>
          <w:sz w:val="32"/>
          <w:szCs w:val="32"/>
        </w:rPr>
        <w:t>Introduction</w:t>
      </w:r>
      <w:bookmarkEnd w:id="6"/>
    </w:p>
    <w:p w14:paraId="5572ECDE" w14:textId="77777777" w:rsidR="00B519D5" w:rsidRPr="00453238" w:rsidRDefault="00B519D5">
      <w:pPr>
        <w:pStyle w:val="Heading2"/>
        <w:numPr>
          <w:ilvl w:val="1"/>
          <w:numId w:val="1"/>
        </w:numPr>
        <w:rPr>
          <w:color w:val="auto"/>
          <w:sz w:val="28"/>
          <w:szCs w:val="28"/>
        </w:rPr>
      </w:pPr>
      <w:bookmarkStart w:id="7" w:name="_Toc202509475"/>
      <w:r w:rsidRPr="00453238">
        <w:rPr>
          <w:color w:val="auto"/>
          <w:sz w:val="28"/>
          <w:szCs w:val="28"/>
        </w:rPr>
        <w:t>Background</w:t>
      </w:r>
      <w:r w:rsidR="00FD73B4" w:rsidRPr="00453238">
        <w:rPr>
          <w:color w:val="auto"/>
          <w:sz w:val="28"/>
          <w:szCs w:val="28"/>
        </w:rPr>
        <w:t xml:space="preserve"> and Motivation</w:t>
      </w:r>
      <w:bookmarkEnd w:id="7"/>
    </w:p>
    <w:p w14:paraId="0241639B" w14:textId="77777777" w:rsidR="006667B6" w:rsidRDefault="006667B6" w:rsidP="006667B6">
      <w:pPr>
        <w:ind w:left="720"/>
      </w:pPr>
    </w:p>
    <w:p w14:paraId="250016DD" w14:textId="352E0128" w:rsidR="000961F3" w:rsidRDefault="000961F3" w:rsidP="00696A75">
      <w:pPr>
        <w:spacing w:line="360" w:lineRule="auto"/>
        <w:jc w:val="both"/>
        <w:rPr>
          <w:rFonts w:asciiTheme="majorBidi" w:hAnsiTheme="majorBidi" w:cstheme="majorBidi"/>
          <w:sz w:val="24"/>
          <w:szCs w:val="24"/>
        </w:rPr>
      </w:pPr>
      <w:r w:rsidRPr="000961F3">
        <w:rPr>
          <w:rFonts w:asciiTheme="majorBidi" w:hAnsiTheme="majorBidi" w:cstheme="majorBidi"/>
          <w:sz w:val="24"/>
          <w:szCs w:val="24"/>
        </w:rPr>
        <w:t xml:space="preserve">The rapid growth of the net and the growing reliance on on-line offerings have made cybersecurity </w:t>
      </w:r>
      <w:r w:rsidR="008D0462" w:rsidRPr="000961F3">
        <w:rPr>
          <w:rFonts w:asciiTheme="majorBidi" w:hAnsiTheme="majorBidi" w:cstheme="majorBidi"/>
          <w:sz w:val="24"/>
          <w:szCs w:val="24"/>
        </w:rPr>
        <w:t>an</w:t>
      </w:r>
      <w:r w:rsidRPr="000961F3">
        <w:rPr>
          <w:rFonts w:asciiTheme="majorBidi" w:hAnsiTheme="majorBidi" w:cstheme="majorBidi"/>
          <w:sz w:val="24"/>
          <w:szCs w:val="24"/>
        </w:rPr>
        <w:t xml:space="preserve"> important trouble in nowadays virtual landscape. Among the numerous cybersecurity threats, Distributed Denial of Service attacks stand out due to their potential to cause large disruption, monetary loss, and damage to reputation for businesses and people alike. DDoS assaults comprise overwhelming </w:t>
      </w:r>
      <w:proofErr w:type="gramStart"/>
      <w:r w:rsidRPr="000961F3">
        <w:rPr>
          <w:rFonts w:asciiTheme="majorBidi" w:hAnsiTheme="majorBidi" w:cstheme="majorBidi"/>
          <w:sz w:val="24"/>
          <w:szCs w:val="24"/>
        </w:rPr>
        <w:t>a</w:t>
      </w:r>
      <w:proofErr w:type="gramEnd"/>
      <w:r w:rsidRPr="000961F3">
        <w:rPr>
          <w:rFonts w:asciiTheme="majorBidi" w:hAnsiTheme="majorBidi" w:cstheme="majorBidi"/>
          <w:sz w:val="24"/>
          <w:szCs w:val="24"/>
        </w:rPr>
        <w:t xml:space="preserve"> aim server, provider, or community with a flood of visitors, rendering it inaccessible to valid users. This form of attack can originate from a big style of dispensed resources, often leveraging botnets to perform the attack.</w:t>
      </w:r>
    </w:p>
    <w:p w14:paraId="23129FC9" w14:textId="1A435AD3" w:rsidR="00D73C5E" w:rsidRPr="00D73C5E" w:rsidRDefault="00D73C5E" w:rsidP="00696A75">
      <w:pPr>
        <w:spacing w:line="360" w:lineRule="auto"/>
        <w:jc w:val="both"/>
        <w:rPr>
          <w:rFonts w:asciiTheme="majorBidi" w:hAnsiTheme="majorBidi" w:cstheme="majorBidi"/>
          <w:sz w:val="24"/>
          <w:szCs w:val="24"/>
        </w:rPr>
      </w:pPr>
      <w:r w:rsidRPr="00D73C5E">
        <w:rPr>
          <w:rFonts w:asciiTheme="majorBidi" w:hAnsiTheme="majorBidi" w:cstheme="majorBidi"/>
          <w:sz w:val="24"/>
          <w:szCs w:val="24"/>
        </w:rPr>
        <w:t>The frequency and complexity of DDoS attacks have escalated extensively through the years, with attackers continuously evolving their techniques to skip conventional security features. As companies emerge as greater depending on internet-based services, the significance of growing effective DDoS detection and protection mechanisms has never been extra critical. Understanding the dynamics of these attacks and enforcing proactive measures is essential to safeguarding on-line infrastructure.</w:t>
      </w:r>
    </w:p>
    <w:p w14:paraId="6D307977" w14:textId="339B962A" w:rsidR="002D6532" w:rsidRPr="00453238" w:rsidRDefault="00D73C5E" w:rsidP="00696A75">
      <w:pPr>
        <w:spacing w:line="360" w:lineRule="auto"/>
        <w:jc w:val="both"/>
        <w:rPr>
          <w:rFonts w:asciiTheme="majorBidi" w:hAnsiTheme="majorBidi" w:cstheme="majorBidi"/>
          <w:sz w:val="24"/>
          <w:szCs w:val="24"/>
        </w:rPr>
      </w:pPr>
      <w:r w:rsidRPr="00D73C5E">
        <w:rPr>
          <w:rFonts w:asciiTheme="majorBidi" w:hAnsiTheme="majorBidi" w:cstheme="majorBidi"/>
          <w:sz w:val="24"/>
          <w:szCs w:val="24"/>
        </w:rPr>
        <w:t xml:space="preserve">This venture pursuits to explore and simulate actual-world DDoS assaults, specializing in their detection and tracking strategies. By constructing a testbed environment, </w:t>
      </w:r>
      <w:r w:rsidR="00696A75" w:rsidRPr="00D73C5E">
        <w:rPr>
          <w:rFonts w:asciiTheme="majorBidi" w:hAnsiTheme="majorBidi" w:cstheme="majorBidi"/>
          <w:sz w:val="24"/>
          <w:szCs w:val="24"/>
        </w:rPr>
        <w:t>this painting</w:t>
      </w:r>
      <w:r w:rsidRPr="00D73C5E">
        <w:rPr>
          <w:rFonts w:asciiTheme="majorBidi" w:hAnsiTheme="majorBidi" w:cstheme="majorBidi"/>
          <w:sz w:val="24"/>
          <w:szCs w:val="24"/>
        </w:rPr>
        <w:t xml:space="preserve"> presents </w:t>
      </w:r>
      <w:r w:rsidR="00696A75" w:rsidRPr="00D73C5E">
        <w:rPr>
          <w:rFonts w:asciiTheme="majorBidi" w:hAnsiTheme="majorBidi" w:cstheme="majorBidi"/>
          <w:sz w:val="24"/>
          <w:szCs w:val="24"/>
        </w:rPr>
        <w:t>a</w:t>
      </w:r>
      <w:r w:rsidRPr="00D73C5E">
        <w:rPr>
          <w:rFonts w:asciiTheme="majorBidi" w:hAnsiTheme="majorBidi" w:cstheme="majorBidi"/>
          <w:sz w:val="24"/>
          <w:szCs w:val="24"/>
        </w:rPr>
        <w:t xml:space="preserve"> possibility to test with various DDoS assault gear and defense systems</w:t>
      </w:r>
      <w:r w:rsidR="008D0462">
        <w:rPr>
          <w:rFonts w:asciiTheme="majorBidi" w:hAnsiTheme="majorBidi" w:cstheme="majorBidi"/>
          <w:sz w:val="24"/>
          <w:szCs w:val="24"/>
        </w:rPr>
        <w:t>,</w:t>
      </w:r>
      <w:r w:rsidR="008D0462">
        <w:t xml:space="preserve"> </w:t>
      </w:r>
      <w:r w:rsidR="008D0462" w:rsidRPr="008D0462">
        <w:rPr>
          <w:rFonts w:asciiTheme="majorBidi" w:hAnsiTheme="majorBidi" w:cstheme="majorBidi"/>
          <w:sz w:val="24"/>
          <w:szCs w:val="24"/>
        </w:rPr>
        <w:t>with a graphical interface for ease of use and network monitoring to track this type of attack.</w:t>
      </w:r>
      <w:r w:rsidRPr="008D0462">
        <w:rPr>
          <w:rFonts w:asciiTheme="majorBidi" w:hAnsiTheme="majorBidi" w:cstheme="majorBidi"/>
          <w:sz w:val="24"/>
          <w:szCs w:val="24"/>
        </w:rPr>
        <w:t xml:space="preserve">  </w:t>
      </w:r>
      <w:r w:rsidRPr="00D73C5E">
        <w:rPr>
          <w:rFonts w:asciiTheme="majorBidi" w:hAnsiTheme="majorBidi" w:cstheme="majorBidi"/>
          <w:sz w:val="24"/>
          <w:szCs w:val="24"/>
        </w:rPr>
        <w:t xml:space="preserve">Vicinity of cybersecurity. Furthermore, this project pursuits to equip college students with the technical </w:t>
      </w:r>
      <w:r w:rsidR="00696A75" w:rsidRPr="00D73C5E">
        <w:rPr>
          <w:rFonts w:asciiTheme="majorBidi" w:hAnsiTheme="majorBidi" w:cstheme="majorBidi"/>
          <w:sz w:val="24"/>
          <w:szCs w:val="24"/>
        </w:rPr>
        <w:t>abilities</w:t>
      </w:r>
      <w:r w:rsidRPr="00D73C5E">
        <w:rPr>
          <w:rFonts w:asciiTheme="majorBidi" w:hAnsiTheme="majorBidi" w:cstheme="majorBidi"/>
          <w:sz w:val="24"/>
          <w:szCs w:val="24"/>
        </w:rPr>
        <w:t xml:space="preserve"> necessary to apprehend and mitigate the risks posed by DDoS assaults, in the long run contributing to the improvement of extra resilient and secure network systems.</w:t>
      </w:r>
    </w:p>
    <w:p w14:paraId="6DC58828" w14:textId="151ED531" w:rsidR="006667B6" w:rsidRPr="00453238" w:rsidRDefault="00B057A8">
      <w:pPr>
        <w:pStyle w:val="Heading2"/>
        <w:numPr>
          <w:ilvl w:val="1"/>
          <w:numId w:val="1"/>
        </w:numPr>
        <w:rPr>
          <w:color w:val="auto"/>
          <w:sz w:val="28"/>
          <w:szCs w:val="28"/>
        </w:rPr>
      </w:pPr>
      <w:bookmarkStart w:id="8" w:name="_Toc202509476"/>
      <w:r w:rsidRPr="00453238">
        <w:rPr>
          <w:color w:val="auto"/>
          <w:sz w:val="28"/>
          <w:szCs w:val="28"/>
        </w:rPr>
        <w:lastRenderedPageBreak/>
        <w:t>Aims and Objectives</w:t>
      </w:r>
      <w:bookmarkEnd w:id="8"/>
    </w:p>
    <w:p w14:paraId="4E054C49" w14:textId="77777777" w:rsidR="006667B6" w:rsidRPr="00574DC5" w:rsidRDefault="006667B6" w:rsidP="006667B6">
      <w:pPr>
        <w:pStyle w:val="Heading4"/>
        <w:ind w:left="360"/>
        <w:rPr>
          <w:i w:val="0"/>
          <w:iCs w:val="0"/>
          <w:color w:val="auto"/>
          <w:sz w:val="28"/>
          <w:szCs w:val="28"/>
        </w:rPr>
      </w:pPr>
      <w:r w:rsidRPr="00574DC5">
        <w:rPr>
          <w:rStyle w:val="Strong"/>
          <w:i w:val="0"/>
          <w:iCs w:val="0"/>
          <w:color w:val="auto"/>
          <w:sz w:val="28"/>
          <w:szCs w:val="28"/>
        </w:rPr>
        <w:t>Aim</w:t>
      </w:r>
    </w:p>
    <w:p w14:paraId="44E763D0" w14:textId="2E769EBD" w:rsidR="00D44359" w:rsidRPr="00AB0F11" w:rsidRDefault="00736E87" w:rsidP="00AB0F11">
      <w:pPr>
        <w:pStyle w:val="Heading4"/>
        <w:spacing w:line="360" w:lineRule="auto"/>
        <w:ind w:left="360"/>
        <w:jc w:val="both"/>
        <w:rPr>
          <w:rFonts w:ascii="Times New Roman" w:eastAsia="Times New Roman" w:hAnsi="Times New Roman" w:cs="Times New Roman"/>
          <w:i w:val="0"/>
          <w:iCs w:val="0"/>
          <w:color w:val="auto"/>
          <w:sz w:val="24"/>
          <w:szCs w:val="24"/>
        </w:rPr>
      </w:pPr>
      <w:r w:rsidRPr="00736E87">
        <w:rPr>
          <w:rFonts w:ascii="Times New Roman" w:eastAsia="Times New Roman" w:hAnsi="Times New Roman" w:cs="Times New Roman"/>
          <w:i w:val="0"/>
          <w:iCs w:val="0"/>
          <w:color w:val="auto"/>
          <w:sz w:val="24"/>
          <w:szCs w:val="24"/>
        </w:rPr>
        <w:t xml:space="preserve">The primary goal of this </w:t>
      </w:r>
      <w:r w:rsidR="00E77A76">
        <w:rPr>
          <w:rFonts w:ascii="Times New Roman" w:eastAsia="Times New Roman" w:hAnsi="Times New Roman" w:cs="Times New Roman"/>
          <w:i w:val="0"/>
          <w:iCs w:val="0"/>
          <w:color w:val="auto"/>
          <w:sz w:val="24"/>
          <w:szCs w:val="24"/>
        </w:rPr>
        <w:t>project</w:t>
      </w:r>
      <w:r w:rsidRPr="00736E87">
        <w:rPr>
          <w:rFonts w:ascii="Times New Roman" w:eastAsia="Times New Roman" w:hAnsi="Times New Roman" w:cs="Times New Roman"/>
          <w:i w:val="0"/>
          <w:iCs w:val="0"/>
          <w:color w:val="auto"/>
          <w:sz w:val="24"/>
          <w:szCs w:val="24"/>
        </w:rPr>
        <w:t xml:space="preserve"> is to design and implement a simulated distributed denial of service (DDoS) attack environment, with a focus on detection and tracing mechanisms, especially for the most vulnerable protocols. The project seeks to provide a comprehensive understanding of the nature of</w:t>
      </w:r>
      <w:r w:rsidR="00C80898">
        <w:rPr>
          <w:rFonts w:ascii="Times New Roman" w:eastAsia="Times New Roman" w:hAnsi="Times New Roman" w:cs="Times New Roman"/>
          <w:i w:val="0"/>
          <w:iCs w:val="0"/>
          <w:color w:val="auto"/>
          <w:sz w:val="24"/>
          <w:szCs w:val="24"/>
        </w:rPr>
        <w:t xml:space="preserve"> </w:t>
      </w:r>
      <w:r w:rsidRPr="00736E87">
        <w:rPr>
          <w:rFonts w:ascii="Times New Roman" w:eastAsia="Times New Roman" w:hAnsi="Times New Roman" w:cs="Times New Roman"/>
          <w:i w:val="0"/>
          <w:iCs w:val="0"/>
          <w:color w:val="auto"/>
          <w:sz w:val="24"/>
          <w:szCs w:val="24"/>
        </w:rPr>
        <w:t>DDoS attacks, explore different attack tools, and examine unique detection and mitigation techniques such as the Scapy Python tool, in a controlled real-world environment.</w:t>
      </w:r>
    </w:p>
    <w:p w14:paraId="0FF19954" w14:textId="77777777" w:rsidR="00D73C5E" w:rsidRDefault="00D73C5E" w:rsidP="002D6532">
      <w:pPr>
        <w:pStyle w:val="Heading4"/>
        <w:ind w:left="360"/>
        <w:rPr>
          <w:rFonts w:ascii="Times New Roman" w:eastAsia="Times New Roman" w:hAnsi="Times New Roman" w:cs="Times New Roman"/>
          <w:i w:val="0"/>
          <w:iCs w:val="0"/>
          <w:color w:val="auto"/>
          <w:sz w:val="24"/>
          <w:szCs w:val="24"/>
        </w:rPr>
      </w:pPr>
    </w:p>
    <w:p w14:paraId="5B3AEC7B" w14:textId="2389923D" w:rsidR="00D44359" w:rsidRDefault="002D6532" w:rsidP="00101898">
      <w:pPr>
        <w:pStyle w:val="Heading4"/>
        <w:ind w:left="360"/>
        <w:rPr>
          <w:rStyle w:val="Strong"/>
          <w:i w:val="0"/>
          <w:iCs w:val="0"/>
          <w:color w:val="auto"/>
          <w:sz w:val="28"/>
          <w:szCs w:val="28"/>
        </w:rPr>
      </w:pPr>
      <w:r w:rsidRPr="00574DC5">
        <w:rPr>
          <w:rStyle w:val="Strong"/>
          <w:i w:val="0"/>
          <w:iCs w:val="0"/>
          <w:color w:val="auto"/>
          <w:sz w:val="28"/>
          <w:szCs w:val="28"/>
        </w:rPr>
        <w:t>Objectives</w:t>
      </w:r>
    </w:p>
    <w:p w14:paraId="587242C4" w14:textId="77777777" w:rsidR="00AE7129" w:rsidRPr="00AE7129" w:rsidRDefault="00AE7129" w:rsidP="00AE7129"/>
    <w:p w14:paraId="3D284E0C" w14:textId="2932E310" w:rsidR="009E4387" w:rsidRPr="00101898" w:rsidRDefault="009E4387" w:rsidP="00101898">
      <w:pPr>
        <w:spacing w:before="100" w:beforeAutospacing="1" w:after="100" w:afterAutospacing="1" w:line="360" w:lineRule="auto"/>
        <w:ind w:firstLine="360"/>
        <w:jc w:val="both"/>
        <w:rPr>
          <w:rFonts w:ascii="Times New Roman" w:eastAsia="Times New Roman" w:hAnsi="Times New Roman" w:cs="Times New Roman"/>
          <w:b/>
          <w:bCs/>
          <w:sz w:val="26"/>
          <w:szCs w:val="26"/>
        </w:rPr>
      </w:pPr>
      <w:r w:rsidRPr="00101898">
        <w:rPr>
          <w:rFonts w:ascii="Times New Roman" w:eastAsia="Times New Roman" w:hAnsi="Times New Roman" w:cs="Times New Roman"/>
          <w:b/>
          <w:bCs/>
          <w:sz w:val="26"/>
          <w:szCs w:val="26"/>
        </w:rPr>
        <w:t xml:space="preserve">Developing a </w:t>
      </w:r>
      <w:r w:rsidR="00D44359" w:rsidRPr="00101898">
        <w:rPr>
          <w:rFonts w:ascii="Times New Roman" w:eastAsia="Times New Roman" w:hAnsi="Times New Roman" w:cs="Times New Roman"/>
          <w:b/>
          <w:bCs/>
          <w:sz w:val="26"/>
          <w:szCs w:val="26"/>
        </w:rPr>
        <w:t>D</w:t>
      </w:r>
      <w:r w:rsidRPr="00101898">
        <w:rPr>
          <w:rFonts w:ascii="Times New Roman" w:eastAsia="Times New Roman" w:hAnsi="Times New Roman" w:cs="Times New Roman"/>
          <w:b/>
          <w:bCs/>
          <w:sz w:val="26"/>
          <w:szCs w:val="26"/>
        </w:rPr>
        <w:t xml:space="preserve">etection </w:t>
      </w:r>
      <w:r w:rsidR="00D44359" w:rsidRPr="00101898">
        <w:rPr>
          <w:rFonts w:ascii="Times New Roman" w:eastAsia="Times New Roman" w:hAnsi="Times New Roman" w:cs="Times New Roman"/>
          <w:b/>
          <w:bCs/>
          <w:sz w:val="26"/>
          <w:szCs w:val="26"/>
        </w:rPr>
        <w:t>M</w:t>
      </w:r>
      <w:r w:rsidRPr="00101898">
        <w:rPr>
          <w:rFonts w:ascii="Times New Roman" w:eastAsia="Times New Roman" w:hAnsi="Times New Roman" w:cs="Times New Roman"/>
          <w:b/>
          <w:bCs/>
          <w:sz w:val="26"/>
          <w:szCs w:val="26"/>
        </w:rPr>
        <w:t>echanism</w:t>
      </w:r>
    </w:p>
    <w:p w14:paraId="62B8339C" w14:textId="7DE32B0B" w:rsidR="00AB0F11" w:rsidRPr="004E7D1A" w:rsidRDefault="006C44C3" w:rsidP="00101898">
      <w:pPr>
        <w:spacing w:before="100" w:beforeAutospacing="1" w:after="100" w:afterAutospacing="1" w:line="360" w:lineRule="auto"/>
        <w:ind w:left="360"/>
        <w:jc w:val="both"/>
        <w:rPr>
          <w:rStyle w:val="Strong"/>
          <w:rFonts w:asciiTheme="majorBidi" w:hAnsiTheme="majorBidi" w:cstheme="majorBidi"/>
          <w:b w:val="0"/>
          <w:bCs w:val="0"/>
          <w:sz w:val="24"/>
          <w:szCs w:val="24"/>
        </w:rPr>
      </w:pPr>
      <w:r w:rsidRPr="004E7D1A">
        <w:rPr>
          <w:rStyle w:val="Strong"/>
          <w:rFonts w:asciiTheme="majorBidi" w:hAnsiTheme="majorBidi" w:cstheme="majorBidi"/>
          <w:b w:val="0"/>
          <w:bCs w:val="0"/>
          <w:sz w:val="24"/>
          <w:szCs w:val="24"/>
        </w:rPr>
        <w:t>The DDoS detection gadget on this mission is designed to become aware of and analyze abnormal site visitors’ patterns within the network using Scapy and Python. The gadget uses packet sniffing and deep packet inspection to screen incoming visitors in real time, and distinguish between legitimate and malicious requests. The detection module makes a specialty of figuring out TCP SYN floods, UDP floods, HTTP request floods, and ICMP floods by means of analyzing packet frequency, source IP behavior, and protocol anomalies. This detection will help us mitigate and prevent capacity DDoS assaults.</w:t>
      </w:r>
    </w:p>
    <w:p w14:paraId="68C0308A" w14:textId="2E6BA94D" w:rsidR="009E4387" w:rsidRPr="00101898" w:rsidRDefault="009E4387" w:rsidP="00101898">
      <w:pPr>
        <w:spacing w:before="100" w:beforeAutospacing="1" w:after="100" w:afterAutospacing="1" w:line="360" w:lineRule="auto"/>
        <w:ind w:firstLine="360"/>
        <w:jc w:val="both"/>
        <w:rPr>
          <w:rFonts w:ascii="Times New Roman" w:eastAsia="Times New Roman" w:hAnsi="Times New Roman" w:cs="Times New Roman"/>
          <w:b/>
          <w:bCs/>
          <w:sz w:val="26"/>
          <w:szCs w:val="26"/>
        </w:rPr>
      </w:pPr>
      <w:r w:rsidRPr="00101898">
        <w:rPr>
          <w:rFonts w:ascii="Times New Roman" w:eastAsia="Times New Roman" w:hAnsi="Times New Roman" w:cs="Times New Roman"/>
          <w:b/>
          <w:bCs/>
          <w:sz w:val="26"/>
          <w:szCs w:val="26"/>
        </w:rPr>
        <w:t xml:space="preserve">Implement a </w:t>
      </w:r>
      <w:r w:rsidR="00D44359" w:rsidRPr="00101898">
        <w:rPr>
          <w:rFonts w:ascii="Times New Roman" w:eastAsia="Times New Roman" w:hAnsi="Times New Roman" w:cs="Times New Roman"/>
          <w:b/>
          <w:bCs/>
          <w:sz w:val="26"/>
          <w:szCs w:val="26"/>
        </w:rPr>
        <w:t>M</w:t>
      </w:r>
      <w:r w:rsidRPr="00101898">
        <w:rPr>
          <w:rFonts w:ascii="Times New Roman" w:eastAsia="Times New Roman" w:hAnsi="Times New Roman" w:cs="Times New Roman"/>
          <w:b/>
          <w:bCs/>
          <w:sz w:val="26"/>
          <w:szCs w:val="26"/>
        </w:rPr>
        <w:t xml:space="preserve">itigation and </w:t>
      </w:r>
      <w:r w:rsidR="00D44359" w:rsidRPr="00101898">
        <w:rPr>
          <w:rFonts w:ascii="Times New Roman" w:eastAsia="Times New Roman" w:hAnsi="Times New Roman" w:cs="Times New Roman"/>
          <w:b/>
          <w:bCs/>
          <w:sz w:val="26"/>
          <w:szCs w:val="26"/>
        </w:rPr>
        <w:t>P</w:t>
      </w:r>
      <w:r w:rsidRPr="00101898">
        <w:rPr>
          <w:rFonts w:ascii="Times New Roman" w:eastAsia="Times New Roman" w:hAnsi="Times New Roman" w:cs="Times New Roman"/>
          <w:b/>
          <w:bCs/>
          <w:sz w:val="26"/>
          <w:szCs w:val="26"/>
        </w:rPr>
        <w:t xml:space="preserve">revention </w:t>
      </w:r>
      <w:r w:rsidR="00D44359" w:rsidRPr="00101898">
        <w:rPr>
          <w:rFonts w:ascii="Times New Roman" w:eastAsia="Times New Roman" w:hAnsi="Times New Roman" w:cs="Times New Roman"/>
          <w:b/>
          <w:bCs/>
          <w:sz w:val="26"/>
          <w:szCs w:val="26"/>
        </w:rPr>
        <w:t>S</w:t>
      </w:r>
      <w:r w:rsidRPr="00101898">
        <w:rPr>
          <w:rFonts w:ascii="Times New Roman" w:eastAsia="Times New Roman" w:hAnsi="Times New Roman" w:cs="Times New Roman"/>
          <w:b/>
          <w:bCs/>
          <w:sz w:val="26"/>
          <w:szCs w:val="26"/>
        </w:rPr>
        <w:t>ystem</w:t>
      </w:r>
    </w:p>
    <w:p w14:paraId="0822F2BE" w14:textId="3C20977B" w:rsidR="00D44359" w:rsidRPr="004E7D1A" w:rsidRDefault="00E33E86" w:rsidP="00101898">
      <w:pPr>
        <w:spacing w:before="100" w:beforeAutospacing="1" w:after="100" w:afterAutospacing="1" w:line="360" w:lineRule="auto"/>
        <w:ind w:left="360"/>
        <w:jc w:val="both"/>
        <w:rPr>
          <w:rStyle w:val="Strong"/>
          <w:rFonts w:asciiTheme="majorBidi" w:hAnsiTheme="majorBidi" w:cstheme="majorBidi"/>
          <w:b w:val="0"/>
          <w:bCs w:val="0"/>
          <w:sz w:val="24"/>
          <w:szCs w:val="24"/>
          <w:rtl/>
        </w:rPr>
      </w:pPr>
      <w:r w:rsidRPr="004E7D1A">
        <w:rPr>
          <w:rFonts w:asciiTheme="majorBidi" w:hAnsiTheme="majorBidi" w:cstheme="majorBidi"/>
          <w:sz w:val="24"/>
          <w:szCs w:val="24"/>
        </w:rPr>
        <w:t>The mitigation and prevention gadget objectives to lessen the effect of DDoS assaults through implementing automatic protection mechanisms that respond fast to detected threats. The prevention module is designed to reduce excessive requests, and leverage packet filtering to make sure that valid users maintain to get right of entry to community sources without interruption. The system may even send emails to alert the community administrator of the presence of the attack with details, as a way to act as fast as feasible.</w:t>
      </w:r>
    </w:p>
    <w:p w14:paraId="1616B887" w14:textId="7853783D" w:rsidR="00101898" w:rsidRPr="00101898" w:rsidRDefault="009E4387" w:rsidP="00101898">
      <w:pPr>
        <w:spacing w:before="100" w:beforeAutospacing="1" w:after="100" w:afterAutospacing="1" w:line="360" w:lineRule="auto"/>
        <w:ind w:firstLine="360"/>
        <w:jc w:val="both"/>
        <w:rPr>
          <w:rFonts w:ascii="Times New Roman" w:eastAsia="Times New Roman" w:hAnsi="Times New Roman" w:cs="Times New Roman"/>
          <w:b/>
          <w:bCs/>
          <w:sz w:val="26"/>
          <w:szCs w:val="26"/>
          <w:rtl/>
        </w:rPr>
      </w:pPr>
      <w:r w:rsidRPr="00101898">
        <w:rPr>
          <w:rFonts w:ascii="Times New Roman" w:eastAsia="Times New Roman" w:hAnsi="Times New Roman" w:cs="Times New Roman"/>
          <w:b/>
          <w:bCs/>
          <w:sz w:val="26"/>
          <w:szCs w:val="26"/>
        </w:rPr>
        <w:lastRenderedPageBreak/>
        <w:t xml:space="preserve">Enhance </w:t>
      </w:r>
      <w:r w:rsidR="00D44359" w:rsidRPr="00101898">
        <w:rPr>
          <w:rFonts w:ascii="Times New Roman" w:eastAsia="Times New Roman" w:hAnsi="Times New Roman" w:cs="Times New Roman"/>
          <w:b/>
          <w:bCs/>
          <w:sz w:val="26"/>
          <w:szCs w:val="26"/>
        </w:rPr>
        <w:t>N</w:t>
      </w:r>
      <w:r w:rsidRPr="00101898">
        <w:rPr>
          <w:rFonts w:ascii="Times New Roman" w:eastAsia="Times New Roman" w:hAnsi="Times New Roman" w:cs="Times New Roman"/>
          <w:b/>
          <w:bCs/>
          <w:sz w:val="26"/>
          <w:szCs w:val="26"/>
        </w:rPr>
        <w:t xml:space="preserve">etwork </w:t>
      </w:r>
      <w:r w:rsidR="00D44359" w:rsidRPr="00101898">
        <w:rPr>
          <w:rFonts w:ascii="Times New Roman" w:eastAsia="Times New Roman" w:hAnsi="Times New Roman" w:cs="Times New Roman"/>
          <w:b/>
          <w:bCs/>
          <w:sz w:val="26"/>
          <w:szCs w:val="26"/>
        </w:rPr>
        <w:t>Security</w:t>
      </w:r>
      <w:r w:rsidRPr="00101898">
        <w:rPr>
          <w:rFonts w:ascii="Times New Roman" w:eastAsia="Times New Roman" w:hAnsi="Times New Roman" w:cs="Times New Roman"/>
          <w:b/>
          <w:bCs/>
          <w:sz w:val="26"/>
          <w:szCs w:val="26"/>
        </w:rPr>
        <w:t xml:space="preserve"> </w:t>
      </w:r>
      <w:r w:rsidR="00D44359" w:rsidRPr="00101898">
        <w:rPr>
          <w:rFonts w:ascii="Times New Roman" w:eastAsia="Times New Roman" w:hAnsi="Times New Roman" w:cs="Times New Roman"/>
          <w:b/>
          <w:bCs/>
          <w:sz w:val="26"/>
          <w:szCs w:val="26"/>
        </w:rPr>
        <w:t>A</w:t>
      </w:r>
      <w:r w:rsidRPr="00101898">
        <w:rPr>
          <w:rFonts w:ascii="Times New Roman" w:eastAsia="Times New Roman" w:hAnsi="Times New Roman" w:cs="Times New Roman"/>
          <w:b/>
          <w:bCs/>
          <w:sz w:val="26"/>
          <w:szCs w:val="26"/>
        </w:rPr>
        <w:t xml:space="preserve">wareness </w:t>
      </w:r>
    </w:p>
    <w:p w14:paraId="13E8259D" w14:textId="052DBC6F" w:rsidR="00695CEA" w:rsidRPr="00101898" w:rsidRDefault="009E4387" w:rsidP="00101898">
      <w:pPr>
        <w:spacing w:before="100" w:beforeAutospacing="1" w:after="100" w:afterAutospacing="1" w:line="360" w:lineRule="auto"/>
        <w:ind w:left="360"/>
        <w:jc w:val="both"/>
        <w:rPr>
          <w:rFonts w:asciiTheme="majorBidi" w:hAnsiTheme="majorBidi" w:cstheme="majorBidi"/>
          <w:sz w:val="24"/>
          <w:szCs w:val="24"/>
        </w:rPr>
      </w:pPr>
      <w:r w:rsidRPr="00101898">
        <w:rPr>
          <w:rFonts w:asciiTheme="majorBidi" w:hAnsiTheme="majorBidi" w:cstheme="majorBidi"/>
          <w:sz w:val="24"/>
          <w:szCs w:val="24"/>
        </w:rPr>
        <w:t>This project aims to raise awareness by providing a comprehensive analysis of modern DDoS techniques, through which students will gain hands-on experience in detecting, analyzing, and mitigating DDoS attacks. By exploring vulnerabilities in common network protocols and the tactics attackers use to exploit them, they will develop a proactive mindset towards network security</w:t>
      </w:r>
      <w:r w:rsidR="002D6532" w:rsidRPr="00101898">
        <w:rPr>
          <w:rFonts w:asciiTheme="majorBidi" w:hAnsiTheme="majorBidi" w:cstheme="majorBidi"/>
          <w:sz w:val="24"/>
          <w:szCs w:val="24"/>
        </w:rPr>
        <w:t>.</w:t>
      </w:r>
    </w:p>
    <w:p w14:paraId="71DE84B2" w14:textId="7B267ED8" w:rsidR="000F738C" w:rsidRPr="000F738C" w:rsidRDefault="000F738C" w:rsidP="00AE7129">
      <w:pPr>
        <w:spacing w:line="360" w:lineRule="auto"/>
        <w:ind w:firstLine="360"/>
        <w:jc w:val="both"/>
        <w:rPr>
          <w:rFonts w:asciiTheme="majorBidi" w:eastAsia="Times New Roman" w:hAnsiTheme="majorBidi" w:cstheme="majorBidi"/>
          <w:b/>
          <w:bCs/>
          <w:color w:val="000000"/>
          <w:sz w:val="24"/>
          <w:szCs w:val="24"/>
        </w:rPr>
      </w:pPr>
      <w:r w:rsidRPr="000F738C">
        <w:rPr>
          <w:rFonts w:asciiTheme="majorBidi" w:eastAsia="Times New Roman" w:hAnsiTheme="majorBidi" w:cstheme="majorBidi"/>
          <w:b/>
          <w:bCs/>
          <w:color w:val="000000"/>
          <w:sz w:val="24"/>
          <w:szCs w:val="24"/>
        </w:rPr>
        <w:t>Leverage Cloud Services for Scalability and Data Management</w:t>
      </w:r>
    </w:p>
    <w:p w14:paraId="4784A797" w14:textId="00DA5AFC" w:rsidR="00AE7129" w:rsidRDefault="000F738C" w:rsidP="00AE7129">
      <w:pPr>
        <w:spacing w:line="360" w:lineRule="auto"/>
        <w:ind w:left="360"/>
        <w:jc w:val="both"/>
        <w:rPr>
          <w:rFonts w:asciiTheme="majorBidi" w:eastAsia="Times New Roman" w:hAnsiTheme="majorBidi" w:cstheme="majorBidi"/>
          <w:color w:val="000000"/>
          <w:sz w:val="24"/>
          <w:szCs w:val="24"/>
        </w:rPr>
      </w:pPr>
      <w:r w:rsidRPr="000F738C">
        <w:rPr>
          <w:rFonts w:asciiTheme="majorBidi" w:eastAsia="Times New Roman" w:hAnsiTheme="majorBidi" w:cstheme="majorBidi"/>
          <w:color w:val="000000"/>
          <w:sz w:val="24"/>
          <w:szCs w:val="24"/>
        </w:rPr>
        <w:t>Utilize Firebase cloud services for scalable data storage, real-time synchronization, and robust backup capabilities. This integration will support the storage of detection logs, system configurations, and historical baseline data, enabling persistent learning of network behavior and centralized management across distributed environments.</w:t>
      </w:r>
    </w:p>
    <w:p w14:paraId="279B320A" w14:textId="283087BF" w:rsidR="00AB0F11" w:rsidRPr="00101898" w:rsidRDefault="00AB0F11" w:rsidP="00AE7129">
      <w:pPr>
        <w:spacing w:line="360" w:lineRule="auto"/>
        <w:ind w:firstLine="360"/>
        <w:jc w:val="both"/>
        <w:rPr>
          <w:rFonts w:asciiTheme="majorBidi" w:eastAsia="Times New Roman" w:hAnsiTheme="majorBidi" w:cstheme="majorBidi"/>
          <w:b/>
          <w:bCs/>
          <w:color w:val="000000"/>
          <w:sz w:val="24"/>
          <w:szCs w:val="24"/>
        </w:rPr>
      </w:pPr>
      <w:r w:rsidRPr="00101898">
        <w:rPr>
          <w:rFonts w:asciiTheme="majorBidi" w:eastAsia="Times New Roman" w:hAnsiTheme="majorBidi" w:cstheme="majorBidi"/>
          <w:b/>
          <w:bCs/>
          <w:color w:val="000000"/>
          <w:sz w:val="24"/>
          <w:szCs w:val="24"/>
        </w:rPr>
        <w:t>Integrate Real-Time Monitoring and Management Interfaces</w:t>
      </w:r>
    </w:p>
    <w:p w14:paraId="7D392F2B" w14:textId="4DA7D158" w:rsidR="000F738C" w:rsidRDefault="00AB0F11" w:rsidP="00AE7129">
      <w:pPr>
        <w:spacing w:line="360" w:lineRule="auto"/>
        <w:ind w:left="360"/>
        <w:jc w:val="both"/>
        <w:rPr>
          <w:rFonts w:asciiTheme="majorBidi" w:eastAsia="Times New Roman" w:hAnsiTheme="majorBidi" w:cstheme="majorBidi"/>
          <w:color w:val="000000"/>
          <w:sz w:val="24"/>
          <w:szCs w:val="24"/>
          <w:rtl/>
        </w:rPr>
      </w:pPr>
      <w:r w:rsidRPr="00AB0F11">
        <w:rPr>
          <w:rFonts w:asciiTheme="majorBidi" w:eastAsia="Times New Roman" w:hAnsiTheme="majorBidi" w:cstheme="majorBidi"/>
          <w:color w:val="000000"/>
          <w:sz w:val="24"/>
          <w:szCs w:val="24"/>
        </w:rPr>
        <w:t>Create both a local graphical user interface (GUI) and a comprehensive web-based application for continuous traffic monitoring, attack detection, and response control. The web application will provide a centralized dashboard with real-time network event logging, graphical visualizations of attack distribution and rates, and seamless integration with cloud data for remote oversight.</w:t>
      </w:r>
    </w:p>
    <w:p w14:paraId="2B202565" w14:textId="77777777" w:rsidR="00C24A79" w:rsidRDefault="00C24A79" w:rsidP="00C24A79">
      <w:pPr>
        <w:spacing w:line="360" w:lineRule="auto"/>
        <w:ind w:firstLine="360"/>
        <w:jc w:val="both"/>
        <w:rPr>
          <w:rFonts w:asciiTheme="majorBidi" w:eastAsia="Times New Roman" w:hAnsiTheme="majorBidi" w:cstheme="majorBidi"/>
          <w:b/>
          <w:bCs/>
          <w:color w:val="000000"/>
          <w:sz w:val="24"/>
          <w:szCs w:val="24"/>
          <w:rtl/>
        </w:rPr>
      </w:pPr>
      <w:r w:rsidRPr="00C24A79">
        <w:rPr>
          <w:rFonts w:asciiTheme="majorBidi" w:eastAsia="Times New Roman" w:hAnsiTheme="majorBidi" w:cstheme="majorBidi"/>
          <w:b/>
          <w:bCs/>
          <w:color w:val="000000"/>
          <w:sz w:val="24"/>
          <w:szCs w:val="24"/>
        </w:rPr>
        <w:t>Develop a Web Admin Interface</w:t>
      </w:r>
    </w:p>
    <w:p w14:paraId="300E3665" w14:textId="151BE11D" w:rsidR="00C24A79" w:rsidRPr="00C24A79" w:rsidRDefault="00C24A79" w:rsidP="00C24A79">
      <w:pPr>
        <w:spacing w:line="360" w:lineRule="auto"/>
        <w:ind w:left="360"/>
        <w:jc w:val="both"/>
        <w:rPr>
          <w:rFonts w:asciiTheme="majorBidi" w:eastAsia="Times New Roman" w:hAnsiTheme="majorBidi" w:cstheme="majorBidi"/>
          <w:b/>
          <w:bCs/>
          <w:color w:val="000000"/>
          <w:sz w:val="24"/>
          <w:szCs w:val="24"/>
        </w:rPr>
      </w:pPr>
      <w:r w:rsidRPr="00C24A79">
        <w:rPr>
          <w:rFonts w:asciiTheme="majorBidi" w:eastAsia="Times New Roman" w:hAnsiTheme="majorBidi" w:cstheme="majorBidi"/>
          <w:color w:val="000000"/>
          <w:sz w:val="24"/>
          <w:szCs w:val="24"/>
        </w:rPr>
        <w:t>Design and implement a comprehensive web-based admin panel to facilitate remote monitoring, management, and system configuration. Built with modern web technologies and integrated with Firebase, the interface provides real-time access to attack statistics, protocol-specific graphs, blocked IP logs, and system status updates. Administrators can visualize traffic patterns, review alerts, adjust detection settings, and oversee historical data, all through a responsive and intuitive dashboard accessible from any device.</w:t>
      </w:r>
    </w:p>
    <w:p w14:paraId="5788D4AC" w14:textId="77777777" w:rsidR="00F04A41" w:rsidRPr="00DB6CE9" w:rsidRDefault="00F04A41" w:rsidP="00C24A79">
      <w:pPr>
        <w:spacing w:line="360" w:lineRule="auto"/>
        <w:jc w:val="both"/>
        <w:rPr>
          <w:rFonts w:asciiTheme="majorBidi" w:eastAsia="Times New Roman" w:hAnsiTheme="majorBidi" w:cstheme="majorBidi"/>
          <w:color w:val="000000"/>
          <w:sz w:val="24"/>
          <w:szCs w:val="24"/>
        </w:rPr>
      </w:pPr>
    </w:p>
    <w:p w14:paraId="085468FC" w14:textId="3C2BB033" w:rsidR="00323E89" w:rsidRPr="00453238" w:rsidRDefault="00B26BB5">
      <w:pPr>
        <w:pStyle w:val="Heading2"/>
        <w:numPr>
          <w:ilvl w:val="1"/>
          <w:numId w:val="1"/>
        </w:numPr>
        <w:rPr>
          <w:color w:val="auto"/>
          <w:sz w:val="28"/>
          <w:szCs w:val="28"/>
        </w:rPr>
      </w:pPr>
      <w:bookmarkStart w:id="9" w:name="_Toc202509477"/>
      <w:r w:rsidRPr="00453238">
        <w:rPr>
          <w:color w:val="auto"/>
          <w:sz w:val="28"/>
          <w:szCs w:val="28"/>
        </w:rPr>
        <w:lastRenderedPageBreak/>
        <w:t>Problem Statement</w:t>
      </w:r>
      <w:bookmarkEnd w:id="9"/>
    </w:p>
    <w:p w14:paraId="0EBD4B39" w14:textId="006CE058" w:rsidR="005F1A0E" w:rsidRDefault="00671341" w:rsidP="004232B7">
      <w:pPr>
        <w:pStyle w:val="NormalWeb"/>
        <w:spacing w:line="360" w:lineRule="auto"/>
        <w:ind w:left="720"/>
        <w:jc w:val="both"/>
      </w:pPr>
      <w:r w:rsidRPr="002D6532">
        <w:t xml:space="preserve">DDoS attacks are a significant issue in modern organizations due to the reliance on networking systems. </w:t>
      </w:r>
      <w:r w:rsidR="00160551" w:rsidRPr="00160551">
        <w:t xml:space="preserve">Attackers use huge numbers of infected devices to direct excessive traffic to a single server, aiming to crash it or lower its speed. This can result in financial losses, disruption of offerings, and damage to </w:t>
      </w:r>
      <w:proofErr w:type="spellStart"/>
      <w:proofErr w:type="gramStart"/>
      <w:r w:rsidR="00160551" w:rsidRPr="00160551">
        <w:t>a</w:t>
      </w:r>
      <w:proofErr w:type="spellEnd"/>
      <w:proofErr w:type="gramEnd"/>
      <w:r w:rsidR="00160551" w:rsidRPr="00160551">
        <w:t xml:space="preserve"> employer's recognition. The proposed venture aims to put into effect </w:t>
      </w:r>
      <w:r w:rsidR="004C05CD" w:rsidRPr="00160551">
        <w:t>a</w:t>
      </w:r>
      <w:r w:rsidR="00160551" w:rsidRPr="00160551">
        <w:t xml:space="preserve"> real-time technique to locate DDoS attacks and implement countermeasures before a server or community crash is precipitated</w:t>
      </w:r>
      <w:r w:rsidR="00160551">
        <w:t xml:space="preserve">. </w:t>
      </w:r>
      <w:r w:rsidRPr="002D6532">
        <w:t>The Scapy library, a Python-based language, will be used to identify traffic patterns indicating an attack is in progress and execute countermeasures like filtering or blocking suspicious traffic. This solution will be more reliable and secure by eliminating human error, which has been a cause of security breaches in the past.</w:t>
      </w:r>
    </w:p>
    <w:p w14:paraId="10E44E5D" w14:textId="77777777" w:rsidR="00DB6CE9" w:rsidRDefault="00DB6CE9" w:rsidP="004232B7">
      <w:pPr>
        <w:pStyle w:val="NormalWeb"/>
        <w:spacing w:line="360" w:lineRule="auto"/>
        <w:ind w:left="720"/>
        <w:jc w:val="both"/>
      </w:pPr>
    </w:p>
    <w:p w14:paraId="15B44CFC" w14:textId="52FA3B24" w:rsidR="00323E89" w:rsidRPr="001F6DD2" w:rsidRDefault="001C49BF">
      <w:pPr>
        <w:pStyle w:val="Heading2"/>
        <w:numPr>
          <w:ilvl w:val="1"/>
          <w:numId w:val="1"/>
        </w:numPr>
        <w:spacing w:line="360" w:lineRule="auto"/>
        <w:rPr>
          <w:color w:val="auto"/>
          <w:sz w:val="28"/>
          <w:szCs w:val="28"/>
        </w:rPr>
      </w:pPr>
      <w:bookmarkStart w:id="10" w:name="_Toc202509478"/>
      <w:r w:rsidRPr="00453238">
        <w:rPr>
          <w:color w:val="auto"/>
          <w:sz w:val="28"/>
          <w:szCs w:val="28"/>
        </w:rPr>
        <w:t>Target Audience</w:t>
      </w:r>
      <w:bookmarkEnd w:id="10"/>
    </w:p>
    <w:p w14:paraId="369469FF" w14:textId="74C2D5B9" w:rsidR="00695CEA" w:rsidRPr="005F1A0E" w:rsidRDefault="00161977" w:rsidP="00195CE2">
      <w:pPr>
        <w:pStyle w:val="ListParagraph"/>
        <w:spacing w:line="360" w:lineRule="auto"/>
        <w:jc w:val="both"/>
        <w:rPr>
          <w:rFonts w:asciiTheme="majorBidi" w:hAnsiTheme="majorBidi" w:cstheme="majorBidi"/>
          <w:sz w:val="24"/>
          <w:szCs w:val="24"/>
        </w:rPr>
      </w:pPr>
      <w:r w:rsidRPr="005F1A0E">
        <w:rPr>
          <w:rFonts w:asciiTheme="majorBidi" w:hAnsiTheme="majorBidi" w:cstheme="majorBidi"/>
          <w:sz w:val="24"/>
          <w:szCs w:val="24"/>
        </w:rPr>
        <w:t>This project in the first-place targets network administrators, cybersecurity and IT specialists accountable for protecting the organization’s infrastructure. It also addresses the needs of scholars and students who are keen on studying network security by providing a hands-on environment to work on modern DDoS attacks' detection and mitigation techniques. Moreover, small and medium-sized enterprises without the means to purchase cost prohibitive commercial solutions can take advantage of an open-source, Python-based tool to boost their cyber defense capabilities.</w:t>
      </w:r>
    </w:p>
    <w:p w14:paraId="536DC29F" w14:textId="77777777" w:rsidR="00695CEA" w:rsidRDefault="00695CEA" w:rsidP="00161977">
      <w:pPr>
        <w:pStyle w:val="ListParagraph"/>
        <w:ind w:left="567"/>
        <w:jc w:val="both"/>
        <w:rPr>
          <w:sz w:val="24"/>
          <w:szCs w:val="24"/>
        </w:rPr>
      </w:pPr>
    </w:p>
    <w:p w14:paraId="723D9330" w14:textId="42534013" w:rsidR="00B961DD" w:rsidRPr="001F6DD2" w:rsidRDefault="00B961DD">
      <w:pPr>
        <w:pStyle w:val="Heading2"/>
        <w:numPr>
          <w:ilvl w:val="1"/>
          <w:numId w:val="1"/>
        </w:numPr>
        <w:spacing w:line="360" w:lineRule="auto"/>
        <w:rPr>
          <w:color w:val="auto"/>
          <w:sz w:val="28"/>
          <w:szCs w:val="28"/>
        </w:rPr>
      </w:pPr>
      <w:bookmarkStart w:id="11" w:name="_Toc202509479"/>
      <w:r w:rsidRPr="00453238">
        <w:rPr>
          <w:color w:val="auto"/>
          <w:sz w:val="28"/>
          <w:szCs w:val="28"/>
        </w:rPr>
        <w:lastRenderedPageBreak/>
        <w:t xml:space="preserve">Risks </w:t>
      </w:r>
      <w:r w:rsidR="0012160D">
        <w:rPr>
          <w:color w:val="auto"/>
          <w:sz w:val="28"/>
          <w:szCs w:val="28"/>
        </w:rPr>
        <w:t xml:space="preserve">of </w:t>
      </w:r>
      <w:r w:rsidRPr="00453238">
        <w:rPr>
          <w:color w:val="auto"/>
          <w:sz w:val="28"/>
          <w:szCs w:val="28"/>
        </w:rPr>
        <w:t>DDoS Attack</w:t>
      </w:r>
      <w:bookmarkEnd w:id="11"/>
    </w:p>
    <w:p w14:paraId="56A8EF5F" w14:textId="3E070D1B" w:rsidR="00DB6CE9" w:rsidRPr="0012160D" w:rsidRDefault="00160551" w:rsidP="0012160D">
      <w:pPr>
        <w:pStyle w:val="Heading4"/>
        <w:spacing w:line="360" w:lineRule="auto"/>
        <w:jc w:val="both"/>
        <w:rPr>
          <w:rFonts w:ascii="Times New Roman" w:eastAsia="Times New Roman" w:hAnsi="Times New Roman" w:cs="Times New Roman"/>
          <w:i w:val="0"/>
          <w:iCs w:val="0"/>
          <w:color w:val="auto"/>
          <w:sz w:val="24"/>
          <w:szCs w:val="24"/>
        </w:rPr>
      </w:pPr>
      <w:r w:rsidRPr="005051CC">
        <w:rPr>
          <w:rFonts w:ascii="Times New Roman" w:eastAsia="Times New Roman" w:hAnsi="Times New Roman" w:cs="Times New Roman"/>
          <w:i w:val="0"/>
          <w:iCs w:val="0"/>
          <w:color w:val="auto"/>
          <w:sz w:val="24"/>
          <w:szCs w:val="24"/>
        </w:rPr>
        <w:t>Distributed Denial of Service (DDoS) assaults are some of the maximum critical threats dealing with networks and systems inside the virtual age. The risks associated with these attacks are numerous, as they could lead to prolonged service disruptions, which affect device overall performance and result in sizable economic losses, specially while the website or service is predicated on it for revenue era. Additionally, repeated assaults can erode consumer accept as true with and harm the agency’s popularity. Furthermore, DDoS attacks can drain network assets, along with bandwidth, disrupting other structures that rely on the identical network. Another hazard is that those attacks can be used as a smokescreen to conceal different extra harmful sports, inclusive of statistics robbery or system breaches. Ultimately, DDoS attacks gift a tremendous cybersecurity hazard, unfavorable network sources, causing carrier outages, and negatively impacting the employer’s reputation and business operations.</w:t>
      </w:r>
    </w:p>
    <w:p w14:paraId="49B9A767" w14:textId="77777777" w:rsidR="00B961DD" w:rsidRPr="00453238" w:rsidRDefault="00B961DD">
      <w:pPr>
        <w:pStyle w:val="Heading2"/>
        <w:numPr>
          <w:ilvl w:val="1"/>
          <w:numId w:val="1"/>
        </w:numPr>
        <w:rPr>
          <w:color w:val="auto"/>
          <w:sz w:val="28"/>
          <w:szCs w:val="28"/>
        </w:rPr>
      </w:pPr>
      <w:bookmarkStart w:id="12" w:name="_Toc202509480"/>
      <w:r w:rsidRPr="00453238">
        <w:rPr>
          <w:color w:val="auto"/>
          <w:sz w:val="28"/>
          <w:szCs w:val="28"/>
        </w:rPr>
        <w:t>Structure of the Report</w:t>
      </w:r>
      <w:bookmarkEnd w:id="12"/>
    </w:p>
    <w:p w14:paraId="24ACEF1C" w14:textId="6CA78818" w:rsidR="00DB6CE9" w:rsidRPr="005F1A0E" w:rsidRDefault="00CC3629" w:rsidP="0012160D">
      <w:pPr>
        <w:spacing w:before="100" w:beforeAutospacing="1" w:after="100" w:afterAutospacing="1" w:line="360" w:lineRule="auto"/>
        <w:jc w:val="both"/>
        <w:rPr>
          <w:rFonts w:asciiTheme="majorBidi" w:hAnsiTheme="majorBidi" w:cstheme="majorBidi"/>
          <w:sz w:val="24"/>
          <w:szCs w:val="24"/>
        </w:rPr>
      </w:pPr>
      <w:r w:rsidRPr="005F1A0E">
        <w:rPr>
          <w:rFonts w:asciiTheme="majorBidi" w:hAnsiTheme="majorBidi" w:cstheme="majorBidi"/>
          <w:sz w:val="24"/>
          <w:szCs w:val="24"/>
        </w:rPr>
        <w:t xml:space="preserve">In the First chapter we provide an overview of the project, outlining its main objectives and highlighting the global risks posed by DDoS attacks. In the second chapter, we will mention some projects similar to ours and explain the features of each of them. And in the </w:t>
      </w:r>
      <w:r w:rsidR="00174145" w:rsidRPr="005F1A0E">
        <w:rPr>
          <w:rFonts w:asciiTheme="majorBidi" w:hAnsiTheme="majorBidi" w:cstheme="majorBidi"/>
          <w:sz w:val="24"/>
          <w:szCs w:val="24"/>
        </w:rPr>
        <w:t>Third chapter</w:t>
      </w:r>
      <w:r w:rsidRPr="005F1A0E">
        <w:rPr>
          <w:rFonts w:asciiTheme="majorBidi" w:hAnsiTheme="majorBidi" w:cstheme="majorBidi"/>
          <w:sz w:val="24"/>
          <w:szCs w:val="24"/>
        </w:rPr>
        <w:t xml:space="preserve">, here, we analyze the technical aspects of DDoS attacks in detail. We examine how these attacks function, identify the network protocols most susceptible to exploitation, and describe how attackers leverage these vulnerabilities. Additionally, we simulate a DDoS attack to illustrate its underlying principles and review the key tools commonly used to launch such attacks. And in </w:t>
      </w:r>
      <w:r w:rsidR="00174145" w:rsidRPr="005F1A0E">
        <w:rPr>
          <w:rFonts w:asciiTheme="majorBidi" w:hAnsiTheme="majorBidi" w:cstheme="majorBidi"/>
          <w:sz w:val="24"/>
          <w:szCs w:val="24"/>
        </w:rPr>
        <w:t>c</w:t>
      </w:r>
      <w:r w:rsidRPr="005F1A0E">
        <w:rPr>
          <w:rFonts w:asciiTheme="majorBidi" w:hAnsiTheme="majorBidi" w:cstheme="majorBidi"/>
          <w:sz w:val="24"/>
          <w:szCs w:val="24"/>
        </w:rPr>
        <w:t xml:space="preserve">hapter </w:t>
      </w:r>
      <w:r w:rsidR="00174145" w:rsidRPr="005F1A0E">
        <w:rPr>
          <w:rFonts w:asciiTheme="majorBidi" w:hAnsiTheme="majorBidi" w:cstheme="majorBidi"/>
          <w:sz w:val="24"/>
          <w:szCs w:val="24"/>
        </w:rPr>
        <w:t>Four</w:t>
      </w:r>
      <w:r w:rsidRPr="005F1A0E">
        <w:rPr>
          <w:rFonts w:asciiTheme="majorBidi" w:hAnsiTheme="majorBidi" w:cstheme="majorBidi"/>
          <w:sz w:val="24"/>
          <w:szCs w:val="24"/>
        </w:rPr>
        <w:t>, in this chapter focuses on methods for detecting and tracing DDoS attacks. We discuss best practices for mitigation</w:t>
      </w:r>
      <w:r w:rsidR="007D0173" w:rsidRPr="005F1A0E">
        <w:rPr>
          <w:rFonts w:asciiTheme="majorBidi" w:hAnsiTheme="majorBidi" w:cstheme="majorBidi"/>
          <w:sz w:val="24"/>
          <w:szCs w:val="24"/>
        </w:rPr>
        <w:t xml:space="preserve"> and prevention</w:t>
      </w:r>
      <w:r w:rsidRPr="005F1A0E">
        <w:rPr>
          <w:rFonts w:asciiTheme="majorBidi" w:hAnsiTheme="majorBidi" w:cstheme="majorBidi"/>
          <w:sz w:val="24"/>
          <w:szCs w:val="24"/>
        </w:rPr>
        <w:t>, explore various defensive techniques, and demonstrate how to protect systems and networks from potential threats.</w:t>
      </w:r>
      <w:r w:rsidR="00A47D0C" w:rsidRPr="00A47D0C">
        <w:t xml:space="preserve"> </w:t>
      </w:r>
      <w:r w:rsidR="00A47D0C" w:rsidRPr="00A47D0C">
        <w:rPr>
          <w:rFonts w:asciiTheme="majorBidi" w:hAnsiTheme="majorBidi" w:cstheme="majorBidi"/>
          <w:sz w:val="24"/>
          <w:szCs w:val="24"/>
        </w:rPr>
        <w:t>We will also create a regular network monitoring interface that displays all network details and sends emails to the administrator about the presence of an attack.</w:t>
      </w:r>
      <w:r w:rsidRPr="005F1A0E">
        <w:rPr>
          <w:rFonts w:asciiTheme="majorBidi" w:hAnsiTheme="majorBidi" w:cstheme="majorBidi"/>
          <w:sz w:val="24"/>
          <w:szCs w:val="24"/>
        </w:rPr>
        <w:t xml:space="preserve"> </w:t>
      </w:r>
      <w:r w:rsidR="00174145" w:rsidRPr="005F1A0E">
        <w:rPr>
          <w:rFonts w:asciiTheme="majorBidi" w:hAnsiTheme="majorBidi" w:cstheme="majorBidi"/>
          <w:sz w:val="24"/>
          <w:szCs w:val="24"/>
        </w:rPr>
        <w:t>I</w:t>
      </w:r>
      <w:r w:rsidRPr="005F1A0E">
        <w:rPr>
          <w:rFonts w:asciiTheme="majorBidi" w:hAnsiTheme="majorBidi" w:cstheme="majorBidi"/>
          <w:sz w:val="24"/>
          <w:szCs w:val="24"/>
        </w:rPr>
        <w:t>n the final chapter, we reflect on the core skills gained throughout the project and discuss potential avenues for future improvement and expansion. We also highlight how these skills can be applied to broader contexts in cybersecurity and beyond.</w:t>
      </w:r>
    </w:p>
    <w:p w14:paraId="378C0FC5" w14:textId="64A6A701" w:rsidR="00B961DD" w:rsidRPr="00453238" w:rsidRDefault="00702D77" w:rsidP="005F1A0E">
      <w:pPr>
        <w:pStyle w:val="Heading1"/>
        <w:rPr>
          <w:color w:val="auto"/>
          <w:sz w:val="32"/>
          <w:szCs w:val="32"/>
        </w:rPr>
      </w:pPr>
      <w:bookmarkStart w:id="13" w:name="_Toc202509481"/>
      <w:r w:rsidRPr="00453238">
        <w:rPr>
          <w:color w:val="auto"/>
          <w:sz w:val="32"/>
          <w:szCs w:val="32"/>
        </w:rPr>
        <w:lastRenderedPageBreak/>
        <w:t>Chapter Two.</w:t>
      </w:r>
      <w:r w:rsidR="001D4045" w:rsidRPr="00453238">
        <w:rPr>
          <w:color w:val="auto"/>
          <w:sz w:val="32"/>
          <w:szCs w:val="32"/>
        </w:rPr>
        <w:t xml:space="preserve"> </w:t>
      </w:r>
      <w:r w:rsidR="00827EF3" w:rsidRPr="00453238">
        <w:rPr>
          <w:color w:val="auto"/>
          <w:sz w:val="32"/>
          <w:szCs w:val="32"/>
        </w:rPr>
        <w:t>Literature Review</w:t>
      </w:r>
      <w:bookmarkEnd w:id="13"/>
    </w:p>
    <w:p w14:paraId="5572ECFA" w14:textId="77777777" w:rsidR="00795BB6" w:rsidRPr="00453238" w:rsidRDefault="00F46F37">
      <w:pPr>
        <w:pStyle w:val="Heading2"/>
        <w:numPr>
          <w:ilvl w:val="1"/>
          <w:numId w:val="2"/>
        </w:numPr>
        <w:spacing w:line="360" w:lineRule="auto"/>
        <w:ind w:left="720"/>
        <w:rPr>
          <w:color w:val="auto"/>
          <w:sz w:val="28"/>
          <w:szCs w:val="28"/>
        </w:rPr>
      </w:pPr>
      <w:bookmarkStart w:id="14" w:name="_Toc202509482"/>
      <w:bookmarkStart w:id="15" w:name="_Hlk188727119"/>
      <w:bookmarkStart w:id="16" w:name="_Hlk188726893"/>
      <w:r w:rsidRPr="00453238">
        <w:rPr>
          <w:color w:val="auto"/>
          <w:sz w:val="28"/>
          <w:szCs w:val="28"/>
        </w:rPr>
        <w:t>Overview</w:t>
      </w:r>
      <w:bookmarkEnd w:id="14"/>
    </w:p>
    <w:p w14:paraId="5572ECFD" w14:textId="40634846" w:rsidR="00273917" w:rsidRPr="004D1A54" w:rsidRDefault="009636F2" w:rsidP="004D1A54">
      <w:pPr>
        <w:spacing w:line="360" w:lineRule="auto"/>
        <w:ind w:left="720"/>
        <w:jc w:val="both"/>
        <w:rPr>
          <w:rFonts w:asciiTheme="majorBidi" w:hAnsiTheme="majorBidi" w:cstheme="majorBidi"/>
          <w:sz w:val="24"/>
          <w:szCs w:val="24"/>
        </w:rPr>
      </w:pPr>
      <w:r w:rsidRPr="005F1A0E">
        <w:rPr>
          <w:rFonts w:asciiTheme="majorBidi" w:hAnsiTheme="majorBidi" w:cstheme="majorBidi"/>
          <w:sz w:val="24"/>
          <w:szCs w:val="24"/>
        </w:rPr>
        <w:t xml:space="preserve">The purpose of this section is to explore and study works that are related to our project in order to provide a better understanding of our project and highlight its added value. We would like to point out that after extensive </w:t>
      </w:r>
      <w:r w:rsidR="009D3F3F" w:rsidRPr="005F1A0E">
        <w:rPr>
          <w:rFonts w:asciiTheme="majorBidi" w:hAnsiTheme="majorBidi" w:cstheme="majorBidi"/>
          <w:sz w:val="24"/>
          <w:szCs w:val="24"/>
        </w:rPr>
        <w:t xml:space="preserve">search; </w:t>
      </w:r>
      <w:r w:rsidR="009164C6" w:rsidRPr="005F1A0E">
        <w:rPr>
          <w:rFonts w:asciiTheme="majorBidi" w:hAnsiTheme="majorBidi" w:cstheme="majorBidi"/>
          <w:sz w:val="24"/>
          <w:szCs w:val="24"/>
        </w:rPr>
        <w:t>we have found no single project that comprehensively demonstrates both the detailed simulation of DDoS attacks—crucial for understanding how they work—and the techniques to mitigate and reduce them. Moreover, many existing resources overlook certain network protocols typically targeted by denial of service. In contrast, our project addresses all such protocols, illustrating how each can be flooded and providing measures to protect against these attacks.</w:t>
      </w:r>
    </w:p>
    <w:p w14:paraId="5572ECFE" w14:textId="77777777" w:rsidR="00927910" w:rsidRPr="00453238" w:rsidRDefault="00795BB6">
      <w:pPr>
        <w:pStyle w:val="Heading2"/>
        <w:numPr>
          <w:ilvl w:val="1"/>
          <w:numId w:val="2"/>
        </w:numPr>
        <w:spacing w:line="360" w:lineRule="auto"/>
        <w:ind w:left="720"/>
        <w:rPr>
          <w:color w:val="auto"/>
          <w:sz w:val="28"/>
          <w:szCs w:val="28"/>
        </w:rPr>
      </w:pPr>
      <w:bookmarkStart w:id="17" w:name="_Existing_Systems"/>
      <w:bookmarkStart w:id="18" w:name="_Toc202509483"/>
      <w:bookmarkEnd w:id="17"/>
      <w:r w:rsidRPr="00453238">
        <w:rPr>
          <w:color w:val="auto"/>
          <w:sz w:val="28"/>
          <w:szCs w:val="28"/>
        </w:rPr>
        <w:t>Existing Systems</w:t>
      </w:r>
      <w:bookmarkEnd w:id="18"/>
    </w:p>
    <w:p w14:paraId="6F6F7130" w14:textId="6C7F62C7" w:rsidR="003B7DB4" w:rsidRPr="001F6DD2" w:rsidRDefault="003B7DB4" w:rsidP="001F6DD2">
      <w:pPr>
        <w:spacing w:line="360" w:lineRule="auto"/>
        <w:ind w:left="720" w:right="702"/>
        <w:jc w:val="both"/>
        <w:rPr>
          <w:rFonts w:asciiTheme="majorBidi" w:hAnsiTheme="majorBidi" w:cstheme="majorBidi"/>
          <w:sz w:val="24"/>
          <w:szCs w:val="24"/>
        </w:rPr>
      </w:pPr>
      <w:r w:rsidRPr="003B7DB4">
        <w:rPr>
          <w:rFonts w:asciiTheme="majorBidi" w:hAnsiTheme="majorBidi" w:cstheme="majorBidi"/>
          <w:sz w:val="24"/>
          <w:szCs w:val="24"/>
        </w:rPr>
        <w:t>In this section, we will review a set of projects similar to our proposed project. In the next section, we can look at the details of each project system, and present the strengths, as well as the weaknesses, of each project.</w:t>
      </w:r>
    </w:p>
    <w:p w14:paraId="578187AD" w14:textId="513E3BC4" w:rsidR="00025D7C" w:rsidRPr="00453238" w:rsidRDefault="00025D7C" w:rsidP="00167766">
      <w:pPr>
        <w:pStyle w:val="ListParagraph"/>
        <w:numPr>
          <w:ilvl w:val="0"/>
          <w:numId w:val="3"/>
        </w:numPr>
        <w:rPr>
          <w:b/>
          <w:bCs/>
        </w:rPr>
      </w:pPr>
      <w:r w:rsidRPr="00453238">
        <w:rPr>
          <w:b/>
          <w:bCs/>
          <w:sz w:val="24"/>
          <w:szCs w:val="24"/>
        </w:rPr>
        <w:t>TCP Syn Flood Attack Detection and Prevention System using Adaptive Thresholding Method</w:t>
      </w:r>
      <w:sdt>
        <w:sdtPr>
          <w:rPr>
            <w:b/>
            <w:bCs/>
            <w:sz w:val="24"/>
            <w:szCs w:val="24"/>
          </w:rPr>
          <w:id w:val="503405243"/>
          <w:citation/>
        </w:sdtPr>
        <w:sdtContent>
          <w:r w:rsidR="00147D34">
            <w:rPr>
              <w:b/>
              <w:bCs/>
              <w:sz w:val="24"/>
              <w:szCs w:val="24"/>
            </w:rPr>
            <w:fldChar w:fldCharType="begin"/>
          </w:r>
          <w:r w:rsidR="001142B7">
            <w:rPr>
              <w:b/>
              <w:bCs/>
              <w:sz w:val="24"/>
              <w:szCs w:val="24"/>
            </w:rPr>
            <w:instrText xml:space="preserve">CITATION Gen20 \l 1033 </w:instrText>
          </w:r>
          <w:r w:rsidR="00147D34">
            <w:rPr>
              <w:b/>
              <w:bCs/>
              <w:sz w:val="24"/>
              <w:szCs w:val="24"/>
            </w:rPr>
            <w:fldChar w:fldCharType="separate"/>
          </w:r>
          <w:r w:rsidR="006A1761">
            <w:rPr>
              <w:b/>
              <w:bCs/>
              <w:noProof/>
              <w:sz w:val="24"/>
              <w:szCs w:val="24"/>
            </w:rPr>
            <w:t xml:space="preserve"> </w:t>
          </w:r>
          <w:r w:rsidR="006A1761" w:rsidRPr="006A1761">
            <w:rPr>
              <w:noProof/>
              <w:sz w:val="24"/>
              <w:szCs w:val="24"/>
            </w:rPr>
            <w:t>[1]</w:t>
          </w:r>
          <w:r w:rsidR="00147D34">
            <w:rPr>
              <w:b/>
              <w:bCs/>
              <w:sz w:val="24"/>
              <w:szCs w:val="24"/>
            </w:rPr>
            <w:fldChar w:fldCharType="end"/>
          </w:r>
        </w:sdtContent>
      </w:sdt>
    </w:p>
    <w:p w14:paraId="043EB2E3" w14:textId="77777777" w:rsidR="00D17A4E" w:rsidRPr="00D17A4E" w:rsidRDefault="00D17A4E" w:rsidP="00D17A4E">
      <w:pPr>
        <w:pStyle w:val="ListParagraph"/>
        <w:rPr>
          <w:b/>
          <w:bCs/>
          <w:color w:val="FF3399"/>
          <w:sz w:val="24"/>
          <w:szCs w:val="24"/>
        </w:rPr>
      </w:pPr>
    </w:p>
    <w:p w14:paraId="1ED08DDB" w14:textId="73A16724" w:rsidR="00233795" w:rsidRDefault="00916324" w:rsidP="004E64FD">
      <w:pPr>
        <w:pStyle w:val="ListParagraph"/>
        <w:spacing w:line="360" w:lineRule="auto"/>
        <w:ind w:left="1080"/>
        <w:jc w:val="both"/>
        <w:rPr>
          <w:rFonts w:asciiTheme="majorBidi" w:hAnsiTheme="majorBidi" w:cstheme="majorBidi"/>
          <w:sz w:val="24"/>
          <w:szCs w:val="24"/>
        </w:rPr>
      </w:pPr>
      <w:r w:rsidRPr="001F6DD2">
        <w:rPr>
          <w:rFonts w:asciiTheme="majorBidi" w:hAnsiTheme="majorBidi" w:cstheme="majorBidi"/>
          <w:sz w:val="24"/>
          <w:szCs w:val="24"/>
        </w:rPr>
        <w:t>This research problematizes DDoS assaults, particularly that of TCP SYN flood attacks, which exploit the vulnerability thus of the TCP three-way handshake mechanism. This paper proposes a system where an (ATA) detects and prevents such attacks. This system monitors incoming packet rates and segregates them into either legitimate packets or malicious packets with dynamically calculated thresholding. So as to minimize the number of false positives and enhance the detection rate. With the front-end application used extensively to the back to execute the procedure, the system slots in Abe where it uses Python and Scapy programs with separate operational modules for detection and prevention.</w:t>
      </w:r>
    </w:p>
    <w:p w14:paraId="2B1D18FF" w14:textId="77777777" w:rsidR="00195CE2" w:rsidRDefault="00195CE2" w:rsidP="00281824">
      <w:pPr>
        <w:pStyle w:val="ListParagraph"/>
        <w:spacing w:line="360" w:lineRule="auto"/>
        <w:jc w:val="both"/>
        <w:rPr>
          <w:rFonts w:asciiTheme="majorBidi" w:hAnsiTheme="majorBidi" w:cstheme="majorBidi"/>
          <w:sz w:val="24"/>
          <w:szCs w:val="24"/>
        </w:rPr>
      </w:pPr>
    </w:p>
    <w:p w14:paraId="4B4B9CA2" w14:textId="77777777" w:rsidR="00195CE2" w:rsidRPr="001F6DD2" w:rsidRDefault="00195CE2" w:rsidP="00281824">
      <w:pPr>
        <w:pStyle w:val="ListParagraph"/>
        <w:spacing w:line="360" w:lineRule="auto"/>
        <w:jc w:val="both"/>
        <w:rPr>
          <w:rFonts w:asciiTheme="majorBidi" w:hAnsiTheme="majorBidi" w:cstheme="majorBidi"/>
          <w:sz w:val="24"/>
          <w:szCs w:val="24"/>
        </w:rPr>
      </w:pPr>
    </w:p>
    <w:p w14:paraId="21AA2F31" w14:textId="7F454011" w:rsidR="004F0160" w:rsidRPr="00195CE2" w:rsidRDefault="004F0160" w:rsidP="00167766">
      <w:pPr>
        <w:pStyle w:val="ListParagraph"/>
        <w:numPr>
          <w:ilvl w:val="0"/>
          <w:numId w:val="3"/>
        </w:numPr>
        <w:rPr>
          <w:rFonts w:cstheme="minorHAnsi"/>
          <w:b/>
          <w:bCs/>
        </w:rPr>
      </w:pPr>
      <w:r w:rsidRPr="001F6DD2">
        <w:rPr>
          <w:rFonts w:cstheme="minorHAnsi"/>
          <w:b/>
          <w:bCs/>
          <w:sz w:val="24"/>
          <w:szCs w:val="24"/>
        </w:rPr>
        <w:lastRenderedPageBreak/>
        <w:t>Generation of Distributed Denial of Service Network Data with Phyton and Scapy</w:t>
      </w:r>
      <w:sdt>
        <w:sdtPr>
          <w:rPr>
            <w:rFonts w:cstheme="minorHAnsi"/>
            <w:bCs/>
            <w:color w:val="000000"/>
            <w:sz w:val="24"/>
            <w:szCs w:val="24"/>
          </w:rPr>
          <w:tag w:val="MENDELEY_CITATION_v3_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"/>
          <w:id w:val="-1961791759"/>
          <w:placeholder>
            <w:docPart w:val="DefaultPlaceholder_-1854013440"/>
          </w:placeholder>
        </w:sdtPr>
        <w:sdtContent>
          <w:r w:rsidR="00F37B42" w:rsidRPr="00F37B42">
            <w:rPr>
              <w:rFonts w:eastAsia="Times New Roman"/>
              <w:color w:val="000000"/>
              <w:sz w:val="24"/>
            </w:rPr>
            <w:t>[1]</w:t>
          </w:r>
        </w:sdtContent>
      </w:sdt>
    </w:p>
    <w:p w14:paraId="4735347F" w14:textId="72CA815D" w:rsidR="004D1A54" w:rsidRPr="004D1A54" w:rsidRDefault="00D17A4E" w:rsidP="00B6187C">
      <w:pPr>
        <w:pStyle w:val="ListParagraph"/>
        <w:spacing w:line="360" w:lineRule="auto"/>
        <w:ind w:left="1080"/>
        <w:jc w:val="both"/>
        <w:rPr>
          <w:rFonts w:asciiTheme="majorBidi" w:hAnsiTheme="majorBidi" w:cstheme="majorBidi"/>
          <w:sz w:val="24"/>
          <w:szCs w:val="24"/>
        </w:rPr>
      </w:pPr>
      <w:r w:rsidRPr="001F6DD2">
        <w:rPr>
          <w:rFonts w:asciiTheme="majorBidi" w:hAnsiTheme="majorBidi" w:cstheme="majorBidi"/>
          <w:sz w:val="24"/>
          <w:szCs w:val="24"/>
        </w:rPr>
        <w:t>This research uses synthetic methods to create realistic network traffic data with a focus on DDoS attacks, using Python and the Scapy library. It simulates real-world attack scenarios like SYN flooding and UDP flooding to produce high-quality model training datasets for machine learning intrusion detection systems. This approach competes with traditional simulators by ensuring accurate traffic in a controlled environment, aiming to improve detection systems and provide a cost-effective alternative to physical botnet setups.</w:t>
      </w:r>
    </w:p>
    <w:p w14:paraId="5572ED37" w14:textId="77777777" w:rsidR="00C262F6" w:rsidRPr="0037554B" w:rsidRDefault="00C262F6" w:rsidP="0037554B">
      <w:pPr>
        <w:pStyle w:val="ListParagraph"/>
        <w:rPr>
          <w:b/>
          <w:bCs/>
          <w:color w:val="FF3399"/>
          <w:sz w:val="30"/>
          <w:szCs w:val="30"/>
        </w:rPr>
      </w:pPr>
    </w:p>
    <w:p w14:paraId="68212946" w14:textId="75B50B10" w:rsidR="00195CE2" w:rsidRPr="00195CE2" w:rsidRDefault="00D17A4E" w:rsidP="00167766">
      <w:pPr>
        <w:pStyle w:val="ListParagraph"/>
        <w:numPr>
          <w:ilvl w:val="0"/>
          <w:numId w:val="3"/>
        </w:numPr>
        <w:rPr>
          <w:b/>
          <w:bCs/>
        </w:rPr>
      </w:pPr>
      <w:r w:rsidRPr="00453238">
        <w:rPr>
          <w:b/>
          <w:bCs/>
          <w:sz w:val="24"/>
          <w:szCs w:val="24"/>
        </w:rPr>
        <w:t>Entropy-based distributed denial of service attack detection in software-defined networking</w:t>
      </w:r>
      <w:sdt>
        <w:sdtPr>
          <w:rPr>
            <w:bCs/>
            <w:color w:val="000000"/>
            <w:sz w:val="24"/>
            <w:szCs w:val="24"/>
          </w:rPr>
          <w:tag w:val="MENDELEY_CITATION_v3_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"/>
          <w:id w:val="-764694145"/>
          <w:placeholder>
            <w:docPart w:val="DefaultPlaceholder_-1854013440"/>
          </w:placeholder>
        </w:sdtPr>
        <w:sdtContent>
          <w:r w:rsidR="00F37B42" w:rsidRPr="00F37B42">
            <w:rPr>
              <w:bCs/>
              <w:color w:val="000000"/>
              <w:sz w:val="24"/>
              <w:szCs w:val="24"/>
            </w:rPr>
            <w:t>[2]</w:t>
          </w:r>
        </w:sdtContent>
      </w:sdt>
    </w:p>
    <w:p w14:paraId="36106958" w14:textId="770A7B17" w:rsidR="003D661E" w:rsidRDefault="00916324" w:rsidP="00B6187C">
      <w:pPr>
        <w:pStyle w:val="ListParagraph"/>
        <w:spacing w:line="360" w:lineRule="auto"/>
        <w:ind w:left="1080"/>
        <w:jc w:val="both"/>
        <w:rPr>
          <w:rFonts w:asciiTheme="majorBidi" w:hAnsiTheme="majorBidi" w:cstheme="majorBidi"/>
          <w:sz w:val="24"/>
          <w:szCs w:val="24"/>
        </w:rPr>
      </w:pPr>
      <w:r w:rsidRPr="00195CE2">
        <w:rPr>
          <w:rFonts w:asciiTheme="majorBidi" w:hAnsiTheme="majorBidi" w:cstheme="majorBidi"/>
          <w:sz w:val="24"/>
          <w:szCs w:val="24"/>
        </w:rPr>
        <w:t>In this work, we introduce an entropy-based algorithm for the detection of DDoS attacks over Software-Defined Networks. Variations from the normal in the destination IP address entropy are monitored, which helps to indicate cases of DDoS such as UDP flooding. By building on the POX SDN controller and implementing an entropy-based detection algorithm, the work seeks to better enable early detection and response to attacks, thus ensuring the stability and security of the network/destroying attacks. The system was able to proficiently detect malicious traffic and notify the administrators and showed good accuracy and efficiency while emulating the network setting.</w:t>
      </w:r>
    </w:p>
    <w:p w14:paraId="40A9D3A2" w14:textId="77777777" w:rsidR="00195CE2" w:rsidRDefault="00195CE2" w:rsidP="00195CE2">
      <w:pPr>
        <w:pStyle w:val="ListParagraph"/>
        <w:ind w:left="1080"/>
        <w:rPr>
          <w:rFonts w:asciiTheme="majorBidi" w:hAnsiTheme="majorBidi" w:cstheme="majorBidi"/>
          <w:sz w:val="24"/>
          <w:szCs w:val="24"/>
        </w:rPr>
      </w:pPr>
    </w:p>
    <w:p w14:paraId="75FB2286" w14:textId="77777777" w:rsidR="00195CE2" w:rsidRDefault="00195CE2" w:rsidP="00195CE2">
      <w:pPr>
        <w:pStyle w:val="ListParagraph"/>
        <w:ind w:left="1080"/>
        <w:rPr>
          <w:rFonts w:asciiTheme="majorBidi" w:hAnsiTheme="majorBidi" w:cstheme="majorBidi"/>
          <w:sz w:val="24"/>
          <w:szCs w:val="24"/>
        </w:rPr>
      </w:pPr>
    </w:p>
    <w:p w14:paraId="1E00A98C" w14:textId="77777777" w:rsidR="00195CE2" w:rsidRDefault="00195CE2" w:rsidP="00195CE2">
      <w:pPr>
        <w:pStyle w:val="ListParagraph"/>
        <w:ind w:left="1080"/>
        <w:rPr>
          <w:rFonts w:asciiTheme="majorBidi" w:hAnsiTheme="majorBidi" w:cstheme="majorBidi"/>
          <w:sz w:val="24"/>
          <w:szCs w:val="24"/>
        </w:rPr>
      </w:pPr>
    </w:p>
    <w:p w14:paraId="1A667992" w14:textId="77777777" w:rsidR="00195CE2" w:rsidRDefault="00195CE2" w:rsidP="00195CE2">
      <w:pPr>
        <w:pStyle w:val="ListParagraph"/>
        <w:ind w:left="1080"/>
        <w:rPr>
          <w:rFonts w:asciiTheme="majorBidi" w:hAnsiTheme="majorBidi" w:cstheme="majorBidi"/>
          <w:sz w:val="24"/>
          <w:szCs w:val="24"/>
        </w:rPr>
      </w:pPr>
    </w:p>
    <w:p w14:paraId="3429A83A" w14:textId="77777777" w:rsidR="00195CE2" w:rsidRDefault="00195CE2" w:rsidP="00195CE2">
      <w:pPr>
        <w:pStyle w:val="ListParagraph"/>
        <w:ind w:left="1080"/>
        <w:rPr>
          <w:rFonts w:asciiTheme="majorBidi" w:hAnsiTheme="majorBidi" w:cstheme="majorBidi"/>
          <w:sz w:val="24"/>
          <w:szCs w:val="24"/>
        </w:rPr>
      </w:pPr>
    </w:p>
    <w:p w14:paraId="5BA42A0C" w14:textId="77777777" w:rsidR="00195CE2" w:rsidRDefault="00195CE2" w:rsidP="00195CE2">
      <w:pPr>
        <w:pStyle w:val="ListParagraph"/>
        <w:ind w:left="1080"/>
        <w:rPr>
          <w:rFonts w:asciiTheme="majorBidi" w:hAnsiTheme="majorBidi" w:cstheme="majorBidi"/>
          <w:sz w:val="24"/>
          <w:szCs w:val="24"/>
        </w:rPr>
      </w:pPr>
    </w:p>
    <w:p w14:paraId="7613CB08" w14:textId="77777777" w:rsidR="00195CE2" w:rsidRDefault="00195CE2" w:rsidP="00195CE2">
      <w:pPr>
        <w:pStyle w:val="ListParagraph"/>
        <w:ind w:left="1080"/>
        <w:rPr>
          <w:rFonts w:asciiTheme="majorBidi" w:hAnsiTheme="majorBidi" w:cstheme="majorBidi"/>
          <w:sz w:val="24"/>
          <w:szCs w:val="24"/>
        </w:rPr>
      </w:pPr>
    </w:p>
    <w:p w14:paraId="1810E176" w14:textId="77777777" w:rsidR="00195CE2" w:rsidRDefault="00195CE2" w:rsidP="00195CE2">
      <w:pPr>
        <w:pStyle w:val="ListParagraph"/>
        <w:ind w:left="1080"/>
        <w:rPr>
          <w:rFonts w:asciiTheme="majorBidi" w:hAnsiTheme="majorBidi" w:cstheme="majorBidi"/>
          <w:sz w:val="24"/>
          <w:szCs w:val="24"/>
        </w:rPr>
      </w:pPr>
    </w:p>
    <w:p w14:paraId="3AF025A7" w14:textId="77777777" w:rsidR="00195CE2" w:rsidRDefault="00195CE2" w:rsidP="00195CE2">
      <w:pPr>
        <w:pStyle w:val="ListParagraph"/>
        <w:ind w:left="1080"/>
        <w:rPr>
          <w:rFonts w:asciiTheme="majorBidi" w:hAnsiTheme="majorBidi" w:cstheme="majorBidi"/>
          <w:sz w:val="24"/>
          <w:szCs w:val="24"/>
        </w:rPr>
      </w:pPr>
    </w:p>
    <w:p w14:paraId="23C1A4F9" w14:textId="77777777" w:rsidR="00195CE2" w:rsidRPr="00195CE2" w:rsidRDefault="00195CE2" w:rsidP="00195CE2">
      <w:pPr>
        <w:pStyle w:val="ListParagraph"/>
        <w:ind w:left="1080"/>
        <w:rPr>
          <w:b/>
          <w:bCs/>
        </w:rPr>
      </w:pPr>
    </w:p>
    <w:p w14:paraId="6A3E0106" w14:textId="7034AD70" w:rsidR="00F9680B" w:rsidRPr="001F6DD2" w:rsidRDefault="00CB7094">
      <w:pPr>
        <w:pStyle w:val="Heading2"/>
        <w:numPr>
          <w:ilvl w:val="1"/>
          <w:numId w:val="2"/>
        </w:numPr>
        <w:spacing w:line="360" w:lineRule="auto"/>
        <w:ind w:left="720"/>
        <w:rPr>
          <w:color w:val="auto"/>
          <w:sz w:val="28"/>
          <w:szCs w:val="28"/>
        </w:rPr>
      </w:pPr>
      <w:bookmarkStart w:id="19" w:name="_Toc202509484"/>
      <w:r w:rsidRPr="001F6DD2">
        <w:rPr>
          <w:color w:val="auto"/>
          <w:sz w:val="28"/>
          <w:szCs w:val="28"/>
        </w:rPr>
        <w:lastRenderedPageBreak/>
        <w:t>Analysis of Existing Systems</w:t>
      </w:r>
      <w:bookmarkEnd w:id="19"/>
    </w:p>
    <w:p w14:paraId="4D129DC1" w14:textId="3F965C8A" w:rsidR="00384EDA" w:rsidRPr="00BA3FB1" w:rsidRDefault="001F6DD2" w:rsidP="00BA3FB1">
      <w:pPr>
        <w:spacing w:line="360" w:lineRule="auto"/>
        <w:ind w:left="720"/>
        <w:jc w:val="both"/>
        <w:rPr>
          <w:rFonts w:asciiTheme="majorBidi" w:hAnsiTheme="majorBidi" w:cstheme="majorBidi"/>
          <w:sz w:val="24"/>
          <w:szCs w:val="24"/>
        </w:rPr>
      </w:pPr>
      <w:r w:rsidRPr="001F6DD2">
        <w:rPr>
          <w:rFonts w:asciiTheme="majorBidi" w:hAnsiTheme="majorBidi" w:cstheme="majorBidi"/>
          <w:sz w:val="24"/>
          <w:szCs w:val="24"/>
        </w:rPr>
        <w:t>After presenting the details of the related work, below we provide a table comparing</w:t>
      </w:r>
      <w:r w:rsidR="00562E29">
        <w:rPr>
          <w:rFonts w:asciiTheme="majorBidi" w:hAnsiTheme="majorBidi" w:cstheme="majorBidi"/>
          <w:sz w:val="24"/>
          <w:szCs w:val="24"/>
        </w:rPr>
        <w:t xml:space="preserve"> </w:t>
      </w:r>
      <w:r w:rsidR="00562E29" w:rsidRPr="005F1A0E">
        <w:rPr>
          <w:rFonts w:asciiTheme="majorBidi" w:hAnsiTheme="majorBidi" w:cstheme="majorBidi"/>
          <w:sz w:val="24"/>
          <w:szCs w:val="24"/>
        </w:rPr>
        <w:t>between the explored systems using a set of comparison criteria.</w:t>
      </w:r>
    </w:p>
    <w:p w14:paraId="18CC4084" w14:textId="35928BC9" w:rsidR="005F1A0E" w:rsidRDefault="005F1A0E" w:rsidP="005F1A0E">
      <w:pPr>
        <w:pStyle w:val="Caption"/>
        <w:keepNext/>
        <w:jc w:val="center"/>
      </w:pPr>
      <w:bookmarkStart w:id="20" w:name="_Toc202509520"/>
      <w:r>
        <w:t xml:space="preserve">Table 2. </w:t>
      </w:r>
      <w:fldSimple w:instr=" SEQ Table_2. \* ARABIC ">
        <w:r>
          <w:rPr>
            <w:noProof/>
          </w:rPr>
          <w:t>1</w:t>
        </w:r>
      </w:fldSimple>
      <w:r>
        <w:t xml:space="preserve"> </w:t>
      </w:r>
      <w:r w:rsidRPr="003E2FBE">
        <w:t xml:space="preserve">Comparison </w:t>
      </w:r>
      <w:r>
        <w:t>B</w:t>
      </w:r>
      <w:r w:rsidRPr="003E2FBE">
        <w:t>etween Systems</w:t>
      </w:r>
      <w:bookmarkEnd w:id="20"/>
    </w:p>
    <w:tbl>
      <w:tblPr>
        <w:tblStyle w:val="TableGrid"/>
        <w:tblW w:w="8742" w:type="dxa"/>
        <w:jc w:val="center"/>
        <w:tblLayout w:type="fixed"/>
        <w:tblLook w:val="04A0" w:firstRow="1" w:lastRow="0" w:firstColumn="1" w:lastColumn="0" w:noHBand="0" w:noVBand="1"/>
      </w:tblPr>
      <w:tblGrid>
        <w:gridCol w:w="1615"/>
        <w:gridCol w:w="1867"/>
        <w:gridCol w:w="1853"/>
        <w:gridCol w:w="1778"/>
        <w:gridCol w:w="1629"/>
      </w:tblGrid>
      <w:tr w:rsidR="00F9680B" w:rsidRPr="00453238" w14:paraId="5572ED87" w14:textId="77777777" w:rsidTr="005438E0">
        <w:trPr>
          <w:trHeight w:val="2122"/>
          <w:jc w:val="center"/>
        </w:trPr>
        <w:tc>
          <w:tcPr>
            <w:tcW w:w="1615" w:type="dxa"/>
            <w:vAlign w:val="center"/>
          </w:tcPr>
          <w:p w14:paraId="5572ED76" w14:textId="46488C30" w:rsidR="00F9680B" w:rsidRPr="00453238" w:rsidRDefault="00F9680B" w:rsidP="00C80898">
            <w:pPr>
              <w:rPr>
                <w:rFonts w:asciiTheme="majorBidi" w:hAnsiTheme="majorBidi" w:cstheme="majorBidi"/>
                <w:b/>
                <w:bCs/>
                <w:sz w:val="24"/>
                <w:szCs w:val="24"/>
              </w:rPr>
            </w:pPr>
          </w:p>
        </w:tc>
        <w:tc>
          <w:tcPr>
            <w:tcW w:w="1867" w:type="dxa"/>
            <w:vAlign w:val="center"/>
          </w:tcPr>
          <w:p w14:paraId="5572ED79" w14:textId="1CF72FC3" w:rsidR="00F9680B" w:rsidRPr="00453238" w:rsidRDefault="00F9680B" w:rsidP="001F6DD2">
            <w:pPr>
              <w:jc w:val="center"/>
              <w:rPr>
                <w:rFonts w:asciiTheme="majorBidi" w:hAnsiTheme="majorBidi" w:cstheme="majorBidi"/>
                <w:b/>
                <w:bCs/>
                <w:sz w:val="24"/>
                <w:szCs w:val="24"/>
              </w:rPr>
            </w:pPr>
            <w:r w:rsidRPr="00453238">
              <w:rPr>
                <w:rFonts w:asciiTheme="majorBidi" w:hAnsiTheme="majorBidi" w:cstheme="majorBidi"/>
                <w:b/>
                <w:bCs/>
                <w:sz w:val="24"/>
                <w:szCs w:val="24"/>
              </w:rPr>
              <w:t>TCP Syn Flood Attack Detection and Prevention System using Adaptive Thresholding Method</w:t>
            </w:r>
          </w:p>
        </w:tc>
        <w:tc>
          <w:tcPr>
            <w:tcW w:w="1853" w:type="dxa"/>
            <w:vAlign w:val="center"/>
          </w:tcPr>
          <w:p w14:paraId="5572ED7C" w14:textId="7CB5E0BC" w:rsidR="00F9680B" w:rsidRPr="00453238" w:rsidRDefault="00F9680B" w:rsidP="001F6DD2">
            <w:pPr>
              <w:jc w:val="center"/>
              <w:rPr>
                <w:rFonts w:asciiTheme="majorBidi" w:hAnsiTheme="majorBidi" w:cstheme="majorBidi"/>
                <w:b/>
                <w:bCs/>
                <w:sz w:val="24"/>
                <w:szCs w:val="24"/>
              </w:rPr>
            </w:pPr>
            <w:r w:rsidRPr="00453238">
              <w:rPr>
                <w:rFonts w:asciiTheme="majorBidi" w:hAnsiTheme="majorBidi" w:cstheme="majorBidi"/>
                <w:b/>
                <w:bCs/>
                <w:sz w:val="24"/>
                <w:szCs w:val="24"/>
              </w:rPr>
              <w:t>Generation of Distributed Denial of Service Network Data with Phyton and Scapy</w:t>
            </w:r>
          </w:p>
        </w:tc>
        <w:tc>
          <w:tcPr>
            <w:tcW w:w="1778" w:type="dxa"/>
            <w:vAlign w:val="center"/>
          </w:tcPr>
          <w:p w14:paraId="5572ED7F" w14:textId="07DF6F7D" w:rsidR="00F9680B" w:rsidRPr="00453238" w:rsidRDefault="00F9680B" w:rsidP="001F6DD2">
            <w:pPr>
              <w:jc w:val="center"/>
              <w:rPr>
                <w:rFonts w:asciiTheme="majorBidi" w:hAnsiTheme="majorBidi" w:cstheme="majorBidi"/>
                <w:b/>
                <w:bCs/>
                <w:sz w:val="24"/>
                <w:szCs w:val="24"/>
              </w:rPr>
            </w:pPr>
            <w:r w:rsidRPr="00453238">
              <w:rPr>
                <w:rFonts w:asciiTheme="majorBidi" w:hAnsiTheme="majorBidi" w:cstheme="majorBidi"/>
                <w:b/>
                <w:bCs/>
                <w:sz w:val="24"/>
                <w:szCs w:val="24"/>
              </w:rPr>
              <w:t>Entropy-based distributed denial of service attack detection in software-defined networking</w:t>
            </w:r>
          </w:p>
        </w:tc>
        <w:tc>
          <w:tcPr>
            <w:tcW w:w="1629" w:type="dxa"/>
            <w:vAlign w:val="center"/>
          </w:tcPr>
          <w:p w14:paraId="0975C0C4" w14:textId="780534DF" w:rsidR="00F9680B" w:rsidRPr="00453238" w:rsidRDefault="00C80898" w:rsidP="001F6DD2">
            <w:pPr>
              <w:jc w:val="center"/>
              <w:rPr>
                <w:rFonts w:asciiTheme="majorBidi" w:hAnsiTheme="majorBidi" w:cstheme="majorBidi"/>
                <w:b/>
                <w:bCs/>
                <w:sz w:val="24"/>
                <w:szCs w:val="24"/>
              </w:rPr>
            </w:pPr>
            <w:r>
              <w:rPr>
                <w:rFonts w:asciiTheme="majorBidi" w:hAnsiTheme="majorBidi" w:cstheme="majorBidi"/>
                <w:b/>
                <w:bCs/>
                <w:sz w:val="24"/>
                <w:szCs w:val="24"/>
              </w:rPr>
              <w:t>PacketsWall</w:t>
            </w:r>
          </w:p>
          <w:p w14:paraId="5572ED82" w14:textId="06806989" w:rsidR="00F9680B" w:rsidRPr="00453238" w:rsidRDefault="00F9680B" w:rsidP="001F6DD2">
            <w:pPr>
              <w:jc w:val="center"/>
              <w:rPr>
                <w:rFonts w:asciiTheme="majorBidi" w:hAnsiTheme="majorBidi" w:cstheme="majorBidi"/>
                <w:b/>
                <w:bCs/>
                <w:sz w:val="24"/>
                <w:szCs w:val="24"/>
              </w:rPr>
            </w:pPr>
          </w:p>
        </w:tc>
      </w:tr>
      <w:tr w:rsidR="008948E1" w:rsidRPr="00453238" w14:paraId="5572EDA5" w14:textId="77777777" w:rsidTr="005438E0">
        <w:trPr>
          <w:trHeight w:val="1133"/>
          <w:jc w:val="center"/>
        </w:trPr>
        <w:tc>
          <w:tcPr>
            <w:tcW w:w="1615" w:type="dxa"/>
            <w:vAlign w:val="center"/>
          </w:tcPr>
          <w:p w14:paraId="5572ED96" w14:textId="5F20D91F" w:rsidR="008948E1" w:rsidRPr="00453238" w:rsidRDefault="008948E1" w:rsidP="001F6DD2">
            <w:pPr>
              <w:jc w:val="center"/>
              <w:rPr>
                <w:rFonts w:asciiTheme="majorBidi" w:eastAsia="Times New Roman" w:hAnsiTheme="majorBidi" w:cstheme="majorBidi"/>
                <w:b/>
                <w:bCs/>
                <w:sz w:val="24"/>
                <w:szCs w:val="24"/>
                <w:rtl/>
              </w:rPr>
            </w:pPr>
            <w:r w:rsidRPr="00453238">
              <w:rPr>
                <w:rFonts w:asciiTheme="majorBidi" w:hAnsiTheme="majorBidi" w:cstheme="majorBidi"/>
                <w:b/>
                <w:bCs/>
                <w:sz w:val="24"/>
                <w:szCs w:val="24"/>
              </w:rPr>
              <w:t>Target Protocols</w:t>
            </w:r>
          </w:p>
        </w:tc>
        <w:tc>
          <w:tcPr>
            <w:tcW w:w="1867" w:type="dxa"/>
            <w:vAlign w:val="center"/>
          </w:tcPr>
          <w:p w14:paraId="5572ED98" w14:textId="18CE6DD3" w:rsidR="008948E1" w:rsidRPr="00453238" w:rsidRDefault="008948E1" w:rsidP="001F6DD2">
            <w:pPr>
              <w:pStyle w:val="HTMLPreformatted"/>
              <w:shd w:val="clear" w:color="auto" w:fill="FFFFFF"/>
              <w:jc w:val="center"/>
              <w:rPr>
                <w:rFonts w:asciiTheme="majorBidi" w:hAnsiTheme="majorBidi" w:cstheme="majorBidi"/>
                <w:color w:val="212121"/>
                <w:sz w:val="24"/>
                <w:szCs w:val="24"/>
              </w:rPr>
            </w:pPr>
            <w:r w:rsidRPr="00453238">
              <w:rPr>
                <w:rFonts w:asciiTheme="majorBidi" w:hAnsiTheme="majorBidi" w:cstheme="majorBidi"/>
                <w:color w:val="212121"/>
                <w:sz w:val="24"/>
                <w:szCs w:val="24"/>
              </w:rPr>
              <w:t>TCP Protocol</w:t>
            </w:r>
          </w:p>
          <w:p w14:paraId="5572ED99" w14:textId="77777777" w:rsidR="008948E1" w:rsidRPr="00453238" w:rsidRDefault="008948E1" w:rsidP="001F6DD2">
            <w:pPr>
              <w:jc w:val="center"/>
              <w:rPr>
                <w:rFonts w:asciiTheme="majorBidi" w:hAnsiTheme="majorBidi" w:cstheme="majorBidi"/>
                <w:sz w:val="24"/>
                <w:szCs w:val="24"/>
              </w:rPr>
            </w:pPr>
          </w:p>
        </w:tc>
        <w:tc>
          <w:tcPr>
            <w:tcW w:w="1853" w:type="dxa"/>
            <w:vAlign w:val="center"/>
          </w:tcPr>
          <w:p w14:paraId="5572ED9C" w14:textId="1466D115" w:rsidR="008948E1" w:rsidRPr="00453238" w:rsidRDefault="008948E1" w:rsidP="001F6DD2">
            <w:pPr>
              <w:pStyle w:val="HTMLPreformatted"/>
              <w:shd w:val="clear" w:color="auto" w:fill="FFFFFF"/>
              <w:jc w:val="center"/>
              <w:rPr>
                <w:rFonts w:asciiTheme="majorBidi" w:hAnsiTheme="majorBidi" w:cstheme="majorBidi"/>
                <w:color w:val="212121"/>
                <w:sz w:val="24"/>
                <w:szCs w:val="24"/>
              </w:rPr>
            </w:pPr>
            <w:r w:rsidRPr="00453238">
              <w:rPr>
                <w:rFonts w:asciiTheme="majorBidi" w:hAnsiTheme="majorBidi" w:cstheme="majorBidi"/>
                <w:color w:val="212121"/>
                <w:sz w:val="24"/>
                <w:szCs w:val="24"/>
              </w:rPr>
              <w:t>UDP Protocol</w:t>
            </w:r>
          </w:p>
          <w:p w14:paraId="5572ED9D" w14:textId="77777777" w:rsidR="008948E1" w:rsidRPr="00453238" w:rsidRDefault="008948E1" w:rsidP="001F6DD2">
            <w:pPr>
              <w:jc w:val="center"/>
              <w:rPr>
                <w:rFonts w:asciiTheme="majorBidi" w:hAnsiTheme="majorBidi" w:cstheme="majorBidi"/>
                <w:sz w:val="24"/>
                <w:szCs w:val="24"/>
              </w:rPr>
            </w:pPr>
          </w:p>
        </w:tc>
        <w:tc>
          <w:tcPr>
            <w:tcW w:w="1778" w:type="dxa"/>
            <w:vAlign w:val="center"/>
          </w:tcPr>
          <w:p w14:paraId="5572ED9E" w14:textId="627569C4" w:rsidR="008948E1" w:rsidRPr="00453238" w:rsidRDefault="008948E1" w:rsidP="001F6DD2">
            <w:pPr>
              <w:pStyle w:val="HTMLPreformatted"/>
              <w:shd w:val="clear" w:color="auto" w:fill="FFFFFF"/>
              <w:jc w:val="center"/>
              <w:rPr>
                <w:rFonts w:asciiTheme="majorBidi" w:hAnsiTheme="majorBidi" w:cstheme="majorBidi"/>
                <w:sz w:val="24"/>
                <w:szCs w:val="24"/>
              </w:rPr>
            </w:pPr>
            <w:r w:rsidRPr="00453238">
              <w:rPr>
                <w:rFonts w:asciiTheme="majorBidi" w:hAnsiTheme="majorBidi" w:cstheme="majorBidi"/>
                <w:sz w:val="24"/>
                <w:szCs w:val="24"/>
              </w:rPr>
              <w:t xml:space="preserve">UDP </w:t>
            </w:r>
            <w:r w:rsidR="00DB6CE9">
              <w:rPr>
                <w:rFonts w:asciiTheme="majorBidi" w:hAnsiTheme="majorBidi" w:cstheme="majorBidi"/>
                <w:sz w:val="24"/>
                <w:szCs w:val="24"/>
              </w:rPr>
              <w:t xml:space="preserve">and </w:t>
            </w:r>
            <w:r w:rsidRPr="00453238">
              <w:rPr>
                <w:rFonts w:asciiTheme="majorBidi" w:hAnsiTheme="majorBidi" w:cstheme="majorBidi"/>
                <w:sz w:val="24"/>
                <w:szCs w:val="24"/>
              </w:rPr>
              <w:t>ICMP Protocols</w:t>
            </w:r>
          </w:p>
        </w:tc>
        <w:tc>
          <w:tcPr>
            <w:tcW w:w="1629" w:type="dxa"/>
            <w:vAlign w:val="center"/>
          </w:tcPr>
          <w:p w14:paraId="5572EDA1" w14:textId="0200F79B" w:rsidR="008948E1" w:rsidRPr="00453238" w:rsidRDefault="00D61F54" w:rsidP="001F6DD2">
            <w:pPr>
              <w:pStyle w:val="HTMLPreformatted"/>
              <w:shd w:val="clear" w:color="auto" w:fill="FFFFFF"/>
              <w:jc w:val="center"/>
              <w:rPr>
                <w:rFonts w:asciiTheme="majorBidi" w:hAnsiTheme="majorBidi" w:cstheme="majorBidi"/>
                <w:color w:val="212121"/>
                <w:sz w:val="24"/>
                <w:szCs w:val="24"/>
              </w:rPr>
            </w:pPr>
            <w:r w:rsidRPr="00453238">
              <w:rPr>
                <w:rFonts w:asciiTheme="majorBidi" w:hAnsiTheme="majorBidi" w:cstheme="majorBidi"/>
                <w:color w:val="212121"/>
                <w:sz w:val="24"/>
                <w:szCs w:val="24"/>
              </w:rPr>
              <w:t xml:space="preserve">TCP, UDP, HTTP </w:t>
            </w:r>
            <w:r w:rsidR="00DB6CE9">
              <w:rPr>
                <w:rFonts w:asciiTheme="majorBidi" w:hAnsiTheme="majorBidi" w:cstheme="majorBidi"/>
                <w:color w:val="212121"/>
                <w:sz w:val="24"/>
                <w:szCs w:val="24"/>
              </w:rPr>
              <w:t>and</w:t>
            </w:r>
            <w:r w:rsidRPr="00453238">
              <w:rPr>
                <w:rFonts w:asciiTheme="majorBidi" w:hAnsiTheme="majorBidi" w:cstheme="majorBidi"/>
                <w:color w:val="212121"/>
                <w:sz w:val="24"/>
                <w:szCs w:val="24"/>
              </w:rPr>
              <w:t xml:space="preserve"> ICMP</w:t>
            </w:r>
          </w:p>
          <w:p w14:paraId="63A7B770" w14:textId="5A868D31" w:rsidR="00D61F54" w:rsidRPr="00453238" w:rsidRDefault="00D61F54" w:rsidP="001F6DD2">
            <w:pPr>
              <w:pStyle w:val="HTMLPreformatted"/>
              <w:shd w:val="clear" w:color="auto" w:fill="FFFFFF"/>
              <w:jc w:val="center"/>
              <w:rPr>
                <w:rFonts w:asciiTheme="majorBidi" w:hAnsiTheme="majorBidi" w:cstheme="majorBidi"/>
                <w:color w:val="212121"/>
                <w:sz w:val="24"/>
                <w:szCs w:val="24"/>
              </w:rPr>
            </w:pPr>
            <w:r w:rsidRPr="00453238">
              <w:rPr>
                <w:rFonts w:asciiTheme="majorBidi" w:hAnsiTheme="majorBidi" w:cstheme="majorBidi"/>
                <w:color w:val="212121"/>
                <w:sz w:val="24"/>
                <w:szCs w:val="24"/>
              </w:rPr>
              <w:t>Protocols</w:t>
            </w:r>
          </w:p>
          <w:p w14:paraId="5572EDA2" w14:textId="77777777" w:rsidR="008948E1" w:rsidRPr="00453238" w:rsidRDefault="008948E1" w:rsidP="001F6DD2">
            <w:pPr>
              <w:jc w:val="center"/>
              <w:rPr>
                <w:rFonts w:asciiTheme="majorBidi" w:hAnsiTheme="majorBidi" w:cstheme="majorBidi"/>
                <w:sz w:val="24"/>
                <w:szCs w:val="24"/>
              </w:rPr>
            </w:pPr>
          </w:p>
        </w:tc>
      </w:tr>
      <w:tr w:rsidR="0034188F" w:rsidRPr="00453238" w14:paraId="5572EDC4" w14:textId="77777777" w:rsidTr="005438E0">
        <w:trPr>
          <w:trHeight w:val="1070"/>
          <w:jc w:val="center"/>
        </w:trPr>
        <w:tc>
          <w:tcPr>
            <w:tcW w:w="1615" w:type="dxa"/>
            <w:vAlign w:val="center"/>
          </w:tcPr>
          <w:p w14:paraId="5572EDB5" w14:textId="0532EECB" w:rsidR="0034188F" w:rsidRPr="00453238" w:rsidRDefault="0034188F" w:rsidP="001F6DD2">
            <w:pPr>
              <w:jc w:val="center"/>
              <w:rPr>
                <w:rFonts w:asciiTheme="majorBidi" w:eastAsia="Times New Roman" w:hAnsiTheme="majorBidi" w:cstheme="majorBidi"/>
                <w:b/>
                <w:bCs/>
                <w:sz w:val="24"/>
                <w:szCs w:val="24"/>
              </w:rPr>
            </w:pPr>
            <w:r w:rsidRPr="00453238">
              <w:rPr>
                <w:rFonts w:asciiTheme="majorBidi" w:hAnsiTheme="majorBidi" w:cstheme="majorBidi"/>
                <w:b/>
                <w:bCs/>
                <w:sz w:val="24"/>
                <w:szCs w:val="24"/>
              </w:rPr>
              <w:t>DDoS</w:t>
            </w:r>
            <w:r w:rsidR="005438E0">
              <w:rPr>
                <w:rFonts w:asciiTheme="majorBidi" w:hAnsiTheme="majorBidi" w:cstheme="majorBidi"/>
                <w:b/>
                <w:bCs/>
                <w:sz w:val="24"/>
                <w:szCs w:val="24"/>
              </w:rPr>
              <w:t xml:space="preserve"> Attack</w:t>
            </w:r>
            <w:r w:rsidRPr="00453238">
              <w:rPr>
                <w:rFonts w:asciiTheme="majorBidi" w:hAnsiTheme="majorBidi" w:cstheme="majorBidi"/>
                <w:b/>
                <w:bCs/>
                <w:sz w:val="24"/>
                <w:szCs w:val="24"/>
              </w:rPr>
              <w:t xml:space="preserve"> Detection </w:t>
            </w:r>
            <w:r w:rsidR="00A350FF">
              <w:rPr>
                <w:rFonts w:asciiTheme="majorBidi" w:hAnsiTheme="majorBidi" w:cstheme="majorBidi"/>
                <w:b/>
                <w:bCs/>
                <w:sz w:val="24"/>
                <w:szCs w:val="24"/>
              </w:rPr>
              <w:t>and</w:t>
            </w:r>
            <w:r w:rsidRPr="00453238">
              <w:rPr>
                <w:rFonts w:asciiTheme="majorBidi" w:hAnsiTheme="majorBidi" w:cstheme="majorBidi"/>
                <w:b/>
                <w:bCs/>
                <w:sz w:val="24"/>
                <w:szCs w:val="24"/>
              </w:rPr>
              <w:t xml:space="preserve"> Prevention</w:t>
            </w:r>
          </w:p>
        </w:tc>
        <w:tc>
          <w:tcPr>
            <w:tcW w:w="1867" w:type="dxa"/>
            <w:vAlign w:val="center"/>
          </w:tcPr>
          <w:p w14:paraId="5572EDB8" w14:textId="39543CF6" w:rsidR="0034188F" w:rsidRPr="00453238" w:rsidRDefault="0034188F" w:rsidP="001F6DD2">
            <w:pPr>
              <w:jc w:val="center"/>
              <w:rPr>
                <w:rFonts w:asciiTheme="majorBidi" w:hAnsiTheme="majorBidi" w:cstheme="majorBidi"/>
                <w:b/>
                <w:bCs/>
                <w:color w:val="00B050"/>
                <w:sz w:val="40"/>
                <w:szCs w:val="40"/>
              </w:rPr>
            </w:pPr>
            <w:r w:rsidRPr="00453238">
              <w:rPr>
                <w:rFonts w:ascii="Segoe UI Symbol" w:hAnsi="Segoe UI Symbol" w:cs="Segoe UI Symbol"/>
                <w:b/>
                <w:bCs/>
                <w:color w:val="00B050"/>
                <w:sz w:val="40"/>
                <w:szCs w:val="40"/>
              </w:rPr>
              <w:t>✓</w:t>
            </w:r>
          </w:p>
        </w:tc>
        <w:tc>
          <w:tcPr>
            <w:tcW w:w="1853" w:type="dxa"/>
            <w:vAlign w:val="center"/>
          </w:tcPr>
          <w:p w14:paraId="5572EDBA" w14:textId="5AAD1006" w:rsidR="0034188F" w:rsidRPr="00453238" w:rsidRDefault="0034188F" w:rsidP="001F6DD2">
            <w:pPr>
              <w:jc w:val="center"/>
              <w:rPr>
                <w:rFonts w:asciiTheme="majorBidi" w:eastAsia="Times New Roman" w:hAnsiTheme="majorBidi" w:cstheme="majorBidi"/>
                <w:color w:val="FF0000"/>
                <w:sz w:val="40"/>
                <w:szCs w:val="40"/>
              </w:rPr>
            </w:pPr>
            <w:r w:rsidRPr="00453238">
              <w:rPr>
                <w:rFonts w:ascii="Segoe UI Symbol" w:hAnsi="Segoe UI Symbol" w:cs="Segoe UI Symbol"/>
                <w:noProof/>
                <w:color w:val="FF0000"/>
                <w:sz w:val="40"/>
                <w:szCs w:val="40"/>
              </w:rPr>
              <w:t>✘</w:t>
            </w:r>
          </w:p>
        </w:tc>
        <w:tc>
          <w:tcPr>
            <w:tcW w:w="1778" w:type="dxa"/>
            <w:vAlign w:val="center"/>
          </w:tcPr>
          <w:p w14:paraId="5572EDBD" w14:textId="1E345B0F" w:rsidR="0034188F" w:rsidRPr="00453238" w:rsidRDefault="008E28B0" w:rsidP="0098232F">
            <w:pPr>
              <w:jc w:val="center"/>
              <w:rPr>
                <w:rFonts w:asciiTheme="majorBidi" w:hAnsiTheme="majorBidi" w:cstheme="majorBidi"/>
                <w:b/>
                <w:bCs/>
                <w:color w:val="00B050"/>
                <w:sz w:val="40"/>
                <w:szCs w:val="40"/>
              </w:rPr>
            </w:pPr>
            <w:r w:rsidRPr="00453238">
              <w:rPr>
                <w:rFonts w:ascii="Segoe UI Symbol" w:hAnsi="Segoe UI Symbol" w:cs="Segoe UI Symbol"/>
                <w:b/>
                <w:bCs/>
                <w:color w:val="00B050"/>
                <w:sz w:val="40"/>
                <w:szCs w:val="40"/>
              </w:rPr>
              <w:t>✓</w:t>
            </w:r>
          </w:p>
        </w:tc>
        <w:tc>
          <w:tcPr>
            <w:tcW w:w="1629" w:type="dxa"/>
            <w:vAlign w:val="center"/>
          </w:tcPr>
          <w:p w14:paraId="5572EDC0" w14:textId="31368A6F" w:rsidR="0034188F" w:rsidRPr="00453238" w:rsidRDefault="0034188F" w:rsidP="001F6DD2">
            <w:pPr>
              <w:jc w:val="center"/>
              <w:rPr>
                <w:rFonts w:asciiTheme="majorBidi" w:hAnsiTheme="majorBidi" w:cstheme="majorBidi"/>
                <w:b/>
                <w:bCs/>
                <w:sz w:val="40"/>
                <w:szCs w:val="40"/>
              </w:rPr>
            </w:pPr>
            <w:r w:rsidRPr="00453238">
              <w:rPr>
                <w:rFonts w:ascii="Segoe UI Symbol" w:hAnsi="Segoe UI Symbol" w:cs="Segoe UI Symbol"/>
                <w:b/>
                <w:bCs/>
                <w:color w:val="00B050"/>
                <w:sz w:val="40"/>
                <w:szCs w:val="40"/>
              </w:rPr>
              <w:t>✓</w:t>
            </w:r>
          </w:p>
        </w:tc>
      </w:tr>
      <w:tr w:rsidR="006274E5" w:rsidRPr="00453238" w14:paraId="45CFC9A7" w14:textId="77777777" w:rsidTr="00865F5B">
        <w:tblPrEx>
          <w:jc w:val="left"/>
        </w:tblPrEx>
        <w:trPr>
          <w:trHeight w:val="971"/>
        </w:trPr>
        <w:tc>
          <w:tcPr>
            <w:tcW w:w="1615" w:type="dxa"/>
          </w:tcPr>
          <w:p w14:paraId="711D24A8" w14:textId="77777777" w:rsidR="006274E5" w:rsidRDefault="006274E5" w:rsidP="006274E5">
            <w:pPr>
              <w:rPr>
                <w:rFonts w:asciiTheme="majorBidi" w:hAnsiTheme="majorBidi" w:cstheme="majorBidi"/>
                <w:b/>
                <w:bCs/>
                <w:sz w:val="4"/>
                <w:szCs w:val="4"/>
              </w:rPr>
            </w:pPr>
          </w:p>
          <w:p w14:paraId="280B6707" w14:textId="77777777" w:rsidR="00C80898" w:rsidRDefault="00C80898" w:rsidP="006274E5">
            <w:pPr>
              <w:rPr>
                <w:rFonts w:asciiTheme="majorBidi" w:hAnsiTheme="majorBidi" w:cstheme="majorBidi"/>
                <w:b/>
                <w:bCs/>
                <w:sz w:val="4"/>
                <w:szCs w:val="4"/>
              </w:rPr>
            </w:pPr>
          </w:p>
          <w:p w14:paraId="3103940A" w14:textId="77777777" w:rsidR="00C80898" w:rsidRDefault="00C80898" w:rsidP="006274E5">
            <w:pPr>
              <w:rPr>
                <w:rFonts w:asciiTheme="majorBidi" w:hAnsiTheme="majorBidi" w:cstheme="majorBidi"/>
                <w:b/>
                <w:bCs/>
                <w:sz w:val="4"/>
                <w:szCs w:val="4"/>
              </w:rPr>
            </w:pPr>
          </w:p>
          <w:p w14:paraId="18E9E74F" w14:textId="77777777" w:rsidR="00C80898" w:rsidRPr="00C80898" w:rsidRDefault="00C80898" w:rsidP="006274E5">
            <w:pPr>
              <w:rPr>
                <w:rFonts w:asciiTheme="majorBidi" w:hAnsiTheme="majorBidi" w:cstheme="majorBidi"/>
                <w:b/>
                <w:bCs/>
                <w:sz w:val="4"/>
                <w:szCs w:val="4"/>
              </w:rPr>
            </w:pPr>
          </w:p>
          <w:p w14:paraId="03C4F067" w14:textId="76806949" w:rsidR="006274E5" w:rsidRPr="00453238" w:rsidRDefault="006274E5" w:rsidP="00865F5B">
            <w:pPr>
              <w:jc w:val="center"/>
              <w:rPr>
                <w:rFonts w:asciiTheme="majorBidi" w:hAnsiTheme="majorBidi" w:cstheme="majorBidi"/>
                <w:b/>
                <w:bCs/>
                <w:sz w:val="24"/>
                <w:szCs w:val="24"/>
              </w:rPr>
            </w:pPr>
            <w:r w:rsidRPr="006274E5">
              <w:rPr>
                <w:rFonts w:asciiTheme="majorBidi" w:hAnsiTheme="majorBidi" w:cstheme="majorBidi"/>
                <w:b/>
                <w:bCs/>
                <w:sz w:val="24"/>
                <w:szCs w:val="24"/>
              </w:rPr>
              <w:t xml:space="preserve">Graphical </w:t>
            </w:r>
            <w:r>
              <w:rPr>
                <w:rFonts w:asciiTheme="majorBidi" w:hAnsiTheme="majorBidi" w:cstheme="majorBidi"/>
                <w:b/>
                <w:bCs/>
                <w:sz w:val="24"/>
                <w:szCs w:val="24"/>
              </w:rPr>
              <w:t>D</w:t>
            </w:r>
            <w:r w:rsidRPr="006274E5">
              <w:rPr>
                <w:rFonts w:asciiTheme="majorBidi" w:hAnsiTheme="majorBidi" w:cstheme="majorBidi"/>
                <w:b/>
                <w:bCs/>
                <w:sz w:val="24"/>
                <w:szCs w:val="24"/>
              </w:rPr>
              <w:t>isplay</w:t>
            </w:r>
          </w:p>
        </w:tc>
        <w:tc>
          <w:tcPr>
            <w:tcW w:w="1867" w:type="dxa"/>
          </w:tcPr>
          <w:p w14:paraId="0F255185" w14:textId="77777777" w:rsidR="006274E5" w:rsidRPr="00C80898" w:rsidRDefault="006274E5" w:rsidP="006274E5">
            <w:pPr>
              <w:jc w:val="center"/>
              <w:rPr>
                <w:rFonts w:ascii="Segoe UI Symbol" w:hAnsi="Segoe UI Symbol" w:cs="Segoe UI Symbol"/>
                <w:noProof/>
                <w:color w:val="FF0000"/>
                <w:sz w:val="20"/>
                <w:szCs w:val="20"/>
              </w:rPr>
            </w:pPr>
          </w:p>
          <w:p w14:paraId="35475930" w14:textId="1F836779" w:rsidR="006274E5" w:rsidRPr="00453238" w:rsidRDefault="006274E5" w:rsidP="006274E5">
            <w:pPr>
              <w:jc w:val="center"/>
              <w:rPr>
                <w:rFonts w:asciiTheme="majorBidi" w:hAnsiTheme="majorBidi" w:cstheme="majorBidi"/>
                <w:b/>
                <w:bCs/>
                <w:color w:val="00B050"/>
                <w:sz w:val="40"/>
                <w:szCs w:val="40"/>
              </w:rPr>
            </w:pPr>
            <w:r w:rsidRPr="00453238">
              <w:rPr>
                <w:rFonts w:ascii="Segoe UI Symbol" w:hAnsi="Segoe UI Symbol" w:cs="Segoe UI Symbol"/>
                <w:noProof/>
                <w:color w:val="FF0000"/>
                <w:sz w:val="40"/>
                <w:szCs w:val="40"/>
              </w:rPr>
              <w:t>✘</w:t>
            </w:r>
          </w:p>
        </w:tc>
        <w:tc>
          <w:tcPr>
            <w:tcW w:w="1853" w:type="dxa"/>
          </w:tcPr>
          <w:p w14:paraId="7246C1BD" w14:textId="77777777" w:rsidR="006274E5" w:rsidRPr="00C80898" w:rsidRDefault="006274E5" w:rsidP="006274E5">
            <w:pPr>
              <w:jc w:val="center"/>
              <w:rPr>
                <w:rFonts w:ascii="Segoe UI Symbol" w:hAnsi="Segoe UI Symbol" w:cs="Segoe UI Symbol"/>
                <w:noProof/>
                <w:color w:val="FF0000"/>
                <w:sz w:val="20"/>
                <w:szCs w:val="20"/>
              </w:rPr>
            </w:pPr>
          </w:p>
          <w:p w14:paraId="0D356201" w14:textId="7ED2A667" w:rsidR="006274E5" w:rsidRPr="00453238" w:rsidRDefault="006274E5" w:rsidP="006274E5">
            <w:pPr>
              <w:jc w:val="center"/>
              <w:rPr>
                <w:rFonts w:asciiTheme="majorBidi" w:hAnsiTheme="majorBidi" w:cstheme="majorBidi"/>
                <w:color w:val="FF0000"/>
                <w:sz w:val="40"/>
                <w:szCs w:val="40"/>
              </w:rPr>
            </w:pPr>
            <w:r w:rsidRPr="00453238">
              <w:rPr>
                <w:rFonts w:ascii="Segoe UI Symbol" w:hAnsi="Segoe UI Symbol" w:cs="Segoe UI Symbol"/>
                <w:noProof/>
                <w:color w:val="FF0000"/>
                <w:sz w:val="40"/>
                <w:szCs w:val="40"/>
              </w:rPr>
              <w:t>✘</w:t>
            </w:r>
          </w:p>
        </w:tc>
        <w:tc>
          <w:tcPr>
            <w:tcW w:w="1778" w:type="dxa"/>
          </w:tcPr>
          <w:p w14:paraId="13354CDE" w14:textId="77777777" w:rsidR="006274E5" w:rsidRPr="00C80898" w:rsidRDefault="006274E5" w:rsidP="006274E5">
            <w:pPr>
              <w:jc w:val="center"/>
              <w:rPr>
                <w:rFonts w:ascii="Segoe UI Symbol" w:hAnsi="Segoe UI Symbol" w:cs="Segoe UI Symbol"/>
                <w:noProof/>
                <w:color w:val="FF0000"/>
                <w:sz w:val="20"/>
                <w:szCs w:val="20"/>
              </w:rPr>
            </w:pPr>
          </w:p>
          <w:p w14:paraId="53FD727D" w14:textId="711D7C45" w:rsidR="006274E5" w:rsidRPr="00453238" w:rsidRDefault="006274E5" w:rsidP="006274E5">
            <w:pPr>
              <w:jc w:val="center"/>
              <w:rPr>
                <w:rFonts w:asciiTheme="majorBidi" w:hAnsiTheme="majorBidi" w:cstheme="majorBidi"/>
                <w:color w:val="00B050"/>
                <w:sz w:val="40"/>
                <w:szCs w:val="40"/>
              </w:rPr>
            </w:pPr>
            <w:r w:rsidRPr="00453238">
              <w:rPr>
                <w:rFonts w:ascii="Segoe UI Symbol" w:hAnsi="Segoe UI Symbol" w:cs="Segoe UI Symbol"/>
                <w:noProof/>
                <w:color w:val="FF0000"/>
                <w:sz w:val="40"/>
                <w:szCs w:val="40"/>
              </w:rPr>
              <w:t>✘</w:t>
            </w:r>
          </w:p>
        </w:tc>
        <w:tc>
          <w:tcPr>
            <w:tcW w:w="1629" w:type="dxa"/>
          </w:tcPr>
          <w:p w14:paraId="2F2D6619" w14:textId="77777777" w:rsidR="006274E5" w:rsidRPr="00C80898" w:rsidRDefault="006274E5" w:rsidP="006274E5">
            <w:pPr>
              <w:jc w:val="center"/>
              <w:rPr>
                <w:rFonts w:ascii="Segoe UI Symbol" w:hAnsi="Segoe UI Symbol" w:cs="Segoe UI Symbol"/>
                <w:b/>
                <w:bCs/>
                <w:color w:val="00B050"/>
                <w:sz w:val="20"/>
                <w:szCs w:val="20"/>
              </w:rPr>
            </w:pPr>
          </w:p>
          <w:p w14:paraId="3D1E131B" w14:textId="25B51683" w:rsidR="006274E5" w:rsidRPr="00453238" w:rsidRDefault="006274E5" w:rsidP="006274E5">
            <w:pPr>
              <w:jc w:val="center"/>
              <w:rPr>
                <w:rFonts w:asciiTheme="majorBidi" w:hAnsiTheme="majorBidi" w:cstheme="majorBidi"/>
                <w:color w:val="00B050"/>
                <w:sz w:val="40"/>
                <w:szCs w:val="40"/>
              </w:rPr>
            </w:pPr>
            <w:r w:rsidRPr="00453238">
              <w:rPr>
                <w:rFonts w:ascii="Segoe UI Symbol" w:hAnsi="Segoe UI Symbol" w:cs="Segoe UI Symbol"/>
                <w:b/>
                <w:bCs/>
                <w:color w:val="00B050"/>
                <w:sz w:val="40"/>
                <w:szCs w:val="40"/>
              </w:rPr>
              <w:t>✓</w:t>
            </w:r>
          </w:p>
        </w:tc>
      </w:tr>
      <w:tr w:rsidR="00BA3FB1" w:rsidRPr="00453238" w14:paraId="12E1C202" w14:textId="77777777" w:rsidTr="005438E0">
        <w:tblPrEx>
          <w:jc w:val="left"/>
        </w:tblPrEx>
        <w:trPr>
          <w:trHeight w:val="1169"/>
        </w:trPr>
        <w:tc>
          <w:tcPr>
            <w:tcW w:w="1615" w:type="dxa"/>
          </w:tcPr>
          <w:p w14:paraId="59F63716" w14:textId="77777777" w:rsidR="00C80898" w:rsidRDefault="00C80898" w:rsidP="00565041">
            <w:pPr>
              <w:jc w:val="center"/>
              <w:rPr>
                <w:rFonts w:asciiTheme="majorBidi" w:hAnsiTheme="majorBidi" w:cstheme="majorBidi"/>
                <w:b/>
                <w:bCs/>
                <w:sz w:val="4"/>
                <w:szCs w:val="4"/>
              </w:rPr>
            </w:pPr>
          </w:p>
          <w:p w14:paraId="62AC1A11" w14:textId="77777777" w:rsidR="00C80898" w:rsidRDefault="00C80898" w:rsidP="00565041">
            <w:pPr>
              <w:jc w:val="center"/>
              <w:rPr>
                <w:rFonts w:asciiTheme="majorBidi" w:hAnsiTheme="majorBidi" w:cstheme="majorBidi"/>
                <w:b/>
                <w:bCs/>
                <w:sz w:val="4"/>
                <w:szCs w:val="4"/>
              </w:rPr>
            </w:pPr>
          </w:p>
          <w:p w14:paraId="2C040A9C" w14:textId="77777777" w:rsidR="00C80898" w:rsidRDefault="00C80898" w:rsidP="00565041">
            <w:pPr>
              <w:jc w:val="center"/>
              <w:rPr>
                <w:rFonts w:asciiTheme="majorBidi" w:hAnsiTheme="majorBidi" w:cstheme="majorBidi"/>
                <w:b/>
                <w:bCs/>
                <w:sz w:val="4"/>
                <w:szCs w:val="4"/>
              </w:rPr>
            </w:pPr>
          </w:p>
          <w:p w14:paraId="58B85C28" w14:textId="77777777" w:rsidR="00C80898" w:rsidRPr="00C80898" w:rsidRDefault="00C80898" w:rsidP="00565041">
            <w:pPr>
              <w:jc w:val="center"/>
              <w:rPr>
                <w:rFonts w:asciiTheme="majorBidi" w:hAnsiTheme="majorBidi" w:cstheme="majorBidi"/>
                <w:b/>
                <w:bCs/>
                <w:sz w:val="4"/>
                <w:szCs w:val="4"/>
              </w:rPr>
            </w:pPr>
          </w:p>
          <w:p w14:paraId="04ED6003" w14:textId="67699E99" w:rsidR="00BA3FB1" w:rsidRPr="00453238" w:rsidRDefault="00BA3FB1" w:rsidP="00565041">
            <w:pPr>
              <w:jc w:val="center"/>
              <w:rPr>
                <w:rFonts w:asciiTheme="majorBidi" w:hAnsiTheme="majorBidi" w:cstheme="majorBidi"/>
                <w:b/>
                <w:bCs/>
                <w:sz w:val="24"/>
                <w:szCs w:val="24"/>
              </w:rPr>
            </w:pPr>
            <w:r>
              <w:rPr>
                <w:rFonts w:asciiTheme="majorBidi" w:hAnsiTheme="majorBidi" w:cstheme="majorBidi"/>
                <w:b/>
                <w:bCs/>
                <w:sz w:val="24"/>
                <w:szCs w:val="24"/>
              </w:rPr>
              <w:t>Real-Time Traffic Analysis</w:t>
            </w:r>
          </w:p>
        </w:tc>
        <w:tc>
          <w:tcPr>
            <w:tcW w:w="1867" w:type="dxa"/>
          </w:tcPr>
          <w:p w14:paraId="0407F8D6" w14:textId="77777777" w:rsidR="00565041" w:rsidRDefault="00565041" w:rsidP="00565041">
            <w:pPr>
              <w:jc w:val="center"/>
              <w:rPr>
                <w:rFonts w:ascii="Segoe UI Symbol" w:hAnsi="Segoe UI Symbol" w:cs="Segoe UI Symbol"/>
                <w:noProof/>
                <w:color w:val="FF0000"/>
                <w:sz w:val="18"/>
                <w:szCs w:val="18"/>
              </w:rPr>
            </w:pPr>
          </w:p>
          <w:p w14:paraId="218918A0" w14:textId="2AC5DEFA" w:rsidR="00BA3FB1" w:rsidRPr="00453238" w:rsidRDefault="00BA3FB1" w:rsidP="00565041">
            <w:pPr>
              <w:jc w:val="center"/>
              <w:rPr>
                <w:rFonts w:asciiTheme="majorBidi" w:hAnsiTheme="majorBidi" w:cstheme="majorBidi"/>
                <w:b/>
                <w:bCs/>
                <w:color w:val="00B050"/>
                <w:sz w:val="40"/>
                <w:szCs w:val="40"/>
              </w:rPr>
            </w:pPr>
            <w:r w:rsidRPr="00453238">
              <w:rPr>
                <w:rFonts w:ascii="Segoe UI Symbol" w:hAnsi="Segoe UI Symbol" w:cs="Segoe UI Symbol"/>
                <w:noProof/>
                <w:color w:val="FF0000"/>
                <w:sz w:val="40"/>
                <w:szCs w:val="40"/>
              </w:rPr>
              <w:t>✘</w:t>
            </w:r>
          </w:p>
        </w:tc>
        <w:tc>
          <w:tcPr>
            <w:tcW w:w="1853" w:type="dxa"/>
          </w:tcPr>
          <w:p w14:paraId="16E00253" w14:textId="77777777" w:rsidR="00565041" w:rsidRDefault="00565041" w:rsidP="00565041">
            <w:pPr>
              <w:jc w:val="center"/>
              <w:rPr>
                <w:rFonts w:ascii="Segoe UI Symbol" w:hAnsi="Segoe UI Symbol" w:cs="Segoe UI Symbol"/>
                <w:b/>
                <w:bCs/>
                <w:color w:val="00B050"/>
                <w:sz w:val="18"/>
                <w:szCs w:val="18"/>
              </w:rPr>
            </w:pPr>
          </w:p>
          <w:p w14:paraId="23827B2F" w14:textId="31F17346" w:rsidR="00BA3FB1" w:rsidRPr="00565041" w:rsidRDefault="00BA3FB1" w:rsidP="00565041">
            <w:pPr>
              <w:jc w:val="center"/>
              <w:rPr>
                <w:rFonts w:ascii="Segoe UI Symbol" w:hAnsi="Segoe UI Symbol" w:cs="Segoe UI Symbol"/>
                <w:b/>
                <w:bCs/>
                <w:color w:val="00B050"/>
                <w:sz w:val="40"/>
                <w:szCs w:val="40"/>
              </w:rPr>
            </w:pPr>
            <w:r>
              <w:rPr>
                <w:rFonts w:ascii="Segoe UI Symbol" w:hAnsi="Segoe UI Symbol" w:cs="Segoe UI Symbol"/>
                <w:b/>
                <w:bCs/>
                <w:color w:val="00B050"/>
                <w:sz w:val="40"/>
                <w:szCs w:val="40"/>
              </w:rPr>
              <w:t>✓</w:t>
            </w:r>
          </w:p>
        </w:tc>
        <w:tc>
          <w:tcPr>
            <w:tcW w:w="1778" w:type="dxa"/>
          </w:tcPr>
          <w:p w14:paraId="0B22368F" w14:textId="77777777" w:rsidR="00565041" w:rsidRDefault="00565041" w:rsidP="00565041">
            <w:pPr>
              <w:jc w:val="center"/>
              <w:rPr>
                <w:rFonts w:ascii="Segoe UI Symbol" w:hAnsi="Segoe UI Symbol" w:cs="Segoe UI Symbol"/>
                <w:noProof/>
                <w:color w:val="FF0000"/>
                <w:sz w:val="18"/>
                <w:szCs w:val="18"/>
              </w:rPr>
            </w:pPr>
          </w:p>
          <w:p w14:paraId="5FBC715F" w14:textId="0724000A" w:rsidR="00BA3FB1" w:rsidRPr="00453238" w:rsidRDefault="00BA3FB1" w:rsidP="00565041">
            <w:pPr>
              <w:jc w:val="center"/>
              <w:rPr>
                <w:rFonts w:asciiTheme="majorBidi" w:hAnsiTheme="majorBidi" w:cstheme="majorBidi"/>
                <w:color w:val="00B050"/>
                <w:sz w:val="40"/>
                <w:szCs w:val="40"/>
              </w:rPr>
            </w:pPr>
            <w:r w:rsidRPr="00453238">
              <w:rPr>
                <w:rFonts w:ascii="Segoe UI Symbol" w:hAnsi="Segoe UI Symbol" w:cs="Segoe UI Symbol"/>
                <w:noProof/>
                <w:color w:val="FF0000"/>
                <w:sz w:val="40"/>
                <w:szCs w:val="40"/>
              </w:rPr>
              <w:t>✘</w:t>
            </w:r>
          </w:p>
        </w:tc>
        <w:tc>
          <w:tcPr>
            <w:tcW w:w="1629" w:type="dxa"/>
          </w:tcPr>
          <w:p w14:paraId="23B23F21" w14:textId="77777777" w:rsidR="00565041" w:rsidRDefault="00565041" w:rsidP="00565041">
            <w:pPr>
              <w:jc w:val="center"/>
              <w:rPr>
                <w:rFonts w:ascii="Segoe UI Symbol" w:hAnsi="Segoe UI Symbol" w:cs="Segoe UI Symbol"/>
                <w:b/>
                <w:bCs/>
                <w:color w:val="00B050"/>
                <w:sz w:val="18"/>
                <w:szCs w:val="18"/>
              </w:rPr>
            </w:pPr>
          </w:p>
          <w:p w14:paraId="5B56254C" w14:textId="0077988D" w:rsidR="00BA3FB1" w:rsidRPr="00453238" w:rsidRDefault="00BA3FB1" w:rsidP="00565041">
            <w:pPr>
              <w:jc w:val="center"/>
              <w:rPr>
                <w:rFonts w:asciiTheme="majorBidi" w:hAnsiTheme="majorBidi" w:cstheme="majorBidi"/>
                <w:color w:val="00B050"/>
                <w:sz w:val="40"/>
                <w:szCs w:val="40"/>
              </w:rPr>
            </w:pPr>
            <w:r w:rsidRPr="00453238">
              <w:rPr>
                <w:rFonts w:ascii="Segoe UI Symbol" w:hAnsi="Segoe UI Symbol" w:cs="Segoe UI Symbol"/>
                <w:b/>
                <w:bCs/>
                <w:color w:val="00B050"/>
                <w:sz w:val="40"/>
                <w:szCs w:val="40"/>
              </w:rPr>
              <w:t>✓</w:t>
            </w:r>
          </w:p>
        </w:tc>
      </w:tr>
      <w:bookmarkEnd w:id="15"/>
      <w:tr w:rsidR="00BA3FB1" w:rsidRPr="00453238" w14:paraId="24AEDDC0" w14:textId="77777777" w:rsidTr="0023755C">
        <w:tblPrEx>
          <w:jc w:val="left"/>
        </w:tblPrEx>
        <w:trPr>
          <w:trHeight w:val="728"/>
        </w:trPr>
        <w:tc>
          <w:tcPr>
            <w:tcW w:w="1615" w:type="dxa"/>
          </w:tcPr>
          <w:p w14:paraId="2139BEA0" w14:textId="286563AA" w:rsidR="00BA3FB1" w:rsidRPr="00453238" w:rsidRDefault="0023755C" w:rsidP="0023755C">
            <w:pPr>
              <w:jc w:val="center"/>
              <w:rPr>
                <w:rFonts w:asciiTheme="majorBidi" w:hAnsiTheme="majorBidi" w:cstheme="majorBidi"/>
                <w:b/>
                <w:bCs/>
                <w:sz w:val="24"/>
                <w:szCs w:val="24"/>
              </w:rPr>
            </w:pPr>
            <w:r>
              <w:rPr>
                <w:rFonts w:asciiTheme="majorBidi" w:hAnsiTheme="majorBidi" w:cstheme="majorBidi"/>
                <w:b/>
                <w:bCs/>
                <w:sz w:val="24"/>
                <w:szCs w:val="24"/>
              </w:rPr>
              <w:t>Email Notification</w:t>
            </w:r>
          </w:p>
        </w:tc>
        <w:tc>
          <w:tcPr>
            <w:tcW w:w="1867" w:type="dxa"/>
          </w:tcPr>
          <w:p w14:paraId="66E2BD06" w14:textId="77777777" w:rsidR="00BA3FB1" w:rsidRPr="00453238" w:rsidRDefault="00BA3FB1" w:rsidP="0023755C">
            <w:pPr>
              <w:jc w:val="center"/>
              <w:rPr>
                <w:rFonts w:asciiTheme="majorBidi" w:hAnsiTheme="majorBidi" w:cstheme="majorBidi"/>
                <w:b/>
                <w:bCs/>
                <w:color w:val="00B050"/>
                <w:sz w:val="40"/>
                <w:szCs w:val="40"/>
              </w:rPr>
            </w:pPr>
            <w:r w:rsidRPr="00453238">
              <w:rPr>
                <w:rFonts w:ascii="Segoe UI Symbol" w:hAnsi="Segoe UI Symbol" w:cs="Segoe UI Symbol"/>
                <w:b/>
                <w:bCs/>
                <w:color w:val="00B050"/>
                <w:sz w:val="40"/>
                <w:szCs w:val="40"/>
              </w:rPr>
              <w:t>✓</w:t>
            </w:r>
          </w:p>
        </w:tc>
        <w:tc>
          <w:tcPr>
            <w:tcW w:w="1853" w:type="dxa"/>
          </w:tcPr>
          <w:p w14:paraId="2CBC583A" w14:textId="77777777" w:rsidR="00BA3FB1" w:rsidRPr="00453238" w:rsidRDefault="00BA3FB1" w:rsidP="0023755C">
            <w:pPr>
              <w:jc w:val="center"/>
              <w:rPr>
                <w:rFonts w:asciiTheme="majorBidi" w:hAnsiTheme="majorBidi" w:cstheme="majorBidi"/>
                <w:color w:val="FF0000"/>
                <w:sz w:val="40"/>
                <w:szCs w:val="40"/>
              </w:rPr>
            </w:pPr>
            <w:r w:rsidRPr="00453238">
              <w:rPr>
                <w:rFonts w:ascii="Segoe UI Symbol" w:hAnsi="Segoe UI Symbol" w:cs="Segoe UI Symbol"/>
                <w:noProof/>
                <w:color w:val="FF0000"/>
                <w:sz w:val="40"/>
                <w:szCs w:val="40"/>
              </w:rPr>
              <w:t>✘</w:t>
            </w:r>
          </w:p>
        </w:tc>
        <w:tc>
          <w:tcPr>
            <w:tcW w:w="1778" w:type="dxa"/>
          </w:tcPr>
          <w:p w14:paraId="787D8024" w14:textId="77777777" w:rsidR="00BA3FB1" w:rsidRPr="00453238" w:rsidRDefault="00BA3FB1" w:rsidP="0023755C">
            <w:pPr>
              <w:jc w:val="center"/>
              <w:rPr>
                <w:rFonts w:asciiTheme="majorBidi" w:hAnsiTheme="majorBidi" w:cstheme="majorBidi"/>
                <w:color w:val="00B050"/>
                <w:sz w:val="40"/>
                <w:szCs w:val="40"/>
              </w:rPr>
            </w:pPr>
            <w:r w:rsidRPr="00453238">
              <w:rPr>
                <w:rFonts w:ascii="Segoe UI Symbol" w:hAnsi="Segoe UI Symbol" w:cs="Segoe UI Symbol"/>
                <w:noProof/>
                <w:color w:val="FF0000"/>
                <w:sz w:val="40"/>
                <w:szCs w:val="40"/>
              </w:rPr>
              <w:t>✘</w:t>
            </w:r>
          </w:p>
        </w:tc>
        <w:tc>
          <w:tcPr>
            <w:tcW w:w="1629" w:type="dxa"/>
          </w:tcPr>
          <w:p w14:paraId="6EAE02D0" w14:textId="77777777" w:rsidR="00BA3FB1" w:rsidRPr="00453238" w:rsidRDefault="00BA3FB1" w:rsidP="0023755C">
            <w:pPr>
              <w:jc w:val="center"/>
              <w:rPr>
                <w:rFonts w:asciiTheme="majorBidi" w:hAnsiTheme="majorBidi" w:cstheme="majorBidi"/>
                <w:color w:val="00B050"/>
                <w:sz w:val="40"/>
                <w:szCs w:val="40"/>
              </w:rPr>
            </w:pPr>
            <w:r w:rsidRPr="00453238">
              <w:rPr>
                <w:rFonts w:ascii="Segoe UI Symbol" w:hAnsi="Segoe UI Symbol" w:cs="Segoe UI Symbol"/>
                <w:b/>
                <w:bCs/>
                <w:color w:val="00B050"/>
                <w:sz w:val="40"/>
                <w:szCs w:val="40"/>
              </w:rPr>
              <w:t>✓</w:t>
            </w:r>
          </w:p>
        </w:tc>
      </w:tr>
      <w:tr w:rsidR="0089741A" w:rsidRPr="00453238" w14:paraId="5F55EE2A" w14:textId="77777777" w:rsidTr="002D44CD">
        <w:trPr>
          <w:trHeight w:val="1097"/>
          <w:jc w:val="center"/>
        </w:trPr>
        <w:tc>
          <w:tcPr>
            <w:tcW w:w="1615" w:type="dxa"/>
            <w:vAlign w:val="center"/>
          </w:tcPr>
          <w:p w14:paraId="69EB0A0B" w14:textId="222AA476" w:rsidR="0089741A" w:rsidRPr="00453238" w:rsidRDefault="00EB75B6" w:rsidP="002D44CD">
            <w:pPr>
              <w:pStyle w:val="HTMLPreformatted"/>
              <w:shd w:val="clear" w:color="auto" w:fill="FFFFFF"/>
              <w:jc w:val="center"/>
              <w:rPr>
                <w:rFonts w:asciiTheme="majorBidi" w:hAnsiTheme="majorBidi" w:cstheme="majorBidi"/>
                <w:b/>
                <w:bCs/>
                <w:sz w:val="24"/>
                <w:szCs w:val="24"/>
                <w:rtl/>
              </w:rPr>
            </w:pPr>
            <w:r>
              <w:rPr>
                <w:rFonts w:asciiTheme="majorBidi" w:hAnsiTheme="majorBidi" w:cstheme="majorBidi"/>
                <w:b/>
                <w:bCs/>
                <w:sz w:val="24"/>
                <w:szCs w:val="24"/>
              </w:rPr>
              <w:t>Cloud</w:t>
            </w:r>
            <w:r w:rsidR="0023755C">
              <w:rPr>
                <w:rFonts w:asciiTheme="majorBidi" w:hAnsiTheme="majorBidi" w:cstheme="majorBidi"/>
                <w:b/>
                <w:bCs/>
                <w:sz w:val="24"/>
                <w:szCs w:val="24"/>
              </w:rPr>
              <w:t xml:space="preserve"> Integration</w:t>
            </w:r>
          </w:p>
        </w:tc>
        <w:tc>
          <w:tcPr>
            <w:tcW w:w="1867" w:type="dxa"/>
            <w:vAlign w:val="center"/>
          </w:tcPr>
          <w:p w14:paraId="78ED475F" w14:textId="77777777" w:rsidR="0089741A" w:rsidRPr="00453238" w:rsidRDefault="0089741A" w:rsidP="002D44CD">
            <w:pPr>
              <w:jc w:val="center"/>
              <w:rPr>
                <w:rFonts w:asciiTheme="majorBidi" w:hAnsiTheme="majorBidi" w:cstheme="majorBidi"/>
                <w:color w:val="FF0000"/>
                <w:sz w:val="40"/>
                <w:szCs w:val="40"/>
              </w:rPr>
            </w:pPr>
            <w:r w:rsidRPr="00453238">
              <w:rPr>
                <w:rFonts w:ascii="Segoe UI Symbol" w:hAnsi="Segoe UI Symbol" w:cs="Segoe UI Symbol"/>
                <w:noProof/>
                <w:color w:val="FF0000"/>
                <w:sz w:val="40"/>
                <w:szCs w:val="40"/>
              </w:rPr>
              <w:t>✘</w:t>
            </w:r>
          </w:p>
        </w:tc>
        <w:tc>
          <w:tcPr>
            <w:tcW w:w="1853" w:type="dxa"/>
            <w:vAlign w:val="center"/>
          </w:tcPr>
          <w:p w14:paraId="41D7FF9F" w14:textId="70B9FDC0" w:rsidR="0089741A" w:rsidRPr="00453238" w:rsidRDefault="0023755C" w:rsidP="002D44CD">
            <w:pPr>
              <w:jc w:val="center"/>
              <w:rPr>
                <w:rFonts w:asciiTheme="majorBidi" w:hAnsiTheme="majorBidi" w:cstheme="majorBidi"/>
                <w:b/>
                <w:bCs/>
                <w:color w:val="00B050"/>
                <w:sz w:val="40"/>
                <w:szCs w:val="40"/>
              </w:rPr>
            </w:pPr>
            <w:r w:rsidRPr="00453238">
              <w:rPr>
                <w:rFonts w:ascii="Segoe UI Symbol" w:hAnsi="Segoe UI Symbol" w:cs="Segoe UI Symbol"/>
                <w:noProof/>
                <w:color w:val="FF0000"/>
                <w:sz w:val="40"/>
                <w:szCs w:val="40"/>
              </w:rPr>
              <w:t>✘</w:t>
            </w:r>
          </w:p>
        </w:tc>
        <w:tc>
          <w:tcPr>
            <w:tcW w:w="1778" w:type="dxa"/>
            <w:vAlign w:val="center"/>
          </w:tcPr>
          <w:p w14:paraId="16765733" w14:textId="391C05D6" w:rsidR="0089741A" w:rsidRPr="00453238" w:rsidRDefault="0023755C" w:rsidP="002D44CD">
            <w:pPr>
              <w:jc w:val="center"/>
              <w:rPr>
                <w:rFonts w:asciiTheme="majorBidi" w:hAnsiTheme="majorBidi" w:cstheme="majorBidi"/>
                <w:b/>
                <w:bCs/>
                <w:sz w:val="40"/>
                <w:szCs w:val="40"/>
              </w:rPr>
            </w:pPr>
            <w:r w:rsidRPr="00453238">
              <w:rPr>
                <w:rFonts w:ascii="Segoe UI Symbol" w:hAnsi="Segoe UI Symbol" w:cs="Segoe UI Symbol"/>
                <w:noProof/>
                <w:color w:val="FF0000"/>
                <w:sz w:val="40"/>
                <w:szCs w:val="40"/>
              </w:rPr>
              <w:t>✘</w:t>
            </w:r>
          </w:p>
        </w:tc>
        <w:tc>
          <w:tcPr>
            <w:tcW w:w="1629" w:type="dxa"/>
            <w:vAlign w:val="center"/>
          </w:tcPr>
          <w:p w14:paraId="54FBEA3C" w14:textId="77777777" w:rsidR="0089741A" w:rsidRPr="00453238" w:rsidRDefault="0089741A" w:rsidP="002D44CD">
            <w:pPr>
              <w:jc w:val="center"/>
              <w:rPr>
                <w:rFonts w:asciiTheme="majorBidi" w:hAnsiTheme="majorBidi" w:cstheme="majorBidi"/>
                <w:b/>
                <w:bCs/>
                <w:sz w:val="40"/>
                <w:szCs w:val="40"/>
              </w:rPr>
            </w:pPr>
            <w:r w:rsidRPr="00453238">
              <w:rPr>
                <w:rFonts w:ascii="Segoe UI Symbol" w:hAnsi="Segoe UI Symbol" w:cs="Segoe UI Symbol"/>
                <w:b/>
                <w:bCs/>
                <w:color w:val="00B050"/>
                <w:sz w:val="40"/>
                <w:szCs w:val="40"/>
              </w:rPr>
              <w:t>✓</w:t>
            </w:r>
          </w:p>
        </w:tc>
      </w:tr>
      <w:tr w:rsidR="00865F5B" w:rsidRPr="00453238" w14:paraId="5B6DAEC1" w14:textId="77777777" w:rsidTr="009D0BFD">
        <w:trPr>
          <w:trHeight w:val="1097"/>
          <w:jc w:val="center"/>
        </w:trPr>
        <w:tc>
          <w:tcPr>
            <w:tcW w:w="1615" w:type="dxa"/>
          </w:tcPr>
          <w:p w14:paraId="22BF4E64" w14:textId="77777777" w:rsidR="00865F5B" w:rsidRDefault="00865F5B" w:rsidP="00865F5B">
            <w:pPr>
              <w:jc w:val="center"/>
              <w:rPr>
                <w:rFonts w:asciiTheme="majorBidi" w:hAnsiTheme="majorBidi" w:cstheme="majorBidi"/>
                <w:b/>
                <w:bCs/>
                <w:sz w:val="4"/>
                <w:szCs w:val="4"/>
              </w:rPr>
            </w:pPr>
          </w:p>
          <w:p w14:paraId="202F056E" w14:textId="77777777" w:rsidR="00865F5B" w:rsidRDefault="00865F5B" w:rsidP="00865F5B">
            <w:pPr>
              <w:jc w:val="center"/>
              <w:rPr>
                <w:rFonts w:asciiTheme="majorBidi" w:hAnsiTheme="majorBidi" w:cstheme="majorBidi"/>
                <w:b/>
                <w:bCs/>
                <w:sz w:val="4"/>
                <w:szCs w:val="4"/>
              </w:rPr>
            </w:pPr>
          </w:p>
          <w:p w14:paraId="46F02228" w14:textId="77777777" w:rsidR="00865F5B" w:rsidRPr="00C80898" w:rsidRDefault="00865F5B" w:rsidP="00865F5B">
            <w:pPr>
              <w:jc w:val="center"/>
              <w:rPr>
                <w:rFonts w:asciiTheme="majorBidi" w:hAnsiTheme="majorBidi" w:cstheme="majorBidi"/>
                <w:b/>
                <w:bCs/>
                <w:sz w:val="4"/>
                <w:szCs w:val="4"/>
              </w:rPr>
            </w:pPr>
          </w:p>
          <w:p w14:paraId="74AF42DE" w14:textId="055B202B" w:rsidR="00865F5B" w:rsidRPr="00453238" w:rsidRDefault="00865F5B" w:rsidP="00865F5B">
            <w:pPr>
              <w:pStyle w:val="HTMLPreformatted"/>
              <w:shd w:val="clear" w:color="auto" w:fill="FFFFFF"/>
              <w:jc w:val="center"/>
              <w:rPr>
                <w:rFonts w:asciiTheme="majorBidi" w:hAnsiTheme="majorBidi" w:cstheme="majorBidi"/>
                <w:b/>
                <w:bCs/>
                <w:sz w:val="24"/>
                <w:szCs w:val="24"/>
                <w:rtl/>
              </w:rPr>
            </w:pPr>
            <w:r w:rsidRPr="00147EAD">
              <w:rPr>
                <w:rFonts w:asciiTheme="majorBidi" w:hAnsiTheme="majorBidi" w:cstheme="majorBidi"/>
                <w:b/>
                <w:bCs/>
                <w:sz w:val="24"/>
                <w:szCs w:val="24"/>
              </w:rPr>
              <w:t>Attack Logging and Reports</w:t>
            </w:r>
          </w:p>
        </w:tc>
        <w:tc>
          <w:tcPr>
            <w:tcW w:w="1867" w:type="dxa"/>
            <w:vAlign w:val="center"/>
          </w:tcPr>
          <w:p w14:paraId="02A5315E" w14:textId="77777777" w:rsidR="00865F5B" w:rsidRPr="00453238" w:rsidRDefault="00865F5B" w:rsidP="00865F5B">
            <w:pPr>
              <w:jc w:val="center"/>
              <w:rPr>
                <w:rFonts w:asciiTheme="majorBidi" w:hAnsiTheme="majorBidi" w:cstheme="majorBidi"/>
                <w:color w:val="FF0000"/>
                <w:sz w:val="40"/>
                <w:szCs w:val="40"/>
              </w:rPr>
            </w:pPr>
            <w:r w:rsidRPr="00453238">
              <w:rPr>
                <w:rFonts w:ascii="Segoe UI Symbol" w:hAnsi="Segoe UI Symbol" w:cs="Segoe UI Symbol"/>
                <w:noProof/>
                <w:color w:val="FF0000"/>
                <w:sz w:val="40"/>
                <w:szCs w:val="40"/>
              </w:rPr>
              <w:t>✘</w:t>
            </w:r>
          </w:p>
        </w:tc>
        <w:tc>
          <w:tcPr>
            <w:tcW w:w="1853" w:type="dxa"/>
            <w:vAlign w:val="center"/>
          </w:tcPr>
          <w:p w14:paraId="16639A39" w14:textId="77777777" w:rsidR="00865F5B" w:rsidRPr="00453238" w:rsidRDefault="00865F5B" w:rsidP="00865F5B">
            <w:pPr>
              <w:jc w:val="center"/>
              <w:rPr>
                <w:rFonts w:asciiTheme="majorBidi" w:hAnsiTheme="majorBidi" w:cstheme="majorBidi"/>
                <w:b/>
                <w:bCs/>
                <w:color w:val="00B050"/>
                <w:sz w:val="40"/>
                <w:szCs w:val="40"/>
              </w:rPr>
            </w:pPr>
            <w:r w:rsidRPr="00453238">
              <w:rPr>
                <w:rFonts w:ascii="Segoe UI Symbol" w:hAnsi="Segoe UI Symbol" w:cs="Segoe UI Symbol"/>
                <w:noProof/>
                <w:color w:val="FF0000"/>
                <w:sz w:val="40"/>
                <w:szCs w:val="40"/>
              </w:rPr>
              <w:t>✘</w:t>
            </w:r>
          </w:p>
        </w:tc>
        <w:tc>
          <w:tcPr>
            <w:tcW w:w="1778" w:type="dxa"/>
            <w:vAlign w:val="center"/>
          </w:tcPr>
          <w:p w14:paraId="06204398" w14:textId="77777777" w:rsidR="00865F5B" w:rsidRPr="00453238" w:rsidRDefault="00865F5B" w:rsidP="00865F5B">
            <w:pPr>
              <w:jc w:val="center"/>
              <w:rPr>
                <w:rFonts w:asciiTheme="majorBidi" w:hAnsiTheme="majorBidi" w:cstheme="majorBidi"/>
                <w:b/>
                <w:bCs/>
                <w:sz w:val="40"/>
                <w:szCs w:val="40"/>
              </w:rPr>
            </w:pPr>
            <w:r w:rsidRPr="00453238">
              <w:rPr>
                <w:rFonts w:ascii="Segoe UI Symbol" w:hAnsi="Segoe UI Symbol" w:cs="Segoe UI Symbol"/>
                <w:noProof/>
                <w:color w:val="FF0000"/>
                <w:sz w:val="40"/>
                <w:szCs w:val="40"/>
              </w:rPr>
              <w:t>✘</w:t>
            </w:r>
          </w:p>
        </w:tc>
        <w:tc>
          <w:tcPr>
            <w:tcW w:w="1629" w:type="dxa"/>
            <w:vAlign w:val="center"/>
          </w:tcPr>
          <w:p w14:paraId="1ECDE242" w14:textId="77777777" w:rsidR="00865F5B" w:rsidRPr="00453238" w:rsidRDefault="00865F5B" w:rsidP="00865F5B">
            <w:pPr>
              <w:jc w:val="center"/>
              <w:rPr>
                <w:rFonts w:asciiTheme="majorBidi" w:hAnsiTheme="majorBidi" w:cstheme="majorBidi"/>
                <w:b/>
                <w:bCs/>
                <w:sz w:val="40"/>
                <w:szCs w:val="40"/>
              </w:rPr>
            </w:pPr>
            <w:r w:rsidRPr="00453238">
              <w:rPr>
                <w:rFonts w:ascii="Segoe UI Symbol" w:hAnsi="Segoe UI Symbol" w:cs="Segoe UI Symbol"/>
                <w:b/>
                <w:bCs/>
                <w:color w:val="00B050"/>
                <w:sz w:val="40"/>
                <w:szCs w:val="40"/>
              </w:rPr>
              <w:t>✓</w:t>
            </w:r>
          </w:p>
        </w:tc>
      </w:tr>
      <w:tr w:rsidR="00147EAD" w:rsidRPr="00453238" w14:paraId="29AD317E" w14:textId="77777777" w:rsidTr="005438E0">
        <w:tblPrEx>
          <w:jc w:val="left"/>
        </w:tblPrEx>
        <w:trPr>
          <w:trHeight w:val="1115"/>
        </w:trPr>
        <w:tc>
          <w:tcPr>
            <w:tcW w:w="1615" w:type="dxa"/>
          </w:tcPr>
          <w:p w14:paraId="6AF1B2C9" w14:textId="77777777" w:rsidR="00865F5B" w:rsidRPr="00865F5B" w:rsidRDefault="00865F5B" w:rsidP="00865F5B">
            <w:pPr>
              <w:rPr>
                <w:rFonts w:asciiTheme="majorBidi" w:hAnsiTheme="majorBidi" w:cstheme="majorBidi"/>
                <w:b/>
                <w:bCs/>
                <w:sz w:val="24"/>
                <w:szCs w:val="24"/>
              </w:rPr>
            </w:pPr>
          </w:p>
          <w:p w14:paraId="346713E4" w14:textId="2BB538D0" w:rsidR="00865F5B" w:rsidRPr="00865F5B" w:rsidRDefault="00865F5B" w:rsidP="00865F5B">
            <w:pPr>
              <w:jc w:val="center"/>
              <w:rPr>
                <w:rFonts w:asciiTheme="majorBidi" w:hAnsiTheme="majorBidi" w:cstheme="majorBidi"/>
                <w:b/>
                <w:bCs/>
                <w:sz w:val="24"/>
                <w:szCs w:val="24"/>
              </w:rPr>
            </w:pPr>
            <w:r w:rsidRPr="00865F5B">
              <w:rPr>
                <w:rFonts w:asciiTheme="majorBidi" w:hAnsiTheme="majorBidi" w:cstheme="majorBidi"/>
                <w:b/>
                <w:bCs/>
                <w:sz w:val="24"/>
                <w:szCs w:val="24"/>
              </w:rPr>
              <w:t>Web Admin Page</w:t>
            </w:r>
          </w:p>
        </w:tc>
        <w:tc>
          <w:tcPr>
            <w:tcW w:w="1867" w:type="dxa"/>
          </w:tcPr>
          <w:p w14:paraId="3EC80037" w14:textId="77777777" w:rsidR="00565041" w:rsidRDefault="00565041" w:rsidP="00565041">
            <w:pPr>
              <w:jc w:val="center"/>
              <w:rPr>
                <w:rFonts w:ascii="Segoe UI Symbol" w:hAnsi="Segoe UI Symbol" w:cs="Segoe UI Symbol"/>
                <w:noProof/>
                <w:color w:val="FF0000"/>
                <w:sz w:val="18"/>
                <w:szCs w:val="18"/>
              </w:rPr>
            </w:pPr>
          </w:p>
          <w:p w14:paraId="585B2E37" w14:textId="77777777" w:rsidR="00C80898" w:rsidRDefault="00C80898" w:rsidP="00C80898">
            <w:pPr>
              <w:rPr>
                <w:rFonts w:ascii="Segoe UI Symbol" w:hAnsi="Segoe UI Symbol" w:cs="Segoe UI Symbol"/>
                <w:noProof/>
                <w:color w:val="FF0000"/>
                <w:sz w:val="4"/>
                <w:szCs w:val="4"/>
              </w:rPr>
            </w:pPr>
          </w:p>
          <w:p w14:paraId="7428D563" w14:textId="77777777" w:rsidR="00C80898" w:rsidRPr="00C80898" w:rsidRDefault="00C80898" w:rsidP="00C80898">
            <w:pPr>
              <w:rPr>
                <w:rFonts w:ascii="Segoe UI Symbol" w:hAnsi="Segoe UI Symbol" w:cs="Segoe UI Symbol"/>
                <w:noProof/>
                <w:color w:val="FF0000"/>
                <w:sz w:val="4"/>
                <w:szCs w:val="4"/>
              </w:rPr>
            </w:pPr>
          </w:p>
          <w:p w14:paraId="7172EFC9" w14:textId="506F7D0E" w:rsidR="00147EAD" w:rsidRPr="00147EAD" w:rsidRDefault="00147EAD" w:rsidP="00565041">
            <w:pPr>
              <w:jc w:val="center"/>
              <w:rPr>
                <w:rFonts w:ascii="Segoe UI Symbol" w:hAnsi="Segoe UI Symbol" w:cs="Segoe UI Symbol"/>
                <w:noProof/>
                <w:color w:val="FF0000"/>
                <w:sz w:val="40"/>
                <w:szCs w:val="40"/>
              </w:rPr>
            </w:pPr>
            <w:r w:rsidRPr="00453238">
              <w:rPr>
                <w:rFonts w:ascii="Segoe UI Symbol" w:hAnsi="Segoe UI Symbol" w:cs="Segoe UI Symbol"/>
                <w:noProof/>
                <w:color w:val="FF0000"/>
                <w:sz w:val="40"/>
                <w:szCs w:val="40"/>
              </w:rPr>
              <w:t>✘</w:t>
            </w:r>
          </w:p>
        </w:tc>
        <w:tc>
          <w:tcPr>
            <w:tcW w:w="1853" w:type="dxa"/>
          </w:tcPr>
          <w:p w14:paraId="591F0B8F" w14:textId="77777777" w:rsidR="00C80898" w:rsidRDefault="00C80898" w:rsidP="00C80898">
            <w:pPr>
              <w:rPr>
                <w:rFonts w:ascii="Segoe UI Symbol" w:hAnsi="Segoe UI Symbol" w:cs="Segoe UI Symbol"/>
                <w:noProof/>
                <w:color w:val="FF0000"/>
                <w:sz w:val="4"/>
                <w:szCs w:val="4"/>
              </w:rPr>
            </w:pPr>
          </w:p>
          <w:p w14:paraId="27625CA6" w14:textId="77777777" w:rsidR="00C80898" w:rsidRDefault="00C80898" w:rsidP="00C80898">
            <w:pPr>
              <w:rPr>
                <w:rFonts w:ascii="Segoe UI Symbol" w:hAnsi="Segoe UI Symbol" w:cs="Segoe UI Symbol"/>
                <w:noProof/>
                <w:color w:val="FF0000"/>
                <w:sz w:val="4"/>
                <w:szCs w:val="4"/>
              </w:rPr>
            </w:pPr>
          </w:p>
          <w:p w14:paraId="3F91CABA" w14:textId="77777777" w:rsidR="00C80898" w:rsidRDefault="00C80898" w:rsidP="00C80898">
            <w:pPr>
              <w:rPr>
                <w:rFonts w:ascii="Segoe UI Symbol" w:hAnsi="Segoe UI Symbol" w:cs="Segoe UI Symbol"/>
                <w:noProof/>
                <w:color w:val="FF0000"/>
                <w:sz w:val="4"/>
                <w:szCs w:val="4"/>
              </w:rPr>
            </w:pPr>
          </w:p>
          <w:p w14:paraId="440BD2EE" w14:textId="77777777" w:rsidR="00C80898" w:rsidRDefault="00C80898" w:rsidP="00C80898">
            <w:pPr>
              <w:rPr>
                <w:rFonts w:ascii="Segoe UI Symbol" w:hAnsi="Segoe UI Symbol" w:cs="Segoe UI Symbol"/>
                <w:noProof/>
                <w:color w:val="FF0000"/>
                <w:sz w:val="4"/>
                <w:szCs w:val="4"/>
              </w:rPr>
            </w:pPr>
          </w:p>
          <w:p w14:paraId="06B039FB" w14:textId="77777777" w:rsidR="00C80898" w:rsidRDefault="00C80898" w:rsidP="00C80898">
            <w:pPr>
              <w:rPr>
                <w:rFonts w:ascii="Segoe UI Symbol" w:hAnsi="Segoe UI Symbol" w:cs="Segoe UI Symbol"/>
                <w:noProof/>
                <w:color w:val="FF0000"/>
                <w:sz w:val="4"/>
                <w:szCs w:val="4"/>
              </w:rPr>
            </w:pPr>
          </w:p>
          <w:p w14:paraId="57A4C036" w14:textId="77777777" w:rsidR="00C80898" w:rsidRDefault="00C80898" w:rsidP="00C80898">
            <w:pPr>
              <w:rPr>
                <w:rFonts w:ascii="Segoe UI Symbol" w:hAnsi="Segoe UI Symbol" w:cs="Segoe UI Symbol"/>
                <w:noProof/>
                <w:color w:val="FF0000"/>
                <w:sz w:val="4"/>
                <w:szCs w:val="4"/>
              </w:rPr>
            </w:pPr>
          </w:p>
          <w:p w14:paraId="781279A6" w14:textId="77777777" w:rsidR="00C80898" w:rsidRPr="00C80898" w:rsidRDefault="00C80898" w:rsidP="00C80898">
            <w:pPr>
              <w:rPr>
                <w:rFonts w:ascii="Segoe UI Symbol" w:hAnsi="Segoe UI Symbol" w:cs="Segoe UI Symbol"/>
                <w:noProof/>
                <w:color w:val="FF0000"/>
                <w:sz w:val="4"/>
                <w:szCs w:val="4"/>
              </w:rPr>
            </w:pPr>
          </w:p>
          <w:p w14:paraId="6165E9AE" w14:textId="284CB0D2" w:rsidR="00147EAD" w:rsidRDefault="00147EAD" w:rsidP="00C80898">
            <w:pPr>
              <w:jc w:val="center"/>
              <w:rPr>
                <w:rFonts w:ascii="Segoe UI Symbol" w:hAnsi="Segoe UI Symbol" w:cs="Segoe UI Symbol"/>
                <w:noProof/>
                <w:color w:val="FF0000"/>
                <w:sz w:val="40"/>
                <w:szCs w:val="40"/>
              </w:rPr>
            </w:pPr>
            <w:r w:rsidRPr="00453238">
              <w:rPr>
                <w:rFonts w:ascii="Segoe UI Symbol" w:hAnsi="Segoe UI Symbol" w:cs="Segoe UI Symbol"/>
                <w:noProof/>
                <w:color w:val="FF0000"/>
                <w:sz w:val="40"/>
                <w:szCs w:val="40"/>
              </w:rPr>
              <w:t>✘</w:t>
            </w:r>
          </w:p>
        </w:tc>
        <w:tc>
          <w:tcPr>
            <w:tcW w:w="1778" w:type="dxa"/>
          </w:tcPr>
          <w:p w14:paraId="0713BBC8" w14:textId="77777777" w:rsidR="00565041" w:rsidRDefault="00565041" w:rsidP="00565041">
            <w:pPr>
              <w:jc w:val="center"/>
              <w:rPr>
                <w:rFonts w:ascii="Segoe UI Symbol" w:hAnsi="Segoe UI Symbol" w:cs="Segoe UI Symbol"/>
                <w:noProof/>
                <w:color w:val="FF0000"/>
                <w:sz w:val="18"/>
                <w:szCs w:val="18"/>
              </w:rPr>
            </w:pPr>
          </w:p>
          <w:p w14:paraId="44B9F36C" w14:textId="77777777" w:rsidR="00C80898" w:rsidRDefault="00C80898" w:rsidP="00C80898">
            <w:pPr>
              <w:rPr>
                <w:rFonts w:ascii="Segoe UI Symbol" w:hAnsi="Segoe UI Symbol" w:cs="Segoe UI Symbol"/>
                <w:noProof/>
                <w:color w:val="FF0000"/>
                <w:sz w:val="4"/>
                <w:szCs w:val="4"/>
              </w:rPr>
            </w:pPr>
          </w:p>
          <w:p w14:paraId="58E28D56" w14:textId="77777777" w:rsidR="00C80898" w:rsidRPr="00C80898" w:rsidRDefault="00C80898" w:rsidP="00C80898">
            <w:pPr>
              <w:rPr>
                <w:rFonts w:ascii="Segoe UI Symbol" w:hAnsi="Segoe UI Symbol" w:cs="Segoe UI Symbol"/>
                <w:noProof/>
                <w:color w:val="FF0000"/>
                <w:sz w:val="4"/>
                <w:szCs w:val="4"/>
              </w:rPr>
            </w:pPr>
          </w:p>
          <w:p w14:paraId="1DC29533" w14:textId="19BD1D24" w:rsidR="00147EAD" w:rsidRDefault="00147EAD" w:rsidP="00565041">
            <w:pPr>
              <w:jc w:val="center"/>
              <w:rPr>
                <w:rFonts w:ascii="Segoe UI Symbol" w:hAnsi="Segoe UI Symbol" w:cs="Segoe UI Symbol"/>
                <w:b/>
                <w:bCs/>
                <w:color w:val="00B050"/>
                <w:sz w:val="40"/>
                <w:szCs w:val="40"/>
              </w:rPr>
            </w:pPr>
            <w:r w:rsidRPr="00453238">
              <w:rPr>
                <w:rFonts w:ascii="Segoe UI Symbol" w:hAnsi="Segoe UI Symbol" w:cs="Segoe UI Symbol"/>
                <w:noProof/>
                <w:color w:val="FF0000"/>
                <w:sz w:val="40"/>
                <w:szCs w:val="40"/>
              </w:rPr>
              <w:t>✘</w:t>
            </w:r>
          </w:p>
        </w:tc>
        <w:tc>
          <w:tcPr>
            <w:tcW w:w="1629" w:type="dxa"/>
          </w:tcPr>
          <w:p w14:paraId="75BB0118" w14:textId="77777777" w:rsidR="00565041" w:rsidRDefault="00565041" w:rsidP="00565041">
            <w:pPr>
              <w:jc w:val="center"/>
              <w:rPr>
                <w:rFonts w:ascii="Segoe UI Symbol" w:hAnsi="Segoe UI Symbol" w:cs="Segoe UI Symbol"/>
                <w:noProof/>
                <w:color w:val="FF0000"/>
                <w:sz w:val="4"/>
                <w:szCs w:val="4"/>
              </w:rPr>
            </w:pPr>
          </w:p>
          <w:p w14:paraId="03E75B83" w14:textId="77777777" w:rsidR="00C80898" w:rsidRDefault="00C80898" w:rsidP="00565041">
            <w:pPr>
              <w:jc w:val="center"/>
              <w:rPr>
                <w:rFonts w:ascii="Segoe UI Symbol" w:hAnsi="Segoe UI Symbol" w:cs="Segoe UI Symbol"/>
                <w:noProof/>
                <w:color w:val="FF0000"/>
                <w:sz w:val="4"/>
                <w:szCs w:val="4"/>
              </w:rPr>
            </w:pPr>
          </w:p>
          <w:p w14:paraId="07166848" w14:textId="77777777" w:rsidR="00C80898" w:rsidRDefault="00C80898" w:rsidP="00565041">
            <w:pPr>
              <w:jc w:val="center"/>
              <w:rPr>
                <w:rFonts w:ascii="Segoe UI Symbol" w:hAnsi="Segoe UI Symbol" w:cs="Segoe UI Symbol"/>
                <w:noProof/>
                <w:color w:val="FF0000"/>
                <w:sz w:val="4"/>
                <w:szCs w:val="4"/>
              </w:rPr>
            </w:pPr>
          </w:p>
          <w:p w14:paraId="22D4A6F0" w14:textId="77777777" w:rsidR="00C80898" w:rsidRDefault="00C80898" w:rsidP="00565041">
            <w:pPr>
              <w:jc w:val="center"/>
              <w:rPr>
                <w:rFonts w:ascii="Segoe UI Symbol" w:hAnsi="Segoe UI Symbol" w:cs="Segoe UI Symbol"/>
                <w:noProof/>
                <w:color w:val="FF0000"/>
                <w:sz w:val="4"/>
                <w:szCs w:val="4"/>
              </w:rPr>
            </w:pPr>
          </w:p>
          <w:p w14:paraId="6B6882D2" w14:textId="77777777" w:rsidR="00C80898" w:rsidRDefault="00C80898" w:rsidP="00565041">
            <w:pPr>
              <w:jc w:val="center"/>
              <w:rPr>
                <w:rFonts w:ascii="Segoe UI Symbol" w:hAnsi="Segoe UI Symbol" w:cs="Segoe UI Symbol"/>
                <w:noProof/>
                <w:color w:val="FF0000"/>
                <w:sz w:val="4"/>
                <w:szCs w:val="4"/>
              </w:rPr>
            </w:pPr>
          </w:p>
          <w:p w14:paraId="0C989AB2" w14:textId="77777777" w:rsidR="00C80898" w:rsidRDefault="00C80898" w:rsidP="00565041">
            <w:pPr>
              <w:jc w:val="center"/>
              <w:rPr>
                <w:rFonts w:ascii="Segoe UI Symbol" w:hAnsi="Segoe UI Symbol" w:cs="Segoe UI Symbol"/>
                <w:noProof/>
                <w:color w:val="FF0000"/>
                <w:sz w:val="4"/>
                <w:szCs w:val="4"/>
              </w:rPr>
            </w:pPr>
          </w:p>
          <w:p w14:paraId="47227E38" w14:textId="77777777" w:rsidR="00C80898" w:rsidRPr="00C80898" w:rsidRDefault="00C80898" w:rsidP="00565041">
            <w:pPr>
              <w:jc w:val="center"/>
              <w:rPr>
                <w:rFonts w:ascii="Segoe UI Symbol" w:hAnsi="Segoe UI Symbol" w:cs="Segoe UI Symbol"/>
                <w:noProof/>
                <w:color w:val="FF0000"/>
                <w:sz w:val="4"/>
                <w:szCs w:val="4"/>
              </w:rPr>
            </w:pPr>
          </w:p>
          <w:p w14:paraId="4CE288F6" w14:textId="66ACB17B" w:rsidR="00147EAD" w:rsidRDefault="00565041" w:rsidP="00565041">
            <w:pPr>
              <w:jc w:val="center"/>
              <w:rPr>
                <w:rFonts w:ascii="Segoe UI Symbol" w:hAnsi="Segoe UI Symbol" w:cs="Segoe UI Symbol"/>
                <w:b/>
                <w:bCs/>
                <w:color w:val="00B050"/>
                <w:sz w:val="40"/>
                <w:szCs w:val="40"/>
              </w:rPr>
            </w:pPr>
            <w:r w:rsidRPr="00453238">
              <w:rPr>
                <w:rFonts w:ascii="Segoe UI Symbol" w:hAnsi="Segoe UI Symbol" w:cs="Segoe UI Symbol"/>
                <w:b/>
                <w:bCs/>
                <w:color w:val="00B050"/>
                <w:sz w:val="40"/>
                <w:szCs w:val="40"/>
              </w:rPr>
              <w:t>✓</w:t>
            </w:r>
          </w:p>
        </w:tc>
      </w:tr>
    </w:tbl>
    <w:p w14:paraId="5572EDE8" w14:textId="77777777" w:rsidR="00927910" w:rsidRPr="00453238" w:rsidRDefault="00927910">
      <w:pPr>
        <w:pStyle w:val="Heading2"/>
        <w:numPr>
          <w:ilvl w:val="1"/>
          <w:numId w:val="2"/>
        </w:numPr>
        <w:spacing w:line="360" w:lineRule="auto"/>
        <w:ind w:left="720"/>
        <w:rPr>
          <w:color w:val="auto"/>
          <w:sz w:val="28"/>
          <w:szCs w:val="28"/>
        </w:rPr>
      </w:pPr>
      <w:bookmarkStart w:id="21" w:name="_Toc202509485"/>
      <w:r w:rsidRPr="00453238">
        <w:rPr>
          <w:color w:val="auto"/>
          <w:sz w:val="28"/>
          <w:szCs w:val="28"/>
        </w:rPr>
        <w:lastRenderedPageBreak/>
        <w:t>Summary</w:t>
      </w:r>
      <w:bookmarkEnd w:id="21"/>
    </w:p>
    <w:p w14:paraId="5572EDEA" w14:textId="24A8932E" w:rsidR="00292ACC" w:rsidRPr="009F698B" w:rsidRDefault="000E53DF" w:rsidP="009F698B">
      <w:pPr>
        <w:spacing w:line="360" w:lineRule="auto"/>
        <w:ind w:left="720"/>
        <w:jc w:val="both"/>
        <w:rPr>
          <w:rFonts w:asciiTheme="majorBidi" w:hAnsiTheme="majorBidi" w:cstheme="majorBidi"/>
          <w:sz w:val="24"/>
          <w:szCs w:val="24"/>
        </w:rPr>
      </w:pPr>
      <w:r w:rsidRPr="00453238">
        <w:rPr>
          <w:rFonts w:asciiTheme="majorBidi" w:hAnsiTheme="majorBidi" w:cstheme="majorBidi"/>
          <w:sz w:val="24"/>
          <w:szCs w:val="24"/>
        </w:rPr>
        <w:t>This chapter has evaluated and surveyed a number of research works pertaining to DDoS attacks, comparing and contrasting the differentiating aspects of these studies to our proposed project. This analysis enabled the elicitation of shortcomings dissipated in past research in upholding the effects of targeted protocols or, in most instances, ineffective detection and mitigation mechanisms. With these observations in view, we engaged in developing our project so as to overcome these deficiencies while ensuring a more whole-some and efficient system. Most importantly, the view behind this analysis was to utilize insights gleaned from the earlier studies and factors improvable for augmenting our project work in respect to responses for detecting and mitigating attacks thereby contributing overall big value to the field of cybersecurity.</w:t>
      </w:r>
      <w:r w:rsidR="00D161DF" w:rsidRPr="00695CEA">
        <w:rPr>
          <w:rFonts w:asciiTheme="majorBidi" w:hAnsiTheme="majorBidi" w:cstheme="majorBidi"/>
        </w:rPr>
        <w:br/>
      </w:r>
    </w:p>
    <w:p w14:paraId="09BEF113" w14:textId="77777777" w:rsidR="00D161DF" w:rsidRDefault="00D161DF" w:rsidP="00233156">
      <w:pPr>
        <w:ind w:left="284"/>
      </w:pPr>
    </w:p>
    <w:p w14:paraId="2BA3B872" w14:textId="77777777" w:rsidR="00D161DF" w:rsidRDefault="00D161DF" w:rsidP="00233156">
      <w:pPr>
        <w:ind w:left="284"/>
      </w:pPr>
    </w:p>
    <w:p w14:paraId="5146D51D" w14:textId="77777777" w:rsidR="00D161DF" w:rsidRDefault="00D161DF" w:rsidP="00233156">
      <w:pPr>
        <w:ind w:left="284"/>
      </w:pPr>
    </w:p>
    <w:p w14:paraId="02DE6FFC" w14:textId="77777777" w:rsidR="00D161DF" w:rsidRDefault="00D161DF" w:rsidP="00233156">
      <w:pPr>
        <w:ind w:left="284"/>
      </w:pPr>
    </w:p>
    <w:p w14:paraId="436B9C71" w14:textId="77777777" w:rsidR="00D161DF" w:rsidRDefault="00D161DF" w:rsidP="00233156">
      <w:pPr>
        <w:ind w:left="284"/>
      </w:pPr>
    </w:p>
    <w:p w14:paraId="24D611F6" w14:textId="77777777" w:rsidR="00D161DF" w:rsidRDefault="00D161DF" w:rsidP="00233156">
      <w:pPr>
        <w:ind w:left="284"/>
      </w:pPr>
    </w:p>
    <w:p w14:paraId="000058AF" w14:textId="77777777" w:rsidR="00D161DF" w:rsidRDefault="00D161DF" w:rsidP="00233156">
      <w:pPr>
        <w:ind w:left="284"/>
      </w:pPr>
    </w:p>
    <w:p w14:paraId="28C353B7" w14:textId="77777777" w:rsidR="00D161DF" w:rsidRDefault="00D161DF" w:rsidP="00233156">
      <w:pPr>
        <w:ind w:left="284"/>
      </w:pPr>
    </w:p>
    <w:p w14:paraId="1579D7B2" w14:textId="77777777" w:rsidR="00D161DF" w:rsidRDefault="00D161DF" w:rsidP="00233156">
      <w:pPr>
        <w:ind w:left="284"/>
      </w:pPr>
    </w:p>
    <w:p w14:paraId="0DE49923" w14:textId="77777777" w:rsidR="00D161DF" w:rsidRDefault="00D161DF" w:rsidP="00233156">
      <w:pPr>
        <w:ind w:left="284"/>
      </w:pPr>
    </w:p>
    <w:p w14:paraId="5572EDEC" w14:textId="77777777" w:rsidR="00292ACC" w:rsidRDefault="00292ACC" w:rsidP="00292ACC"/>
    <w:p w14:paraId="2CE18336" w14:textId="77777777" w:rsidR="001F6B4C" w:rsidRDefault="001F6B4C" w:rsidP="001F6B4C">
      <w:bookmarkStart w:id="22" w:name="_Toc312603150"/>
      <w:bookmarkStart w:id="23" w:name="_Toc370075443"/>
      <w:bookmarkStart w:id="24" w:name="_Toc405412351"/>
    </w:p>
    <w:p w14:paraId="012211E7" w14:textId="08E8E38A" w:rsidR="001F6B4C" w:rsidRPr="001F6B4C" w:rsidRDefault="001F6B4C" w:rsidP="001F6B4C"/>
    <w:p w14:paraId="1BFAA3E8" w14:textId="67B7200C" w:rsidR="00B110D3" w:rsidRPr="00DD7A12" w:rsidRDefault="00547332" w:rsidP="00DD7A12">
      <w:pPr>
        <w:pStyle w:val="Heading1"/>
        <w:tabs>
          <w:tab w:val="center" w:pos="4320"/>
        </w:tabs>
        <w:jc w:val="left"/>
        <w:rPr>
          <w:color w:val="auto"/>
          <w:sz w:val="32"/>
          <w:szCs w:val="32"/>
        </w:rPr>
      </w:pPr>
      <w:r>
        <w:lastRenderedPageBreak/>
        <w:tab/>
      </w:r>
      <w:bookmarkStart w:id="25" w:name="_Toc202509486"/>
      <w:r w:rsidR="00F07938" w:rsidRPr="00562E29">
        <w:rPr>
          <w:color w:val="auto"/>
          <w:sz w:val="32"/>
          <w:szCs w:val="32"/>
        </w:rPr>
        <w:t>Chapter</w:t>
      </w:r>
      <w:r w:rsidR="009E0AC3" w:rsidRPr="00562E29">
        <w:rPr>
          <w:color w:val="auto"/>
          <w:sz w:val="32"/>
          <w:szCs w:val="32"/>
        </w:rPr>
        <w:t xml:space="preserve"> Three</w:t>
      </w:r>
      <w:r w:rsidR="00F07938" w:rsidRPr="00562E29">
        <w:rPr>
          <w:color w:val="auto"/>
          <w:sz w:val="32"/>
          <w:szCs w:val="32"/>
        </w:rPr>
        <w:t>:</w:t>
      </w:r>
      <w:bookmarkEnd w:id="22"/>
      <w:r w:rsidR="007658FB" w:rsidRPr="00562E29">
        <w:rPr>
          <w:color w:val="auto"/>
          <w:sz w:val="32"/>
          <w:szCs w:val="32"/>
        </w:rPr>
        <w:t xml:space="preserve"> </w:t>
      </w:r>
      <w:bookmarkEnd w:id="23"/>
      <w:r w:rsidR="003E73AC" w:rsidRPr="00562E29">
        <w:rPr>
          <w:color w:val="auto"/>
          <w:sz w:val="32"/>
          <w:szCs w:val="32"/>
        </w:rPr>
        <w:t xml:space="preserve">DDoS Attack </w:t>
      </w:r>
      <w:r w:rsidR="001E6DB8" w:rsidRPr="00562E29">
        <w:rPr>
          <w:color w:val="auto"/>
          <w:sz w:val="32"/>
          <w:szCs w:val="32"/>
        </w:rPr>
        <w:t>Background</w:t>
      </w:r>
      <w:bookmarkStart w:id="26" w:name="_Toc406243748"/>
      <w:bookmarkEnd w:id="25"/>
      <w:bookmarkEnd w:id="26"/>
    </w:p>
    <w:p w14:paraId="5572EDFF" w14:textId="77777777" w:rsidR="00BF3F0F" w:rsidRPr="00562E29" w:rsidRDefault="00BF3F0F">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sz w:val="28"/>
          <w:szCs w:val="28"/>
        </w:rPr>
      </w:pPr>
      <w:bookmarkStart w:id="27" w:name="_Toc535254902"/>
      <w:bookmarkStart w:id="28" w:name="_Toc535261792"/>
      <w:bookmarkStart w:id="29" w:name="_Toc535261854"/>
      <w:bookmarkStart w:id="30" w:name="_Toc189511077"/>
      <w:bookmarkStart w:id="31" w:name="_Toc189511320"/>
      <w:bookmarkStart w:id="32" w:name="_Toc189511398"/>
      <w:bookmarkStart w:id="33" w:name="_Toc189511436"/>
      <w:bookmarkStart w:id="34" w:name="_Toc189511483"/>
      <w:bookmarkStart w:id="35" w:name="_Toc189511519"/>
      <w:bookmarkStart w:id="36" w:name="_Toc189511568"/>
      <w:bookmarkStart w:id="37" w:name="_Toc189512382"/>
      <w:bookmarkStart w:id="38" w:name="_Toc190386715"/>
      <w:bookmarkStart w:id="39" w:name="_Toc190386921"/>
      <w:bookmarkStart w:id="40" w:name="_Toc190387079"/>
      <w:bookmarkStart w:id="41" w:name="_Toc190387121"/>
      <w:bookmarkStart w:id="42" w:name="_Toc190387305"/>
      <w:bookmarkStart w:id="43" w:name="_Toc190387364"/>
      <w:bookmarkStart w:id="44" w:name="_Toc190387402"/>
      <w:bookmarkStart w:id="45" w:name="_Toc190388940"/>
      <w:bookmarkStart w:id="46" w:name="_Toc202506826"/>
      <w:bookmarkStart w:id="47" w:name="_Toc20250948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572EE00" w14:textId="77777777" w:rsidR="00F07938" w:rsidRPr="00562E29" w:rsidRDefault="00F07938">
      <w:pPr>
        <w:pStyle w:val="Heading2"/>
        <w:numPr>
          <w:ilvl w:val="1"/>
          <w:numId w:val="2"/>
        </w:numPr>
        <w:spacing w:line="360" w:lineRule="auto"/>
        <w:ind w:left="720"/>
        <w:rPr>
          <w:color w:val="auto"/>
          <w:sz w:val="28"/>
          <w:szCs w:val="28"/>
        </w:rPr>
      </w:pPr>
      <w:bookmarkStart w:id="48" w:name="_Toc202509488"/>
      <w:r w:rsidRPr="00562E29">
        <w:rPr>
          <w:color w:val="auto"/>
          <w:sz w:val="28"/>
          <w:szCs w:val="28"/>
        </w:rPr>
        <w:t>Introduction</w:t>
      </w:r>
      <w:bookmarkEnd w:id="48"/>
    </w:p>
    <w:p w14:paraId="2CC91AF7" w14:textId="054FF922" w:rsidR="009F698B" w:rsidRPr="009F698B" w:rsidRDefault="00324449" w:rsidP="009F698B">
      <w:pPr>
        <w:spacing w:line="360" w:lineRule="auto"/>
        <w:ind w:left="720"/>
        <w:jc w:val="both"/>
        <w:rPr>
          <w:rFonts w:asciiTheme="majorBidi" w:hAnsiTheme="majorBidi" w:cstheme="majorBidi"/>
          <w:sz w:val="24"/>
          <w:szCs w:val="24"/>
        </w:rPr>
      </w:pPr>
      <w:r>
        <w:rPr>
          <w:rFonts w:asciiTheme="majorBidi" w:hAnsiTheme="majorBidi" w:cstheme="majorBidi"/>
          <w:sz w:val="24"/>
          <w:szCs w:val="24"/>
        </w:rPr>
        <w:t>In t</w:t>
      </w:r>
      <w:r w:rsidRPr="00324449">
        <w:rPr>
          <w:rFonts w:asciiTheme="majorBidi" w:hAnsiTheme="majorBidi" w:cstheme="majorBidi"/>
          <w:sz w:val="24"/>
          <w:szCs w:val="24"/>
        </w:rPr>
        <w:t>his chapter presents a complete history on DDoS attacks, that specialize in their ability objectives, inclusive of servers, networks, and websites, in addition to the network protocols maximum at risk of exploitation, together with TCP, UDP, HTTP, and ICMP. Additionally, it outlines the methodologies used to simulate these attacks the usage of Python and Scapy, highlighting their realistic implications for cybersecurity research and protection strategies. By analyzing the attack mechanisms and their effect on network infrastructure, this bankruptcy establishes the inspiration for imposing detection and mitigation strategies to decorate system resilience against DDoS threats.</w:t>
      </w:r>
    </w:p>
    <w:p w14:paraId="5572EE02" w14:textId="77777777" w:rsidR="00F07938" w:rsidRPr="00562E29" w:rsidRDefault="00F07938">
      <w:pPr>
        <w:pStyle w:val="Heading2"/>
        <w:numPr>
          <w:ilvl w:val="1"/>
          <w:numId w:val="2"/>
        </w:numPr>
        <w:spacing w:line="360" w:lineRule="auto"/>
        <w:ind w:left="720"/>
        <w:rPr>
          <w:color w:val="auto"/>
          <w:sz w:val="28"/>
          <w:szCs w:val="28"/>
        </w:rPr>
      </w:pPr>
      <w:bookmarkStart w:id="49" w:name="_Toc535261856"/>
      <w:bookmarkStart w:id="50" w:name="_Toc202509489"/>
      <w:bookmarkStart w:id="51" w:name="_Hlk188705956"/>
      <w:r w:rsidRPr="00562E29">
        <w:rPr>
          <w:color w:val="auto"/>
          <w:sz w:val="28"/>
          <w:szCs w:val="28"/>
        </w:rPr>
        <w:t>Analysis of Existing Systems</w:t>
      </w:r>
      <w:bookmarkEnd w:id="49"/>
      <w:bookmarkEnd w:id="50"/>
    </w:p>
    <w:bookmarkEnd w:id="51"/>
    <w:p w14:paraId="6016A0E2" w14:textId="0305BA82" w:rsidR="00C22850" w:rsidRPr="00562E29" w:rsidRDefault="001F6B4C" w:rsidP="00281824">
      <w:pPr>
        <w:pStyle w:val="ListParagraph"/>
        <w:spacing w:after="0" w:line="360" w:lineRule="auto"/>
        <w:jc w:val="both"/>
        <w:rPr>
          <w:rFonts w:ascii="Times New Roman" w:eastAsia="Times New Roman" w:hAnsi="Times New Roman" w:cs="Times New Roman"/>
          <w:sz w:val="24"/>
          <w:szCs w:val="24"/>
        </w:rPr>
      </w:pPr>
      <w:r w:rsidRPr="00562E29">
        <w:rPr>
          <w:rFonts w:ascii="Times New Roman" w:eastAsia="Times New Roman" w:hAnsi="Times New Roman" w:cs="Times New Roman"/>
          <w:sz w:val="24"/>
          <w:szCs w:val="24"/>
        </w:rPr>
        <w:t>The literature and research review aims to gather information on DDoS attacks, their mechanisms, and vulnerable network protocols to understand the entire attack cycle. After completing the review, an assessment is made to ensure the simulation approach addresses basic aspects for successful attack simulation and mitigation, meeting performance, security, and usability standards. This will provide a robust and reliable defense against DDoS</w:t>
      </w:r>
      <w:r w:rsidR="00324449">
        <w:rPr>
          <w:rFonts w:ascii="Times New Roman" w:eastAsia="Times New Roman" w:hAnsi="Times New Roman" w:cs="Times New Roman"/>
          <w:sz w:val="24"/>
          <w:szCs w:val="24"/>
        </w:rPr>
        <w:t xml:space="preserve"> attack</w:t>
      </w:r>
      <w:r w:rsidRPr="00562E29">
        <w:rPr>
          <w:rFonts w:ascii="Times New Roman" w:eastAsia="Times New Roman" w:hAnsi="Times New Roman" w:cs="Times New Roman"/>
          <w:sz w:val="24"/>
          <w:szCs w:val="24"/>
        </w:rPr>
        <w:t xml:space="preserve"> threats, ensuring a comprehensive understanding of the attack cycle.</w:t>
      </w:r>
    </w:p>
    <w:p w14:paraId="7B593054" w14:textId="77777777" w:rsidR="00F42DBC" w:rsidRDefault="00F42DBC" w:rsidP="001F6B4C">
      <w:pPr>
        <w:pStyle w:val="ListParagraph"/>
        <w:spacing w:after="0" w:line="240" w:lineRule="auto"/>
        <w:rPr>
          <w:rFonts w:ascii="Times New Roman" w:eastAsia="Times New Roman" w:hAnsi="Times New Roman" w:cs="Times New Roman"/>
          <w:sz w:val="24"/>
          <w:szCs w:val="24"/>
        </w:rPr>
      </w:pPr>
    </w:p>
    <w:p w14:paraId="5572EE28" w14:textId="4B4A7AB2" w:rsidR="005B12E9" w:rsidRPr="00562E29" w:rsidRDefault="001E6DB8">
      <w:pPr>
        <w:pStyle w:val="Heading2"/>
        <w:numPr>
          <w:ilvl w:val="1"/>
          <w:numId w:val="2"/>
        </w:numPr>
        <w:rPr>
          <w:color w:val="auto"/>
          <w:sz w:val="28"/>
          <w:szCs w:val="28"/>
        </w:rPr>
      </w:pPr>
      <w:bookmarkStart w:id="52" w:name="_Toc202509490"/>
      <w:bookmarkStart w:id="53" w:name="_Toc312603156"/>
      <w:r w:rsidRPr="00562E29">
        <w:rPr>
          <w:color w:val="auto"/>
          <w:sz w:val="28"/>
          <w:szCs w:val="28"/>
        </w:rPr>
        <w:t>Potential DDoS Attack Targets &amp; Protocols</w:t>
      </w:r>
      <w:bookmarkEnd w:id="52"/>
    </w:p>
    <w:p w14:paraId="1F88D397" w14:textId="6462BB21" w:rsidR="00233795" w:rsidRDefault="001F6B4C" w:rsidP="004232B7">
      <w:pPr>
        <w:pStyle w:val="NormalWeb"/>
        <w:spacing w:line="360" w:lineRule="auto"/>
        <w:ind w:left="720"/>
        <w:jc w:val="both"/>
      </w:pPr>
      <w:r w:rsidRPr="00562E29">
        <w:t>DDoS Attacks are designed to overwhelm systems, networks, or websites by flooding them with a massive amount of traffic or requests,</w:t>
      </w:r>
      <w:r w:rsidRPr="00562E29">
        <w:rPr>
          <w:rFonts w:hint="cs"/>
          <w:rtl/>
        </w:rPr>
        <w:t xml:space="preserve"> </w:t>
      </w:r>
      <w:r w:rsidRPr="00562E29">
        <w:t>and we will learn about these systems and protocols that DDoS can disable</w:t>
      </w:r>
      <w:r w:rsidRPr="00562E29">
        <w:rPr>
          <w:rFonts w:hint="cs"/>
          <w:rtl/>
        </w:rPr>
        <w:t xml:space="preserve"> </w:t>
      </w:r>
      <w:r w:rsidRPr="00562E29">
        <w:t>and deny service to it.</w:t>
      </w:r>
    </w:p>
    <w:p w14:paraId="17EE4964" w14:textId="77777777" w:rsidR="009F698B" w:rsidRDefault="009F698B" w:rsidP="004232B7">
      <w:pPr>
        <w:pStyle w:val="NormalWeb"/>
        <w:spacing w:line="360" w:lineRule="auto"/>
        <w:ind w:left="720"/>
        <w:jc w:val="both"/>
        <w:rPr>
          <w:rtl/>
        </w:rPr>
      </w:pPr>
    </w:p>
    <w:p w14:paraId="23524090" w14:textId="77777777" w:rsidR="00DD7A12" w:rsidRDefault="00DD7A12" w:rsidP="004232B7">
      <w:pPr>
        <w:pStyle w:val="NormalWeb"/>
        <w:spacing w:line="360" w:lineRule="auto"/>
        <w:ind w:left="720"/>
        <w:jc w:val="both"/>
      </w:pPr>
    </w:p>
    <w:p w14:paraId="03417EF9" w14:textId="77777777" w:rsidR="009F698B" w:rsidRPr="004232B7" w:rsidRDefault="009F698B" w:rsidP="00324449">
      <w:pPr>
        <w:pStyle w:val="NormalWeb"/>
        <w:spacing w:line="360" w:lineRule="auto"/>
        <w:jc w:val="both"/>
      </w:pPr>
    </w:p>
    <w:p w14:paraId="44B95555" w14:textId="5E18888F" w:rsidR="00233795" w:rsidRPr="00562E29" w:rsidRDefault="001F6B4C">
      <w:pPr>
        <w:pStyle w:val="NormalWeb"/>
        <w:numPr>
          <w:ilvl w:val="2"/>
          <w:numId w:val="2"/>
        </w:numPr>
        <w:spacing w:line="360" w:lineRule="auto"/>
        <w:rPr>
          <w:b/>
          <w:bCs/>
        </w:rPr>
      </w:pPr>
      <w:r w:rsidRPr="00562E29">
        <w:rPr>
          <w:b/>
          <w:bCs/>
        </w:rPr>
        <w:lastRenderedPageBreak/>
        <w:t>Potential DDoS Attack Targets</w:t>
      </w:r>
    </w:p>
    <w:p w14:paraId="1EF70A7C" w14:textId="27AC9027" w:rsidR="00233795" w:rsidRPr="00562E29" w:rsidRDefault="001F6B4C">
      <w:pPr>
        <w:pStyle w:val="Heading4"/>
        <w:numPr>
          <w:ilvl w:val="3"/>
          <w:numId w:val="2"/>
        </w:numPr>
        <w:rPr>
          <w:b/>
          <w:bCs/>
          <w:i w:val="0"/>
          <w:iCs w:val="0"/>
          <w:color w:val="auto"/>
          <w:sz w:val="24"/>
          <w:szCs w:val="24"/>
        </w:rPr>
      </w:pPr>
      <w:r w:rsidRPr="00562E29">
        <w:rPr>
          <w:rStyle w:val="Strong"/>
          <w:i w:val="0"/>
          <w:iCs w:val="0"/>
          <w:color w:val="auto"/>
          <w:sz w:val="24"/>
          <w:szCs w:val="24"/>
        </w:rPr>
        <w:t>Servers</w:t>
      </w:r>
    </w:p>
    <w:p w14:paraId="1897AE73" w14:textId="4489BE4B" w:rsidR="00F42DBC" w:rsidRPr="00281824" w:rsidRDefault="001F6B4C" w:rsidP="00281824">
      <w:pPr>
        <w:pStyle w:val="NormalWeb"/>
        <w:spacing w:line="360" w:lineRule="auto"/>
        <w:ind w:left="420"/>
        <w:jc w:val="both"/>
      </w:pPr>
      <w:r w:rsidRPr="00562E29">
        <w:t>A Distributed Denial of Service (DDoS) attack is a malicious attempt to disrupt the normal functioning of a targeted server or service, by overwhelming it with a flood of internet traffic. Which originates from a single source, a DDoS attack employs multiple compromised systems, often organized into a botnet, to generate the attack traffic.</w:t>
      </w:r>
    </w:p>
    <w:p w14:paraId="5A370F6B" w14:textId="77777777" w:rsidR="00281824" w:rsidRDefault="001F6B4C" w:rsidP="00281824">
      <w:pPr>
        <w:keepNext/>
        <w:jc w:val="center"/>
      </w:pPr>
      <w:r>
        <w:rPr>
          <w:noProof/>
        </w:rPr>
        <w:drawing>
          <wp:inline distT="0" distB="0" distL="0" distR="0" wp14:anchorId="44696BAB" wp14:editId="5B4E66D7">
            <wp:extent cx="4038600" cy="2130350"/>
            <wp:effectExtent l="0" t="0" r="0" b="3810"/>
            <wp:docPr id="2111981976" name="Picture 21119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9 1200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0084" cy="2199707"/>
                    </a:xfrm>
                    <a:prstGeom prst="rect">
                      <a:avLst/>
                    </a:prstGeom>
                  </pic:spPr>
                </pic:pic>
              </a:graphicData>
            </a:graphic>
          </wp:inline>
        </w:drawing>
      </w:r>
    </w:p>
    <w:p w14:paraId="33CE2D75" w14:textId="7D438C3A" w:rsidR="001F6B4C" w:rsidRPr="008F3227" w:rsidRDefault="00281824" w:rsidP="00281824">
      <w:pPr>
        <w:pStyle w:val="Caption"/>
        <w:jc w:val="center"/>
      </w:pPr>
      <w:bookmarkStart w:id="54" w:name="_Toc190388644"/>
      <w:bookmarkStart w:id="55" w:name="_Toc202507723"/>
      <w:bookmarkStart w:id="56" w:name="_Toc202509163"/>
      <w:r>
        <w:t xml:space="preserve">Figure 3. </w:t>
      </w:r>
      <w:fldSimple w:instr=" SEQ Figure_3. \* ARABIC ">
        <w:r w:rsidR="00DA5AD4">
          <w:rPr>
            <w:noProof/>
          </w:rPr>
          <w:t>1</w:t>
        </w:r>
      </w:fldSimple>
      <w:r>
        <w:t xml:space="preserve"> </w:t>
      </w:r>
      <w:r w:rsidRPr="00CC771F">
        <w:t>DDoS Attack on Servers</w:t>
      </w:r>
      <w:bookmarkEnd w:id="54"/>
      <w:bookmarkEnd w:id="55"/>
      <w:bookmarkEnd w:id="56"/>
    </w:p>
    <w:p w14:paraId="6A4448BA" w14:textId="77777777" w:rsidR="00F42DBC" w:rsidRDefault="00F42DBC" w:rsidP="001F6B4C">
      <w:pPr>
        <w:pStyle w:val="NormalWeb"/>
        <w:jc w:val="center"/>
        <w:rPr>
          <w:b/>
          <w:bCs/>
          <w:sz w:val="18"/>
          <w:szCs w:val="18"/>
        </w:rPr>
      </w:pPr>
    </w:p>
    <w:p w14:paraId="0E1C6BE3" w14:textId="501A5EA9" w:rsidR="009F698B" w:rsidRPr="0012160D" w:rsidRDefault="001F6B4C" w:rsidP="00167766">
      <w:pPr>
        <w:pStyle w:val="NormalWeb"/>
        <w:numPr>
          <w:ilvl w:val="0"/>
          <w:numId w:val="6"/>
        </w:numPr>
        <w:spacing w:line="360" w:lineRule="auto"/>
        <w:jc w:val="both"/>
        <w:rPr>
          <w:rStyle w:val="Strong"/>
          <w:b w:val="0"/>
          <w:bCs w:val="0"/>
        </w:rPr>
      </w:pPr>
      <w:r w:rsidRPr="00562E29">
        <w:rPr>
          <w:b/>
          <w:bCs/>
        </w:rPr>
        <w:t>Botnet</w:t>
      </w:r>
      <w:r w:rsidRPr="00562E29">
        <w:t xml:space="preserve"> is a network of compromised devices (bots) controlled by a malicious actor, often used to perform coordinated cyberattacks such as DDoS, spam distribution, or data theft. These devices, infected with malware, operate without the owner's knowledge and execute commands from the attacker.</w:t>
      </w:r>
    </w:p>
    <w:p w14:paraId="749BCE75" w14:textId="06EB42C6" w:rsidR="001F6B4C" w:rsidRPr="00562E29" w:rsidRDefault="00233795">
      <w:pPr>
        <w:pStyle w:val="Heading4"/>
        <w:numPr>
          <w:ilvl w:val="3"/>
          <w:numId w:val="2"/>
        </w:numPr>
        <w:ind w:left="720" w:hanging="720"/>
        <w:rPr>
          <w:b/>
          <w:bCs/>
          <w:i w:val="0"/>
          <w:iCs w:val="0"/>
          <w:color w:val="auto"/>
          <w:sz w:val="24"/>
          <w:szCs w:val="24"/>
          <w:rtl/>
        </w:rPr>
      </w:pPr>
      <w:r w:rsidRPr="00562E29">
        <w:rPr>
          <w:rStyle w:val="Strong"/>
          <w:i w:val="0"/>
          <w:iCs w:val="0"/>
          <w:color w:val="auto"/>
          <w:sz w:val="24"/>
          <w:szCs w:val="24"/>
        </w:rPr>
        <w:t>Networks</w:t>
      </w:r>
    </w:p>
    <w:p w14:paraId="184C581E" w14:textId="5F5BD934" w:rsidR="001F6B4C" w:rsidRPr="004E7D1A" w:rsidRDefault="001F6B4C" w:rsidP="0012160D">
      <w:pPr>
        <w:pStyle w:val="ListParagraph"/>
        <w:spacing w:before="100" w:beforeAutospacing="1" w:after="100" w:afterAutospacing="1" w:line="360" w:lineRule="auto"/>
        <w:jc w:val="both"/>
        <w:rPr>
          <w:rFonts w:asciiTheme="majorBidi" w:hAnsiTheme="majorBidi" w:cstheme="majorBidi"/>
          <w:color w:val="000000" w:themeColor="text1"/>
          <w:sz w:val="24"/>
          <w:szCs w:val="24"/>
          <w:shd w:val="clear" w:color="auto" w:fill="FFFFFF"/>
        </w:rPr>
      </w:pPr>
      <w:r w:rsidRPr="004E7D1A">
        <w:rPr>
          <w:rFonts w:asciiTheme="majorBidi" w:hAnsiTheme="majorBidi" w:cstheme="majorBidi"/>
          <w:color w:val="000000" w:themeColor="text1"/>
          <w:sz w:val="24"/>
          <w:szCs w:val="24"/>
          <w:shd w:val="clear" w:color="auto" w:fill="FFFFFF"/>
        </w:rPr>
        <w:t>These attacks target the </w:t>
      </w:r>
      <w:r w:rsidRPr="004E7D1A">
        <w:rPr>
          <w:rStyle w:val="Strong"/>
          <w:rFonts w:asciiTheme="majorBidi" w:hAnsiTheme="majorBidi" w:cstheme="majorBidi"/>
          <w:b w:val="0"/>
          <w:bCs w:val="0"/>
          <w:color w:val="000000" w:themeColor="text1"/>
          <w:sz w:val="24"/>
          <w:szCs w:val="24"/>
          <w:shd w:val="clear" w:color="auto" w:fill="FFFFFF"/>
        </w:rPr>
        <w:t>network infrastructure</w:t>
      </w:r>
      <w:r w:rsidRPr="004E7D1A">
        <w:rPr>
          <w:rFonts w:asciiTheme="majorBidi" w:hAnsiTheme="majorBidi" w:cstheme="majorBidi"/>
          <w:color w:val="000000" w:themeColor="text1"/>
          <w:sz w:val="24"/>
          <w:szCs w:val="24"/>
          <w:shd w:val="clear" w:color="auto" w:fill="FFFFFF"/>
        </w:rPr>
        <w:t> of a system, such as</w:t>
      </w:r>
      <w:r w:rsidRPr="004E7D1A">
        <w:rPr>
          <w:rFonts w:asciiTheme="majorBidi" w:hAnsiTheme="majorBidi" w:cstheme="majorBidi"/>
          <w:b/>
          <w:bCs/>
          <w:color w:val="000000" w:themeColor="text1"/>
          <w:sz w:val="24"/>
          <w:szCs w:val="24"/>
          <w:shd w:val="clear" w:color="auto" w:fill="FFFFFF"/>
        </w:rPr>
        <w:t> </w:t>
      </w:r>
      <w:r w:rsidRPr="004E7D1A">
        <w:rPr>
          <w:rStyle w:val="Strong"/>
          <w:rFonts w:asciiTheme="majorBidi" w:hAnsiTheme="majorBidi" w:cstheme="majorBidi"/>
          <w:b w:val="0"/>
          <w:bCs w:val="0"/>
          <w:color w:val="000000" w:themeColor="text1"/>
          <w:sz w:val="24"/>
          <w:szCs w:val="24"/>
          <w:shd w:val="clear" w:color="auto" w:fill="FFFFFF"/>
        </w:rPr>
        <w:t>routers</w:t>
      </w:r>
      <w:r w:rsidRPr="004E7D1A">
        <w:rPr>
          <w:rFonts w:asciiTheme="majorBidi" w:hAnsiTheme="majorBidi" w:cstheme="majorBidi"/>
          <w:b/>
          <w:bCs/>
          <w:color w:val="000000" w:themeColor="text1"/>
          <w:sz w:val="24"/>
          <w:szCs w:val="24"/>
          <w:shd w:val="clear" w:color="auto" w:fill="FFFFFF"/>
        </w:rPr>
        <w:t>, </w:t>
      </w:r>
      <w:r w:rsidRPr="004E7D1A">
        <w:rPr>
          <w:rStyle w:val="Strong"/>
          <w:rFonts w:asciiTheme="majorBidi" w:hAnsiTheme="majorBidi" w:cstheme="majorBidi"/>
          <w:b w:val="0"/>
          <w:bCs w:val="0"/>
          <w:color w:val="000000" w:themeColor="text1"/>
          <w:sz w:val="24"/>
          <w:szCs w:val="24"/>
          <w:shd w:val="clear" w:color="auto" w:fill="FFFFFF"/>
        </w:rPr>
        <w:t>switches</w:t>
      </w:r>
      <w:r w:rsidRPr="004E7D1A">
        <w:rPr>
          <w:rFonts w:asciiTheme="majorBidi" w:hAnsiTheme="majorBidi" w:cstheme="majorBidi"/>
          <w:b/>
          <w:bCs/>
          <w:color w:val="000000" w:themeColor="text1"/>
          <w:sz w:val="24"/>
          <w:szCs w:val="24"/>
          <w:shd w:val="clear" w:color="auto" w:fill="FFFFFF"/>
        </w:rPr>
        <w:t>,</w:t>
      </w:r>
      <w:r w:rsidRPr="004E7D1A">
        <w:rPr>
          <w:rFonts w:asciiTheme="majorBidi" w:hAnsiTheme="majorBidi" w:cstheme="majorBidi"/>
          <w:color w:val="000000" w:themeColor="text1"/>
          <w:sz w:val="24"/>
          <w:szCs w:val="24"/>
          <w:shd w:val="clear" w:color="auto" w:fill="FFFFFF"/>
        </w:rPr>
        <w:t xml:space="preserve"> or </w:t>
      </w:r>
      <w:r w:rsidRPr="004E7D1A">
        <w:rPr>
          <w:rStyle w:val="Strong"/>
          <w:rFonts w:asciiTheme="majorBidi" w:hAnsiTheme="majorBidi" w:cstheme="majorBidi"/>
          <w:b w:val="0"/>
          <w:bCs w:val="0"/>
          <w:color w:val="000000" w:themeColor="text1"/>
          <w:sz w:val="24"/>
          <w:szCs w:val="24"/>
          <w:shd w:val="clear" w:color="auto" w:fill="FFFFFF"/>
        </w:rPr>
        <w:t>firewalls</w:t>
      </w:r>
      <w:r w:rsidRPr="004E7D1A">
        <w:rPr>
          <w:rFonts w:asciiTheme="majorBidi" w:hAnsiTheme="majorBidi" w:cstheme="majorBidi"/>
          <w:color w:val="000000" w:themeColor="text1"/>
          <w:sz w:val="24"/>
          <w:szCs w:val="24"/>
          <w:shd w:val="clear" w:color="auto" w:fill="FFFFFF"/>
        </w:rPr>
        <w:t>, with the aim of overwhelming them with traffic. This can be achieved through techniques such as </w:t>
      </w:r>
      <w:r w:rsidRPr="004E7D1A">
        <w:rPr>
          <w:rStyle w:val="Strong"/>
          <w:rFonts w:asciiTheme="majorBidi" w:hAnsiTheme="majorBidi" w:cstheme="majorBidi"/>
          <w:b w:val="0"/>
          <w:bCs w:val="0"/>
          <w:color w:val="000000" w:themeColor="text1"/>
          <w:sz w:val="24"/>
          <w:szCs w:val="24"/>
          <w:shd w:val="clear" w:color="auto" w:fill="FFFFFF"/>
        </w:rPr>
        <w:t>flooding</w:t>
      </w:r>
      <w:r w:rsidRPr="004E7D1A">
        <w:rPr>
          <w:rFonts w:asciiTheme="majorBidi" w:hAnsiTheme="majorBidi" w:cstheme="majorBidi"/>
          <w:color w:val="000000" w:themeColor="text1"/>
          <w:sz w:val="24"/>
          <w:szCs w:val="24"/>
          <w:shd w:val="clear" w:color="auto" w:fill="FFFFFF"/>
        </w:rPr>
        <w:t>, where the attacker sends a large number of packets to the target, or through a </w:t>
      </w:r>
      <w:r w:rsidRPr="004E7D1A">
        <w:rPr>
          <w:rStyle w:val="Strong"/>
          <w:rFonts w:asciiTheme="majorBidi" w:hAnsiTheme="majorBidi" w:cstheme="majorBidi"/>
          <w:b w:val="0"/>
          <w:bCs w:val="0"/>
          <w:color w:val="000000" w:themeColor="text1"/>
          <w:sz w:val="24"/>
          <w:szCs w:val="24"/>
          <w:shd w:val="clear" w:color="auto" w:fill="FFFFFF"/>
        </w:rPr>
        <w:t>ping</w:t>
      </w:r>
      <w:r w:rsidRPr="004E7D1A">
        <w:rPr>
          <w:rStyle w:val="Strong"/>
          <w:rFonts w:asciiTheme="majorBidi" w:hAnsiTheme="majorBidi" w:cstheme="majorBidi"/>
          <w:color w:val="000000" w:themeColor="text1"/>
          <w:sz w:val="24"/>
          <w:szCs w:val="24"/>
          <w:shd w:val="clear" w:color="auto" w:fill="FFFFFF"/>
        </w:rPr>
        <w:t xml:space="preserve"> </w:t>
      </w:r>
      <w:r w:rsidRPr="004E7D1A">
        <w:rPr>
          <w:rStyle w:val="Strong"/>
          <w:rFonts w:asciiTheme="majorBidi" w:hAnsiTheme="majorBidi" w:cstheme="majorBidi"/>
          <w:b w:val="0"/>
          <w:bCs w:val="0"/>
          <w:color w:val="000000" w:themeColor="text1"/>
          <w:sz w:val="24"/>
          <w:szCs w:val="24"/>
          <w:shd w:val="clear" w:color="auto" w:fill="FFFFFF"/>
        </w:rPr>
        <w:t>flood</w:t>
      </w:r>
      <w:r w:rsidRPr="004E7D1A">
        <w:rPr>
          <w:rFonts w:asciiTheme="majorBidi" w:hAnsiTheme="majorBidi" w:cstheme="majorBidi"/>
          <w:color w:val="000000" w:themeColor="text1"/>
          <w:sz w:val="24"/>
          <w:szCs w:val="24"/>
          <w:shd w:val="clear" w:color="auto" w:fill="FFFFFF"/>
        </w:rPr>
        <w:t>, where the attacker sends a huge  number of</w:t>
      </w:r>
      <w:r w:rsidRPr="004E7D1A">
        <w:rPr>
          <w:rFonts w:asciiTheme="majorBidi" w:hAnsiTheme="majorBidi" w:cstheme="majorBidi"/>
          <w:b/>
          <w:bCs/>
          <w:color w:val="000000" w:themeColor="text1"/>
          <w:sz w:val="24"/>
          <w:szCs w:val="24"/>
          <w:shd w:val="clear" w:color="auto" w:fill="FFFFFF"/>
        </w:rPr>
        <w:t> </w:t>
      </w:r>
      <w:hyperlink r:id="rId10" w:tgtFrame="_blank" w:tooltip="ICMP Echo requests" w:history="1">
        <w:r w:rsidRPr="004E7D1A">
          <w:rPr>
            <w:rStyle w:val="Hyperlink"/>
            <w:rFonts w:asciiTheme="majorBidi" w:hAnsiTheme="majorBidi" w:cstheme="majorBidi"/>
            <w:color w:val="000000" w:themeColor="text1"/>
            <w:sz w:val="24"/>
            <w:szCs w:val="24"/>
            <w:u w:val="none"/>
            <w:shd w:val="clear" w:color="auto" w:fill="FFFFFF"/>
          </w:rPr>
          <w:t>ping requests</w:t>
        </w:r>
      </w:hyperlink>
      <w:r w:rsidRPr="004E7D1A">
        <w:rPr>
          <w:rFonts w:asciiTheme="majorBidi" w:hAnsiTheme="majorBidi" w:cstheme="majorBidi"/>
          <w:color w:val="000000" w:themeColor="text1"/>
          <w:sz w:val="24"/>
          <w:szCs w:val="24"/>
          <w:shd w:val="clear" w:color="auto" w:fill="FFFFFF"/>
        </w:rPr>
        <w:t xml:space="preserve"> to the target, causing it to become unresponsive, as shown in Figure </w:t>
      </w:r>
      <w:r w:rsidR="007D0173" w:rsidRPr="004E7D1A">
        <w:rPr>
          <w:rFonts w:asciiTheme="majorBidi" w:hAnsiTheme="majorBidi" w:cstheme="majorBidi"/>
          <w:color w:val="000000" w:themeColor="text1"/>
          <w:sz w:val="24"/>
          <w:szCs w:val="24"/>
          <w:shd w:val="clear" w:color="auto" w:fill="FFFFFF"/>
        </w:rPr>
        <w:t>3</w:t>
      </w:r>
      <w:r w:rsidRPr="004E7D1A">
        <w:rPr>
          <w:rFonts w:asciiTheme="majorBidi" w:hAnsiTheme="majorBidi" w:cstheme="majorBidi"/>
          <w:color w:val="000000" w:themeColor="text1"/>
          <w:sz w:val="24"/>
          <w:szCs w:val="24"/>
          <w:shd w:val="clear" w:color="auto" w:fill="FFFFFF"/>
        </w:rPr>
        <w:t>.2.</w:t>
      </w:r>
    </w:p>
    <w:p w14:paraId="20599F79" w14:textId="77777777" w:rsidR="00281824" w:rsidRDefault="001F6B4C" w:rsidP="00281824">
      <w:pPr>
        <w:keepNext/>
        <w:jc w:val="center"/>
      </w:pPr>
      <w:r>
        <w:rPr>
          <w:noProof/>
        </w:rPr>
        <w:lastRenderedPageBreak/>
        <w:drawing>
          <wp:inline distT="0" distB="0" distL="0" distR="0" wp14:anchorId="10248D2D" wp14:editId="008DCF17">
            <wp:extent cx="4557062" cy="26600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400_2024_219_Fig1_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5754" cy="2706008"/>
                    </a:xfrm>
                    <a:prstGeom prst="rect">
                      <a:avLst/>
                    </a:prstGeom>
                  </pic:spPr>
                </pic:pic>
              </a:graphicData>
            </a:graphic>
          </wp:inline>
        </w:drawing>
      </w:r>
    </w:p>
    <w:p w14:paraId="15EABB34" w14:textId="4171A029" w:rsidR="001F6B4C" w:rsidRPr="00281824" w:rsidRDefault="00281824" w:rsidP="00281824">
      <w:pPr>
        <w:pStyle w:val="Caption"/>
        <w:jc w:val="center"/>
      </w:pPr>
      <w:bookmarkStart w:id="57" w:name="_Toc190388645"/>
      <w:bookmarkStart w:id="58" w:name="_Toc202507724"/>
      <w:bookmarkStart w:id="59" w:name="_Toc202509164"/>
      <w:r>
        <w:t xml:space="preserve">Figure 3. </w:t>
      </w:r>
      <w:fldSimple w:instr=" SEQ Figure_3. \* ARABIC ">
        <w:r w:rsidR="00DA5AD4">
          <w:rPr>
            <w:noProof/>
          </w:rPr>
          <w:t>2</w:t>
        </w:r>
      </w:fldSimple>
      <w:r>
        <w:t xml:space="preserve"> </w:t>
      </w:r>
      <w:r w:rsidRPr="005A62A5">
        <w:t>DDoS Attack on Networks</w:t>
      </w:r>
      <w:bookmarkEnd w:id="57"/>
      <w:bookmarkEnd w:id="58"/>
      <w:bookmarkEnd w:id="59"/>
    </w:p>
    <w:p w14:paraId="0E686A0F" w14:textId="59A8A242" w:rsidR="00F42DBC" w:rsidRPr="00562E29" w:rsidRDefault="00562E29" w:rsidP="00281824">
      <w:pPr>
        <w:spacing w:before="100" w:beforeAutospacing="1" w:after="100" w:afterAutospacing="1" w:line="360" w:lineRule="auto"/>
        <w:ind w:left="720"/>
        <w:jc w:val="both"/>
        <w:rPr>
          <w:rFonts w:asciiTheme="majorBidi" w:hAnsiTheme="majorBidi" w:cstheme="majorBidi"/>
          <w:sz w:val="24"/>
          <w:szCs w:val="24"/>
        </w:rPr>
      </w:pPr>
      <w:r w:rsidRPr="00562E29">
        <w:rPr>
          <w:rFonts w:asciiTheme="majorBidi" w:hAnsiTheme="majorBidi" w:cstheme="majorBidi"/>
          <w:sz w:val="24"/>
          <w:szCs w:val="24"/>
        </w:rPr>
        <w:t xml:space="preserve">The </w:t>
      </w:r>
      <w:r w:rsidR="00281824">
        <w:rPr>
          <w:rFonts w:asciiTheme="majorBidi" w:hAnsiTheme="majorBidi" w:cstheme="majorBidi"/>
          <w:sz w:val="24"/>
          <w:szCs w:val="24"/>
        </w:rPr>
        <w:t>F</w:t>
      </w:r>
      <w:r w:rsidR="001F6B4C" w:rsidRPr="00562E29">
        <w:rPr>
          <w:rFonts w:asciiTheme="majorBidi" w:hAnsiTheme="majorBidi" w:cstheme="majorBidi"/>
          <w:sz w:val="24"/>
          <w:szCs w:val="24"/>
        </w:rPr>
        <w:t>igure illustrates the structure and mechanism of a DDoS attack targeting network infrastructure. It showcases how an attacker uses a botnet under the control of a command-and-control server to flood the victim's network resources, such as routers, switches, or firewalls, with excessive traffic. This overwhelming surge of requests disrupts service availability for legitimate users, causing the targeted system to become unresponsive or inaccessible.</w:t>
      </w:r>
    </w:p>
    <w:p w14:paraId="084ED22F" w14:textId="77777777" w:rsidR="00C22850" w:rsidRPr="00A204E8" w:rsidRDefault="00C22850" w:rsidP="001F6B4C"/>
    <w:p w14:paraId="0EF9B28F" w14:textId="519B80E7" w:rsidR="001F6B4C" w:rsidRPr="00562E29" w:rsidRDefault="00233795">
      <w:pPr>
        <w:pStyle w:val="Heading4"/>
        <w:numPr>
          <w:ilvl w:val="3"/>
          <w:numId w:val="2"/>
        </w:numPr>
        <w:spacing w:line="360" w:lineRule="auto"/>
        <w:ind w:left="720" w:hanging="720"/>
        <w:rPr>
          <w:b/>
          <w:bCs/>
          <w:i w:val="0"/>
          <w:iCs w:val="0"/>
          <w:color w:val="auto"/>
          <w:sz w:val="24"/>
          <w:szCs w:val="24"/>
        </w:rPr>
      </w:pPr>
      <w:r w:rsidRPr="00562E29">
        <w:rPr>
          <w:rStyle w:val="Strong"/>
          <w:i w:val="0"/>
          <w:iCs w:val="0"/>
          <w:color w:val="auto"/>
          <w:sz w:val="24"/>
          <w:szCs w:val="24"/>
        </w:rPr>
        <w:t>Websites</w:t>
      </w:r>
    </w:p>
    <w:p w14:paraId="70DFBAC2" w14:textId="339D8986" w:rsidR="001F6B4C" w:rsidRPr="00281824" w:rsidRDefault="001F6B4C" w:rsidP="00281824">
      <w:pPr>
        <w:pStyle w:val="ListParagraph"/>
        <w:spacing w:line="360" w:lineRule="auto"/>
        <w:jc w:val="both"/>
        <w:rPr>
          <w:rFonts w:asciiTheme="majorBidi" w:hAnsiTheme="majorBidi" w:cstheme="majorBidi"/>
          <w:sz w:val="24"/>
          <w:szCs w:val="24"/>
        </w:rPr>
      </w:pPr>
      <w:r w:rsidRPr="00562E29">
        <w:rPr>
          <w:rFonts w:asciiTheme="majorBidi" w:hAnsiTheme="majorBidi" w:cstheme="majorBidi"/>
          <w:sz w:val="24"/>
          <w:szCs w:val="24"/>
        </w:rPr>
        <w:t>A Distributed Denial of Service (DDoS) attack on websites is a targeted attempt to overwhelm a website's server or resources, rendering it inaccessible to legitimate users. These attacks flood the website with excessive traffic, often generated by a botnet, to exhaust its bandwidth or computing capacity. The most common forms of website DDoS attacks include HTTP floods, DNS amplification, and SYN floods, which target the application and protocol layers of the website.</w:t>
      </w:r>
    </w:p>
    <w:p w14:paraId="0F17AAE8" w14:textId="77777777" w:rsidR="00281824" w:rsidRDefault="001F6B4C" w:rsidP="00281824">
      <w:pPr>
        <w:keepNext/>
        <w:jc w:val="center"/>
      </w:pPr>
      <w:r>
        <w:rPr>
          <w:noProof/>
        </w:rPr>
        <w:lastRenderedPageBreak/>
        <w:drawing>
          <wp:inline distT="0" distB="0" distL="0" distR="0" wp14:anchorId="32B3D0F6" wp14:editId="19FFAC9D">
            <wp:extent cx="4767557" cy="2384288"/>
            <wp:effectExtent l="0" t="0" r="0" b="0"/>
            <wp:docPr id="2117016265" name="Picture 211701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ication_layer_ddos_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1019" cy="2391020"/>
                    </a:xfrm>
                    <a:prstGeom prst="rect">
                      <a:avLst/>
                    </a:prstGeom>
                  </pic:spPr>
                </pic:pic>
              </a:graphicData>
            </a:graphic>
          </wp:inline>
        </w:drawing>
      </w:r>
    </w:p>
    <w:p w14:paraId="687B4D3D" w14:textId="75071273" w:rsidR="001F6B4C" w:rsidRPr="00281824" w:rsidRDefault="00281824" w:rsidP="00281824">
      <w:pPr>
        <w:pStyle w:val="Caption"/>
        <w:jc w:val="center"/>
      </w:pPr>
      <w:bookmarkStart w:id="60" w:name="_Toc190388646"/>
      <w:bookmarkStart w:id="61" w:name="_Toc202507725"/>
      <w:bookmarkStart w:id="62" w:name="_Toc202509165"/>
      <w:r>
        <w:t xml:space="preserve">Figure 3. </w:t>
      </w:r>
      <w:fldSimple w:instr=" SEQ Figure_3. \* ARABIC ">
        <w:r w:rsidR="00DA5AD4">
          <w:rPr>
            <w:noProof/>
          </w:rPr>
          <w:t>3</w:t>
        </w:r>
      </w:fldSimple>
      <w:r>
        <w:t xml:space="preserve"> </w:t>
      </w:r>
      <w:r w:rsidRPr="0092434A">
        <w:t>DDoS Attack on Websites</w:t>
      </w:r>
      <w:bookmarkEnd w:id="60"/>
      <w:bookmarkEnd w:id="61"/>
      <w:bookmarkEnd w:id="62"/>
    </w:p>
    <w:p w14:paraId="1D42032D" w14:textId="32AC78B6" w:rsidR="00281824" w:rsidRDefault="001F6B4C" w:rsidP="00574DC5">
      <w:pPr>
        <w:pStyle w:val="NormalWeb"/>
        <w:spacing w:line="360" w:lineRule="auto"/>
        <w:ind w:left="720"/>
        <w:jc w:val="both"/>
        <w:rPr>
          <w:rFonts w:asciiTheme="majorBidi" w:hAnsiTheme="majorBidi" w:cstheme="majorBidi"/>
        </w:rPr>
      </w:pPr>
      <w:r w:rsidRPr="00562E29">
        <w:rPr>
          <w:rFonts w:asciiTheme="majorBidi" w:hAnsiTheme="majorBidi" w:cstheme="majorBidi"/>
        </w:rPr>
        <w:t>The diagram demonstrates how a DDoS attack specifically targets a website by leveraging multiple bots to send an overwhelming number of HTTP requests, such as "GET /index.php." This flood of traffic is designed to exhaust the server's resources, ultimately preventing the website from responding to legitimate user requests.</w:t>
      </w:r>
    </w:p>
    <w:p w14:paraId="29F5D331" w14:textId="77777777" w:rsidR="00CB4338" w:rsidRDefault="00CB4338" w:rsidP="00574DC5">
      <w:pPr>
        <w:pStyle w:val="NormalWeb"/>
        <w:spacing w:line="360" w:lineRule="auto"/>
        <w:ind w:left="720"/>
        <w:jc w:val="both"/>
        <w:rPr>
          <w:rFonts w:asciiTheme="majorBidi" w:hAnsiTheme="majorBidi" w:cstheme="majorBidi"/>
        </w:rPr>
      </w:pPr>
    </w:p>
    <w:p w14:paraId="480D10FB" w14:textId="77777777" w:rsidR="00CB4338" w:rsidRDefault="00CB4338" w:rsidP="00574DC5">
      <w:pPr>
        <w:pStyle w:val="NormalWeb"/>
        <w:spacing w:line="360" w:lineRule="auto"/>
        <w:ind w:left="720"/>
        <w:jc w:val="both"/>
        <w:rPr>
          <w:rFonts w:asciiTheme="majorBidi" w:hAnsiTheme="majorBidi" w:cstheme="majorBidi"/>
        </w:rPr>
      </w:pPr>
    </w:p>
    <w:p w14:paraId="20DF45B3" w14:textId="77777777" w:rsidR="00CB4338" w:rsidRDefault="00CB4338" w:rsidP="00574DC5">
      <w:pPr>
        <w:pStyle w:val="NormalWeb"/>
        <w:spacing w:line="360" w:lineRule="auto"/>
        <w:ind w:left="720"/>
        <w:jc w:val="both"/>
        <w:rPr>
          <w:rFonts w:asciiTheme="majorBidi" w:hAnsiTheme="majorBidi" w:cstheme="majorBidi"/>
        </w:rPr>
      </w:pPr>
    </w:p>
    <w:p w14:paraId="78A36A41" w14:textId="77777777" w:rsidR="00CB4338" w:rsidRDefault="00CB4338" w:rsidP="00574DC5">
      <w:pPr>
        <w:pStyle w:val="NormalWeb"/>
        <w:spacing w:line="360" w:lineRule="auto"/>
        <w:ind w:left="720"/>
        <w:jc w:val="both"/>
        <w:rPr>
          <w:rFonts w:asciiTheme="majorBidi" w:hAnsiTheme="majorBidi" w:cstheme="majorBidi"/>
        </w:rPr>
      </w:pPr>
    </w:p>
    <w:p w14:paraId="440D5DB1" w14:textId="77777777" w:rsidR="00CB4338" w:rsidRDefault="00CB4338" w:rsidP="00574DC5">
      <w:pPr>
        <w:pStyle w:val="NormalWeb"/>
        <w:spacing w:line="360" w:lineRule="auto"/>
        <w:ind w:left="720"/>
        <w:jc w:val="both"/>
        <w:rPr>
          <w:rFonts w:asciiTheme="majorBidi" w:hAnsiTheme="majorBidi" w:cstheme="majorBidi"/>
        </w:rPr>
      </w:pPr>
    </w:p>
    <w:p w14:paraId="0173687C" w14:textId="77777777" w:rsidR="00CB4338" w:rsidRDefault="00CB4338" w:rsidP="00574DC5">
      <w:pPr>
        <w:pStyle w:val="NormalWeb"/>
        <w:spacing w:line="360" w:lineRule="auto"/>
        <w:ind w:left="720"/>
        <w:jc w:val="both"/>
        <w:rPr>
          <w:rFonts w:asciiTheme="majorBidi" w:hAnsiTheme="majorBidi" w:cstheme="majorBidi"/>
        </w:rPr>
      </w:pPr>
    </w:p>
    <w:p w14:paraId="0978D785" w14:textId="77777777" w:rsidR="00CB4338" w:rsidRDefault="00CB4338" w:rsidP="00574DC5">
      <w:pPr>
        <w:pStyle w:val="NormalWeb"/>
        <w:spacing w:line="360" w:lineRule="auto"/>
        <w:ind w:left="720"/>
        <w:jc w:val="both"/>
        <w:rPr>
          <w:rFonts w:asciiTheme="majorBidi" w:hAnsiTheme="majorBidi" w:cstheme="majorBidi"/>
        </w:rPr>
      </w:pPr>
    </w:p>
    <w:p w14:paraId="5EFD389B" w14:textId="77777777" w:rsidR="00CB4338" w:rsidRDefault="00CB4338" w:rsidP="00574DC5">
      <w:pPr>
        <w:pStyle w:val="NormalWeb"/>
        <w:spacing w:line="360" w:lineRule="auto"/>
        <w:ind w:left="720"/>
        <w:jc w:val="both"/>
        <w:rPr>
          <w:rFonts w:asciiTheme="majorBidi" w:hAnsiTheme="majorBidi" w:cstheme="majorBidi"/>
        </w:rPr>
      </w:pPr>
    </w:p>
    <w:p w14:paraId="21713DED" w14:textId="77777777" w:rsidR="00CB4338" w:rsidRPr="00574DC5" w:rsidRDefault="00CB4338" w:rsidP="00574DC5">
      <w:pPr>
        <w:pStyle w:val="NormalWeb"/>
        <w:spacing w:line="360" w:lineRule="auto"/>
        <w:ind w:left="720"/>
        <w:jc w:val="both"/>
        <w:rPr>
          <w:rFonts w:asciiTheme="majorBidi" w:hAnsiTheme="majorBidi" w:cstheme="majorBidi"/>
        </w:rPr>
      </w:pPr>
    </w:p>
    <w:p w14:paraId="71C702B1" w14:textId="09CA35B1" w:rsidR="00C22850" w:rsidRPr="004E7D1A" w:rsidRDefault="001F6B4C">
      <w:pPr>
        <w:pStyle w:val="ListParagraph"/>
        <w:numPr>
          <w:ilvl w:val="2"/>
          <w:numId w:val="2"/>
        </w:numPr>
        <w:spacing w:before="100" w:beforeAutospacing="1" w:after="100" w:afterAutospacing="1" w:line="240" w:lineRule="auto"/>
        <w:rPr>
          <w:rFonts w:asciiTheme="majorBidi" w:hAnsiTheme="majorBidi" w:cstheme="majorBidi"/>
          <w:b/>
          <w:bCs/>
          <w:sz w:val="24"/>
          <w:szCs w:val="24"/>
        </w:rPr>
      </w:pPr>
      <w:r w:rsidRPr="004E7D1A">
        <w:rPr>
          <w:rFonts w:asciiTheme="majorBidi" w:hAnsiTheme="majorBidi" w:cstheme="majorBidi"/>
          <w:b/>
          <w:bCs/>
          <w:sz w:val="24"/>
          <w:szCs w:val="24"/>
        </w:rPr>
        <w:lastRenderedPageBreak/>
        <w:t>Vulnerable Protocols</w:t>
      </w:r>
    </w:p>
    <w:p w14:paraId="15BC9AA9" w14:textId="2041DAD0" w:rsidR="009F698B" w:rsidRPr="00562E29" w:rsidRDefault="001F6B4C" w:rsidP="0012160D">
      <w:pPr>
        <w:spacing w:before="100" w:beforeAutospacing="1" w:after="100" w:afterAutospacing="1" w:line="360" w:lineRule="auto"/>
        <w:ind w:left="720"/>
        <w:jc w:val="both"/>
        <w:rPr>
          <w:rFonts w:asciiTheme="majorBidi" w:hAnsiTheme="majorBidi" w:cstheme="majorBidi"/>
          <w:sz w:val="24"/>
          <w:szCs w:val="24"/>
        </w:rPr>
      </w:pPr>
      <w:r w:rsidRPr="00562E29">
        <w:rPr>
          <w:rFonts w:asciiTheme="majorBidi" w:hAnsiTheme="majorBidi" w:cstheme="majorBidi"/>
          <w:sz w:val="24"/>
          <w:szCs w:val="24"/>
        </w:rPr>
        <w:t>These attacks attempt to consume and exhaust compute capacity of various network infrastructure resources like servers or firewalls by sending malicious connection requests, including TCP, UDP, HTTP and ICMP protocol.</w:t>
      </w:r>
    </w:p>
    <w:p w14:paraId="61CE0FCD" w14:textId="01F7AA5C" w:rsidR="001F6B4C" w:rsidRPr="00207749" w:rsidRDefault="00642F3E" w:rsidP="00167766">
      <w:pPr>
        <w:pStyle w:val="ListParagraph"/>
        <w:numPr>
          <w:ilvl w:val="0"/>
          <w:numId w:val="7"/>
        </w:numPr>
        <w:spacing w:before="100" w:beforeAutospacing="1" w:after="100" w:afterAutospacing="1" w:line="240" w:lineRule="auto"/>
        <w:rPr>
          <w:rFonts w:ascii="Calibri Light" w:hAnsi="Calibri Light" w:cs="Calibri Light"/>
          <w:b/>
          <w:bCs/>
          <w:color w:val="000000" w:themeColor="text1"/>
          <w:sz w:val="28"/>
          <w:szCs w:val="28"/>
        </w:rPr>
      </w:pPr>
      <w:r w:rsidRPr="00207749">
        <w:rPr>
          <w:rStyle w:val="Strong"/>
          <w:rFonts w:ascii="Calibri Light" w:hAnsi="Calibri Light" w:cs="Calibri Light"/>
          <w:color w:val="000000" w:themeColor="text1"/>
          <w:sz w:val="28"/>
          <w:szCs w:val="28"/>
        </w:rPr>
        <w:t>TCP SYN Flood Attack</w:t>
      </w:r>
      <w:r w:rsidR="001F6B4C" w:rsidRPr="00207749">
        <w:rPr>
          <w:rFonts w:ascii="Calibri Light" w:hAnsi="Calibri Light" w:cs="Calibri Light"/>
          <w:b/>
          <w:bCs/>
          <w:color w:val="000000" w:themeColor="text1"/>
          <w:sz w:val="28"/>
          <w:szCs w:val="28"/>
        </w:rPr>
        <w:t>:</w:t>
      </w:r>
    </w:p>
    <w:p w14:paraId="420ABCB1" w14:textId="39BAFC26" w:rsidR="00CB4338" w:rsidRPr="0077279D" w:rsidRDefault="00642F3E" w:rsidP="00CB4338">
      <w:pPr>
        <w:spacing w:before="100" w:beforeAutospacing="1" w:after="100" w:afterAutospacing="1" w:line="360" w:lineRule="auto"/>
        <w:ind w:left="720"/>
        <w:jc w:val="both"/>
        <w:rPr>
          <w:rFonts w:asciiTheme="majorBidi" w:hAnsiTheme="majorBidi" w:cstheme="majorBidi"/>
          <w:sz w:val="24"/>
          <w:szCs w:val="24"/>
          <w:rtl/>
        </w:rPr>
      </w:pPr>
      <w:r w:rsidRPr="0077279D">
        <w:rPr>
          <w:rStyle w:val="Strong"/>
          <w:rFonts w:asciiTheme="majorBidi" w:hAnsiTheme="majorBidi" w:cstheme="majorBidi"/>
          <w:b w:val="0"/>
          <w:bCs w:val="0"/>
          <w:sz w:val="24"/>
          <w:szCs w:val="24"/>
        </w:rPr>
        <w:t>SYN Flood attack</w:t>
      </w:r>
      <w:r w:rsidRPr="0077279D">
        <w:rPr>
          <w:rFonts w:asciiTheme="majorBidi" w:hAnsiTheme="majorBidi" w:cstheme="majorBidi"/>
          <w:sz w:val="24"/>
          <w:szCs w:val="24"/>
        </w:rPr>
        <w:t xml:space="preserve">, a type of DDoS attack that targets the victim’s server to exhaust its resources and render it unavailable to legitimate users. In this attack, an attacker uses a compromised device (bot) to send a large number of </w:t>
      </w:r>
      <w:r w:rsidRPr="0077279D">
        <w:rPr>
          <w:rStyle w:val="Strong"/>
          <w:rFonts w:asciiTheme="majorBidi" w:hAnsiTheme="majorBidi" w:cstheme="majorBidi"/>
          <w:b w:val="0"/>
          <w:bCs w:val="0"/>
          <w:sz w:val="24"/>
          <w:szCs w:val="24"/>
        </w:rPr>
        <w:t>spoofed SYN packets</w:t>
      </w:r>
      <w:r w:rsidRPr="0077279D">
        <w:rPr>
          <w:rFonts w:asciiTheme="majorBidi" w:hAnsiTheme="majorBidi" w:cstheme="majorBidi"/>
          <w:sz w:val="24"/>
          <w:szCs w:val="24"/>
        </w:rPr>
        <w:t xml:space="preserve"> to the target system. These packets initiate a connection by imitating the first step of the </w:t>
      </w:r>
      <w:r w:rsidRPr="0077279D">
        <w:rPr>
          <w:rStyle w:val="Strong"/>
          <w:rFonts w:asciiTheme="majorBidi" w:hAnsiTheme="majorBidi" w:cstheme="majorBidi"/>
          <w:b w:val="0"/>
          <w:bCs w:val="0"/>
          <w:sz w:val="24"/>
          <w:szCs w:val="24"/>
        </w:rPr>
        <w:t>TCP handshake</w:t>
      </w:r>
      <w:r w:rsidRPr="0077279D">
        <w:rPr>
          <w:rFonts w:asciiTheme="majorBidi" w:hAnsiTheme="majorBidi" w:cstheme="majorBidi"/>
          <w:sz w:val="24"/>
          <w:szCs w:val="24"/>
        </w:rPr>
        <w:t xml:space="preserve">. The target server responds with </w:t>
      </w:r>
      <w:r w:rsidRPr="0077279D">
        <w:rPr>
          <w:rStyle w:val="Strong"/>
          <w:rFonts w:asciiTheme="majorBidi" w:hAnsiTheme="majorBidi" w:cstheme="majorBidi"/>
          <w:b w:val="0"/>
          <w:bCs w:val="0"/>
          <w:sz w:val="24"/>
          <w:szCs w:val="24"/>
        </w:rPr>
        <w:t>SYN-ACK packets</w:t>
      </w:r>
      <w:r w:rsidRPr="0077279D">
        <w:rPr>
          <w:rFonts w:asciiTheme="majorBidi" w:hAnsiTheme="majorBidi" w:cstheme="majorBidi"/>
          <w:sz w:val="24"/>
          <w:szCs w:val="24"/>
        </w:rPr>
        <w:t xml:space="preserve"> as part of the handshake process, expecting an </w:t>
      </w:r>
      <w:r w:rsidRPr="0077279D">
        <w:rPr>
          <w:rStyle w:val="Strong"/>
          <w:rFonts w:asciiTheme="majorBidi" w:hAnsiTheme="majorBidi" w:cstheme="majorBidi"/>
          <w:b w:val="0"/>
          <w:bCs w:val="0"/>
          <w:sz w:val="24"/>
          <w:szCs w:val="24"/>
        </w:rPr>
        <w:t>ACK response</w:t>
      </w:r>
      <w:r w:rsidRPr="0077279D">
        <w:rPr>
          <w:rFonts w:asciiTheme="majorBidi" w:hAnsiTheme="majorBidi" w:cstheme="majorBidi"/>
          <w:sz w:val="24"/>
          <w:szCs w:val="24"/>
        </w:rPr>
        <w:t xml:space="preserve"> to complete the connection. However, since the SYN packets have spoofed IP addresses, the ACK response never arrives. </w:t>
      </w:r>
      <w:r w:rsidRPr="0077279D">
        <w:rPr>
          <w:rFonts w:asciiTheme="majorBidi" w:hAnsiTheme="majorBidi" w:cstheme="majorBidi"/>
          <w:color w:val="000000" w:themeColor="text1"/>
          <w:sz w:val="24"/>
          <w:szCs w:val="24"/>
          <w:shd w:val="clear" w:color="auto" w:fill="FFFFFF"/>
        </w:rPr>
        <w:t>as shown in Figure 3.5.</w:t>
      </w:r>
      <w:r w:rsidRPr="0077279D">
        <w:rPr>
          <w:rFonts w:asciiTheme="majorBidi" w:hAnsiTheme="majorBidi" w:cstheme="majorBidi"/>
          <w:sz w:val="24"/>
          <w:szCs w:val="24"/>
        </w:rPr>
        <w:t xml:space="preserve"> </w:t>
      </w:r>
    </w:p>
    <w:p w14:paraId="03B54819" w14:textId="77777777" w:rsidR="00642F3E" w:rsidRDefault="00642F3E" w:rsidP="00642F3E">
      <w:pPr>
        <w:pStyle w:val="NormalWeb"/>
        <w:keepNext/>
        <w:jc w:val="center"/>
      </w:pPr>
      <w:r>
        <w:rPr>
          <w:rFonts w:ascii="Calibri Light" w:hAnsi="Calibri Light" w:cs="Calibri Light"/>
          <w:b/>
          <w:bCs/>
          <w:noProof/>
          <w:color w:val="365F91" w:themeColor="accent1" w:themeShade="BF"/>
          <w:sz w:val="28"/>
          <w:szCs w:val="28"/>
        </w:rPr>
        <w:drawing>
          <wp:inline distT="0" distB="0" distL="0" distR="0" wp14:anchorId="20D74DFD" wp14:editId="4E50CC9F">
            <wp:extent cx="3751468" cy="2170320"/>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flood-attack-ddos-attack-diagram-2.web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1385" cy="2210769"/>
                    </a:xfrm>
                    <a:prstGeom prst="rect">
                      <a:avLst/>
                    </a:prstGeom>
                  </pic:spPr>
                </pic:pic>
              </a:graphicData>
            </a:graphic>
          </wp:inline>
        </w:drawing>
      </w:r>
    </w:p>
    <w:p w14:paraId="5E635585" w14:textId="1F8B9EFB" w:rsidR="00CB4338" w:rsidRPr="00CB4338" w:rsidRDefault="00DA5AD4" w:rsidP="007651E3">
      <w:pPr>
        <w:pStyle w:val="Caption"/>
        <w:keepNext/>
        <w:jc w:val="center"/>
      </w:pPr>
      <w:bookmarkStart w:id="63" w:name="_Toc202507726"/>
      <w:bookmarkStart w:id="64" w:name="_Toc202509166"/>
      <w:r>
        <w:t xml:space="preserve">Figure 3. </w:t>
      </w:r>
      <w:fldSimple w:instr=" SEQ Figure_3. \* ARABIC ">
        <w:r>
          <w:rPr>
            <w:noProof/>
          </w:rPr>
          <w:t>4</w:t>
        </w:r>
      </w:fldSimple>
      <w:bookmarkStart w:id="65" w:name="_Toc190388648"/>
      <w:r w:rsidR="007651E3" w:rsidRPr="007651E3">
        <w:t xml:space="preserve"> </w:t>
      </w:r>
      <w:r w:rsidR="007651E3" w:rsidRPr="005E6F9A">
        <w:t xml:space="preserve">How </w:t>
      </w:r>
      <w:r w:rsidR="007651E3">
        <w:t>D</w:t>
      </w:r>
      <w:r w:rsidR="007651E3" w:rsidRPr="005E6F9A">
        <w:t>oes TCP SYN Flood Attack work</w:t>
      </w:r>
      <w:bookmarkEnd w:id="63"/>
      <w:bookmarkEnd w:id="64"/>
      <w:bookmarkEnd w:id="65"/>
    </w:p>
    <w:p w14:paraId="7C87505B" w14:textId="4059E19A" w:rsidR="00CB4338" w:rsidRPr="00CB4338" w:rsidRDefault="00642F3E" w:rsidP="004B72FB">
      <w:pPr>
        <w:spacing w:before="100" w:beforeAutospacing="1" w:after="100" w:afterAutospacing="1" w:line="360" w:lineRule="auto"/>
        <w:ind w:left="720"/>
        <w:jc w:val="both"/>
        <w:rPr>
          <w:rFonts w:asciiTheme="majorBidi" w:hAnsiTheme="majorBidi" w:cstheme="majorBidi"/>
          <w:sz w:val="24"/>
          <w:szCs w:val="24"/>
        </w:rPr>
      </w:pPr>
      <w:r w:rsidRPr="00CB4338">
        <w:rPr>
          <w:rFonts w:asciiTheme="majorBidi" w:hAnsiTheme="majorBidi" w:cstheme="majorBidi"/>
          <w:sz w:val="24"/>
          <w:szCs w:val="24"/>
        </w:rPr>
        <w:t>The server is left waiting for responses to numerous incomplete connections, which consume its resources and eventually overwhelm it. This disrupts normal server operations, denying legitimate users access to its services. The attack exploits the way the TCP handshake is designed and relies on the inability of the server to handle such a high volume of incomplete connections.</w:t>
      </w:r>
    </w:p>
    <w:p w14:paraId="0414C508" w14:textId="658A4DE7" w:rsidR="00CB4338" w:rsidRPr="00D43B93" w:rsidRDefault="00CB4338" w:rsidP="00167766">
      <w:pPr>
        <w:pStyle w:val="NormalWeb"/>
        <w:numPr>
          <w:ilvl w:val="0"/>
          <w:numId w:val="7"/>
        </w:numPr>
        <w:rPr>
          <w:rStyle w:val="Strong"/>
          <w:rFonts w:ascii="Calibri Light" w:hAnsi="Calibri Light" w:cs="Calibri Light"/>
          <w:color w:val="000000" w:themeColor="text1"/>
          <w:sz w:val="28"/>
          <w:szCs w:val="28"/>
        </w:rPr>
      </w:pPr>
      <w:r w:rsidRPr="00D43B93">
        <w:rPr>
          <w:rStyle w:val="Strong"/>
          <w:rFonts w:ascii="Calibri Light" w:hAnsi="Calibri Light" w:cs="Calibri Light"/>
          <w:color w:val="000000" w:themeColor="text1"/>
          <w:sz w:val="28"/>
          <w:szCs w:val="28"/>
        </w:rPr>
        <w:lastRenderedPageBreak/>
        <w:t>UDP Flood Attack:</w:t>
      </w:r>
    </w:p>
    <w:p w14:paraId="46E07203" w14:textId="4E2A3405" w:rsidR="00CB4338" w:rsidRPr="0077279D" w:rsidRDefault="00CB4338" w:rsidP="00555FDA">
      <w:pPr>
        <w:pStyle w:val="NormalWeb"/>
        <w:spacing w:line="360" w:lineRule="auto"/>
        <w:ind w:left="720"/>
        <w:jc w:val="both"/>
        <w:rPr>
          <w:rFonts w:asciiTheme="majorBidi" w:hAnsiTheme="majorBidi" w:cstheme="majorBidi"/>
        </w:rPr>
      </w:pPr>
      <w:r w:rsidRPr="0077279D">
        <w:rPr>
          <w:rStyle w:val="Strong"/>
          <w:rFonts w:asciiTheme="majorBidi" w:hAnsiTheme="majorBidi" w:cstheme="majorBidi"/>
          <w:b w:val="0"/>
          <w:bCs w:val="0"/>
        </w:rPr>
        <w:t>UDP Flood attack</w:t>
      </w:r>
      <w:r w:rsidRPr="0077279D">
        <w:rPr>
          <w:rFonts w:asciiTheme="majorBidi" w:hAnsiTheme="majorBidi" w:cstheme="majorBidi"/>
          <w:b/>
          <w:bCs/>
        </w:rPr>
        <w:t xml:space="preserve"> </w:t>
      </w:r>
      <w:r w:rsidRPr="0077279D">
        <w:rPr>
          <w:rFonts w:asciiTheme="majorBidi" w:hAnsiTheme="majorBidi" w:cstheme="majorBidi"/>
        </w:rPr>
        <w:t xml:space="preserve">is a type of Distributed Denial of Service (DDoS) attack that overwhelms a target system with a large volume of User Datagram Protocol (UDP) packets. These packets are sent to random ports on the target, causing the system to repeatedly check for applications listening on those ports. If no application is found, the target responds with ICMP "Destination Unreachable" packets. as shown in </w:t>
      </w:r>
      <w:r>
        <w:rPr>
          <w:rFonts w:asciiTheme="majorBidi" w:hAnsiTheme="majorBidi" w:cstheme="majorBidi"/>
        </w:rPr>
        <w:t>F</w:t>
      </w:r>
      <w:r w:rsidRPr="0077279D">
        <w:rPr>
          <w:rFonts w:asciiTheme="majorBidi" w:hAnsiTheme="majorBidi" w:cstheme="majorBidi"/>
        </w:rPr>
        <w:t>igure 3.7.</w:t>
      </w:r>
    </w:p>
    <w:p w14:paraId="05592D47" w14:textId="77777777" w:rsidR="00CB4338" w:rsidRDefault="00CB4338" w:rsidP="00CB4338">
      <w:pPr>
        <w:pStyle w:val="NormalWeb"/>
        <w:keepNext/>
        <w:jc w:val="center"/>
      </w:pPr>
      <w:r>
        <w:rPr>
          <w:rFonts w:ascii="Calibri Light" w:hAnsi="Calibri Light" w:cs="Calibri Light"/>
          <w:b/>
          <w:bCs/>
          <w:noProof/>
          <w:color w:val="365F91" w:themeColor="accent1" w:themeShade="BF"/>
          <w:sz w:val="28"/>
          <w:szCs w:val="28"/>
        </w:rPr>
        <w:drawing>
          <wp:inline distT="0" distB="0" distL="0" distR="0" wp14:anchorId="6A66CA82" wp14:editId="37853BE1">
            <wp:extent cx="4312920" cy="26652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2-29 185937.png"/>
                    <pic:cNvPicPr/>
                  </pic:nvPicPr>
                  <pic:blipFill rotWithShape="1">
                    <a:blip r:embed="rId14">
                      <a:extLst>
                        <a:ext uri="{28A0092B-C50C-407E-A947-70E740481C1C}">
                          <a14:useLocalDpi xmlns:a14="http://schemas.microsoft.com/office/drawing/2010/main" val="0"/>
                        </a:ext>
                      </a:extLst>
                    </a:blip>
                    <a:srcRect t="4778" b="6992"/>
                    <a:stretch/>
                  </pic:blipFill>
                  <pic:spPr bwMode="auto">
                    <a:xfrm>
                      <a:off x="0" y="0"/>
                      <a:ext cx="4326653" cy="2673785"/>
                    </a:xfrm>
                    <a:prstGeom prst="rect">
                      <a:avLst/>
                    </a:prstGeom>
                    <a:ln>
                      <a:noFill/>
                    </a:ln>
                    <a:extLst>
                      <a:ext uri="{53640926-AAD7-44D8-BBD7-CCE9431645EC}">
                        <a14:shadowObscured xmlns:a14="http://schemas.microsoft.com/office/drawing/2010/main"/>
                      </a:ext>
                    </a:extLst>
                  </pic:spPr>
                </pic:pic>
              </a:graphicData>
            </a:graphic>
          </wp:inline>
        </w:drawing>
      </w:r>
    </w:p>
    <w:p w14:paraId="492A9E23" w14:textId="54D90CE2" w:rsidR="00CB4338" w:rsidRDefault="00CB4338" w:rsidP="00CB4338">
      <w:pPr>
        <w:pStyle w:val="Caption"/>
        <w:jc w:val="center"/>
      </w:pPr>
      <w:bookmarkStart w:id="66" w:name="_Toc190388650"/>
      <w:bookmarkStart w:id="67" w:name="_Toc202507727"/>
      <w:bookmarkStart w:id="68" w:name="_Toc202509167"/>
      <w:r>
        <w:t xml:space="preserve">Figure 3. </w:t>
      </w:r>
      <w:fldSimple w:instr=" SEQ Figure_3. \* ARABIC ">
        <w:r w:rsidR="00DA5AD4">
          <w:rPr>
            <w:noProof/>
          </w:rPr>
          <w:t>5</w:t>
        </w:r>
      </w:fldSimple>
      <w:r>
        <w:t xml:space="preserve"> </w:t>
      </w:r>
      <w:r w:rsidRPr="00785008">
        <w:t xml:space="preserve">How </w:t>
      </w:r>
      <w:r>
        <w:t>D</w:t>
      </w:r>
      <w:r w:rsidRPr="00785008">
        <w:t xml:space="preserve">oes UDP Flood Attack </w:t>
      </w:r>
      <w:r>
        <w:t>W</w:t>
      </w:r>
      <w:r w:rsidRPr="00785008">
        <w:t>ork</w:t>
      </w:r>
      <w:bookmarkEnd w:id="66"/>
      <w:bookmarkEnd w:id="67"/>
      <w:bookmarkEnd w:id="68"/>
    </w:p>
    <w:p w14:paraId="49D46ADD" w14:textId="77777777" w:rsidR="00555FDA" w:rsidRPr="00555FDA" w:rsidRDefault="00555FDA" w:rsidP="00555FDA"/>
    <w:p w14:paraId="4538A27A" w14:textId="0301780A" w:rsidR="00195CE2" w:rsidRDefault="00CB4338" w:rsidP="004B72FB">
      <w:pPr>
        <w:pStyle w:val="NormalWeb"/>
        <w:spacing w:line="360" w:lineRule="auto"/>
        <w:ind w:left="720"/>
        <w:jc w:val="both"/>
      </w:pPr>
      <w:r w:rsidRPr="00D546BA">
        <w:t>The non-stop processing of these packets consumes the system's resources, inclusive of bandwidth, CPU, and memory, potentially rendering it unresponsive or inaccessible to valid users. UDP Flood assaults are often amplified by using the use of spoofed IP addresses, making it harder to trace the foundation of the attack. This attack exploits the connectionless nature of UDP, which lacks integrated mechanisms for handshake verification, making it particularly susceptible to flooding.</w:t>
      </w:r>
    </w:p>
    <w:p w14:paraId="17BEB942" w14:textId="77777777" w:rsidR="00CB4338" w:rsidRPr="00D546BA" w:rsidRDefault="00CB4338" w:rsidP="00CB4338">
      <w:pPr>
        <w:pStyle w:val="NormalWeb"/>
        <w:spacing w:line="360" w:lineRule="auto"/>
        <w:jc w:val="both"/>
        <w:rPr>
          <w:rFonts w:ascii="Calibri Light" w:hAnsi="Calibri Light" w:cs="Calibri Light"/>
          <w:b/>
          <w:bCs/>
          <w:color w:val="000000" w:themeColor="text1"/>
        </w:rPr>
      </w:pPr>
    </w:p>
    <w:p w14:paraId="588A9664" w14:textId="56CD5C06" w:rsidR="001F6B4C" w:rsidRPr="00207749" w:rsidRDefault="004B72FB" w:rsidP="00167766">
      <w:pPr>
        <w:pStyle w:val="NormalWeb"/>
        <w:numPr>
          <w:ilvl w:val="0"/>
          <w:numId w:val="7"/>
        </w:numPr>
        <w:rPr>
          <w:rStyle w:val="Strong"/>
          <w:rFonts w:ascii="Calibri Light" w:hAnsi="Calibri Light" w:cs="Calibri Light"/>
          <w:color w:val="000000" w:themeColor="text1"/>
          <w:sz w:val="28"/>
          <w:szCs w:val="28"/>
        </w:rPr>
      </w:pPr>
      <w:r w:rsidRPr="004232B7">
        <w:rPr>
          <w:rFonts w:ascii="Calibri Light" w:hAnsi="Calibri Light" w:cs="Calibri Light"/>
          <w:b/>
          <w:bCs/>
          <w:color w:val="000000" w:themeColor="text1"/>
          <w:sz w:val="28"/>
          <w:szCs w:val="28"/>
        </w:rPr>
        <w:lastRenderedPageBreak/>
        <w:t>HTTP flood DDoS attack</w:t>
      </w:r>
      <w:r w:rsidR="001F6B4C" w:rsidRPr="00207749">
        <w:rPr>
          <w:rStyle w:val="Strong"/>
          <w:rFonts w:ascii="Calibri Light" w:hAnsi="Calibri Light" w:cs="Calibri Light"/>
          <w:color w:val="000000" w:themeColor="text1"/>
          <w:sz w:val="28"/>
          <w:szCs w:val="28"/>
        </w:rPr>
        <w:t>:</w:t>
      </w:r>
    </w:p>
    <w:p w14:paraId="5F323B15" w14:textId="1D619EEE" w:rsidR="00493119" w:rsidRPr="00493119" w:rsidRDefault="00493119" w:rsidP="004E7D1A">
      <w:pPr>
        <w:pStyle w:val="NormalWeb"/>
        <w:spacing w:line="360" w:lineRule="auto"/>
        <w:ind w:left="720"/>
        <w:jc w:val="both"/>
        <w:rPr>
          <w:rFonts w:asciiTheme="majorBidi" w:hAnsiTheme="majorBidi" w:cstheme="majorBidi"/>
        </w:rPr>
      </w:pPr>
      <w:r w:rsidRPr="00493119">
        <w:rPr>
          <w:rFonts w:asciiTheme="majorBidi" w:hAnsiTheme="majorBidi" w:cstheme="majorBidi"/>
        </w:rPr>
        <w:t>HTTP flood attacks are a kind of “</w:t>
      </w:r>
      <w:r w:rsidRPr="00493119">
        <w:rPr>
          <w:rFonts w:asciiTheme="majorBidi" w:hAnsiTheme="majorBidi" w:cstheme="majorBidi"/>
          <w:b/>
          <w:bCs/>
        </w:rPr>
        <w:t>layer</w:t>
      </w:r>
      <w:r w:rsidRPr="00493119">
        <w:rPr>
          <w:rFonts w:asciiTheme="majorBidi" w:hAnsiTheme="majorBidi" w:cstheme="majorBidi"/>
        </w:rPr>
        <w:t xml:space="preserve"> </w:t>
      </w:r>
      <w:r w:rsidRPr="00493119">
        <w:rPr>
          <w:rFonts w:asciiTheme="majorBidi" w:hAnsiTheme="majorBidi" w:cstheme="majorBidi"/>
          <w:b/>
          <w:bCs/>
        </w:rPr>
        <w:t>7</w:t>
      </w:r>
      <w:r w:rsidRPr="00493119">
        <w:rPr>
          <w:rFonts w:asciiTheme="majorBidi" w:hAnsiTheme="majorBidi" w:cstheme="majorBidi"/>
        </w:rPr>
        <w:t>” DDoS attack. Layer 7 is the utility layer of the OSI version, and refers to net protocols including HTTP. HTTP is the basis of browser-based net requests, and is usually used to load webpages or to send shape contents over the Internet. Mitigating utility layer assaults is especially complex, because the malicious visitors is hard to distinguish from normal traffic.</w:t>
      </w:r>
    </w:p>
    <w:p w14:paraId="037450ED" w14:textId="4550C890" w:rsidR="00493119" w:rsidRDefault="00493119" w:rsidP="004E7D1A">
      <w:pPr>
        <w:pStyle w:val="NormalWeb"/>
        <w:spacing w:line="360" w:lineRule="auto"/>
        <w:ind w:left="720"/>
        <w:jc w:val="both"/>
        <w:rPr>
          <w:rFonts w:asciiTheme="majorBidi" w:hAnsiTheme="majorBidi" w:cstheme="majorBidi"/>
        </w:rPr>
      </w:pPr>
      <w:r w:rsidRPr="00493119">
        <w:rPr>
          <w:rFonts w:asciiTheme="majorBidi" w:hAnsiTheme="majorBidi" w:cstheme="majorBidi"/>
        </w:rPr>
        <w:t xml:space="preserve">In order to obtain most efficiency, malicious actors will commonly appoint or create botnets so that it will maximize the impact in their assault. By making use of many devices infected with </w:t>
      </w:r>
      <w:r w:rsidRPr="00493119">
        <w:rPr>
          <w:rFonts w:asciiTheme="majorBidi" w:hAnsiTheme="majorBidi" w:cstheme="majorBidi"/>
          <w:b/>
          <w:bCs/>
          <w:u w:val="single"/>
        </w:rPr>
        <w:t>malware</w:t>
      </w:r>
      <w:r w:rsidRPr="00493119">
        <w:rPr>
          <w:rFonts w:asciiTheme="majorBidi" w:hAnsiTheme="majorBidi" w:cstheme="majorBidi"/>
        </w:rPr>
        <w:t>, an attacker is able to leverage their efforts by launching a bigger extent of attack visitors</w:t>
      </w:r>
      <w:r w:rsidR="001F6B4C" w:rsidRPr="0077279D">
        <w:rPr>
          <w:rFonts w:asciiTheme="majorBidi" w:hAnsiTheme="majorBidi" w:cstheme="majorBidi"/>
        </w:rPr>
        <w:t>.</w:t>
      </w:r>
    </w:p>
    <w:p w14:paraId="4FEA0713" w14:textId="77777777" w:rsidR="00B47237" w:rsidRPr="0077279D" w:rsidRDefault="00B47237" w:rsidP="00B47237">
      <w:pPr>
        <w:pStyle w:val="NormalWeb"/>
        <w:spacing w:line="360" w:lineRule="atLeast"/>
        <w:ind w:left="720"/>
        <w:jc w:val="both"/>
        <w:rPr>
          <w:rFonts w:asciiTheme="majorBidi" w:hAnsiTheme="majorBidi" w:cstheme="majorBidi"/>
        </w:rPr>
      </w:pPr>
    </w:p>
    <w:p w14:paraId="45B59B95" w14:textId="77777777" w:rsidR="0077279D" w:rsidRDefault="001F6B4C" w:rsidP="002B4D41">
      <w:pPr>
        <w:pStyle w:val="NormalWeb"/>
        <w:keepNext/>
        <w:spacing w:line="360" w:lineRule="atLeast"/>
        <w:jc w:val="center"/>
      </w:pPr>
      <w:r>
        <w:rPr>
          <w:rFonts w:ascii="Segoe UI" w:hAnsi="Segoe UI" w:cs="Segoe UI"/>
          <w:noProof/>
        </w:rPr>
        <w:drawing>
          <wp:inline distT="0" distB="0" distL="0" distR="0" wp14:anchorId="5B47BA76" wp14:editId="0A8C2A22">
            <wp:extent cx="4388309" cy="1663700"/>
            <wp:effectExtent l="0" t="0" r="0" b="0"/>
            <wp:docPr id="800636842" name="Picture 80063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tp-flood-atta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977" cy="1693904"/>
                    </a:xfrm>
                    <a:prstGeom prst="rect">
                      <a:avLst/>
                    </a:prstGeom>
                  </pic:spPr>
                </pic:pic>
              </a:graphicData>
            </a:graphic>
          </wp:inline>
        </w:drawing>
      </w:r>
    </w:p>
    <w:p w14:paraId="62FE2E27" w14:textId="2A501BF9" w:rsidR="00762344" w:rsidRDefault="0077279D" w:rsidP="0077279D">
      <w:pPr>
        <w:pStyle w:val="Caption"/>
        <w:jc w:val="center"/>
      </w:pPr>
      <w:bookmarkStart w:id="69" w:name="_Toc190388651"/>
      <w:bookmarkStart w:id="70" w:name="_Toc202507728"/>
      <w:bookmarkStart w:id="71" w:name="_Toc202509168"/>
      <w:r>
        <w:t xml:space="preserve">Figure 3. </w:t>
      </w:r>
      <w:fldSimple w:instr=" SEQ Figure_3. \* ARABIC ">
        <w:r w:rsidR="00DA5AD4">
          <w:rPr>
            <w:noProof/>
          </w:rPr>
          <w:t>6</w:t>
        </w:r>
      </w:fldSimple>
      <w:r>
        <w:t xml:space="preserve"> </w:t>
      </w:r>
      <w:r w:rsidRPr="00E649EB">
        <w:t xml:space="preserve">How </w:t>
      </w:r>
      <w:r>
        <w:t>D</w:t>
      </w:r>
      <w:r w:rsidRPr="00E649EB">
        <w:t>oes HTTP Flood Attack work</w:t>
      </w:r>
      <w:bookmarkEnd w:id="69"/>
      <w:bookmarkEnd w:id="70"/>
      <w:bookmarkEnd w:id="71"/>
    </w:p>
    <w:p w14:paraId="475751C9" w14:textId="77777777" w:rsidR="00B47237" w:rsidRPr="00B47237" w:rsidRDefault="00B47237" w:rsidP="00B47237"/>
    <w:p w14:paraId="387FF7B1" w14:textId="7A02B36D" w:rsidR="001E3BE0" w:rsidRDefault="001F6B4C" w:rsidP="00167766">
      <w:pPr>
        <w:numPr>
          <w:ilvl w:val="0"/>
          <w:numId w:val="5"/>
        </w:numPr>
        <w:spacing w:before="100" w:beforeAutospacing="1" w:after="360" w:line="360" w:lineRule="auto"/>
        <w:ind w:left="1200"/>
        <w:jc w:val="both"/>
        <w:rPr>
          <w:rFonts w:asciiTheme="majorBidi" w:eastAsia="Times New Roman" w:hAnsiTheme="majorBidi" w:cstheme="majorBidi"/>
          <w:color w:val="222222"/>
          <w:sz w:val="24"/>
          <w:szCs w:val="24"/>
        </w:rPr>
      </w:pPr>
      <w:r w:rsidRPr="003E73AC">
        <w:rPr>
          <w:rFonts w:asciiTheme="majorBidi" w:eastAsia="Times New Roman" w:hAnsiTheme="majorBidi" w:cstheme="majorBidi"/>
          <w:b/>
          <w:bCs/>
          <w:sz w:val="24"/>
          <w:szCs w:val="24"/>
        </w:rPr>
        <w:t>HTTP GET attack</w:t>
      </w:r>
      <w:r w:rsidRPr="0077279D">
        <w:rPr>
          <w:rFonts w:asciiTheme="majorBidi" w:eastAsia="Times New Roman" w:hAnsiTheme="majorBidi" w:cstheme="majorBidi"/>
          <w:sz w:val="24"/>
          <w:szCs w:val="24"/>
        </w:rPr>
        <w:t> </w:t>
      </w:r>
      <w:r w:rsidRPr="0077279D">
        <w:rPr>
          <w:rFonts w:asciiTheme="majorBidi" w:eastAsia="Times New Roman" w:hAnsiTheme="majorBidi" w:cstheme="majorBidi"/>
          <w:color w:val="222222"/>
          <w:sz w:val="24"/>
          <w:szCs w:val="24"/>
        </w:rPr>
        <w:t xml:space="preserve">- </w:t>
      </w:r>
      <w:r w:rsidR="00493119" w:rsidRPr="00493119">
        <w:rPr>
          <w:rFonts w:asciiTheme="majorBidi" w:eastAsia="Times New Roman" w:hAnsiTheme="majorBidi" w:cstheme="majorBidi"/>
          <w:color w:val="222222"/>
          <w:sz w:val="24"/>
          <w:szCs w:val="24"/>
        </w:rPr>
        <w:t>in this form of attack, more than one computer systems or other gadgets are coordinated to ship more than one requests for photographs, files, or some different asset from a centered server. When the goal is inundated with incoming requests and responses, denial-of-service will arise to extra requests from valid site visitors’ assets.</w:t>
      </w:r>
    </w:p>
    <w:p w14:paraId="07A96EC8" w14:textId="77777777" w:rsidR="00B47237" w:rsidRDefault="00B47237" w:rsidP="00B47237">
      <w:pPr>
        <w:spacing w:before="100" w:beforeAutospacing="1" w:after="360" w:line="360" w:lineRule="auto"/>
        <w:jc w:val="both"/>
        <w:rPr>
          <w:rFonts w:asciiTheme="majorBidi" w:eastAsia="Times New Roman" w:hAnsiTheme="majorBidi" w:cstheme="majorBidi"/>
          <w:color w:val="222222"/>
          <w:sz w:val="24"/>
          <w:szCs w:val="24"/>
        </w:rPr>
      </w:pPr>
    </w:p>
    <w:p w14:paraId="2C2C0351" w14:textId="77777777" w:rsidR="00B47237" w:rsidRPr="0077279D" w:rsidRDefault="00B47237" w:rsidP="00B47237">
      <w:pPr>
        <w:spacing w:before="100" w:beforeAutospacing="1" w:after="360" w:line="360" w:lineRule="auto"/>
        <w:jc w:val="both"/>
        <w:rPr>
          <w:rFonts w:asciiTheme="majorBidi" w:eastAsia="Times New Roman" w:hAnsiTheme="majorBidi" w:cstheme="majorBidi"/>
          <w:color w:val="222222"/>
          <w:sz w:val="24"/>
          <w:szCs w:val="24"/>
        </w:rPr>
      </w:pPr>
    </w:p>
    <w:p w14:paraId="5DEAE072" w14:textId="151C30DF" w:rsidR="001F6B4C" w:rsidRPr="0077279D" w:rsidRDefault="001F6B4C" w:rsidP="00167766">
      <w:pPr>
        <w:numPr>
          <w:ilvl w:val="0"/>
          <w:numId w:val="5"/>
        </w:numPr>
        <w:spacing w:before="100" w:beforeAutospacing="1" w:after="360" w:line="360" w:lineRule="auto"/>
        <w:ind w:left="1200"/>
        <w:jc w:val="both"/>
        <w:rPr>
          <w:rFonts w:asciiTheme="majorBidi" w:eastAsia="Times New Roman" w:hAnsiTheme="majorBidi" w:cstheme="majorBidi"/>
          <w:color w:val="222222"/>
          <w:sz w:val="24"/>
          <w:szCs w:val="24"/>
        </w:rPr>
      </w:pPr>
      <w:r w:rsidRPr="003E73AC">
        <w:rPr>
          <w:rFonts w:asciiTheme="majorBidi" w:eastAsia="Times New Roman" w:hAnsiTheme="majorBidi" w:cstheme="majorBidi"/>
          <w:b/>
          <w:bCs/>
          <w:sz w:val="24"/>
          <w:szCs w:val="24"/>
        </w:rPr>
        <w:lastRenderedPageBreak/>
        <w:t>HTTP POST attack</w:t>
      </w:r>
      <w:r w:rsidRPr="0077279D">
        <w:rPr>
          <w:rFonts w:asciiTheme="majorBidi" w:eastAsia="Times New Roman" w:hAnsiTheme="majorBidi" w:cstheme="majorBidi"/>
          <w:sz w:val="24"/>
          <w:szCs w:val="24"/>
        </w:rPr>
        <w:t> </w:t>
      </w:r>
      <w:r w:rsidRPr="0077279D">
        <w:rPr>
          <w:rFonts w:asciiTheme="majorBidi" w:eastAsia="Times New Roman" w:hAnsiTheme="majorBidi" w:cstheme="majorBidi"/>
          <w:color w:val="222222"/>
          <w:sz w:val="24"/>
          <w:szCs w:val="24"/>
        </w:rPr>
        <w:t xml:space="preserve">- typically </w:t>
      </w:r>
      <w:r w:rsidR="003E73AC" w:rsidRPr="003E73AC">
        <w:rPr>
          <w:rFonts w:asciiTheme="majorBidi" w:eastAsia="Times New Roman" w:hAnsiTheme="majorBidi" w:cstheme="majorBidi"/>
          <w:color w:val="222222"/>
          <w:sz w:val="24"/>
          <w:szCs w:val="24"/>
        </w:rPr>
        <w:t xml:space="preserve">when a shape is submitted on </w:t>
      </w:r>
      <w:proofErr w:type="spellStart"/>
      <w:proofErr w:type="gramStart"/>
      <w:r w:rsidR="003E73AC" w:rsidRPr="003E73AC">
        <w:rPr>
          <w:rFonts w:asciiTheme="majorBidi" w:eastAsia="Times New Roman" w:hAnsiTheme="majorBidi" w:cstheme="majorBidi"/>
          <w:color w:val="222222"/>
          <w:sz w:val="24"/>
          <w:szCs w:val="24"/>
        </w:rPr>
        <w:t>a</w:t>
      </w:r>
      <w:proofErr w:type="spellEnd"/>
      <w:proofErr w:type="gramEnd"/>
      <w:r w:rsidR="003E73AC" w:rsidRPr="003E73AC">
        <w:rPr>
          <w:rFonts w:asciiTheme="majorBidi" w:eastAsia="Times New Roman" w:hAnsiTheme="majorBidi" w:cstheme="majorBidi"/>
          <w:color w:val="222222"/>
          <w:sz w:val="24"/>
          <w:szCs w:val="24"/>
        </w:rPr>
        <w:t xml:space="preserve"> internet site, the server </w:t>
      </w:r>
      <w:r w:rsidR="00B47237" w:rsidRPr="003E73AC">
        <w:rPr>
          <w:rFonts w:asciiTheme="majorBidi" w:eastAsia="Times New Roman" w:hAnsiTheme="majorBidi" w:cstheme="majorBidi"/>
          <w:color w:val="222222"/>
          <w:sz w:val="24"/>
          <w:szCs w:val="24"/>
        </w:rPr>
        <w:t>needs</w:t>
      </w:r>
      <w:r w:rsidR="003E73AC" w:rsidRPr="003E73AC">
        <w:rPr>
          <w:rFonts w:asciiTheme="majorBidi" w:eastAsia="Times New Roman" w:hAnsiTheme="majorBidi" w:cstheme="majorBidi"/>
          <w:color w:val="222222"/>
          <w:sz w:val="24"/>
          <w:szCs w:val="24"/>
        </w:rPr>
        <w:t xml:space="preserve"> to manage the incoming request and push the statistics right into a patience layer, most usually a database. The method of handling the shape records and going for walks the necessary database instructions is extraordinarily in depth as compared to the amount of processing energy and bandwidth required to ship the POST request. This assault utilizes the disparity in relative useful resource intake; by sending many put up requests immediately to a targeted server till its capability is saturated and denial-of-service takes place.</w:t>
      </w:r>
    </w:p>
    <w:p w14:paraId="3546874D" w14:textId="78E2C4EE" w:rsidR="001F6B4C" w:rsidRPr="00574DC5" w:rsidRDefault="00B47237" w:rsidP="00167766">
      <w:pPr>
        <w:pStyle w:val="ListParagraph"/>
        <w:numPr>
          <w:ilvl w:val="0"/>
          <w:numId w:val="7"/>
        </w:numPr>
        <w:rPr>
          <w:rFonts w:ascii="Calibri Light" w:hAnsi="Calibri Light" w:cs="Calibri Light"/>
          <w:b/>
          <w:bCs/>
          <w:color w:val="000000" w:themeColor="text1"/>
          <w:sz w:val="28"/>
          <w:szCs w:val="28"/>
        </w:rPr>
      </w:pPr>
      <w:r w:rsidRPr="00574DC5">
        <w:rPr>
          <w:rFonts w:ascii="Calibri Light" w:hAnsi="Calibri Light" w:cs="Calibri Light"/>
          <w:b/>
          <w:bCs/>
          <w:color w:val="000000" w:themeColor="text1"/>
          <w:sz w:val="28"/>
          <w:szCs w:val="28"/>
        </w:rPr>
        <w:t>ICMP Flood Attack</w:t>
      </w:r>
      <w:r w:rsidR="001F6B4C" w:rsidRPr="00574DC5">
        <w:rPr>
          <w:rFonts w:ascii="Calibri Light" w:hAnsi="Calibri Light" w:cs="Calibri Light"/>
          <w:b/>
          <w:bCs/>
          <w:color w:val="000000" w:themeColor="text1"/>
          <w:sz w:val="28"/>
          <w:szCs w:val="28"/>
        </w:rPr>
        <w:t>:</w:t>
      </w:r>
      <w:r w:rsidR="001F6B4C" w:rsidRPr="00574DC5">
        <w:rPr>
          <w:rFonts w:ascii="Calibri Light" w:hAnsi="Calibri Light" w:cs="Calibri Light"/>
          <w:b/>
          <w:bCs/>
          <w:color w:val="000000" w:themeColor="text1"/>
          <w:sz w:val="28"/>
          <w:szCs w:val="28"/>
        </w:rPr>
        <w:tab/>
      </w:r>
    </w:p>
    <w:p w14:paraId="1562B47C" w14:textId="29E17E3D" w:rsidR="001F6B4C" w:rsidRPr="0077279D" w:rsidRDefault="001F6B4C" w:rsidP="0077279D">
      <w:pPr>
        <w:pStyle w:val="NormalWeb"/>
        <w:spacing w:line="360" w:lineRule="auto"/>
        <w:ind w:left="720"/>
        <w:jc w:val="both"/>
        <w:rPr>
          <w:rFonts w:asciiTheme="majorBidi" w:hAnsiTheme="majorBidi" w:cstheme="majorBidi"/>
          <w:b/>
          <w:bCs/>
        </w:rPr>
      </w:pPr>
      <w:r w:rsidRPr="0077279D">
        <w:rPr>
          <w:rStyle w:val="Strong"/>
          <w:rFonts w:asciiTheme="majorBidi" w:hAnsiTheme="majorBidi" w:cstheme="majorBidi"/>
          <w:b w:val="0"/>
          <w:bCs w:val="0"/>
        </w:rPr>
        <w:t>ICMP (Internet Control Message Protocol)</w:t>
      </w:r>
      <w:r w:rsidRPr="0077279D">
        <w:rPr>
          <w:rFonts w:asciiTheme="majorBidi" w:hAnsiTheme="majorBidi" w:cstheme="majorBidi"/>
          <w:b/>
          <w:bCs/>
        </w:rPr>
        <w:t xml:space="preserve"> </w:t>
      </w:r>
      <w:r w:rsidRPr="0077279D">
        <w:rPr>
          <w:rFonts w:asciiTheme="majorBidi" w:hAnsiTheme="majorBidi" w:cstheme="majorBidi"/>
        </w:rPr>
        <w:t>is a protocol used for network diagnostics</w:t>
      </w:r>
      <w:r w:rsidRPr="0077279D">
        <w:rPr>
          <w:rFonts w:asciiTheme="majorBidi" w:hAnsiTheme="majorBidi" w:cstheme="majorBidi"/>
          <w:b/>
          <w:bCs/>
        </w:rPr>
        <w:t xml:space="preserve">, </w:t>
      </w:r>
      <w:r w:rsidRPr="0077279D">
        <w:rPr>
          <w:rFonts w:asciiTheme="majorBidi" w:hAnsiTheme="majorBidi" w:cstheme="majorBidi"/>
        </w:rPr>
        <w:t>such as in tools like</w:t>
      </w:r>
      <w:r w:rsidRPr="0077279D">
        <w:rPr>
          <w:rFonts w:asciiTheme="majorBidi" w:hAnsiTheme="majorBidi" w:cstheme="majorBidi"/>
          <w:b/>
          <w:bCs/>
        </w:rPr>
        <w:t xml:space="preserve"> </w:t>
      </w:r>
      <w:r w:rsidRPr="0077279D">
        <w:rPr>
          <w:rStyle w:val="Strong"/>
          <w:rFonts w:asciiTheme="majorBidi" w:hAnsiTheme="majorBidi" w:cstheme="majorBidi"/>
          <w:b w:val="0"/>
          <w:bCs w:val="0"/>
        </w:rPr>
        <w:t>ping</w:t>
      </w:r>
      <w:r w:rsidRPr="0077279D">
        <w:rPr>
          <w:rFonts w:asciiTheme="majorBidi" w:hAnsiTheme="majorBidi" w:cstheme="majorBidi"/>
          <w:b/>
          <w:bCs/>
        </w:rPr>
        <w:t xml:space="preserve"> </w:t>
      </w:r>
      <w:r w:rsidRPr="0077279D">
        <w:rPr>
          <w:rFonts w:asciiTheme="majorBidi" w:hAnsiTheme="majorBidi" w:cstheme="majorBidi"/>
        </w:rPr>
        <w:t>and</w:t>
      </w:r>
      <w:r w:rsidRPr="0077279D">
        <w:rPr>
          <w:rFonts w:asciiTheme="majorBidi" w:hAnsiTheme="majorBidi" w:cstheme="majorBidi"/>
          <w:b/>
          <w:bCs/>
        </w:rPr>
        <w:t xml:space="preserve"> </w:t>
      </w:r>
      <w:r w:rsidRPr="0077279D">
        <w:rPr>
          <w:rStyle w:val="Strong"/>
          <w:rFonts w:asciiTheme="majorBidi" w:hAnsiTheme="majorBidi" w:cstheme="majorBidi"/>
          <w:b w:val="0"/>
          <w:bCs w:val="0"/>
        </w:rPr>
        <w:t>traceroute</w:t>
      </w:r>
      <w:r w:rsidRPr="0077279D">
        <w:rPr>
          <w:rFonts w:asciiTheme="majorBidi" w:hAnsiTheme="majorBidi" w:cstheme="majorBidi"/>
        </w:rPr>
        <w:t>. In a</w:t>
      </w:r>
      <w:r w:rsidRPr="0077279D">
        <w:rPr>
          <w:rFonts w:asciiTheme="majorBidi" w:hAnsiTheme="majorBidi" w:cstheme="majorBidi"/>
          <w:b/>
          <w:bCs/>
        </w:rPr>
        <w:t xml:space="preserve"> </w:t>
      </w:r>
      <w:r w:rsidRPr="0077279D">
        <w:rPr>
          <w:rStyle w:val="Strong"/>
          <w:rFonts w:asciiTheme="majorBidi" w:hAnsiTheme="majorBidi" w:cstheme="majorBidi"/>
          <w:b w:val="0"/>
          <w:bCs w:val="0"/>
        </w:rPr>
        <w:t>Ping Flood attack</w:t>
      </w:r>
      <w:r w:rsidRPr="0077279D">
        <w:rPr>
          <w:rFonts w:asciiTheme="majorBidi" w:hAnsiTheme="majorBidi" w:cstheme="majorBidi"/>
          <w:b/>
          <w:bCs/>
        </w:rPr>
        <w:t xml:space="preserve">, </w:t>
      </w:r>
      <w:r w:rsidRPr="0077279D">
        <w:rPr>
          <w:rFonts w:asciiTheme="majorBidi" w:hAnsiTheme="majorBidi" w:cstheme="majorBidi"/>
        </w:rPr>
        <w:t xml:space="preserve">a large number of </w:t>
      </w:r>
      <w:r w:rsidRPr="0077279D">
        <w:rPr>
          <w:rStyle w:val="Strong"/>
          <w:rFonts w:asciiTheme="majorBidi" w:hAnsiTheme="majorBidi" w:cstheme="majorBidi"/>
          <w:b w:val="0"/>
          <w:bCs w:val="0"/>
        </w:rPr>
        <w:t>ICMP echo-request</w:t>
      </w:r>
      <w:r w:rsidRPr="0077279D">
        <w:rPr>
          <w:rFonts w:asciiTheme="majorBidi" w:hAnsiTheme="majorBidi" w:cstheme="majorBidi"/>
          <w:b/>
          <w:bCs/>
        </w:rPr>
        <w:t xml:space="preserve"> </w:t>
      </w:r>
      <w:r w:rsidRPr="0077279D">
        <w:rPr>
          <w:rFonts w:asciiTheme="majorBidi" w:hAnsiTheme="majorBidi" w:cstheme="majorBidi"/>
        </w:rPr>
        <w:t>packets are sent to a target device, forcing</w:t>
      </w:r>
      <w:r w:rsidRPr="0077279D">
        <w:rPr>
          <w:rFonts w:asciiTheme="majorBidi" w:hAnsiTheme="majorBidi" w:cstheme="majorBidi"/>
          <w:b/>
          <w:bCs/>
        </w:rPr>
        <w:t xml:space="preserve"> </w:t>
      </w:r>
      <w:r w:rsidRPr="0077279D">
        <w:rPr>
          <w:rFonts w:asciiTheme="majorBidi" w:hAnsiTheme="majorBidi" w:cstheme="majorBidi"/>
        </w:rPr>
        <w:t>it to process these requests and send</w:t>
      </w:r>
      <w:r w:rsidRPr="0077279D">
        <w:rPr>
          <w:rFonts w:asciiTheme="majorBidi" w:hAnsiTheme="majorBidi" w:cstheme="majorBidi"/>
          <w:b/>
          <w:bCs/>
        </w:rPr>
        <w:t xml:space="preserve"> </w:t>
      </w:r>
      <w:r w:rsidRPr="0077279D">
        <w:rPr>
          <w:rStyle w:val="Strong"/>
          <w:rFonts w:asciiTheme="majorBidi" w:hAnsiTheme="majorBidi" w:cstheme="majorBidi"/>
          <w:b w:val="0"/>
          <w:bCs w:val="0"/>
        </w:rPr>
        <w:t>ICMP echo-reply</w:t>
      </w:r>
      <w:r w:rsidRPr="0077279D">
        <w:rPr>
          <w:rFonts w:asciiTheme="majorBidi" w:hAnsiTheme="majorBidi" w:cstheme="majorBidi"/>
          <w:b/>
          <w:bCs/>
        </w:rPr>
        <w:t xml:space="preserve"> </w:t>
      </w:r>
      <w:r w:rsidRPr="0077279D">
        <w:rPr>
          <w:rFonts w:asciiTheme="majorBidi" w:hAnsiTheme="majorBidi" w:cstheme="majorBidi"/>
        </w:rPr>
        <w:t>responses</w:t>
      </w:r>
      <w:r w:rsidRPr="0077279D">
        <w:rPr>
          <w:rFonts w:asciiTheme="majorBidi" w:hAnsiTheme="majorBidi" w:cstheme="majorBidi"/>
          <w:b/>
          <w:bCs/>
        </w:rPr>
        <w:t xml:space="preserve">, </w:t>
      </w:r>
      <w:r w:rsidRPr="0077279D">
        <w:rPr>
          <w:rFonts w:asciiTheme="majorBidi" w:hAnsiTheme="majorBidi" w:cstheme="majorBidi"/>
        </w:rPr>
        <w:t xml:space="preserve">as shown in Figure </w:t>
      </w:r>
      <w:r w:rsidR="007D0173" w:rsidRPr="0077279D">
        <w:rPr>
          <w:rFonts w:asciiTheme="majorBidi" w:hAnsiTheme="majorBidi" w:cstheme="majorBidi"/>
        </w:rPr>
        <w:t>3</w:t>
      </w:r>
      <w:r w:rsidRPr="0077279D">
        <w:rPr>
          <w:rFonts w:asciiTheme="majorBidi" w:hAnsiTheme="majorBidi" w:cstheme="majorBidi"/>
        </w:rPr>
        <w:t>.9.</w:t>
      </w:r>
    </w:p>
    <w:p w14:paraId="18A21A9A" w14:textId="77777777" w:rsidR="004303B2" w:rsidRDefault="001F6B4C" w:rsidP="002B4D41">
      <w:pPr>
        <w:jc w:val="center"/>
      </w:pPr>
      <w:r>
        <w:rPr>
          <w:rFonts w:cstheme="minorHAnsi"/>
          <w:noProof/>
          <w:sz w:val="28"/>
          <w:szCs w:val="28"/>
        </w:rPr>
        <w:drawing>
          <wp:inline distT="0" distB="0" distL="0" distR="0" wp14:anchorId="669EBA8F" wp14:editId="76065FB9">
            <wp:extent cx="4217405" cy="1996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ng-icmp-flood-ddos-attack-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9737" cy="2011745"/>
                    </a:xfrm>
                    <a:prstGeom prst="rect">
                      <a:avLst/>
                    </a:prstGeom>
                  </pic:spPr>
                </pic:pic>
              </a:graphicData>
            </a:graphic>
          </wp:inline>
        </w:drawing>
      </w:r>
    </w:p>
    <w:p w14:paraId="083A58C1" w14:textId="7A11B867" w:rsidR="001F6B4C" w:rsidRPr="004303B2" w:rsidRDefault="004303B2" w:rsidP="004303B2">
      <w:pPr>
        <w:pStyle w:val="Caption"/>
        <w:jc w:val="center"/>
        <w:rPr>
          <w:rFonts w:cstheme="minorHAnsi"/>
          <w:sz w:val="28"/>
          <w:szCs w:val="28"/>
        </w:rPr>
      </w:pPr>
      <w:bookmarkStart w:id="72" w:name="_Toc190388652"/>
      <w:bookmarkStart w:id="73" w:name="_Toc202507729"/>
      <w:bookmarkStart w:id="74" w:name="_Toc202509169"/>
      <w:r>
        <w:t xml:space="preserve">Figure 3. </w:t>
      </w:r>
      <w:fldSimple w:instr=" SEQ Figure_3. \* ARABIC ">
        <w:r w:rsidR="00DA5AD4">
          <w:rPr>
            <w:noProof/>
          </w:rPr>
          <w:t>7</w:t>
        </w:r>
      </w:fldSimple>
      <w:r>
        <w:t xml:space="preserve"> </w:t>
      </w:r>
      <w:r w:rsidRPr="00476B76">
        <w:t xml:space="preserve">How </w:t>
      </w:r>
      <w:r>
        <w:t>D</w:t>
      </w:r>
      <w:r w:rsidRPr="00476B76">
        <w:t>oes ICMP Flood Attack work</w:t>
      </w:r>
      <w:bookmarkEnd w:id="72"/>
      <w:bookmarkEnd w:id="73"/>
      <w:bookmarkEnd w:id="74"/>
    </w:p>
    <w:p w14:paraId="64C3332F" w14:textId="19CCB2AA" w:rsidR="00454442" w:rsidRPr="00DC1528" w:rsidRDefault="001F6B4C" w:rsidP="00DC1528">
      <w:pPr>
        <w:pStyle w:val="NormalWeb"/>
        <w:spacing w:line="360" w:lineRule="auto"/>
        <w:ind w:left="720"/>
        <w:jc w:val="both"/>
        <w:rPr>
          <w:rFonts w:asciiTheme="majorBidi" w:hAnsiTheme="majorBidi" w:cstheme="majorBidi"/>
        </w:rPr>
      </w:pPr>
      <w:r w:rsidRPr="004303B2">
        <w:rPr>
          <w:rFonts w:asciiTheme="majorBidi" w:hAnsiTheme="majorBidi" w:cstheme="majorBidi"/>
        </w:rPr>
        <w:t xml:space="preserve">This process consumes the target's resources and bandwidth, potentially overwhelming it. The attack often utilizes a botnet to flood the target with requests, making it unnecessary to spoof IP addresses. The attack can be summarized in two steps: attackers send </w:t>
      </w:r>
      <w:r w:rsidRPr="004303B2">
        <w:rPr>
          <w:rStyle w:val="Strong"/>
          <w:rFonts w:asciiTheme="majorBidi" w:hAnsiTheme="majorBidi" w:cstheme="majorBidi"/>
          <w:b w:val="0"/>
          <w:bCs w:val="0"/>
        </w:rPr>
        <w:t>ICMP echo-request</w:t>
      </w:r>
      <w:r w:rsidRPr="004303B2">
        <w:rPr>
          <w:rFonts w:asciiTheme="majorBidi" w:hAnsiTheme="majorBidi" w:cstheme="majorBidi"/>
        </w:rPr>
        <w:t xml:space="preserve"> packets from multiple devices, and the target responds with </w:t>
      </w:r>
      <w:r w:rsidRPr="004303B2">
        <w:rPr>
          <w:rStyle w:val="Strong"/>
          <w:rFonts w:asciiTheme="majorBidi" w:hAnsiTheme="majorBidi" w:cstheme="majorBidi"/>
          <w:b w:val="0"/>
          <w:bCs w:val="0"/>
        </w:rPr>
        <w:t>ICMP echo-reply</w:t>
      </w:r>
      <w:r w:rsidRPr="004303B2">
        <w:rPr>
          <w:rFonts w:asciiTheme="majorBidi" w:hAnsiTheme="majorBidi" w:cstheme="majorBidi"/>
        </w:rPr>
        <w:t xml:space="preserve"> packets, leading to network disruption.</w:t>
      </w:r>
      <w:bookmarkStart w:id="75" w:name="_Toc312603170"/>
      <w:bookmarkEnd w:id="16"/>
      <w:bookmarkEnd w:id="53"/>
    </w:p>
    <w:p w14:paraId="5572EE7D" w14:textId="2A7BBCCE" w:rsidR="00F07938" w:rsidRPr="005B30A9" w:rsidRDefault="00F07938">
      <w:pPr>
        <w:pStyle w:val="Heading2"/>
        <w:numPr>
          <w:ilvl w:val="1"/>
          <w:numId w:val="2"/>
        </w:numPr>
        <w:spacing w:line="360" w:lineRule="auto"/>
        <w:ind w:left="720"/>
        <w:rPr>
          <w:color w:val="auto"/>
          <w:sz w:val="28"/>
          <w:szCs w:val="28"/>
        </w:rPr>
      </w:pPr>
      <w:bookmarkStart w:id="76" w:name="_Toc202509491"/>
      <w:bookmarkEnd w:id="75"/>
      <w:r w:rsidRPr="005B30A9">
        <w:rPr>
          <w:color w:val="auto"/>
          <w:sz w:val="28"/>
          <w:szCs w:val="28"/>
        </w:rPr>
        <w:lastRenderedPageBreak/>
        <w:t>Summary</w:t>
      </w:r>
      <w:bookmarkEnd w:id="76"/>
    </w:p>
    <w:p w14:paraId="5572EE7E" w14:textId="6108A7C8" w:rsidR="00547332" w:rsidRPr="00CF1EDA" w:rsidRDefault="00D161DF" w:rsidP="004A5CD1">
      <w:pPr>
        <w:spacing w:line="360" w:lineRule="auto"/>
        <w:jc w:val="both"/>
        <w:rPr>
          <w:rFonts w:asciiTheme="majorBidi" w:eastAsiaTheme="majorEastAsia" w:hAnsiTheme="majorBidi" w:cstheme="majorBidi"/>
          <w:b/>
          <w:bCs/>
          <w:color w:val="365F91" w:themeColor="accent1" w:themeShade="BF"/>
          <w:sz w:val="28"/>
          <w:szCs w:val="28"/>
        </w:rPr>
      </w:pPr>
      <w:r w:rsidRPr="005B30A9">
        <w:rPr>
          <w:rFonts w:asciiTheme="majorBidi" w:hAnsiTheme="majorBidi" w:cstheme="majorBidi"/>
          <w:sz w:val="24"/>
          <w:szCs w:val="24"/>
        </w:rPr>
        <w:t xml:space="preserve">Covers conducting DDoS simulations using Python and Scapy, targeting TCP, UDP, HTTP and ICMP protocols. Explains the setup process, including installation of dependencies and automation of attacks using paramiko and SSH. Simulations present vulnerabilities like exploitation of TCP handshake, connectionless nature of UDP, and flooding of HTTP requests. Attack success is confirmed by logs, underscoring the need for understanding such patterns so as to build potent defenses. </w:t>
      </w:r>
      <w:r w:rsidR="00547332" w:rsidRPr="00CF1EDA">
        <w:rPr>
          <w:rFonts w:asciiTheme="majorBidi" w:hAnsiTheme="majorBidi" w:cstheme="majorBidi"/>
        </w:rPr>
        <w:br w:type="page"/>
      </w:r>
    </w:p>
    <w:p w14:paraId="5A8F28EA" w14:textId="3FB5120C" w:rsidR="0053529A" w:rsidRPr="00B110D3" w:rsidRDefault="00F07938" w:rsidP="00B110D3">
      <w:pPr>
        <w:pStyle w:val="Heading1"/>
        <w:tabs>
          <w:tab w:val="center" w:pos="4320"/>
        </w:tabs>
        <w:rPr>
          <w:color w:val="auto"/>
          <w:sz w:val="32"/>
          <w:szCs w:val="32"/>
        </w:rPr>
      </w:pPr>
      <w:bookmarkStart w:id="77" w:name="_Toc202509492"/>
      <w:bookmarkStart w:id="78" w:name="_Hlk189578750"/>
      <w:r w:rsidRPr="005B30A9">
        <w:rPr>
          <w:color w:val="auto"/>
          <w:sz w:val="32"/>
          <w:szCs w:val="32"/>
        </w:rPr>
        <w:lastRenderedPageBreak/>
        <w:t>Chapter</w:t>
      </w:r>
      <w:r w:rsidR="009E0AC3" w:rsidRPr="005B30A9">
        <w:rPr>
          <w:color w:val="auto"/>
          <w:sz w:val="32"/>
          <w:szCs w:val="32"/>
        </w:rPr>
        <w:t xml:space="preserve"> Four</w:t>
      </w:r>
      <w:r w:rsidRPr="005B30A9">
        <w:rPr>
          <w:color w:val="auto"/>
          <w:sz w:val="32"/>
          <w:szCs w:val="32"/>
        </w:rPr>
        <w:t xml:space="preserve">: </w:t>
      </w:r>
      <w:r w:rsidR="00570581">
        <w:rPr>
          <w:color w:val="auto"/>
          <w:sz w:val="32"/>
          <w:szCs w:val="32"/>
        </w:rPr>
        <w:t>Methodology</w:t>
      </w:r>
      <w:bookmarkEnd w:id="77"/>
    </w:p>
    <w:p w14:paraId="5572EE81" w14:textId="77777777" w:rsidR="009C65E6" w:rsidRPr="005B30A9" w:rsidRDefault="009C65E6">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sz w:val="26"/>
          <w:szCs w:val="26"/>
        </w:rPr>
      </w:pPr>
      <w:bookmarkStart w:id="79" w:name="_Toc406243764"/>
      <w:bookmarkStart w:id="80" w:name="_Toc535254916"/>
      <w:bookmarkStart w:id="81" w:name="_Toc535261806"/>
      <w:bookmarkStart w:id="82" w:name="_Toc535261868"/>
      <w:bookmarkStart w:id="83" w:name="_Toc189511089"/>
      <w:bookmarkStart w:id="84" w:name="_Toc189511331"/>
      <w:bookmarkStart w:id="85" w:name="_Toc189511409"/>
      <w:bookmarkStart w:id="86" w:name="_Toc189511446"/>
      <w:bookmarkStart w:id="87" w:name="_Toc189511492"/>
      <w:bookmarkStart w:id="88" w:name="_Toc189511527"/>
      <w:bookmarkStart w:id="89" w:name="_Toc189511575"/>
      <w:bookmarkStart w:id="90" w:name="_Toc189512389"/>
      <w:bookmarkStart w:id="91" w:name="_Toc190386722"/>
      <w:bookmarkStart w:id="92" w:name="_Toc190386928"/>
      <w:bookmarkStart w:id="93" w:name="_Toc190387086"/>
      <w:bookmarkStart w:id="94" w:name="_Toc190387128"/>
      <w:bookmarkStart w:id="95" w:name="_Toc190387312"/>
      <w:bookmarkStart w:id="96" w:name="_Toc190387371"/>
      <w:bookmarkStart w:id="97" w:name="_Toc190387409"/>
      <w:bookmarkStart w:id="98" w:name="_Toc190388947"/>
      <w:bookmarkStart w:id="99" w:name="_Toc202506832"/>
      <w:bookmarkStart w:id="100" w:name="_Toc202509493"/>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5572EE82" w14:textId="77777777" w:rsidR="00322AA1" w:rsidRPr="005B30A9" w:rsidRDefault="00F07938" w:rsidP="00167766">
      <w:pPr>
        <w:pStyle w:val="Heading2"/>
        <w:numPr>
          <w:ilvl w:val="1"/>
          <w:numId w:val="4"/>
        </w:numPr>
        <w:spacing w:line="360" w:lineRule="auto"/>
        <w:rPr>
          <w:color w:val="auto"/>
          <w:sz w:val="28"/>
          <w:szCs w:val="28"/>
        </w:rPr>
      </w:pPr>
      <w:bookmarkStart w:id="101" w:name="_Toc202509494"/>
      <w:r w:rsidRPr="005B30A9">
        <w:rPr>
          <w:color w:val="auto"/>
          <w:sz w:val="28"/>
          <w:szCs w:val="28"/>
        </w:rPr>
        <w:t>Introduction</w:t>
      </w:r>
      <w:bookmarkEnd w:id="101"/>
    </w:p>
    <w:p w14:paraId="2F8DFEDB" w14:textId="55DC901F" w:rsidR="004C7FAE" w:rsidRPr="004C7FAE" w:rsidRDefault="004C7FAE" w:rsidP="004C7FAE">
      <w:pPr>
        <w:spacing w:line="360" w:lineRule="auto"/>
        <w:jc w:val="both"/>
        <w:rPr>
          <w:rFonts w:asciiTheme="majorBidi" w:hAnsiTheme="majorBidi"/>
          <w:color w:val="000000"/>
          <w:sz w:val="24"/>
          <w:szCs w:val="24"/>
        </w:rPr>
      </w:pPr>
      <w:r w:rsidRPr="004C7FAE">
        <w:rPr>
          <w:rFonts w:asciiTheme="majorBidi" w:hAnsiTheme="majorBidi"/>
          <w:color w:val="000000"/>
          <w:sz w:val="24"/>
          <w:szCs w:val="24"/>
        </w:rPr>
        <w:t>In this Chapter, the methodology used to undertake the design, development, and implementation of PacketsWall is presented. PacketsWall is an integrated system for the detection and mitigation of Distributed Denial of Service (DDoS) attacks. The architecture of the system features real-time analysis at a local level combined with cloud-enabled data management and user interfaces. It exploits both Python-based backend tools and modern frontend technologies. The components, algorithms, and mechanisms that comprise the system will be detailed in this chapter with particular emphasis placed on its adaptive detection capabilities, multi-protocol support, and scalable infrastructure.</w:t>
      </w:r>
    </w:p>
    <w:p w14:paraId="57AF0C4B" w14:textId="53BDF9D5" w:rsidR="000F012C" w:rsidRDefault="004C7FAE" w:rsidP="000F012C">
      <w:pPr>
        <w:spacing w:line="360" w:lineRule="auto"/>
        <w:jc w:val="both"/>
        <w:rPr>
          <w:rFonts w:asciiTheme="majorBidi" w:hAnsiTheme="majorBidi"/>
          <w:color w:val="000000"/>
          <w:sz w:val="24"/>
          <w:szCs w:val="24"/>
        </w:rPr>
      </w:pPr>
      <w:r w:rsidRPr="004C7FAE">
        <w:rPr>
          <w:rFonts w:asciiTheme="majorBidi" w:hAnsiTheme="majorBidi"/>
          <w:color w:val="000000"/>
          <w:sz w:val="24"/>
          <w:szCs w:val="24"/>
        </w:rPr>
        <w:t>PacketsWall was developed both from theory and practiced experimentation. As the project matured, it took in refinements forged during real-world testing and senior-level implementation phases. These enhancements enabled the system to better respond to dynamic attack patterns and varied network environments. By integrating adaptive thresholding, automated responses, and cloud-based monitoring, PacketsWall provides a comprehensive and responsive solution tailored to meet the challenges posed by increasingly sophisticated DDoS attacks.</w:t>
      </w:r>
    </w:p>
    <w:p w14:paraId="1269864E" w14:textId="77777777" w:rsidR="000F012C" w:rsidRDefault="000F012C" w:rsidP="004C7FAE">
      <w:pPr>
        <w:spacing w:line="360" w:lineRule="auto"/>
        <w:jc w:val="both"/>
        <w:rPr>
          <w:rFonts w:asciiTheme="majorBidi" w:hAnsiTheme="majorBidi"/>
          <w:color w:val="000000"/>
          <w:sz w:val="24"/>
          <w:szCs w:val="24"/>
        </w:rPr>
      </w:pPr>
    </w:p>
    <w:p w14:paraId="09B3860D" w14:textId="266EB5F8" w:rsidR="00351DC6" w:rsidRPr="000F012C" w:rsidRDefault="001F4830" w:rsidP="00167766">
      <w:pPr>
        <w:pStyle w:val="Heading2"/>
        <w:numPr>
          <w:ilvl w:val="1"/>
          <w:numId w:val="4"/>
        </w:numPr>
        <w:spacing w:line="360" w:lineRule="auto"/>
        <w:rPr>
          <w:color w:val="auto"/>
          <w:sz w:val="28"/>
          <w:szCs w:val="28"/>
          <w:rtl/>
        </w:rPr>
      </w:pPr>
      <w:bookmarkStart w:id="102" w:name="_Toc202509495"/>
      <w:r>
        <w:rPr>
          <w:color w:val="auto"/>
          <w:sz w:val="28"/>
          <w:szCs w:val="28"/>
        </w:rPr>
        <w:t xml:space="preserve">System Architecture and </w:t>
      </w:r>
      <w:r w:rsidR="000F012C">
        <w:rPr>
          <w:color w:val="auto"/>
          <w:sz w:val="28"/>
          <w:szCs w:val="28"/>
        </w:rPr>
        <w:t>Structure</w:t>
      </w:r>
      <w:bookmarkEnd w:id="102"/>
    </w:p>
    <w:p w14:paraId="672CCCAB" w14:textId="2A0CEEDE" w:rsidR="000F012C" w:rsidRDefault="00247577" w:rsidP="00B110D3">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t>The structure of PacketsWall turned into designed to achieve a stability among localized actual-time detection and cloud-primarily based oversight. To cope with the velocity and scale of modern DDoS assaults, the system follows a hybrid architecture that leverages each edge-aspect processing and centralized monitoring. This method guarantees well timed detection and mitigation at the factor of assault, at the same time as also permitting scalable control and logging via the cloud.</w:t>
      </w:r>
    </w:p>
    <w:p w14:paraId="1D232122" w14:textId="77777777" w:rsidR="005C3D3D" w:rsidRDefault="005C3D3D" w:rsidP="00B110D3">
      <w:pPr>
        <w:spacing w:line="360" w:lineRule="auto"/>
        <w:jc w:val="both"/>
        <w:rPr>
          <w:rFonts w:asciiTheme="majorBidi" w:hAnsiTheme="majorBidi"/>
          <w:bCs/>
          <w:color w:val="000000"/>
          <w:sz w:val="24"/>
          <w:szCs w:val="24"/>
        </w:rPr>
      </w:pPr>
    </w:p>
    <w:p w14:paraId="05FBE491" w14:textId="77777777" w:rsidR="005C3D3D" w:rsidRPr="000F012C" w:rsidRDefault="005C3D3D" w:rsidP="00B110D3">
      <w:pPr>
        <w:spacing w:line="360" w:lineRule="auto"/>
        <w:jc w:val="both"/>
        <w:rPr>
          <w:rFonts w:asciiTheme="majorBidi" w:hAnsiTheme="majorBidi"/>
          <w:bCs/>
          <w:color w:val="000000"/>
          <w:sz w:val="24"/>
          <w:szCs w:val="24"/>
        </w:rPr>
      </w:pPr>
    </w:p>
    <w:p w14:paraId="1B2341F5" w14:textId="6D21734F" w:rsidR="00247577" w:rsidRPr="000F012C" w:rsidRDefault="00247577" w:rsidP="0053529A">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lastRenderedPageBreak/>
        <w:t xml:space="preserve">The architecture consists of </w:t>
      </w:r>
      <w:r w:rsidR="000F012C">
        <w:rPr>
          <w:rFonts w:asciiTheme="majorBidi" w:hAnsiTheme="majorBidi"/>
          <w:bCs/>
          <w:color w:val="000000"/>
          <w:sz w:val="24"/>
          <w:szCs w:val="24"/>
        </w:rPr>
        <w:t>four</w:t>
      </w:r>
      <w:r w:rsidRPr="000F012C">
        <w:rPr>
          <w:rFonts w:asciiTheme="majorBidi" w:hAnsiTheme="majorBidi"/>
          <w:bCs/>
          <w:color w:val="000000"/>
          <w:sz w:val="24"/>
          <w:szCs w:val="24"/>
        </w:rPr>
        <w:t xml:space="preserve"> interdependent additives. The first is the </w:t>
      </w:r>
      <w:r w:rsidR="0053529A" w:rsidRPr="0053529A">
        <w:rPr>
          <w:rFonts w:asciiTheme="majorBidi" w:hAnsiTheme="majorBidi"/>
          <w:b/>
          <w:color w:val="000000"/>
          <w:sz w:val="24"/>
          <w:szCs w:val="24"/>
        </w:rPr>
        <w:t>local detection engine</w:t>
      </w:r>
      <w:r w:rsidRPr="000F012C">
        <w:rPr>
          <w:rFonts w:asciiTheme="majorBidi" w:hAnsiTheme="majorBidi"/>
          <w:bCs/>
          <w:color w:val="000000"/>
          <w:sz w:val="24"/>
          <w:szCs w:val="24"/>
        </w:rPr>
        <w:t xml:space="preserve">, a Python-based module that video display </w:t>
      </w:r>
      <w:r w:rsidR="000F012C" w:rsidRPr="000F012C">
        <w:rPr>
          <w:rFonts w:asciiTheme="majorBidi" w:hAnsiTheme="majorBidi"/>
          <w:bCs/>
          <w:color w:val="000000"/>
          <w:sz w:val="24"/>
          <w:szCs w:val="24"/>
        </w:rPr>
        <w:t>units’</w:t>
      </w:r>
      <w:r w:rsidRPr="000F012C">
        <w:rPr>
          <w:rFonts w:asciiTheme="majorBidi" w:hAnsiTheme="majorBidi"/>
          <w:bCs/>
          <w:color w:val="000000"/>
          <w:sz w:val="24"/>
          <w:szCs w:val="24"/>
        </w:rPr>
        <w:t xml:space="preserve"> community visitors in real time and applies adaptive thresholding algorithms to perceive anomalies. This module makes use of the Scapy library for deep packet inspection, permitting specific traffic category throughout a couple of protocols which include TCP, UDP, HTTP, and ICMP. Upon detecting an assault, the system can immediately block malicious IPs the use of gadget-level firewall controls consisting of iptables.</w:t>
      </w:r>
    </w:p>
    <w:p w14:paraId="32A6042F" w14:textId="61414EE1" w:rsidR="00247577" w:rsidRPr="000F012C" w:rsidRDefault="00247577" w:rsidP="000F012C">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t xml:space="preserve">The second component is the </w:t>
      </w:r>
      <w:r w:rsidRPr="0053529A">
        <w:rPr>
          <w:rFonts w:asciiTheme="majorBidi" w:hAnsiTheme="majorBidi"/>
          <w:b/>
          <w:color w:val="000000"/>
          <w:sz w:val="24"/>
          <w:szCs w:val="24"/>
        </w:rPr>
        <w:t>cloud records management layer</w:t>
      </w:r>
      <w:r w:rsidRPr="000F012C">
        <w:rPr>
          <w:rFonts w:asciiTheme="majorBidi" w:hAnsiTheme="majorBidi"/>
          <w:bCs/>
          <w:color w:val="000000"/>
          <w:sz w:val="24"/>
          <w:szCs w:val="24"/>
        </w:rPr>
        <w:t xml:space="preserve">, built on Firebase. This layer enables actual-time statistics synchronization and continual storage of detection logs, system configurations, and historical baselines. By offloading those obligations to a secure, scalable cloud platform, </w:t>
      </w:r>
      <w:r w:rsidR="00AA2022" w:rsidRPr="000F012C">
        <w:rPr>
          <w:rFonts w:asciiTheme="majorBidi" w:hAnsiTheme="majorBidi"/>
          <w:bCs/>
          <w:color w:val="000000"/>
          <w:sz w:val="24"/>
          <w:szCs w:val="24"/>
        </w:rPr>
        <w:t>the system achieves high availability and remote access without compromising system-wide performance.</w:t>
      </w:r>
    </w:p>
    <w:p w14:paraId="35610843" w14:textId="4DDF478E" w:rsidR="00247577" w:rsidRPr="000F012C" w:rsidRDefault="00247577" w:rsidP="000F012C">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t xml:space="preserve">The third component is the </w:t>
      </w:r>
      <w:r w:rsidRPr="0053529A">
        <w:rPr>
          <w:rFonts w:asciiTheme="majorBidi" w:hAnsiTheme="majorBidi"/>
          <w:b/>
          <w:color w:val="000000"/>
          <w:sz w:val="24"/>
          <w:szCs w:val="24"/>
        </w:rPr>
        <w:t>web-based administrative interface</w:t>
      </w:r>
      <w:r w:rsidRPr="000F012C">
        <w:rPr>
          <w:rFonts w:asciiTheme="majorBidi" w:hAnsiTheme="majorBidi"/>
          <w:bCs/>
          <w:color w:val="000000"/>
          <w:sz w:val="24"/>
          <w:szCs w:val="24"/>
        </w:rPr>
        <w:t>, developed using React. This interface provides a centralized dashboard where administrators can visualize network activity, monitor ongoing attacks, and review system logs. Features such as real-time attack charts, protocol-specific breakdowns, and log filtering enhance the usability of the system and support efficient incident response.</w:t>
      </w:r>
    </w:p>
    <w:p w14:paraId="581DE2E1" w14:textId="76BECB7A" w:rsidR="00247577" w:rsidRPr="000F012C" w:rsidRDefault="00247577" w:rsidP="000F012C">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t xml:space="preserve">The fourth and final component includes the </w:t>
      </w:r>
      <w:r w:rsidRPr="0053529A">
        <w:rPr>
          <w:rFonts w:asciiTheme="majorBidi" w:hAnsiTheme="majorBidi"/>
          <w:b/>
          <w:color w:val="000000"/>
          <w:sz w:val="24"/>
          <w:szCs w:val="24"/>
        </w:rPr>
        <w:t>automated response and alert mechanisms</w:t>
      </w:r>
      <w:r w:rsidRPr="000F012C">
        <w:rPr>
          <w:rFonts w:asciiTheme="majorBidi" w:hAnsiTheme="majorBidi"/>
          <w:bCs/>
          <w:color w:val="000000"/>
          <w:sz w:val="24"/>
          <w:szCs w:val="24"/>
        </w:rPr>
        <w:t>. These are tightly coupled with the detection engine and include real-time email notifications and firewall-based IP blocking. Every response action—such as blocking an IP or sending an alert—is logged and mirrored in the Firebase backend for traceability and post-incident analysis.</w:t>
      </w:r>
    </w:p>
    <w:p w14:paraId="085C7188" w14:textId="0D95B5FF" w:rsidR="00686006" w:rsidRPr="000F012C" w:rsidRDefault="00247577" w:rsidP="000F012C">
      <w:pPr>
        <w:spacing w:line="360" w:lineRule="auto"/>
        <w:jc w:val="both"/>
        <w:rPr>
          <w:rFonts w:asciiTheme="majorBidi" w:hAnsiTheme="majorBidi"/>
          <w:bCs/>
          <w:color w:val="000000"/>
          <w:sz w:val="24"/>
          <w:szCs w:val="24"/>
        </w:rPr>
      </w:pPr>
      <w:r w:rsidRPr="000F012C">
        <w:rPr>
          <w:rFonts w:asciiTheme="majorBidi" w:hAnsiTheme="majorBidi"/>
          <w:bCs/>
          <w:color w:val="000000"/>
          <w:sz w:val="24"/>
          <w:szCs w:val="24"/>
        </w:rPr>
        <w:t>Together, these components form a cohesive system that supports detection, response, monitoring, and administration. This modular design not only enhances scalability and maintainability but also ensures that PacketsWall remains effective against a diverse and evolving set of DDoS threats.</w:t>
      </w:r>
    </w:p>
    <w:p w14:paraId="24EC07AC" w14:textId="77777777" w:rsidR="000F012C" w:rsidRDefault="000F012C" w:rsidP="00247577">
      <w:pPr>
        <w:spacing w:line="360" w:lineRule="auto"/>
        <w:jc w:val="both"/>
        <w:rPr>
          <w:rFonts w:asciiTheme="majorBidi" w:hAnsiTheme="majorBidi"/>
          <w:b/>
          <w:color w:val="000000"/>
          <w:sz w:val="24"/>
          <w:szCs w:val="24"/>
        </w:rPr>
      </w:pPr>
    </w:p>
    <w:p w14:paraId="3D738C44" w14:textId="77777777" w:rsidR="005577AE" w:rsidRDefault="005577AE" w:rsidP="00247577">
      <w:pPr>
        <w:spacing w:line="360" w:lineRule="auto"/>
        <w:jc w:val="both"/>
        <w:rPr>
          <w:rFonts w:asciiTheme="majorBidi" w:hAnsiTheme="majorBidi"/>
          <w:b/>
          <w:color w:val="000000"/>
          <w:sz w:val="24"/>
          <w:szCs w:val="24"/>
        </w:rPr>
      </w:pPr>
    </w:p>
    <w:p w14:paraId="2D81BE94" w14:textId="44975E11" w:rsidR="00680C59" w:rsidRPr="00D33D4D" w:rsidRDefault="0047431F" w:rsidP="00167766">
      <w:pPr>
        <w:pStyle w:val="Heading2"/>
        <w:numPr>
          <w:ilvl w:val="1"/>
          <w:numId w:val="4"/>
        </w:numPr>
        <w:rPr>
          <w:color w:val="auto"/>
          <w:sz w:val="28"/>
          <w:szCs w:val="28"/>
        </w:rPr>
      </w:pPr>
      <w:bookmarkStart w:id="103" w:name="_Toc202509496"/>
      <w:r w:rsidRPr="00D33D4D">
        <w:rPr>
          <w:color w:val="auto"/>
          <w:sz w:val="28"/>
          <w:szCs w:val="28"/>
        </w:rPr>
        <w:lastRenderedPageBreak/>
        <w:t xml:space="preserve">System Architecture </w:t>
      </w:r>
      <w:r w:rsidR="006203D5" w:rsidRPr="00D33D4D">
        <w:rPr>
          <w:color w:val="auto"/>
          <w:sz w:val="28"/>
          <w:szCs w:val="28"/>
        </w:rPr>
        <w:t>and Cloud Integration</w:t>
      </w:r>
      <w:bookmarkEnd w:id="103"/>
    </w:p>
    <w:p w14:paraId="5CC3C8F7" w14:textId="272B22DC" w:rsidR="00680C59" w:rsidRPr="006203D5" w:rsidRDefault="00680C59" w:rsidP="006203D5">
      <w:pPr>
        <w:spacing w:line="360" w:lineRule="auto"/>
        <w:jc w:val="both"/>
        <w:rPr>
          <w:rFonts w:asciiTheme="majorBidi" w:hAnsiTheme="majorBidi"/>
          <w:bCs/>
          <w:color w:val="000000"/>
          <w:sz w:val="24"/>
          <w:szCs w:val="24"/>
        </w:rPr>
      </w:pPr>
      <w:r w:rsidRPr="006203D5">
        <w:rPr>
          <w:rFonts w:asciiTheme="majorBidi" w:hAnsiTheme="majorBidi"/>
          <w:bCs/>
          <w:color w:val="000000"/>
          <w:sz w:val="24"/>
          <w:szCs w:val="24"/>
        </w:rPr>
        <w:t>The PacketsWall system implements a hybrid that integrate local real-time detection with cloud-based data management and monitoring. This setup allows for quick responses to attacks while also providing thorough logging and remote monitoring capabilities through integration with Firebase cloud services</w:t>
      </w:r>
      <w:r w:rsidR="00877958">
        <w:rPr>
          <w:rFonts w:asciiTheme="majorBidi" w:hAnsiTheme="majorBidi"/>
          <w:bCs/>
          <w:color w:val="000000"/>
          <w:sz w:val="24"/>
          <w:szCs w:val="24"/>
        </w:rPr>
        <w:t xml:space="preserve">, </w:t>
      </w:r>
      <w:r w:rsidR="0064534E">
        <w:rPr>
          <w:rFonts w:asciiTheme="majorBidi" w:hAnsiTheme="majorBidi" w:cstheme="majorBidi"/>
          <w:sz w:val="24"/>
          <w:szCs w:val="24"/>
        </w:rPr>
        <w:t>as shown in figure 4.1</w:t>
      </w:r>
      <w:r w:rsidRPr="006203D5">
        <w:rPr>
          <w:rFonts w:asciiTheme="majorBidi" w:hAnsiTheme="majorBidi"/>
          <w:bCs/>
          <w:color w:val="000000"/>
          <w:sz w:val="24"/>
          <w:szCs w:val="24"/>
        </w:rPr>
        <w:t>.</w:t>
      </w:r>
    </w:p>
    <w:p w14:paraId="649999D2" w14:textId="7B488885" w:rsidR="00027939" w:rsidRDefault="006203D5" w:rsidP="009A0498">
      <w:pPr>
        <w:spacing w:line="360" w:lineRule="auto"/>
        <w:jc w:val="center"/>
        <w:rPr>
          <w:rFonts w:asciiTheme="majorBidi" w:hAnsiTheme="majorBidi"/>
          <w:bCs/>
          <w:color w:val="000000"/>
          <w:sz w:val="24"/>
          <w:szCs w:val="24"/>
        </w:rPr>
      </w:pPr>
      <w:r>
        <w:rPr>
          <w:noProof/>
        </w:rPr>
        <w:drawing>
          <wp:inline distT="0" distB="0" distL="0" distR="0" wp14:anchorId="39BA49F8" wp14:editId="2DDEECC0">
            <wp:extent cx="5026566" cy="4054415"/>
            <wp:effectExtent l="0" t="0" r="3175" b="3810"/>
            <wp:docPr id="42807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5597" name="Picture 4280755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6566" cy="4054415"/>
                    </a:xfrm>
                    <a:prstGeom prst="rect">
                      <a:avLst/>
                    </a:prstGeom>
                  </pic:spPr>
                </pic:pic>
              </a:graphicData>
            </a:graphic>
          </wp:inline>
        </w:drawing>
      </w:r>
    </w:p>
    <w:p w14:paraId="0B5D94DD" w14:textId="122D96E4" w:rsidR="007651E3" w:rsidRPr="007651E3" w:rsidRDefault="007651E3" w:rsidP="007651E3">
      <w:pPr>
        <w:keepNext/>
        <w:spacing w:line="360" w:lineRule="auto"/>
        <w:jc w:val="center"/>
        <w:rPr>
          <w:rFonts w:cstheme="minorHAnsi"/>
          <w:bCs/>
          <w:color w:val="4F81BD" w:themeColor="accent1"/>
          <w:sz w:val="18"/>
          <w:szCs w:val="18"/>
        </w:rPr>
      </w:pPr>
      <w:bookmarkStart w:id="104" w:name="_Toc202507510"/>
      <w:bookmarkStart w:id="105" w:name="_Toc202508705"/>
      <w:bookmarkStart w:id="106" w:name="_Toc202509170"/>
      <w:r w:rsidRPr="007651E3">
        <w:rPr>
          <w:rFonts w:cstheme="minorHAnsi"/>
          <w:color w:val="4F81BD" w:themeColor="accent1"/>
          <w:sz w:val="18"/>
          <w:szCs w:val="18"/>
        </w:rPr>
        <w:t xml:space="preserve">Figure 4. </w:t>
      </w:r>
      <w:r w:rsidRPr="007651E3">
        <w:rPr>
          <w:rFonts w:cstheme="minorHAnsi"/>
          <w:color w:val="4F81BD" w:themeColor="accent1"/>
          <w:sz w:val="18"/>
          <w:szCs w:val="18"/>
        </w:rPr>
        <w:fldChar w:fldCharType="begin"/>
      </w:r>
      <w:r w:rsidRPr="007651E3">
        <w:rPr>
          <w:rFonts w:cstheme="minorHAnsi"/>
          <w:color w:val="4F81BD" w:themeColor="accent1"/>
          <w:sz w:val="18"/>
          <w:szCs w:val="18"/>
        </w:rPr>
        <w:instrText xml:space="preserve"> SEQ Figure_4. \* ARABIC </w:instrText>
      </w:r>
      <w:r w:rsidRPr="007651E3">
        <w:rPr>
          <w:rFonts w:cstheme="minorHAnsi"/>
          <w:color w:val="4F81BD" w:themeColor="accent1"/>
          <w:sz w:val="18"/>
          <w:szCs w:val="18"/>
        </w:rPr>
        <w:fldChar w:fldCharType="separate"/>
      </w:r>
      <w:r w:rsidR="00A73611">
        <w:rPr>
          <w:rFonts w:cstheme="minorHAnsi"/>
          <w:noProof/>
          <w:color w:val="4F81BD" w:themeColor="accent1"/>
          <w:sz w:val="18"/>
          <w:szCs w:val="18"/>
        </w:rPr>
        <w:t>1</w:t>
      </w:r>
      <w:r w:rsidRPr="007651E3">
        <w:rPr>
          <w:rFonts w:cstheme="minorHAnsi"/>
          <w:color w:val="4F81BD" w:themeColor="accent1"/>
          <w:sz w:val="18"/>
          <w:szCs w:val="18"/>
        </w:rPr>
        <w:fldChar w:fldCharType="end"/>
      </w:r>
      <w:r w:rsidRPr="007651E3">
        <w:rPr>
          <w:rFonts w:cstheme="minorHAnsi"/>
          <w:bCs/>
          <w:color w:val="4F81BD" w:themeColor="accent1"/>
          <w:sz w:val="18"/>
          <w:szCs w:val="18"/>
        </w:rPr>
        <w:t xml:space="preserve"> PacketsWall Architecture and Structure</w:t>
      </w:r>
      <w:bookmarkEnd w:id="104"/>
      <w:bookmarkEnd w:id="105"/>
      <w:bookmarkEnd w:id="106"/>
    </w:p>
    <w:p w14:paraId="590FEFD9" w14:textId="387466D4" w:rsidR="005D4104" w:rsidRDefault="004C4FAF" w:rsidP="009A0498">
      <w:pPr>
        <w:spacing w:line="360" w:lineRule="auto"/>
        <w:jc w:val="both"/>
        <w:rPr>
          <w:rtl/>
        </w:rPr>
      </w:pPr>
      <w:r w:rsidRPr="004C4FAF">
        <w:rPr>
          <w:rFonts w:asciiTheme="majorBidi" w:hAnsiTheme="majorBidi"/>
          <w:bCs/>
          <w:color w:val="000000"/>
          <w:sz w:val="24"/>
          <w:szCs w:val="24"/>
        </w:rPr>
        <w:t>The system architecture consists of four interdependent components working in concert to provide comprehensive DDoS protection. The first component is the local detection engine, a Python-based module that monitors network traffic in real-time and applies adaptive thresholding algorithms to identify anomalies. This module utilizes the Scapy library for deep packet inspection, enabling precise traffic classification across multiple protocols including TCP, UDP, HTTP, and ICMP. Upon detecting an attack, the system can immediately block malicious IP addresses using system-level firewall controls such as iptables on Linux systems or Windows Firewall on Windows platforms</w:t>
      </w:r>
      <w:r w:rsidR="00680C59" w:rsidRPr="006203D5">
        <w:rPr>
          <w:rFonts w:asciiTheme="majorBidi" w:hAnsiTheme="majorBidi"/>
          <w:bCs/>
          <w:color w:val="000000"/>
          <w:sz w:val="24"/>
          <w:szCs w:val="24"/>
        </w:rPr>
        <w:t>.</w:t>
      </w:r>
    </w:p>
    <w:p w14:paraId="4A4A07F9" w14:textId="12E0E723" w:rsidR="008D705E" w:rsidRDefault="005D4104" w:rsidP="009A0498">
      <w:pPr>
        <w:spacing w:line="360" w:lineRule="auto"/>
        <w:jc w:val="both"/>
        <w:rPr>
          <w:rFonts w:asciiTheme="majorBidi" w:hAnsiTheme="majorBidi"/>
          <w:bCs/>
          <w:color w:val="000000"/>
          <w:sz w:val="24"/>
          <w:szCs w:val="24"/>
          <w:rtl/>
        </w:rPr>
      </w:pPr>
      <w:r w:rsidRPr="005D4104">
        <w:rPr>
          <w:rFonts w:asciiTheme="majorBidi" w:hAnsiTheme="majorBidi"/>
          <w:bCs/>
          <w:color w:val="000000"/>
          <w:sz w:val="24"/>
          <w:szCs w:val="24"/>
        </w:rPr>
        <w:lastRenderedPageBreak/>
        <w:t>The second component is the cloud data management layer, built on Google Firebase platform. This layer enables real-time data synchronization and persistent storage of detection logs, system configurations, and historical baselines. By offloading these responsibilities to a secure, scalable cloud platform, the system achieves high availability and remote access capabilities without compromising local system performance. Firebase provides enterprise-grade infrastructure with automatic scaling, real-time database capabilities, and robust security features.</w:t>
      </w:r>
    </w:p>
    <w:p w14:paraId="70964B63" w14:textId="0A6B6901" w:rsidR="00027939" w:rsidRDefault="00027939" w:rsidP="009A0498">
      <w:pPr>
        <w:spacing w:line="360" w:lineRule="auto"/>
        <w:jc w:val="both"/>
        <w:rPr>
          <w:rFonts w:asciiTheme="majorBidi" w:hAnsiTheme="majorBidi"/>
          <w:bCs/>
          <w:color w:val="000000"/>
          <w:sz w:val="24"/>
          <w:szCs w:val="24"/>
          <w:rtl/>
        </w:rPr>
      </w:pPr>
      <w:r w:rsidRPr="00027939">
        <w:rPr>
          <w:rFonts w:asciiTheme="majorBidi" w:hAnsiTheme="majorBidi"/>
          <w:bCs/>
          <w:color w:val="000000"/>
          <w:sz w:val="24"/>
          <w:szCs w:val="24"/>
        </w:rPr>
        <w:t>The third component is the web-based administrative interface, developed using React framework with Progressive Web Application (PWA) capabilities. This interface provides a centralized dashboard where administrators can visualize network activity, monitor ongoing attacks, and review system logs. Features such as real-time attack charts, protocol-specific breakdowns, and advanced log filtering enhance system usability and support efficient incident response. The PWA architecture enables mobile access and offline capabilities, ensuring administrators can monitor the system from any device.</w:t>
      </w:r>
    </w:p>
    <w:p w14:paraId="5154005F" w14:textId="411BB4EA" w:rsidR="00027939" w:rsidRDefault="00027939" w:rsidP="009A0498">
      <w:pPr>
        <w:spacing w:line="360" w:lineRule="auto"/>
        <w:jc w:val="both"/>
        <w:rPr>
          <w:rFonts w:asciiTheme="majorBidi" w:hAnsiTheme="majorBidi"/>
          <w:bCs/>
          <w:color w:val="000000"/>
          <w:sz w:val="24"/>
          <w:szCs w:val="24"/>
          <w:rtl/>
        </w:rPr>
      </w:pPr>
      <w:r w:rsidRPr="00027939">
        <w:rPr>
          <w:rFonts w:asciiTheme="majorBidi" w:hAnsiTheme="majorBidi"/>
          <w:bCs/>
          <w:color w:val="000000"/>
          <w:sz w:val="24"/>
          <w:szCs w:val="24"/>
        </w:rPr>
        <w:t>The fourth component encompasses automated response and alert mechanisms that are tightly integrated with the detection engine. These include real-time email notifications, firewall-based IP blocking, and comprehensive logging systems. Every response action, such as blocking an IP address or sending an alert, is logged and mirrored in the Firebase backend for traceability and post-incident analysis.</w:t>
      </w:r>
    </w:p>
    <w:p w14:paraId="4685D760" w14:textId="77777777" w:rsidR="00692E5A" w:rsidRDefault="00692E5A" w:rsidP="00027939">
      <w:pPr>
        <w:spacing w:line="360" w:lineRule="auto"/>
        <w:jc w:val="both"/>
        <w:rPr>
          <w:rFonts w:asciiTheme="majorBidi" w:hAnsiTheme="majorBidi"/>
          <w:bCs/>
          <w:color w:val="000000"/>
          <w:sz w:val="24"/>
          <w:szCs w:val="24"/>
        </w:rPr>
      </w:pPr>
    </w:p>
    <w:p w14:paraId="791035A5" w14:textId="77777777" w:rsidR="00432ED6" w:rsidRDefault="00432ED6" w:rsidP="00027939">
      <w:pPr>
        <w:spacing w:line="360" w:lineRule="auto"/>
        <w:jc w:val="both"/>
        <w:rPr>
          <w:rFonts w:asciiTheme="majorBidi" w:hAnsiTheme="majorBidi"/>
          <w:bCs/>
          <w:color w:val="000000"/>
          <w:sz w:val="24"/>
          <w:szCs w:val="24"/>
        </w:rPr>
      </w:pPr>
    </w:p>
    <w:p w14:paraId="5767C3A6" w14:textId="77777777" w:rsidR="00432ED6" w:rsidRDefault="00432ED6" w:rsidP="00027939">
      <w:pPr>
        <w:spacing w:line="360" w:lineRule="auto"/>
        <w:jc w:val="both"/>
        <w:rPr>
          <w:rFonts w:asciiTheme="majorBidi" w:hAnsiTheme="majorBidi"/>
          <w:bCs/>
          <w:color w:val="000000"/>
          <w:sz w:val="24"/>
          <w:szCs w:val="24"/>
        </w:rPr>
      </w:pPr>
    </w:p>
    <w:p w14:paraId="179F8886" w14:textId="77777777" w:rsidR="00432ED6" w:rsidRDefault="00432ED6" w:rsidP="00027939">
      <w:pPr>
        <w:spacing w:line="360" w:lineRule="auto"/>
        <w:jc w:val="both"/>
        <w:rPr>
          <w:rFonts w:asciiTheme="majorBidi" w:hAnsiTheme="majorBidi"/>
          <w:bCs/>
          <w:color w:val="000000"/>
          <w:sz w:val="24"/>
          <w:szCs w:val="24"/>
        </w:rPr>
      </w:pPr>
    </w:p>
    <w:p w14:paraId="45024A2B" w14:textId="77777777" w:rsidR="00432ED6" w:rsidRDefault="00432ED6" w:rsidP="00027939">
      <w:pPr>
        <w:spacing w:line="360" w:lineRule="auto"/>
        <w:jc w:val="both"/>
        <w:rPr>
          <w:rFonts w:asciiTheme="majorBidi" w:hAnsiTheme="majorBidi"/>
          <w:bCs/>
          <w:color w:val="000000"/>
          <w:sz w:val="24"/>
          <w:szCs w:val="24"/>
        </w:rPr>
      </w:pPr>
    </w:p>
    <w:p w14:paraId="4B1F6C63" w14:textId="77777777" w:rsidR="00432ED6" w:rsidRDefault="00432ED6" w:rsidP="00027939">
      <w:pPr>
        <w:spacing w:line="360" w:lineRule="auto"/>
        <w:jc w:val="both"/>
        <w:rPr>
          <w:rFonts w:asciiTheme="majorBidi" w:hAnsiTheme="majorBidi"/>
          <w:bCs/>
          <w:color w:val="000000"/>
          <w:sz w:val="24"/>
          <w:szCs w:val="24"/>
        </w:rPr>
      </w:pPr>
    </w:p>
    <w:p w14:paraId="588E49B5" w14:textId="77777777" w:rsidR="00432ED6" w:rsidRDefault="00432ED6" w:rsidP="00027939">
      <w:pPr>
        <w:spacing w:line="360" w:lineRule="auto"/>
        <w:jc w:val="both"/>
        <w:rPr>
          <w:rFonts w:asciiTheme="majorBidi" w:hAnsiTheme="majorBidi"/>
          <w:bCs/>
          <w:color w:val="000000"/>
          <w:sz w:val="24"/>
          <w:szCs w:val="24"/>
        </w:rPr>
      </w:pPr>
    </w:p>
    <w:p w14:paraId="7C2D9462" w14:textId="5E36ABF3" w:rsidR="001C15E3" w:rsidRPr="00D33D4D" w:rsidRDefault="00B27CEB" w:rsidP="00167766">
      <w:pPr>
        <w:pStyle w:val="Heading2"/>
        <w:numPr>
          <w:ilvl w:val="1"/>
          <w:numId w:val="4"/>
        </w:numPr>
        <w:rPr>
          <w:color w:val="auto"/>
          <w:sz w:val="28"/>
          <w:szCs w:val="28"/>
        </w:rPr>
      </w:pPr>
      <w:bookmarkStart w:id="107" w:name="_Toc202509497"/>
      <w:r w:rsidRPr="00D33D4D">
        <w:rPr>
          <w:color w:val="auto"/>
          <w:sz w:val="28"/>
          <w:szCs w:val="28"/>
        </w:rPr>
        <w:lastRenderedPageBreak/>
        <w:t>Cloud Integration Architecture</w:t>
      </w:r>
      <w:bookmarkEnd w:id="107"/>
    </w:p>
    <w:p w14:paraId="0D072D4C" w14:textId="34F9301F" w:rsidR="00B27CEB" w:rsidRPr="00415562" w:rsidRDefault="00415562" w:rsidP="00113C8C">
      <w:pPr>
        <w:spacing w:line="360" w:lineRule="auto"/>
        <w:jc w:val="both"/>
        <w:rPr>
          <w:rFonts w:asciiTheme="majorBidi" w:hAnsiTheme="majorBidi" w:cstheme="majorBidi"/>
          <w:sz w:val="24"/>
          <w:szCs w:val="24"/>
        </w:rPr>
      </w:pPr>
      <w:r w:rsidRPr="00415562">
        <w:rPr>
          <w:rFonts w:asciiTheme="majorBidi" w:hAnsiTheme="majorBidi" w:cstheme="majorBidi"/>
          <w:sz w:val="24"/>
          <w:szCs w:val="24"/>
        </w:rPr>
        <w:t>The cloud integration represents a fundamental aspect of PacketsWall's architecture, enabling scalable data management, remote monitoring, and cross-device synchronization. The Firebase platform serves as the central hub for all cloud operations, providing real-time database capabilities, secure authentication, and scalable storage solutions</w:t>
      </w:r>
      <w:r w:rsidR="00B43BAA">
        <w:rPr>
          <w:rFonts w:asciiTheme="majorBidi" w:hAnsiTheme="majorBidi" w:cstheme="majorBidi"/>
          <w:sz w:val="24"/>
          <w:szCs w:val="24"/>
        </w:rPr>
        <w:t xml:space="preserve">, as shown in </w:t>
      </w:r>
      <w:r w:rsidR="00B01CC2">
        <w:rPr>
          <w:rFonts w:asciiTheme="majorBidi" w:hAnsiTheme="majorBidi" w:cstheme="majorBidi"/>
          <w:sz w:val="24"/>
          <w:szCs w:val="24"/>
        </w:rPr>
        <w:t>figure 4.2.</w:t>
      </w:r>
    </w:p>
    <w:p w14:paraId="2B40E910" w14:textId="79942D1B" w:rsidR="00415562" w:rsidRDefault="0091056D" w:rsidP="00415562">
      <w:pPr>
        <w:spacing w:line="360" w:lineRule="auto"/>
        <w:jc w:val="center"/>
        <w:rPr>
          <w:rFonts w:asciiTheme="majorBidi" w:hAnsiTheme="majorBidi" w:cstheme="majorBidi"/>
          <w:sz w:val="24"/>
          <w:szCs w:val="24"/>
        </w:rPr>
      </w:pPr>
      <w:r>
        <w:rPr>
          <w:noProof/>
        </w:rPr>
        <w:drawing>
          <wp:inline distT="0" distB="0" distL="0" distR="0" wp14:anchorId="44936EC0" wp14:editId="670CA506">
            <wp:extent cx="4452257" cy="4344042"/>
            <wp:effectExtent l="0" t="0" r="5715" b="0"/>
            <wp:docPr id="157183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1261" cy="4382098"/>
                    </a:xfrm>
                    <a:prstGeom prst="rect">
                      <a:avLst/>
                    </a:prstGeom>
                    <a:noFill/>
                    <a:ln>
                      <a:noFill/>
                    </a:ln>
                  </pic:spPr>
                </pic:pic>
              </a:graphicData>
            </a:graphic>
          </wp:inline>
        </w:drawing>
      </w:r>
    </w:p>
    <w:p w14:paraId="69ECFE14" w14:textId="17AFBD38" w:rsidR="007651E3" w:rsidRPr="007651E3" w:rsidRDefault="007651E3" w:rsidP="007651E3">
      <w:pPr>
        <w:keepNext/>
        <w:spacing w:line="360" w:lineRule="auto"/>
        <w:jc w:val="center"/>
        <w:rPr>
          <w:rFonts w:cstheme="minorHAnsi"/>
          <w:bCs/>
          <w:color w:val="4F81BD" w:themeColor="accent1"/>
          <w:sz w:val="18"/>
          <w:szCs w:val="18"/>
        </w:rPr>
      </w:pPr>
      <w:bookmarkStart w:id="108" w:name="_Toc202507511"/>
      <w:bookmarkStart w:id="109" w:name="_Toc202508706"/>
      <w:bookmarkStart w:id="110" w:name="_Toc202509171"/>
      <w:r w:rsidRPr="007651E3">
        <w:rPr>
          <w:rFonts w:cstheme="minorHAnsi"/>
          <w:color w:val="4F81BD" w:themeColor="accent1"/>
          <w:sz w:val="18"/>
          <w:szCs w:val="18"/>
        </w:rPr>
        <w:t xml:space="preserve">Figure 4. </w:t>
      </w:r>
      <w:r w:rsidRPr="007651E3">
        <w:rPr>
          <w:rFonts w:cstheme="minorHAnsi"/>
          <w:color w:val="4F81BD" w:themeColor="accent1"/>
          <w:sz w:val="18"/>
          <w:szCs w:val="18"/>
        </w:rPr>
        <w:fldChar w:fldCharType="begin"/>
      </w:r>
      <w:r w:rsidRPr="007651E3">
        <w:rPr>
          <w:rFonts w:cstheme="minorHAnsi"/>
          <w:color w:val="4F81BD" w:themeColor="accent1"/>
          <w:sz w:val="18"/>
          <w:szCs w:val="18"/>
        </w:rPr>
        <w:instrText xml:space="preserve"> SEQ Figure_4. \* ARABIC </w:instrText>
      </w:r>
      <w:r w:rsidRPr="007651E3">
        <w:rPr>
          <w:rFonts w:cstheme="minorHAnsi"/>
          <w:color w:val="4F81BD" w:themeColor="accent1"/>
          <w:sz w:val="18"/>
          <w:szCs w:val="18"/>
        </w:rPr>
        <w:fldChar w:fldCharType="separate"/>
      </w:r>
      <w:r w:rsidR="00A73611">
        <w:rPr>
          <w:rFonts w:cstheme="minorHAnsi"/>
          <w:noProof/>
          <w:color w:val="4F81BD" w:themeColor="accent1"/>
          <w:sz w:val="18"/>
          <w:szCs w:val="18"/>
        </w:rPr>
        <w:t>2</w:t>
      </w:r>
      <w:r w:rsidRPr="007651E3">
        <w:rPr>
          <w:rFonts w:cstheme="minorHAnsi"/>
          <w:color w:val="4F81BD" w:themeColor="accent1"/>
          <w:sz w:val="18"/>
          <w:szCs w:val="18"/>
        </w:rPr>
        <w:fldChar w:fldCharType="end"/>
      </w:r>
      <w:r w:rsidRPr="007651E3">
        <w:rPr>
          <w:rFonts w:cstheme="minorHAnsi"/>
          <w:bCs/>
          <w:color w:val="4F81BD" w:themeColor="accent1"/>
          <w:sz w:val="18"/>
          <w:szCs w:val="18"/>
        </w:rPr>
        <w:t xml:space="preserve"> PacketsWall Cloud Integration Architecture</w:t>
      </w:r>
      <w:bookmarkEnd w:id="108"/>
      <w:bookmarkEnd w:id="109"/>
      <w:bookmarkEnd w:id="110"/>
    </w:p>
    <w:p w14:paraId="3CE74AD3" w14:textId="77777777" w:rsidR="00690CF7" w:rsidRDefault="004E425F" w:rsidP="00DA5AD4">
      <w:pPr>
        <w:spacing w:line="360" w:lineRule="auto"/>
        <w:jc w:val="both"/>
        <w:rPr>
          <w:rFonts w:asciiTheme="majorBidi" w:hAnsiTheme="majorBidi" w:cstheme="majorBidi"/>
          <w:sz w:val="24"/>
          <w:szCs w:val="24"/>
        </w:rPr>
      </w:pPr>
      <w:r w:rsidRPr="004E425F">
        <w:rPr>
          <w:rFonts w:asciiTheme="majorBidi" w:hAnsiTheme="majorBidi" w:cstheme="majorBidi"/>
          <w:sz w:val="24"/>
          <w:szCs w:val="24"/>
        </w:rPr>
        <w:t>The cloud integration architecture facilitates multiple critical functions within the PacketsWall ecosystem. The System Administrator can monitor real-time attacks and configure thresholds through the cloud interface, while the Alert System displays live charts and shows protocol distribution data. The Local Detection System uploads attack logs and receives configuration updates, while the Web Dashboard provides comprehensive filtering of network logs and real-time visualization capabilities.</w:t>
      </w:r>
    </w:p>
    <w:p w14:paraId="3D29BCE9" w14:textId="77777777" w:rsidR="00690CF7" w:rsidRDefault="004E425F" w:rsidP="004E425F">
      <w:pPr>
        <w:spacing w:line="360" w:lineRule="auto"/>
        <w:jc w:val="both"/>
        <w:rPr>
          <w:rFonts w:asciiTheme="majorBidi" w:hAnsiTheme="majorBidi" w:cstheme="majorBidi"/>
          <w:sz w:val="24"/>
          <w:szCs w:val="24"/>
        </w:rPr>
      </w:pPr>
      <w:r w:rsidRPr="004E425F">
        <w:rPr>
          <w:rFonts w:asciiTheme="majorBidi" w:hAnsiTheme="majorBidi" w:cstheme="majorBidi"/>
          <w:sz w:val="24"/>
          <w:szCs w:val="24"/>
        </w:rPr>
        <w:lastRenderedPageBreak/>
        <w:t>Firebase serves as the central coordination point, managing baseline data storage, adaptive threshold synchronization, and real-time data feeds to connected interfaces. This architecture ensures that all system components remain synchronized while maintaining local autonomy for critical detection and response functions. The cloud integration also enables advanced analytics, historical trend analysis, and predictive modeling based on accumulated attack data.</w:t>
      </w:r>
    </w:p>
    <w:p w14:paraId="4BC29860" w14:textId="0C9FAAE4" w:rsidR="00B27CEB" w:rsidRDefault="004E425F" w:rsidP="00353673">
      <w:pPr>
        <w:spacing w:line="360" w:lineRule="auto"/>
        <w:jc w:val="both"/>
        <w:rPr>
          <w:rFonts w:asciiTheme="majorBidi" w:hAnsiTheme="majorBidi" w:cstheme="majorBidi"/>
          <w:sz w:val="24"/>
          <w:szCs w:val="24"/>
        </w:rPr>
      </w:pPr>
      <w:r w:rsidRPr="004E425F">
        <w:rPr>
          <w:rFonts w:asciiTheme="majorBidi" w:hAnsiTheme="majorBidi" w:cstheme="majorBidi"/>
          <w:sz w:val="24"/>
          <w:szCs w:val="24"/>
        </w:rPr>
        <w:t>The data synchronization mechanism implements intelligent caching strategies to ensure optimal performance even during network connectivity issues. Local systems maintain operational capability during cloud disconnections, with automatic synchronization resuming upon connectivity restoration. This hybrid approach guarantees continuous protection while leveraging cloud capabilities for enhanced functionality.</w:t>
      </w:r>
    </w:p>
    <w:p w14:paraId="0EF1CD85" w14:textId="77777777" w:rsidR="00353673" w:rsidRPr="00353673" w:rsidRDefault="00353673" w:rsidP="00353673">
      <w:pPr>
        <w:spacing w:line="360" w:lineRule="auto"/>
        <w:jc w:val="both"/>
        <w:rPr>
          <w:rFonts w:asciiTheme="majorBidi" w:hAnsiTheme="majorBidi" w:cstheme="majorBidi"/>
          <w:sz w:val="24"/>
          <w:szCs w:val="24"/>
        </w:rPr>
      </w:pPr>
    </w:p>
    <w:p w14:paraId="7EC8916D" w14:textId="769ACD38" w:rsidR="00D33D4D" w:rsidRPr="00D33D4D" w:rsidRDefault="00113C8C" w:rsidP="00167766">
      <w:pPr>
        <w:pStyle w:val="Heading2"/>
        <w:numPr>
          <w:ilvl w:val="1"/>
          <w:numId w:val="4"/>
        </w:numPr>
        <w:rPr>
          <w:color w:val="auto"/>
          <w:sz w:val="28"/>
          <w:szCs w:val="28"/>
        </w:rPr>
      </w:pPr>
      <w:bookmarkStart w:id="111" w:name="_Toc202509498"/>
      <w:r w:rsidRPr="00D33D4D">
        <w:rPr>
          <w:color w:val="auto"/>
          <w:sz w:val="28"/>
          <w:szCs w:val="28"/>
        </w:rPr>
        <w:t>Use Case Analysis and System Interactions</w:t>
      </w:r>
      <w:bookmarkEnd w:id="111"/>
    </w:p>
    <w:p w14:paraId="1CAACEEF" w14:textId="35253184" w:rsidR="00113C8C" w:rsidRDefault="009A4139" w:rsidP="009A4139">
      <w:pPr>
        <w:spacing w:line="360" w:lineRule="auto"/>
        <w:jc w:val="both"/>
        <w:rPr>
          <w:rFonts w:asciiTheme="majorBidi" w:hAnsiTheme="majorBidi" w:cstheme="majorBidi"/>
          <w:sz w:val="24"/>
          <w:szCs w:val="24"/>
        </w:rPr>
      </w:pPr>
      <w:r w:rsidRPr="009A4139">
        <w:rPr>
          <w:rFonts w:asciiTheme="majorBidi" w:hAnsiTheme="majorBidi" w:cstheme="majorBidi"/>
          <w:sz w:val="24"/>
          <w:szCs w:val="24"/>
        </w:rPr>
        <w:t>PacketsWall system supports multiple user roles and interaction patterns, each designed to address specific operational requirements and security responsibilities. The use case analysis demonstrates the comprehensive nature of system interactions and the seamless integration between local and cloud components.</w:t>
      </w:r>
    </w:p>
    <w:p w14:paraId="20AA9410" w14:textId="0211EF17" w:rsidR="00523B5B" w:rsidRDefault="00523B5B" w:rsidP="00A80836">
      <w:pPr>
        <w:spacing w:line="360" w:lineRule="auto"/>
        <w:jc w:val="both"/>
        <w:rPr>
          <w:rFonts w:asciiTheme="majorBidi" w:hAnsiTheme="majorBidi" w:cstheme="majorBidi"/>
          <w:sz w:val="24"/>
          <w:szCs w:val="24"/>
        </w:rPr>
      </w:pPr>
      <w:r w:rsidRPr="00523B5B">
        <w:rPr>
          <w:rFonts w:asciiTheme="majorBidi" w:hAnsiTheme="majorBidi" w:cstheme="majorBidi"/>
          <w:sz w:val="24"/>
          <w:szCs w:val="24"/>
        </w:rPr>
        <w:t>The primary actors in the PacketsWall ecosystem include the System Administrator, who manages overall system configuration and monitoring</w:t>
      </w:r>
      <w:r w:rsidR="00E11CB6">
        <w:rPr>
          <w:rFonts w:asciiTheme="majorBidi" w:hAnsiTheme="majorBidi" w:cstheme="majorBidi"/>
          <w:sz w:val="24"/>
          <w:szCs w:val="24"/>
        </w:rPr>
        <w:t>; T</w:t>
      </w:r>
      <w:r w:rsidRPr="00523B5B">
        <w:rPr>
          <w:rFonts w:asciiTheme="majorBidi" w:hAnsiTheme="majorBidi" w:cstheme="majorBidi"/>
          <w:sz w:val="24"/>
          <w:szCs w:val="24"/>
        </w:rPr>
        <w:t>he Local Engine, which performs autonomous detection and response functions; the Firebase Cloud platform, which provides centralized data management and synchronization; and the Web Admin interface, which facilitates remote monitoring and management capabilities</w:t>
      </w:r>
      <w:r w:rsidR="005070FE">
        <w:rPr>
          <w:rFonts w:asciiTheme="majorBidi" w:hAnsiTheme="majorBidi" w:cstheme="majorBidi"/>
          <w:sz w:val="24"/>
          <w:szCs w:val="24"/>
        </w:rPr>
        <w:t>, as shown in figure 4.3.</w:t>
      </w:r>
    </w:p>
    <w:p w14:paraId="4086BC72" w14:textId="0BF83C88" w:rsidR="00C82F73" w:rsidRDefault="00C82F73" w:rsidP="00D50044">
      <w:pPr>
        <w:spacing w:line="360" w:lineRule="auto"/>
        <w:jc w:val="center"/>
        <w:rPr>
          <w:rFonts w:asciiTheme="majorBidi" w:hAnsiTheme="majorBidi" w:cstheme="majorBidi"/>
          <w:sz w:val="24"/>
          <w:szCs w:val="24"/>
        </w:rPr>
      </w:pPr>
      <w:r>
        <w:rPr>
          <w:noProof/>
        </w:rPr>
        <w:drawing>
          <wp:inline distT="0" distB="0" distL="0" distR="0" wp14:anchorId="4D36DC16" wp14:editId="12AEEA17">
            <wp:extent cx="3347820" cy="1145816"/>
            <wp:effectExtent l="0" t="0" r="5080" b="0"/>
            <wp:docPr id="2133539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079" cy="1209222"/>
                    </a:xfrm>
                    <a:prstGeom prst="rect">
                      <a:avLst/>
                    </a:prstGeom>
                    <a:noFill/>
                    <a:ln>
                      <a:noFill/>
                    </a:ln>
                  </pic:spPr>
                </pic:pic>
              </a:graphicData>
            </a:graphic>
          </wp:inline>
        </w:drawing>
      </w:r>
    </w:p>
    <w:p w14:paraId="0B8E1F6C" w14:textId="731CAE98" w:rsidR="007651E3" w:rsidRPr="007651E3" w:rsidRDefault="007651E3" w:rsidP="007651E3">
      <w:pPr>
        <w:keepNext/>
        <w:spacing w:line="360" w:lineRule="auto"/>
        <w:jc w:val="center"/>
        <w:rPr>
          <w:rFonts w:cstheme="minorHAnsi"/>
          <w:bCs/>
          <w:color w:val="4F81BD" w:themeColor="accent1"/>
          <w:sz w:val="18"/>
          <w:szCs w:val="18"/>
        </w:rPr>
      </w:pPr>
      <w:bookmarkStart w:id="112" w:name="_Toc202507512"/>
      <w:bookmarkStart w:id="113" w:name="_Toc202508707"/>
      <w:bookmarkStart w:id="114" w:name="_Toc202509172"/>
      <w:r w:rsidRPr="007651E3">
        <w:rPr>
          <w:rFonts w:cstheme="minorHAnsi"/>
          <w:color w:val="4F81BD" w:themeColor="accent1"/>
          <w:sz w:val="18"/>
          <w:szCs w:val="18"/>
        </w:rPr>
        <w:t xml:space="preserve">Figure 4. </w:t>
      </w:r>
      <w:r w:rsidRPr="007651E3">
        <w:rPr>
          <w:rFonts w:cstheme="minorHAnsi"/>
          <w:color w:val="4F81BD" w:themeColor="accent1"/>
          <w:sz w:val="18"/>
          <w:szCs w:val="18"/>
        </w:rPr>
        <w:fldChar w:fldCharType="begin"/>
      </w:r>
      <w:r w:rsidRPr="007651E3">
        <w:rPr>
          <w:rFonts w:cstheme="minorHAnsi"/>
          <w:color w:val="4F81BD" w:themeColor="accent1"/>
          <w:sz w:val="18"/>
          <w:szCs w:val="18"/>
        </w:rPr>
        <w:instrText xml:space="preserve"> SEQ Figure_4. \* ARABIC </w:instrText>
      </w:r>
      <w:r w:rsidRPr="007651E3">
        <w:rPr>
          <w:rFonts w:cstheme="minorHAnsi"/>
          <w:color w:val="4F81BD" w:themeColor="accent1"/>
          <w:sz w:val="18"/>
          <w:szCs w:val="18"/>
        </w:rPr>
        <w:fldChar w:fldCharType="separate"/>
      </w:r>
      <w:r w:rsidR="00A73611">
        <w:rPr>
          <w:rFonts w:cstheme="minorHAnsi"/>
          <w:noProof/>
          <w:color w:val="4F81BD" w:themeColor="accent1"/>
          <w:sz w:val="18"/>
          <w:szCs w:val="18"/>
        </w:rPr>
        <w:t>3</w:t>
      </w:r>
      <w:r w:rsidRPr="007651E3">
        <w:rPr>
          <w:rFonts w:cstheme="minorHAnsi"/>
          <w:color w:val="4F81BD" w:themeColor="accent1"/>
          <w:sz w:val="18"/>
          <w:szCs w:val="18"/>
        </w:rPr>
        <w:fldChar w:fldCharType="end"/>
      </w:r>
      <w:r w:rsidRPr="007651E3">
        <w:rPr>
          <w:rFonts w:cstheme="minorHAnsi"/>
          <w:bCs/>
          <w:color w:val="4F81BD" w:themeColor="accent1"/>
          <w:sz w:val="18"/>
          <w:szCs w:val="18"/>
        </w:rPr>
        <w:t xml:space="preserve"> Admin Use Case Diagram</w:t>
      </w:r>
      <w:bookmarkEnd w:id="112"/>
      <w:bookmarkEnd w:id="113"/>
      <w:bookmarkEnd w:id="114"/>
    </w:p>
    <w:p w14:paraId="6924D66F" w14:textId="66583046" w:rsidR="007651E3" w:rsidRDefault="007651E3" w:rsidP="007651E3">
      <w:pPr>
        <w:pStyle w:val="Caption"/>
        <w:jc w:val="center"/>
      </w:pPr>
    </w:p>
    <w:p w14:paraId="2BF0E261" w14:textId="38A46BDB" w:rsidR="00612BAB" w:rsidRDefault="00523B5B" w:rsidP="00DB06F5">
      <w:pPr>
        <w:spacing w:line="360" w:lineRule="auto"/>
        <w:jc w:val="both"/>
        <w:rPr>
          <w:rFonts w:asciiTheme="majorBidi" w:hAnsiTheme="majorBidi" w:cstheme="majorBidi"/>
          <w:sz w:val="24"/>
          <w:szCs w:val="24"/>
        </w:rPr>
      </w:pPr>
      <w:r w:rsidRPr="00523B5B">
        <w:rPr>
          <w:rFonts w:asciiTheme="majorBidi" w:hAnsiTheme="majorBidi" w:cstheme="majorBidi"/>
          <w:sz w:val="24"/>
          <w:szCs w:val="24"/>
        </w:rPr>
        <w:lastRenderedPageBreak/>
        <w:t>The System Administrator's primary use cases include starting and stopping monitoring operations, viewing system logs, and configuring system settings. These administrative functions are supported by both local interfaces and cloud-based management tools, ensuring flexibility in system management approaches. The administrator can access comprehensive system status information, modify detection parameters, and review historical attack data through multiple interface options.</w:t>
      </w:r>
    </w:p>
    <w:p w14:paraId="784FF5A8" w14:textId="6EF0C5D9" w:rsidR="00A14223" w:rsidRDefault="004D16CB" w:rsidP="004D16CB">
      <w:pPr>
        <w:spacing w:line="360" w:lineRule="auto"/>
        <w:jc w:val="both"/>
        <w:rPr>
          <w:rFonts w:asciiTheme="majorBidi" w:hAnsiTheme="majorBidi" w:cstheme="majorBidi"/>
          <w:sz w:val="24"/>
          <w:szCs w:val="24"/>
        </w:rPr>
      </w:pPr>
      <w:r w:rsidRPr="004D16CB">
        <w:rPr>
          <w:rFonts w:asciiTheme="majorBidi" w:hAnsiTheme="majorBidi" w:cstheme="majorBidi"/>
          <w:sz w:val="24"/>
          <w:szCs w:val="24"/>
        </w:rPr>
        <w:t>The Local Engine operates autonomously to detect DDoS attacks, block malicious IP addresses, send email alerts, and synchronize data with Firebase. This autonomous operation ensures immediate response capabilities independent of network connectivity or cloud availability. The engine maintains local decision-making authority for critical security functions while contributing to the broader system intelligence through data sharing</w:t>
      </w:r>
      <w:r w:rsidR="00B01CC2">
        <w:rPr>
          <w:rFonts w:asciiTheme="majorBidi" w:hAnsiTheme="majorBidi" w:cstheme="majorBidi"/>
          <w:sz w:val="24"/>
          <w:szCs w:val="24"/>
        </w:rPr>
        <w:t>, as shown in figure 4.</w:t>
      </w:r>
      <w:r w:rsidR="0064534E">
        <w:rPr>
          <w:rFonts w:asciiTheme="majorBidi" w:hAnsiTheme="majorBidi" w:cstheme="majorBidi"/>
          <w:sz w:val="24"/>
          <w:szCs w:val="24"/>
        </w:rPr>
        <w:t>4</w:t>
      </w:r>
      <w:r w:rsidR="00B01CC2">
        <w:rPr>
          <w:rFonts w:asciiTheme="majorBidi" w:hAnsiTheme="majorBidi" w:cstheme="majorBidi"/>
          <w:sz w:val="24"/>
          <w:szCs w:val="24"/>
        </w:rPr>
        <w:t>.</w:t>
      </w:r>
    </w:p>
    <w:p w14:paraId="6E561C44" w14:textId="788756FC" w:rsidR="00D2161D" w:rsidRDefault="00D2161D" w:rsidP="00D2161D">
      <w:pPr>
        <w:spacing w:line="360" w:lineRule="auto"/>
        <w:jc w:val="center"/>
        <w:rPr>
          <w:rFonts w:asciiTheme="majorBidi" w:hAnsiTheme="majorBidi" w:cstheme="majorBidi"/>
          <w:sz w:val="24"/>
          <w:szCs w:val="24"/>
        </w:rPr>
      </w:pPr>
      <w:r>
        <w:rPr>
          <w:noProof/>
        </w:rPr>
        <w:drawing>
          <wp:inline distT="0" distB="0" distL="0" distR="0" wp14:anchorId="7B20EC2B" wp14:editId="2AB4EEEE">
            <wp:extent cx="5095170" cy="3019425"/>
            <wp:effectExtent l="0" t="0" r="0" b="0"/>
            <wp:docPr id="212267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5243" cy="3191324"/>
                    </a:xfrm>
                    <a:prstGeom prst="rect">
                      <a:avLst/>
                    </a:prstGeom>
                    <a:noFill/>
                    <a:ln>
                      <a:noFill/>
                    </a:ln>
                  </pic:spPr>
                </pic:pic>
              </a:graphicData>
            </a:graphic>
          </wp:inline>
        </w:drawing>
      </w:r>
    </w:p>
    <w:p w14:paraId="563119CD" w14:textId="19F25051" w:rsidR="007651E3" w:rsidRPr="007651E3" w:rsidRDefault="007651E3" w:rsidP="007651E3">
      <w:pPr>
        <w:keepNext/>
        <w:spacing w:line="360" w:lineRule="auto"/>
        <w:jc w:val="center"/>
        <w:rPr>
          <w:rFonts w:cstheme="minorHAnsi"/>
          <w:bCs/>
          <w:color w:val="4F81BD" w:themeColor="accent1"/>
          <w:sz w:val="18"/>
          <w:szCs w:val="18"/>
        </w:rPr>
      </w:pPr>
      <w:bookmarkStart w:id="115" w:name="_Toc202507513"/>
      <w:bookmarkStart w:id="116" w:name="_Toc202508708"/>
      <w:bookmarkStart w:id="117" w:name="_Toc202509173"/>
      <w:r w:rsidRPr="007651E3">
        <w:rPr>
          <w:rFonts w:cstheme="minorHAnsi"/>
          <w:color w:val="4F81BD" w:themeColor="accent1"/>
          <w:sz w:val="18"/>
          <w:szCs w:val="18"/>
        </w:rPr>
        <w:t xml:space="preserve">Figure 4. </w:t>
      </w:r>
      <w:r w:rsidRPr="007651E3">
        <w:rPr>
          <w:rFonts w:cstheme="minorHAnsi"/>
          <w:color w:val="4F81BD" w:themeColor="accent1"/>
          <w:sz w:val="18"/>
          <w:szCs w:val="18"/>
        </w:rPr>
        <w:fldChar w:fldCharType="begin"/>
      </w:r>
      <w:r w:rsidRPr="007651E3">
        <w:rPr>
          <w:rFonts w:cstheme="minorHAnsi"/>
          <w:color w:val="4F81BD" w:themeColor="accent1"/>
          <w:sz w:val="18"/>
          <w:szCs w:val="18"/>
        </w:rPr>
        <w:instrText xml:space="preserve"> SEQ Figure_4. \* ARABIC </w:instrText>
      </w:r>
      <w:r w:rsidRPr="007651E3">
        <w:rPr>
          <w:rFonts w:cstheme="minorHAnsi"/>
          <w:color w:val="4F81BD" w:themeColor="accent1"/>
          <w:sz w:val="18"/>
          <w:szCs w:val="18"/>
        </w:rPr>
        <w:fldChar w:fldCharType="separate"/>
      </w:r>
      <w:r w:rsidR="00A73611">
        <w:rPr>
          <w:rFonts w:cstheme="minorHAnsi"/>
          <w:noProof/>
          <w:color w:val="4F81BD" w:themeColor="accent1"/>
          <w:sz w:val="18"/>
          <w:szCs w:val="18"/>
        </w:rPr>
        <w:t>4</w:t>
      </w:r>
      <w:r w:rsidRPr="007651E3">
        <w:rPr>
          <w:rFonts w:cstheme="minorHAnsi"/>
          <w:color w:val="4F81BD" w:themeColor="accent1"/>
          <w:sz w:val="18"/>
          <w:szCs w:val="18"/>
        </w:rPr>
        <w:fldChar w:fldCharType="end"/>
      </w:r>
      <w:r w:rsidRPr="007651E3">
        <w:rPr>
          <w:rFonts w:cstheme="minorHAnsi"/>
          <w:bCs/>
          <w:color w:val="4F81BD" w:themeColor="accent1"/>
          <w:sz w:val="18"/>
          <w:szCs w:val="18"/>
        </w:rPr>
        <w:t xml:space="preserve"> System Use Case Diagram</w:t>
      </w:r>
      <w:bookmarkEnd w:id="115"/>
      <w:bookmarkEnd w:id="116"/>
      <w:bookmarkEnd w:id="117"/>
    </w:p>
    <w:p w14:paraId="2290F52F" w14:textId="367F7462" w:rsidR="00DF6ACA" w:rsidRDefault="004D16CB" w:rsidP="00FF3DF7">
      <w:pPr>
        <w:spacing w:line="360" w:lineRule="auto"/>
        <w:jc w:val="both"/>
        <w:rPr>
          <w:rFonts w:asciiTheme="majorBidi" w:hAnsiTheme="majorBidi" w:cstheme="majorBidi"/>
          <w:sz w:val="24"/>
          <w:szCs w:val="24"/>
        </w:rPr>
      </w:pPr>
      <w:r w:rsidRPr="004D16CB">
        <w:rPr>
          <w:rFonts w:asciiTheme="majorBidi" w:hAnsiTheme="majorBidi" w:cstheme="majorBidi"/>
          <w:sz w:val="24"/>
          <w:szCs w:val="24"/>
        </w:rPr>
        <w:t xml:space="preserve">The Firebase Cloud platform facilitates data storage, baseline management, and </w:t>
      </w:r>
      <w:r w:rsidR="00100605" w:rsidRPr="004D16CB">
        <w:rPr>
          <w:rFonts w:asciiTheme="majorBidi" w:hAnsiTheme="majorBidi" w:cstheme="majorBidi"/>
          <w:sz w:val="24"/>
          <w:szCs w:val="24"/>
        </w:rPr>
        <w:t>real-time</w:t>
      </w:r>
      <w:r w:rsidRPr="004D16CB">
        <w:rPr>
          <w:rFonts w:asciiTheme="majorBidi" w:hAnsiTheme="majorBidi" w:cstheme="majorBidi"/>
          <w:sz w:val="24"/>
          <w:szCs w:val="24"/>
        </w:rPr>
        <w:t xml:space="preserve"> synchronization across all system </w:t>
      </w:r>
      <w:r w:rsidR="0091056D" w:rsidRPr="004D16CB">
        <w:rPr>
          <w:rFonts w:asciiTheme="majorBidi" w:hAnsiTheme="majorBidi" w:cstheme="majorBidi"/>
          <w:sz w:val="24"/>
          <w:szCs w:val="24"/>
        </w:rPr>
        <w:t>components. Cloud</w:t>
      </w:r>
      <w:r w:rsidRPr="004D16CB">
        <w:rPr>
          <w:rFonts w:asciiTheme="majorBidi" w:hAnsiTheme="majorBidi" w:cstheme="majorBidi"/>
          <w:sz w:val="24"/>
          <w:szCs w:val="24"/>
        </w:rPr>
        <w:t>-based use cases include storing baseline data, updating adaptive thresholds, and feeding live charts with current attack information. The cloud platform also enables advanced analytics and historical trend analysis that inform system optimization and threat intelligence.</w:t>
      </w:r>
    </w:p>
    <w:p w14:paraId="1EC77946" w14:textId="3A74191B" w:rsidR="00353673" w:rsidRPr="00D33D4D" w:rsidRDefault="00A40F52" w:rsidP="00167766">
      <w:pPr>
        <w:pStyle w:val="Heading2"/>
        <w:numPr>
          <w:ilvl w:val="1"/>
          <w:numId w:val="4"/>
        </w:numPr>
        <w:rPr>
          <w:color w:val="auto"/>
          <w:sz w:val="28"/>
          <w:szCs w:val="28"/>
        </w:rPr>
      </w:pPr>
      <w:bookmarkStart w:id="118" w:name="_Toc202509499"/>
      <w:r w:rsidRPr="00D33D4D">
        <w:rPr>
          <w:color w:val="auto"/>
          <w:sz w:val="28"/>
          <w:szCs w:val="28"/>
        </w:rPr>
        <w:lastRenderedPageBreak/>
        <w:t>Detection Module</w:t>
      </w:r>
      <w:bookmarkEnd w:id="118"/>
    </w:p>
    <w:p w14:paraId="39C02EFC" w14:textId="3A41C45E" w:rsidR="00B27CEB" w:rsidRPr="00353673" w:rsidRDefault="006864AB" w:rsidP="00353673">
      <w:pPr>
        <w:spacing w:line="360" w:lineRule="auto"/>
        <w:jc w:val="both"/>
        <w:rPr>
          <w:rFonts w:asciiTheme="majorBidi" w:hAnsiTheme="majorBidi" w:cstheme="majorBidi"/>
          <w:b/>
          <w:bCs/>
          <w:sz w:val="28"/>
          <w:szCs w:val="28"/>
        </w:rPr>
      </w:pPr>
      <w:r w:rsidRPr="006864AB">
        <w:rPr>
          <w:rFonts w:asciiTheme="majorBidi" w:hAnsiTheme="majorBidi" w:cstheme="majorBidi"/>
          <w:sz w:val="24"/>
          <w:szCs w:val="24"/>
        </w:rPr>
        <w:t>The detection module represents the core intelligence of the PacketsWall system, implementing sophisticated algorithms for real-time traffic analysis and attack identification. The module operates continuously, analyzing network packets and applying adaptive thresholding mechanisms to distinguish between legitimate traffic and potential DDoS attacks</w:t>
      </w:r>
      <w:r w:rsidR="00616F80">
        <w:rPr>
          <w:rFonts w:asciiTheme="majorBidi" w:hAnsiTheme="majorBidi" w:cstheme="majorBidi"/>
          <w:sz w:val="24"/>
          <w:szCs w:val="24"/>
        </w:rPr>
        <w:t>,</w:t>
      </w:r>
      <w:r w:rsidR="00616F80" w:rsidRPr="00616F80">
        <w:rPr>
          <w:rFonts w:asciiTheme="majorBidi" w:hAnsiTheme="majorBidi" w:cstheme="majorBidi"/>
          <w:sz w:val="24"/>
          <w:szCs w:val="24"/>
        </w:rPr>
        <w:t xml:space="preserve"> </w:t>
      </w:r>
      <w:r w:rsidR="00616F80">
        <w:rPr>
          <w:rFonts w:asciiTheme="majorBidi" w:hAnsiTheme="majorBidi" w:cstheme="majorBidi"/>
          <w:sz w:val="24"/>
          <w:szCs w:val="24"/>
        </w:rPr>
        <w:t>as shown in figure 4.5.</w:t>
      </w:r>
    </w:p>
    <w:p w14:paraId="7D5E8C18" w14:textId="77777777" w:rsidR="00C13938" w:rsidRDefault="006864AB" w:rsidP="00C13938">
      <w:pPr>
        <w:spacing w:line="360" w:lineRule="auto"/>
        <w:jc w:val="center"/>
        <w:rPr>
          <w:rFonts w:asciiTheme="majorBidi" w:hAnsiTheme="majorBidi" w:cstheme="majorBidi"/>
          <w:sz w:val="24"/>
          <w:szCs w:val="24"/>
        </w:rPr>
      </w:pPr>
      <w:r>
        <w:rPr>
          <w:noProof/>
        </w:rPr>
        <w:drawing>
          <wp:inline distT="0" distB="0" distL="0" distR="0" wp14:anchorId="32A8563C" wp14:editId="7981AB29">
            <wp:extent cx="3338422" cy="4582580"/>
            <wp:effectExtent l="0" t="0" r="0" b="8890"/>
            <wp:docPr id="102612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639" cy="4696810"/>
                    </a:xfrm>
                    <a:prstGeom prst="rect">
                      <a:avLst/>
                    </a:prstGeom>
                    <a:noFill/>
                    <a:ln>
                      <a:noFill/>
                    </a:ln>
                  </pic:spPr>
                </pic:pic>
              </a:graphicData>
            </a:graphic>
          </wp:inline>
        </w:drawing>
      </w:r>
    </w:p>
    <w:p w14:paraId="5BDBBCB4" w14:textId="6836A5ED" w:rsidR="007651E3" w:rsidRPr="007651E3" w:rsidRDefault="007651E3" w:rsidP="007651E3">
      <w:pPr>
        <w:keepNext/>
        <w:spacing w:line="360" w:lineRule="auto"/>
        <w:jc w:val="center"/>
        <w:rPr>
          <w:rFonts w:cstheme="minorHAnsi"/>
          <w:bCs/>
          <w:color w:val="4F81BD" w:themeColor="accent1"/>
          <w:sz w:val="18"/>
          <w:szCs w:val="18"/>
        </w:rPr>
      </w:pPr>
      <w:bookmarkStart w:id="119" w:name="_Toc202507514"/>
      <w:bookmarkStart w:id="120" w:name="_Toc202508709"/>
      <w:bookmarkStart w:id="121" w:name="_Toc202509174"/>
      <w:r w:rsidRPr="007651E3">
        <w:rPr>
          <w:color w:val="4F81BD" w:themeColor="accent1"/>
          <w:sz w:val="18"/>
          <w:szCs w:val="18"/>
        </w:rPr>
        <w:t xml:space="preserve">Figure 4. </w:t>
      </w:r>
      <w:r w:rsidRPr="007651E3">
        <w:rPr>
          <w:color w:val="4F81BD" w:themeColor="accent1"/>
          <w:sz w:val="18"/>
          <w:szCs w:val="18"/>
        </w:rPr>
        <w:fldChar w:fldCharType="begin"/>
      </w:r>
      <w:r w:rsidRPr="007651E3">
        <w:rPr>
          <w:color w:val="4F81BD" w:themeColor="accent1"/>
          <w:sz w:val="18"/>
          <w:szCs w:val="18"/>
        </w:rPr>
        <w:instrText xml:space="preserve"> SEQ Figure_4. \* ARABIC </w:instrText>
      </w:r>
      <w:r w:rsidRPr="007651E3">
        <w:rPr>
          <w:color w:val="4F81BD" w:themeColor="accent1"/>
          <w:sz w:val="18"/>
          <w:szCs w:val="18"/>
        </w:rPr>
        <w:fldChar w:fldCharType="separate"/>
      </w:r>
      <w:r w:rsidR="00A73611">
        <w:rPr>
          <w:noProof/>
          <w:color w:val="4F81BD" w:themeColor="accent1"/>
          <w:sz w:val="18"/>
          <w:szCs w:val="18"/>
        </w:rPr>
        <w:t>5</w:t>
      </w:r>
      <w:r w:rsidRPr="007651E3">
        <w:rPr>
          <w:color w:val="4F81BD" w:themeColor="accent1"/>
          <w:sz w:val="18"/>
          <w:szCs w:val="18"/>
        </w:rPr>
        <w:fldChar w:fldCharType="end"/>
      </w:r>
      <w:r w:rsidRPr="007651E3">
        <w:rPr>
          <w:rFonts w:cstheme="minorHAnsi"/>
          <w:bCs/>
          <w:color w:val="4F81BD" w:themeColor="accent1"/>
          <w:sz w:val="18"/>
          <w:szCs w:val="18"/>
        </w:rPr>
        <w:t xml:space="preserve"> PacketsWall Detection Module</w:t>
      </w:r>
      <w:bookmarkEnd w:id="119"/>
      <w:bookmarkEnd w:id="120"/>
      <w:bookmarkEnd w:id="121"/>
    </w:p>
    <w:p w14:paraId="6A5F6CBA" w14:textId="77777777" w:rsidR="00C13938" w:rsidRDefault="00EE56CB" w:rsidP="00D065B9">
      <w:pPr>
        <w:spacing w:line="360" w:lineRule="auto"/>
        <w:jc w:val="both"/>
        <w:rPr>
          <w:rFonts w:asciiTheme="majorBidi" w:hAnsiTheme="majorBidi" w:cstheme="majorBidi"/>
          <w:sz w:val="24"/>
          <w:szCs w:val="24"/>
        </w:rPr>
      </w:pPr>
      <w:r w:rsidRPr="00C13938">
        <w:rPr>
          <w:rFonts w:asciiTheme="majorBidi" w:hAnsiTheme="majorBidi" w:cstheme="majorBidi"/>
          <w:sz w:val="24"/>
          <w:szCs w:val="24"/>
        </w:rPr>
        <w:t>The detection process begins with the initialization of the detection module, which loads current threshold values from Firebase cloud storage. This ensures that the local detection engine operates with the most recent baseline data and configuration parameters. The system then enters a continuous monitoring loop, using Scapy library for packet capture and analysis.</w:t>
      </w:r>
    </w:p>
    <w:p w14:paraId="2B97BF15" w14:textId="77777777" w:rsidR="00876689" w:rsidRDefault="00EE56CB" w:rsidP="00D065B9">
      <w:pPr>
        <w:spacing w:line="360" w:lineRule="auto"/>
        <w:jc w:val="both"/>
        <w:rPr>
          <w:rFonts w:asciiTheme="majorBidi" w:hAnsiTheme="majorBidi" w:cstheme="majorBidi"/>
          <w:sz w:val="24"/>
          <w:szCs w:val="24"/>
        </w:rPr>
      </w:pPr>
      <w:r w:rsidRPr="00C13938">
        <w:rPr>
          <w:rFonts w:asciiTheme="majorBidi" w:hAnsiTheme="majorBidi" w:cstheme="majorBidi"/>
          <w:sz w:val="24"/>
          <w:szCs w:val="24"/>
        </w:rPr>
        <w:lastRenderedPageBreak/>
        <w:t>For each captured packet, the system performs deep packet inspection to classify traffic by protocol and source characteristics. The packet analysis includes protocol identification, source IP tracking, and traffic volume measurement. This information is continuously aggregated and compared against adaptive thresholds that are dynamically updated based on network behavior patterns.</w:t>
      </w:r>
    </w:p>
    <w:p w14:paraId="4A93ABF6" w14:textId="77777777" w:rsidR="00876689" w:rsidRDefault="00EE56CB" w:rsidP="00D065B9">
      <w:pPr>
        <w:spacing w:line="360" w:lineRule="auto"/>
        <w:jc w:val="both"/>
        <w:rPr>
          <w:rFonts w:asciiTheme="majorBidi" w:hAnsiTheme="majorBidi" w:cstheme="majorBidi"/>
          <w:sz w:val="24"/>
          <w:szCs w:val="24"/>
        </w:rPr>
      </w:pPr>
      <w:r w:rsidRPr="00C13938">
        <w:rPr>
          <w:rFonts w:asciiTheme="majorBidi" w:hAnsiTheme="majorBidi" w:cstheme="majorBidi"/>
          <w:sz w:val="24"/>
          <w:szCs w:val="24"/>
        </w:rPr>
        <w:t>When the source IP packet count exceeds the established threshold, the system triggers both alert and prevention modules simultaneously. The alert module generates immediate notifications while the prevention module initiates IP blocking procedures. This parallel activation ensures rapid response while maintaining comprehensive logging and notification capabilities.</w:t>
      </w:r>
    </w:p>
    <w:p w14:paraId="1D9AB838" w14:textId="058EBBE9" w:rsidR="008050BC" w:rsidRDefault="00EE56CB" w:rsidP="00FF3DF7">
      <w:pPr>
        <w:spacing w:line="360" w:lineRule="auto"/>
        <w:jc w:val="both"/>
        <w:rPr>
          <w:rFonts w:asciiTheme="majorBidi" w:hAnsiTheme="majorBidi" w:cstheme="majorBidi"/>
          <w:sz w:val="24"/>
          <w:szCs w:val="24"/>
        </w:rPr>
      </w:pPr>
      <w:r w:rsidRPr="00C13938">
        <w:rPr>
          <w:rFonts w:asciiTheme="majorBidi" w:hAnsiTheme="majorBidi" w:cstheme="majorBidi"/>
          <w:sz w:val="24"/>
          <w:szCs w:val="24"/>
        </w:rPr>
        <w:t>The threshold update mechanism operates continuously, implementing Exponentially Weighted Moving Average (EWMA) algorithms to adapt baseline values based on observed traffic patterns. This adaptive approach enables the system to accommodate legitimate traffic variations while maintaining sensitivity to attack patterns. Updated thresholds are stored in Firebase for system-wide synchronization and historical analysis.</w:t>
      </w:r>
    </w:p>
    <w:p w14:paraId="554FA8EA" w14:textId="77777777" w:rsidR="008050BC" w:rsidRDefault="008050BC" w:rsidP="00851800">
      <w:pPr>
        <w:spacing w:line="360" w:lineRule="auto"/>
        <w:jc w:val="both"/>
        <w:rPr>
          <w:rFonts w:asciiTheme="majorBidi" w:hAnsiTheme="majorBidi" w:cstheme="majorBidi"/>
          <w:sz w:val="24"/>
          <w:szCs w:val="24"/>
        </w:rPr>
      </w:pPr>
    </w:p>
    <w:p w14:paraId="0C14415E" w14:textId="77777777" w:rsidR="00650641" w:rsidRDefault="00650641" w:rsidP="00851800">
      <w:pPr>
        <w:spacing w:line="360" w:lineRule="auto"/>
        <w:jc w:val="both"/>
        <w:rPr>
          <w:rFonts w:asciiTheme="majorBidi" w:hAnsiTheme="majorBidi" w:cstheme="majorBidi"/>
          <w:sz w:val="24"/>
          <w:szCs w:val="24"/>
        </w:rPr>
      </w:pPr>
    </w:p>
    <w:p w14:paraId="6D53ED87" w14:textId="77777777" w:rsidR="00650641" w:rsidRDefault="00650641" w:rsidP="00851800">
      <w:pPr>
        <w:spacing w:line="360" w:lineRule="auto"/>
        <w:jc w:val="both"/>
        <w:rPr>
          <w:rFonts w:asciiTheme="majorBidi" w:hAnsiTheme="majorBidi" w:cstheme="majorBidi"/>
          <w:sz w:val="24"/>
          <w:szCs w:val="24"/>
        </w:rPr>
      </w:pPr>
    </w:p>
    <w:p w14:paraId="23696A84" w14:textId="77777777" w:rsidR="00650641" w:rsidRDefault="00650641" w:rsidP="00851800">
      <w:pPr>
        <w:spacing w:line="360" w:lineRule="auto"/>
        <w:jc w:val="both"/>
        <w:rPr>
          <w:rFonts w:asciiTheme="majorBidi" w:hAnsiTheme="majorBidi" w:cstheme="majorBidi"/>
          <w:sz w:val="24"/>
          <w:szCs w:val="24"/>
        </w:rPr>
      </w:pPr>
    </w:p>
    <w:p w14:paraId="322F5F2E" w14:textId="77777777" w:rsidR="00650641" w:rsidRDefault="00650641" w:rsidP="00851800">
      <w:pPr>
        <w:spacing w:line="360" w:lineRule="auto"/>
        <w:jc w:val="both"/>
        <w:rPr>
          <w:rFonts w:asciiTheme="majorBidi" w:hAnsiTheme="majorBidi" w:cstheme="majorBidi"/>
          <w:sz w:val="24"/>
          <w:szCs w:val="24"/>
        </w:rPr>
      </w:pPr>
    </w:p>
    <w:p w14:paraId="236244B6" w14:textId="77777777" w:rsidR="00650641" w:rsidRDefault="00650641" w:rsidP="00851800">
      <w:pPr>
        <w:spacing w:line="360" w:lineRule="auto"/>
        <w:jc w:val="both"/>
        <w:rPr>
          <w:rFonts w:asciiTheme="majorBidi" w:hAnsiTheme="majorBidi" w:cstheme="majorBidi"/>
          <w:sz w:val="24"/>
          <w:szCs w:val="24"/>
        </w:rPr>
      </w:pPr>
    </w:p>
    <w:p w14:paraId="0AD063E5" w14:textId="77777777" w:rsidR="00650641" w:rsidRDefault="00650641" w:rsidP="00851800">
      <w:pPr>
        <w:spacing w:line="360" w:lineRule="auto"/>
        <w:jc w:val="both"/>
        <w:rPr>
          <w:rFonts w:asciiTheme="majorBidi" w:hAnsiTheme="majorBidi" w:cstheme="majorBidi"/>
          <w:sz w:val="24"/>
          <w:szCs w:val="24"/>
        </w:rPr>
      </w:pPr>
    </w:p>
    <w:p w14:paraId="480F6B09" w14:textId="77777777" w:rsidR="00650641" w:rsidRDefault="00650641" w:rsidP="00851800">
      <w:pPr>
        <w:spacing w:line="360" w:lineRule="auto"/>
        <w:jc w:val="both"/>
        <w:rPr>
          <w:rFonts w:asciiTheme="majorBidi" w:hAnsiTheme="majorBidi" w:cstheme="majorBidi"/>
          <w:sz w:val="24"/>
          <w:szCs w:val="24"/>
        </w:rPr>
      </w:pPr>
    </w:p>
    <w:p w14:paraId="62A782D2" w14:textId="77777777" w:rsidR="00650641" w:rsidRDefault="00650641" w:rsidP="00851800">
      <w:pPr>
        <w:spacing w:line="360" w:lineRule="auto"/>
        <w:jc w:val="both"/>
        <w:rPr>
          <w:rFonts w:asciiTheme="majorBidi" w:hAnsiTheme="majorBidi" w:cstheme="majorBidi"/>
          <w:sz w:val="24"/>
          <w:szCs w:val="24"/>
        </w:rPr>
      </w:pPr>
    </w:p>
    <w:p w14:paraId="389713BD" w14:textId="77777777" w:rsidR="00650641" w:rsidRDefault="00650641" w:rsidP="00851800">
      <w:pPr>
        <w:spacing w:line="360" w:lineRule="auto"/>
        <w:jc w:val="both"/>
        <w:rPr>
          <w:rFonts w:asciiTheme="majorBidi" w:hAnsiTheme="majorBidi" w:cstheme="majorBidi"/>
          <w:sz w:val="24"/>
          <w:szCs w:val="24"/>
        </w:rPr>
      </w:pPr>
    </w:p>
    <w:p w14:paraId="097460D9" w14:textId="2D85AA99" w:rsidR="00B27CEB" w:rsidRPr="00D33D4D" w:rsidRDefault="00851800" w:rsidP="00167766">
      <w:pPr>
        <w:pStyle w:val="Heading2"/>
        <w:numPr>
          <w:ilvl w:val="1"/>
          <w:numId w:val="4"/>
        </w:numPr>
        <w:rPr>
          <w:color w:val="auto"/>
          <w:sz w:val="28"/>
          <w:szCs w:val="28"/>
        </w:rPr>
      </w:pPr>
      <w:bookmarkStart w:id="122" w:name="_Toc202509500"/>
      <w:r w:rsidRPr="00D33D4D">
        <w:rPr>
          <w:color w:val="auto"/>
          <w:sz w:val="28"/>
          <w:szCs w:val="28"/>
        </w:rPr>
        <w:lastRenderedPageBreak/>
        <w:t xml:space="preserve">Adaptive Threshold </w:t>
      </w:r>
      <w:r w:rsidR="00415BCE" w:rsidRPr="00D33D4D">
        <w:rPr>
          <w:color w:val="auto"/>
          <w:sz w:val="28"/>
          <w:szCs w:val="28"/>
        </w:rPr>
        <w:t>Algorithm</w:t>
      </w:r>
      <w:bookmarkEnd w:id="122"/>
    </w:p>
    <w:p w14:paraId="3D12EABD" w14:textId="0271301E" w:rsidR="006D3A4D" w:rsidRPr="006D3A4D" w:rsidRDefault="006D3A4D" w:rsidP="00DA5AD4">
      <w:pPr>
        <w:spacing w:line="360" w:lineRule="auto"/>
        <w:jc w:val="both"/>
        <w:rPr>
          <w:rFonts w:asciiTheme="majorBidi" w:hAnsiTheme="majorBidi" w:cstheme="majorBidi"/>
          <w:sz w:val="24"/>
          <w:szCs w:val="24"/>
        </w:rPr>
      </w:pPr>
      <w:r w:rsidRPr="006D3A4D">
        <w:rPr>
          <w:rFonts w:asciiTheme="majorBidi" w:hAnsiTheme="majorBidi" w:cstheme="majorBidi"/>
          <w:sz w:val="24"/>
          <w:szCs w:val="24"/>
        </w:rPr>
        <w:t>The adaptive threshold management system represents a critical innovation in PacketsWall's approach to DDoS detection. Unlike static threshold systems that require manual configuration and frequent adjustment, the adaptive system continuously learns from network behavior and automatically adjusts detection parameters to optimize accuracy while minimizing false positives</w:t>
      </w:r>
      <w:r w:rsidR="00616F80">
        <w:rPr>
          <w:rFonts w:asciiTheme="majorBidi" w:hAnsiTheme="majorBidi" w:cstheme="majorBidi"/>
          <w:sz w:val="24"/>
          <w:szCs w:val="24"/>
        </w:rPr>
        <w:t>, as shown in figure 4.6.</w:t>
      </w:r>
    </w:p>
    <w:p w14:paraId="2768E822" w14:textId="4A379620" w:rsidR="00B27CEB" w:rsidRDefault="006D3A4D" w:rsidP="00353673">
      <w:pPr>
        <w:pStyle w:val="ListParagraph"/>
        <w:spacing w:line="360" w:lineRule="auto"/>
        <w:ind w:left="810"/>
        <w:rPr>
          <w:rFonts w:asciiTheme="majorBidi" w:hAnsiTheme="majorBidi" w:cstheme="majorBidi"/>
          <w:b/>
          <w:bCs/>
          <w:sz w:val="24"/>
          <w:szCs w:val="24"/>
        </w:rPr>
      </w:pPr>
      <w:r>
        <w:rPr>
          <w:rFonts w:asciiTheme="majorBidi" w:hAnsiTheme="majorBidi" w:cstheme="majorBidi"/>
          <w:noProof/>
          <w:sz w:val="24"/>
          <w:szCs w:val="24"/>
        </w:rPr>
        <w:drawing>
          <wp:inline distT="0" distB="0" distL="0" distR="0" wp14:anchorId="5187372B" wp14:editId="211B38DF">
            <wp:extent cx="4254221" cy="3407434"/>
            <wp:effectExtent l="0" t="0" r="0" b="2540"/>
            <wp:docPr id="28552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056" cy="3444947"/>
                    </a:xfrm>
                    <a:prstGeom prst="rect">
                      <a:avLst/>
                    </a:prstGeom>
                    <a:noFill/>
                    <a:ln>
                      <a:noFill/>
                    </a:ln>
                  </pic:spPr>
                </pic:pic>
              </a:graphicData>
            </a:graphic>
          </wp:inline>
        </w:drawing>
      </w:r>
    </w:p>
    <w:p w14:paraId="79721F23" w14:textId="2376176F" w:rsidR="007E279C" w:rsidRPr="007E279C" w:rsidRDefault="007E279C" w:rsidP="007E279C">
      <w:pPr>
        <w:keepNext/>
        <w:spacing w:line="360" w:lineRule="auto"/>
        <w:jc w:val="center"/>
        <w:rPr>
          <w:rFonts w:cstheme="minorHAnsi"/>
          <w:bCs/>
          <w:color w:val="4F81BD" w:themeColor="accent1"/>
          <w:sz w:val="18"/>
          <w:szCs w:val="18"/>
        </w:rPr>
      </w:pPr>
      <w:bookmarkStart w:id="123" w:name="_Toc202508710"/>
      <w:bookmarkStart w:id="124" w:name="_Toc202509175"/>
      <w:r w:rsidRPr="007E279C">
        <w:rPr>
          <w:rFonts w:cstheme="minorHAnsi"/>
          <w:color w:val="4F81BD" w:themeColor="accent1"/>
          <w:sz w:val="18"/>
          <w:szCs w:val="18"/>
        </w:rPr>
        <w:t xml:space="preserve">Figure 4. </w:t>
      </w:r>
      <w:r w:rsidRPr="007E279C">
        <w:rPr>
          <w:rFonts w:cstheme="minorHAnsi"/>
          <w:color w:val="4F81BD" w:themeColor="accent1"/>
          <w:sz w:val="18"/>
          <w:szCs w:val="18"/>
        </w:rPr>
        <w:fldChar w:fldCharType="begin"/>
      </w:r>
      <w:r w:rsidRPr="007E279C">
        <w:rPr>
          <w:rFonts w:cstheme="minorHAnsi"/>
          <w:color w:val="4F81BD" w:themeColor="accent1"/>
          <w:sz w:val="18"/>
          <w:szCs w:val="18"/>
        </w:rPr>
        <w:instrText xml:space="preserve"> SEQ Figure_4. \* ARABIC </w:instrText>
      </w:r>
      <w:r w:rsidRPr="007E279C">
        <w:rPr>
          <w:rFonts w:cstheme="minorHAnsi"/>
          <w:color w:val="4F81BD" w:themeColor="accent1"/>
          <w:sz w:val="18"/>
          <w:szCs w:val="18"/>
        </w:rPr>
        <w:fldChar w:fldCharType="separate"/>
      </w:r>
      <w:r w:rsidR="00A73611">
        <w:rPr>
          <w:rFonts w:cstheme="minorHAnsi"/>
          <w:noProof/>
          <w:color w:val="4F81BD" w:themeColor="accent1"/>
          <w:sz w:val="18"/>
          <w:szCs w:val="18"/>
        </w:rPr>
        <w:t>6</w:t>
      </w:r>
      <w:r w:rsidRPr="007E279C">
        <w:rPr>
          <w:rFonts w:cstheme="minorHAnsi"/>
          <w:color w:val="4F81BD" w:themeColor="accent1"/>
          <w:sz w:val="18"/>
          <w:szCs w:val="18"/>
        </w:rPr>
        <w:fldChar w:fldCharType="end"/>
      </w:r>
      <w:r w:rsidRPr="007E279C">
        <w:rPr>
          <w:rFonts w:cstheme="minorHAnsi"/>
          <w:bCs/>
          <w:color w:val="4F81BD" w:themeColor="accent1"/>
          <w:sz w:val="18"/>
          <w:szCs w:val="18"/>
        </w:rPr>
        <w:t xml:space="preserve"> Adaptive Threshold Module</w:t>
      </w:r>
      <w:bookmarkEnd w:id="123"/>
      <w:bookmarkEnd w:id="124"/>
    </w:p>
    <w:p w14:paraId="64F3DB1E" w14:textId="5303AA36" w:rsidR="00EF686B" w:rsidRPr="00CE4C42" w:rsidRDefault="00EF686B" w:rsidP="00CE4C42">
      <w:pPr>
        <w:rPr>
          <w:rFonts w:asciiTheme="majorBidi" w:hAnsiTheme="majorBidi" w:cstheme="majorBidi"/>
          <w:sz w:val="24"/>
          <w:szCs w:val="24"/>
        </w:rPr>
      </w:pPr>
      <w:r w:rsidRPr="00CE4C42">
        <w:rPr>
          <w:rFonts w:asciiTheme="majorBidi" w:hAnsiTheme="majorBidi" w:cstheme="majorBidi"/>
          <w:sz w:val="24"/>
          <w:szCs w:val="24"/>
        </w:rPr>
        <w:t>The traffic is considered malicious if the following condition is met:</w:t>
      </w:r>
    </w:p>
    <w:p w14:paraId="35754648" w14:textId="0EB95519" w:rsidR="00EF686B" w:rsidRPr="00CE4C42" w:rsidRDefault="00000000" w:rsidP="00CE4C42">
      <w:pPr>
        <w:pStyle w:val="ListParagraph"/>
        <w:ind w:left="810"/>
        <w:jc w:val="center"/>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n</m:t>
              </m:r>
            </m:sub>
          </m:sSub>
          <m:r>
            <m:rPr>
              <m:sty m:val="bi"/>
            </m:rPr>
            <w:rPr>
              <w:rFonts w:ascii="Cambria Math" w:hAnsi="Cambria Math" w:cstheme="majorBidi"/>
              <w:sz w:val="24"/>
              <w:szCs w:val="24"/>
            </w:rPr>
            <m:t>≥</m:t>
          </m:r>
          <m:d>
            <m:dPr>
              <m:ctrlPr>
                <w:rPr>
                  <w:rFonts w:ascii="Cambria Math" w:hAnsi="Cambria Math" w:cstheme="majorBidi"/>
                  <w:b/>
                  <w:bCs/>
                  <w:i/>
                  <w:sz w:val="24"/>
                  <w:szCs w:val="24"/>
                </w:rPr>
              </m:ctrlPr>
            </m:dPr>
            <m:e>
              <m:r>
                <m:rPr>
                  <m:sty m:val="bi"/>
                </m:rPr>
                <w:rPr>
                  <w:rFonts w:ascii="Cambria Math" w:hAnsi="Cambria Math" w:cstheme="majorBidi"/>
                  <w:sz w:val="24"/>
                  <w:szCs w:val="24"/>
                </w:rPr>
                <m:t>β+ 1</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χ</m:t>
              </m:r>
            </m:e>
            <m:sub>
              <m:d>
                <m:dPr>
                  <m:begChr m:val="{"/>
                  <m:endChr m:val="}"/>
                  <m:ctrlPr>
                    <w:rPr>
                      <w:rFonts w:ascii="Cambria Math" w:hAnsi="Cambria Math" w:cstheme="majorBidi"/>
                      <w:b/>
                      <w:bCs/>
                      <w:i/>
                      <w:sz w:val="24"/>
                      <w:szCs w:val="24"/>
                    </w:rPr>
                  </m:ctrlPr>
                </m:dPr>
                <m:e>
                  <m:r>
                    <m:rPr>
                      <m:sty m:val="bi"/>
                    </m:rPr>
                    <w:rPr>
                      <w:rFonts w:ascii="Cambria Math" w:hAnsi="Cambria Math" w:cstheme="majorBidi"/>
                      <w:sz w:val="24"/>
                      <w:szCs w:val="24"/>
                    </w:rPr>
                    <m:t>n-1</m:t>
                  </m:r>
                </m:e>
              </m:d>
            </m:sub>
          </m:sSub>
        </m:oMath>
      </m:oMathPara>
    </w:p>
    <w:p w14:paraId="6F15FD9D" w14:textId="77777777" w:rsidR="00EF686B" w:rsidRPr="00CE4C42" w:rsidRDefault="00EF686B" w:rsidP="00CE4C42">
      <w:pPr>
        <w:rPr>
          <w:rFonts w:asciiTheme="majorBidi" w:hAnsiTheme="majorBidi" w:cstheme="majorBidi"/>
          <w:sz w:val="24"/>
          <w:szCs w:val="24"/>
        </w:rPr>
      </w:pPr>
      <w:r w:rsidRPr="00CE4C42">
        <w:rPr>
          <w:rFonts w:asciiTheme="majorBidi" w:hAnsiTheme="majorBidi" w:cstheme="majorBidi"/>
          <w:sz w:val="24"/>
          <w:szCs w:val="24"/>
        </w:rPr>
        <w:t>Where: β&gt;0: Represents the allowed margin of extra packets beyond the threshold.</w:t>
      </w:r>
    </w:p>
    <w:p w14:paraId="14D716BE" w14:textId="77777777" w:rsidR="00382554" w:rsidRPr="00085FA2" w:rsidRDefault="00382554" w:rsidP="00085FA2">
      <w:pPr>
        <w:spacing w:line="360" w:lineRule="auto"/>
        <w:ind w:firstLine="720"/>
        <w:jc w:val="both"/>
        <w:rPr>
          <w:rFonts w:asciiTheme="majorBidi" w:hAnsiTheme="majorBidi" w:cstheme="majorBidi"/>
          <w:sz w:val="24"/>
          <w:szCs w:val="24"/>
        </w:rPr>
      </w:pPr>
      <w:r w:rsidRPr="00085FA2">
        <w:rPr>
          <w:rFonts w:asciiTheme="majorBidi" w:hAnsiTheme="majorBidi" w:cstheme="majorBidi"/>
          <w:sz w:val="24"/>
          <w:szCs w:val="24"/>
        </w:rPr>
        <w:t>Definition of Variables:</w:t>
      </w:r>
    </w:p>
    <w:p w14:paraId="1A9032E5" w14:textId="648777C1" w:rsidR="00382554" w:rsidRPr="005B30A9" w:rsidRDefault="00000000" w:rsidP="00167766">
      <w:pPr>
        <w:pStyle w:val="ListParagraph"/>
        <w:numPr>
          <w:ilvl w:val="0"/>
          <w:numId w:val="6"/>
        </w:numPr>
        <w:spacing w:line="360" w:lineRule="auto"/>
        <w:jc w:val="both"/>
        <w:rPr>
          <w:rFonts w:asciiTheme="majorBidi" w:hAnsiTheme="majorBidi" w:cstheme="majorBidi"/>
          <w:sz w:val="24"/>
          <w:szCs w:val="24"/>
        </w:rPr>
      </w:pPr>
      <m:oMath>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y</m:t>
            </m:r>
          </m:e>
          <m:sub>
            <m:r>
              <m:rPr>
                <m:sty m:val="bi"/>
              </m:rPr>
              <w:rPr>
                <w:rFonts w:ascii="Cambria Math" w:eastAsiaTheme="minorEastAsia" w:hAnsi="Cambria Math" w:cstheme="majorBidi"/>
                <w:sz w:val="24"/>
                <w:szCs w:val="24"/>
              </w:rPr>
              <m:t>n</m:t>
            </m:r>
          </m:sub>
        </m:sSub>
      </m:oMath>
      <w:r w:rsidR="00382554" w:rsidRPr="005B30A9">
        <w:rPr>
          <w:rFonts w:asciiTheme="majorBidi" w:hAnsiTheme="majorBidi" w:cstheme="majorBidi"/>
          <w:sz w:val="24"/>
          <w:szCs w:val="24"/>
        </w:rPr>
        <w:t xml:space="preserve">​: The count of packets sent during the </w:t>
      </w:r>
      <m:oMath>
        <m:r>
          <m:rPr>
            <m:sty m:val="bi"/>
          </m:rPr>
          <w:rPr>
            <w:rFonts w:ascii="Cambria Math" w:eastAsiaTheme="minorEastAsia" w:hAnsi="Cambria Math" w:cstheme="majorBidi"/>
            <w:sz w:val="24"/>
            <w:szCs w:val="24"/>
          </w:rPr>
          <m:t>n</m:t>
        </m:r>
      </m:oMath>
      <w:r w:rsidR="00382554" w:rsidRPr="005B30A9">
        <w:rPr>
          <w:rFonts w:asciiTheme="majorBidi" w:hAnsiTheme="majorBidi" w:cstheme="majorBidi"/>
          <w:sz w:val="24"/>
          <w:szCs w:val="24"/>
        </w:rPr>
        <w:t xml:space="preserve"> -th time interval.</w:t>
      </w:r>
    </w:p>
    <w:p w14:paraId="28FD33B0" w14:textId="77777777" w:rsidR="00382554" w:rsidRPr="005B30A9" w:rsidRDefault="00000000" w:rsidP="00167766">
      <w:pPr>
        <w:pStyle w:val="ListParagraph"/>
        <w:numPr>
          <w:ilvl w:val="0"/>
          <w:numId w:val="6"/>
        </w:numPr>
        <w:spacing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χ</m:t>
            </m:r>
          </m:e>
          <m:sub>
            <m:d>
              <m:dPr>
                <m:begChr m:val="{"/>
                <m:endChr m:val="}"/>
                <m:ctrlPr>
                  <w:rPr>
                    <w:rFonts w:ascii="Cambria Math" w:eastAsiaTheme="minorEastAsia" w:hAnsi="Cambria Math" w:cstheme="majorBidi"/>
                    <w:b/>
                    <w:bCs/>
                    <w:i/>
                    <w:sz w:val="24"/>
                    <w:szCs w:val="24"/>
                  </w:rPr>
                </m:ctrlPr>
              </m:dPr>
              <m:e>
                <m:r>
                  <m:rPr>
                    <m:sty m:val="bi"/>
                  </m:rPr>
                  <w:rPr>
                    <w:rFonts w:ascii="Cambria Math" w:eastAsiaTheme="minorEastAsia" w:hAnsi="Cambria Math" w:cstheme="majorBidi"/>
                    <w:sz w:val="24"/>
                    <w:szCs w:val="24"/>
                  </w:rPr>
                  <m:t>n-1</m:t>
                </m:r>
              </m:e>
            </m:d>
          </m:sub>
        </m:sSub>
        <m:r>
          <w:rPr>
            <w:rFonts w:ascii="Cambria Math" w:eastAsiaTheme="minorEastAsia" w:hAnsi="Cambria Math" w:cstheme="majorBidi"/>
            <w:sz w:val="24"/>
            <w:szCs w:val="24"/>
          </w:rPr>
          <m:t xml:space="preserve"> </m:t>
        </m:r>
      </m:oMath>
      <w:r w:rsidR="00382554" w:rsidRPr="005B30A9">
        <w:rPr>
          <w:rFonts w:asciiTheme="majorBidi" w:hAnsiTheme="majorBidi" w:cstheme="majorBidi"/>
          <w:sz w:val="24"/>
          <w:szCs w:val="24"/>
        </w:rPr>
        <w:t xml:space="preserve">​: The mean traffic rate calculated from measurements prior to interval </w:t>
      </w:r>
      <m:oMath>
        <m:r>
          <m:rPr>
            <m:sty m:val="bi"/>
          </m:rPr>
          <w:rPr>
            <w:rFonts w:ascii="Cambria Math" w:eastAsiaTheme="minorEastAsia" w:hAnsi="Cambria Math" w:cstheme="majorBidi"/>
            <w:sz w:val="24"/>
            <w:szCs w:val="24"/>
          </w:rPr>
          <m:t>n</m:t>
        </m:r>
      </m:oMath>
    </w:p>
    <w:p w14:paraId="680CE40A" w14:textId="3B441F61" w:rsidR="00984677" w:rsidRDefault="00382554" w:rsidP="00167766">
      <w:pPr>
        <w:pStyle w:val="ListParagraph"/>
        <w:numPr>
          <w:ilvl w:val="0"/>
          <w:numId w:val="6"/>
        </w:numPr>
        <w:spacing w:line="360" w:lineRule="auto"/>
        <w:jc w:val="both"/>
        <w:rPr>
          <w:rFonts w:asciiTheme="majorBidi" w:hAnsiTheme="majorBidi" w:cstheme="majorBidi"/>
          <w:sz w:val="24"/>
          <w:szCs w:val="24"/>
        </w:rPr>
      </w:pPr>
      <w:r w:rsidRPr="005B30A9">
        <w:rPr>
          <w:rFonts w:asciiTheme="majorBidi" w:hAnsiTheme="majorBidi" w:cstheme="majorBidi"/>
          <w:b/>
          <w:bCs/>
          <w:sz w:val="24"/>
          <w:szCs w:val="24"/>
        </w:rPr>
        <w:t>β</w:t>
      </w:r>
      <w:r w:rsidRPr="005B30A9">
        <w:rPr>
          <w:rFonts w:asciiTheme="majorBidi" w:hAnsiTheme="majorBidi" w:cstheme="majorBidi"/>
          <w:sz w:val="24"/>
          <w:szCs w:val="24"/>
        </w:rPr>
        <w:t>: The percentage of additional packets allowed above the adaptive threshold value before classifying the traffic as anomalous.</w:t>
      </w:r>
    </w:p>
    <w:p w14:paraId="67201D09" w14:textId="45A4BEBA" w:rsidR="00984677" w:rsidRPr="00984677" w:rsidRDefault="00146F38" w:rsidP="00984677">
      <w:pPr>
        <w:spacing w:line="360" w:lineRule="auto"/>
        <w:jc w:val="both"/>
        <w:rPr>
          <w:rFonts w:asciiTheme="majorBidi" w:hAnsiTheme="majorBidi" w:cstheme="majorBidi"/>
          <w:sz w:val="24"/>
          <w:szCs w:val="24"/>
        </w:rPr>
      </w:pPr>
      <w:r w:rsidRPr="00984677">
        <w:rPr>
          <w:rFonts w:asciiTheme="majorBidi" w:hAnsiTheme="majorBidi" w:cstheme="majorBidi"/>
          <w:sz w:val="24"/>
          <w:szCs w:val="24"/>
        </w:rPr>
        <w:lastRenderedPageBreak/>
        <w:t>The adaptive threshold algorithm begins by loading historical traffic data and maximum threshold values from Firebase cloud storage. This historical context provides the foundation for intelligent threshold calculation based on observed network patterns and attack characteristics. The system continuously monitors current traffic levels, designated as Y in the algorithm flowchart.</w:t>
      </w:r>
    </w:p>
    <w:p w14:paraId="52B4F8BD" w14:textId="3E802954" w:rsidR="00984677" w:rsidRPr="00984677" w:rsidRDefault="00146F38" w:rsidP="00412036">
      <w:pPr>
        <w:spacing w:line="360" w:lineRule="auto"/>
        <w:jc w:val="both"/>
        <w:rPr>
          <w:rFonts w:asciiTheme="majorBidi" w:hAnsiTheme="majorBidi" w:cstheme="majorBidi"/>
          <w:sz w:val="24"/>
          <w:szCs w:val="24"/>
        </w:rPr>
      </w:pPr>
      <w:r w:rsidRPr="00984677">
        <w:rPr>
          <w:rFonts w:asciiTheme="majorBidi" w:hAnsiTheme="majorBidi" w:cstheme="majorBidi"/>
          <w:sz w:val="24"/>
          <w:szCs w:val="24"/>
        </w:rPr>
        <w:t>The core decision logic compares current traffic levels against established thresholds. When traffic exceeds threshold values, the system classifies the traffic as anomalous and triggers alert and prevention modules. When traffic remains within normal parameters, the system updates thresholds using EWMA calculations that incorporate current observations into the baseline model.</w:t>
      </w:r>
    </w:p>
    <w:p w14:paraId="3268096A" w14:textId="16D2CBA2" w:rsidR="006D3A4D" w:rsidRDefault="00146F38" w:rsidP="00984677">
      <w:pPr>
        <w:spacing w:line="360" w:lineRule="auto"/>
        <w:jc w:val="both"/>
        <w:rPr>
          <w:rFonts w:asciiTheme="majorBidi" w:hAnsiTheme="majorBidi" w:cstheme="majorBidi"/>
          <w:sz w:val="24"/>
          <w:szCs w:val="24"/>
        </w:rPr>
      </w:pPr>
      <w:r w:rsidRPr="00984677">
        <w:rPr>
          <w:rFonts w:asciiTheme="majorBidi" w:hAnsiTheme="majorBidi" w:cstheme="majorBidi"/>
          <w:sz w:val="24"/>
          <w:szCs w:val="24"/>
        </w:rPr>
        <w:t>The EWMA algorithm provides optimal balance between responsiveness to traffic changes and stability against temporary fluctuations. The mathematical formulation incorporates smoothing factors that can be adjusted based on network characteristics and operational requirements. Updated threshold values are immediately stored in Firebase, ensuring system-wide synchronization and providing data for historical analysis and trend identification.</w:t>
      </w:r>
    </w:p>
    <w:p w14:paraId="46D6B2BB" w14:textId="61E91B78" w:rsidR="00E41B1B" w:rsidRPr="00984677" w:rsidRDefault="00E41B1B" w:rsidP="00E41B1B">
      <w:pPr>
        <w:spacing w:line="360" w:lineRule="auto"/>
        <w:jc w:val="both"/>
        <w:rPr>
          <w:rFonts w:asciiTheme="majorBidi" w:hAnsiTheme="majorBidi" w:cstheme="majorBidi"/>
          <w:sz w:val="24"/>
          <w:szCs w:val="24"/>
        </w:rPr>
      </w:pPr>
      <w:r w:rsidRPr="00E41B1B">
        <w:rPr>
          <w:rFonts w:asciiTheme="majorBidi" w:hAnsiTheme="majorBidi" w:cstheme="majorBidi"/>
          <w:sz w:val="24"/>
          <w:szCs w:val="24"/>
        </w:rPr>
        <w:t>This adaptive approach enables PacketsWall to operate effectively across diverse network environments without requiring extensive manual configuration. The system automatically accommodates legitimate traffic growth, seasonal variations, and changing usage patterns while maintaining high sensitivity to attack behaviors. The continuous learning capability ensures that detection accuracy improves over time as the system accumulates operational experience.</w:t>
      </w:r>
    </w:p>
    <w:p w14:paraId="13E9A0FB"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72AACBC1"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430A0593"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68E4989D"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696EEBF8"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03F11DCF" w14:textId="77777777" w:rsidR="00412036" w:rsidRDefault="00412036" w:rsidP="001C15E3">
      <w:pPr>
        <w:pStyle w:val="ListParagraph"/>
        <w:spacing w:line="360" w:lineRule="auto"/>
        <w:ind w:left="810"/>
        <w:jc w:val="both"/>
        <w:rPr>
          <w:rFonts w:asciiTheme="majorBidi" w:hAnsiTheme="majorBidi" w:cstheme="majorBidi"/>
          <w:sz w:val="24"/>
          <w:szCs w:val="24"/>
        </w:rPr>
      </w:pPr>
    </w:p>
    <w:p w14:paraId="61155E26" w14:textId="77777777" w:rsidR="00650641" w:rsidRDefault="00650641" w:rsidP="001C15E3">
      <w:pPr>
        <w:pStyle w:val="ListParagraph"/>
        <w:spacing w:line="360" w:lineRule="auto"/>
        <w:ind w:left="810"/>
        <w:jc w:val="both"/>
        <w:rPr>
          <w:rFonts w:asciiTheme="majorBidi" w:hAnsiTheme="majorBidi" w:cstheme="majorBidi"/>
          <w:sz w:val="24"/>
          <w:szCs w:val="24"/>
        </w:rPr>
      </w:pPr>
    </w:p>
    <w:p w14:paraId="0790E1AD" w14:textId="691097D7" w:rsidR="00476566" w:rsidRPr="00D33D4D" w:rsidRDefault="00A87610" w:rsidP="00167766">
      <w:pPr>
        <w:pStyle w:val="Heading2"/>
        <w:numPr>
          <w:ilvl w:val="1"/>
          <w:numId w:val="4"/>
        </w:numPr>
        <w:rPr>
          <w:color w:val="auto"/>
          <w:sz w:val="28"/>
          <w:szCs w:val="28"/>
        </w:rPr>
      </w:pPr>
      <w:bookmarkStart w:id="125" w:name="_Toc202509501"/>
      <w:r w:rsidRPr="00D33D4D">
        <w:rPr>
          <w:color w:val="auto"/>
          <w:sz w:val="28"/>
          <w:szCs w:val="28"/>
        </w:rPr>
        <w:lastRenderedPageBreak/>
        <w:t xml:space="preserve">Prevention </w:t>
      </w:r>
      <w:r w:rsidR="00415BCE" w:rsidRPr="00D33D4D">
        <w:rPr>
          <w:color w:val="auto"/>
          <w:sz w:val="28"/>
          <w:szCs w:val="28"/>
        </w:rPr>
        <w:t>Module</w:t>
      </w:r>
      <w:bookmarkEnd w:id="125"/>
    </w:p>
    <w:p w14:paraId="07FEE4DF" w14:textId="2E76330A" w:rsidR="00CF406A" w:rsidRPr="00476566" w:rsidRDefault="00CF406A" w:rsidP="00476566">
      <w:pPr>
        <w:spacing w:line="360" w:lineRule="auto"/>
        <w:jc w:val="both"/>
        <w:rPr>
          <w:rFonts w:asciiTheme="majorBidi" w:hAnsiTheme="majorBidi" w:cstheme="majorBidi"/>
          <w:b/>
          <w:bCs/>
          <w:sz w:val="28"/>
          <w:szCs w:val="28"/>
        </w:rPr>
      </w:pPr>
      <w:r w:rsidRPr="00CF406A">
        <w:rPr>
          <w:rFonts w:asciiTheme="majorBidi" w:hAnsiTheme="majorBidi" w:cstheme="majorBidi"/>
          <w:sz w:val="24"/>
          <w:szCs w:val="24"/>
        </w:rPr>
        <w:t>The prevention module implements immediate response capabilities designed to mitigate DDoS attacks at the network level through automated IP blocking and traffic filtering. The module operates in close coordination with the detection system to ensure rapid response while maintaining comprehensive logging and audit capabilities</w:t>
      </w:r>
      <w:r w:rsidR="00616F80">
        <w:rPr>
          <w:rFonts w:asciiTheme="majorBidi" w:hAnsiTheme="majorBidi" w:cstheme="majorBidi"/>
          <w:sz w:val="24"/>
          <w:szCs w:val="24"/>
        </w:rPr>
        <w:t>,</w:t>
      </w:r>
      <w:r w:rsidR="00616F80" w:rsidRPr="00616F80">
        <w:rPr>
          <w:rFonts w:asciiTheme="majorBidi" w:hAnsiTheme="majorBidi" w:cstheme="majorBidi"/>
          <w:sz w:val="24"/>
          <w:szCs w:val="24"/>
        </w:rPr>
        <w:t xml:space="preserve"> </w:t>
      </w:r>
      <w:r w:rsidR="00616F80">
        <w:rPr>
          <w:rFonts w:asciiTheme="majorBidi" w:hAnsiTheme="majorBidi" w:cstheme="majorBidi"/>
          <w:sz w:val="24"/>
          <w:szCs w:val="24"/>
        </w:rPr>
        <w:t>as shown in figure 4.7.</w:t>
      </w:r>
    </w:p>
    <w:p w14:paraId="77185986" w14:textId="513749B9" w:rsidR="0004089A" w:rsidRPr="00476566" w:rsidRDefault="00EA18FC" w:rsidP="00476566">
      <w:pPr>
        <w:spacing w:line="360" w:lineRule="auto"/>
        <w:jc w:val="center"/>
        <w:rPr>
          <w:noProof/>
        </w:rPr>
      </w:pPr>
      <w:r>
        <w:rPr>
          <w:noProof/>
        </w:rPr>
        <w:drawing>
          <wp:inline distT="0" distB="0" distL="0" distR="0" wp14:anchorId="5355974C" wp14:editId="3D018A0B">
            <wp:extent cx="4485152" cy="4827722"/>
            <wp:effectExtent l="0" t="0" r="0" b="0"/>
            <wp:docPr id="176747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4678" cy="4881031"/>
                    </a:xfrm>
                    <a:prstGeom prst="rect">
                      <a:avLst/>
                    </a:prstGeom>
                    <a:noFill/>
                    <a:ln>
                      <a:noFill/>
                    </a:ln>
                  </pic:spPr>
                </pic:pic>
              </a:graphicData>
            </a:graphic>
          </wp:inline>
        </w:drawing>
      </w:r>
    </w:p>
    <w:p w14:paraId="39BFB246" w14:textId="67ED05DB" w:rsidR="00A73611" w:rsidRPr="00A73611" w:rsidRDefault="00A73611" w:rsidP="00A73611">
      <w:pPr>
        <w:keepNext/>
        <w:spacing w:line="360" w:lineRule="auto"/>
        <w:jc w:val="center"/>
        <w:rPr>
          <w:rFonts w:cstheme="minorHAnsi"/>
          <w:bCs/>
          <w:color w:val="4F81BD" w:themeColor="accent1"/>
          <w:sz w:val="18"/>
          <w:szCs w:val="18"/>
        </w:rPr>
      </w:pPr>
      <w:bookmarkStart w:id="126" w:name="_Toc202508711"/>
      <w:bookmarkStart w:id="127" w:name="_Toc202509176"/>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7</w:t>
      </w:r>
      <w:r w:rsidRPr="00A73611">
        <w:rPr>
          <w:rFonts w:cstheme="minorHAnsi"/>
          <w:color w:val="4F81BD" w:themeColor="accent1"/>
          <w:sz w:val="18"/>
          <w:szCs w:val="18"/>
        </w:rPr>
        <w:fldChar w:fldCharType="end"/>
      </w:r>
      <w:r w:rsidRPr="00A73611">
        <w:rPr>
          <w:rFonts w:cstheme="minorHAnsi"/>
          <w:bCs/>
          <w:color w:val="4F81BD" w:themeColor="accent1"/>
          <w:sz w:val="18"/>
          <w:szCs w:val="18"/>
        </w:rPr>
        <w:t xml:space="preserve"> PacketsWall Prevention Module</w:t>
      </w:r>
      <w:bookmarkEnd w:id="126"/>
      <w:bookmarkEnd w:id="127"/>
    </w:p>
    <w:p w14:paraId="149F5A46" w14:textId="34B237C9" w:rsidR="00453738" w:rsidRPr="0004089A" w:rsidRDefault="000E42E1" w:rsidP="0004089A">
      <w:pPr>
        <w:spacing w:line="360" w:lineRule="auto"/>
        <w:jc w:val="both"/>
        <w:rPr>
          <w:rFonts w:asciiTheme="majorBidi" w:hAnsiTheme="majorBidi" w:cstheme="majorBidi"/>
          <w:sz w:val="24"/>
          <w:szCs w:val="24"/>
        </w:rPr>
      </w:pPr>
      <w:r w:rsidRPr="0004089A">
        <w:rPr>
          <w:rFonts w:asciiTheme="majorBidi" w:hAnsiTheme="majorBidi" w:cstheme="majorBidi"/>
          <w:sz w:val="24"/>
          <w:szCs w:val="24"/>
        </w:rPr>
        <w:t>The prevention module operates through a continuous monitoring loop that checks for triggers from the detection module. Upon receiving a malicious activity detection signal, the module immediately retrieves the IP address information from the detection system and initiates blocking procedures. The blocking mechanism supports both Linux and Windows platforms through iptables and Windows Firewall integration respectively.</w:t>
      </w:r>
    </w:p>
    <w:p w14:paraId="46D25412" w14:textId="77777777" w:rsidR="0004089A" w:rsidRPr="0004089A" w:rsidRDefault="000E42E1" w:rsidP="0004089A">
      <w:pPr>
        <w:spacing w:line="360" w:lineRule="auto"/>
        <w:jc w:val="both"/>
        <w:rPr>
          <w:rFonts w:asciiTheme="majorBidi" w:hAnsiTheme="majorBidi" w:cstheme="majorBidi"/>
          <w:sz w:val="24"/>
          <w:szCs w:val="24"/>
        </w:rPr>
      </w:pPr>
      <w:r w:rsidRPr="0004089A">
        <w:rPr>
          <w:rFonts w:asciiTheme="majorBidi" w:hAnsiTheme="majorBidi" w:cstheme="majorBidi"/>
          <w:sz w:val="24"/>
          <w:szCs w:val="24"/>
        </w:rPr>
        <w:lastRenderedPageBreak/>
        <w:t xml:space="preserve">The IP blocking process creates system-level firewall rules that prevent further traffic from identified malicious sources. On Linux systems, the module executes iptables commands to add DROP rules for specific IP addresses. On Windows platforms, the system utilizes </w:t>
      </w:r>
      <w:proofErr w:type="spellStart"/>
      <w:r w:rsidRPr="0004089A">
        <w:rPr>
          <w:rFonts w:asciiTheme="majorBidi" w:hAnsiTheme="majorBidi" w:cstheme="majorBidi"/>
          <w:sz w:val="24"/>
          <w:szCs w:val="24"/>
        </w:rPr>
        <w:t>netsh</w:t>
      </w:r>
      <w:proofErr w:type="spellEnd"/>
      <w:r w:rsidRPr="0004089A">
        <w:rPr>
          <w:rFonts w:asciiTheme="majorBidi" w:hAnsiTheme="majorBidi" w:cstheme="majorBidi"/>
          <w:sz w:val="24"/>
          <w:szCs w:val="24"/>
        </w:rPr>
        <w:t xml:space="preserve"> commands to configure Windows Firewall with appropriate blocking rules. All blocking actions are logged to Firebase for audit purposes and historical analysis.</w:t>
      </w:r>
    </w:p>
    <w:p w14:paraId="067BFE4F" w14:textId="77777777" w:rsidR="0004089A" w:rsidRPr="0004089A" w:rsidRDefault="000E42E1" w:rsidP="0004089A">
      <w:pPr>
        <w:spacing w:line="360" w:lineRule="auto"/>
        <w:jc w:val="both"/>
        <w:rPr>
          <w:rFonts w:asciiTheme="majorBidi" w:hAnsiTheme="majorBidi" w:cstheme="majorBidi"/>
          <w:sz w:val="24"/>
          <w:szCs w:val="24"/>
        </w:rPr>
      </w:pPr>
      <w:r w:rsidRPr="0004089A">
        <w:rPr>
          <w:rFonts w:asciiTheme="majorBidi" w:hAnsiTheme="majorBidi" w:cstheme="majorBidi"/>
          <w:sz w:val="24"/>
          <w:szCs w:val="24"/>
        </w:rPr>
        <w:t>The prevention module includes intelligent management features such as temporary blocking with configurable durations, automatic rule cleanup, and manual override capabilities for false positive correction. The system maintains a comprehensive database of blocked IP addresses with timestamps, attack characteristics, and blocking duration information. This data supports both operational management and security analysis activities.</w:t>
      </w:r>
    </w:p>
    <w:p w14:paraId="5FF28CDD" w14:textId="4EED73B0" w:rsidR="000E42E1" w:rsidRPr="0004089A" w:rsidRDefault="000E42E1" w:rsidP="0004089A">
      <w:pPr>
        <w:spacing w:line="360" w:lineRule="auto"/>
        <w:jc w:val="both"/>
        <w:rPr>
          <w:rFonts w:asciiTheme="majorBidi" w:hAnsiTheme="majorBidi" w:cstheme="majorBidi"/>
          <w:sz w:val="24"/>
          <w:szCs w:val="24"/>
        </w:rPr>
      </w:pPr>
      <w:r w:rsidRPr="0004089A">
        <w:rPr>
          <w:rFonts w:asciiTheme="majorBidi" w:hAnsiTheme="majorBidi" w:cstheme="majorBidi"/>
          <w:sz w:val="24"/>
          <w:szCs w:val="24"/>
        </w:rPr>
        <w:t>Error handling and verification mechanisms ensure reliable operation of the prevention system. The module includes comprehensive error checking for firewall command execution, verification of rule creation, and fallback procedures for system failures. All prevention actions are logged with detailed status information, enabling administrators to monitor system effectiveness and troubleshoot operational issues.</w:t>
      </w:r>
    </w:p>
    <w:p w14:paraId="6A5C3028" w14:textId="77777777" w:rsidR="00B27CEB" w:rsidRDefault="00B27CEB" w:rsidP="001C15E3">
      <w:pPr>
        <w:pStyle w:val="ListParagraph"/>
        <w:spacing w:line="360" w:lineRule="auto"/>
        <w:ind w:left="810"/>
        <w:jc w:val="both"/>
        <w:rPr>
          <w:rFonts w:asciiTheme="majorBidi" w:hAnsiTheme="majorBidi" w:cstheme="majorBidi"/>
          <w:sz w:val="24"/>
          <w:szCs w:val="24"/>
        </w:rPr>
      </w:pPr>
    </w:p>
    <w:p w14:paraId="1FB84BF8" w14:textId="77777777" w:rsidR="00B27CEB" w:rsidRPr="001C15E3" w:rsidRDefault="00B27CEB" w:rsidP="001C15E3">
      <w:pPr>
        <w:pStyle w:val="ListParagraph"/>
        <w:spacing w:line="360" w:lineRule="auto"/>
        <w:ind w:left="810"/>
        <w:jc w:val="both"/>
        <w:rPr>
          <w:rFonts w:asciiTheme="majorBidi" w:hAnsiTheme="majorBidi" w:cstheme="majorBidi"/>
          <w:sz w:val="24"/>
          <w:szCs w:val="24"/>
        </w:rPr>
      </w:pPr>
    </w:p>
    <w:p w14:paraId="5D163883" w14:textId="77777777" w:rsidR="000A2577" w:rsidRDefault="000A2577" w:rsidP="00351DC6">
      <w:pPr>
        <w:pStyle w:val="ListParagraph"/>
        <w:rPr>
          <w:rFonts w:asciiTheme="majorBidi" w:hAnsiTheme="majorBidi" w:cstheme="majorBidi"/>
          <w:b/>
          <w:bCs/>
          <w:sz w:val="28"/>
          <w:szCs w:val="28"/>
        </w:rPr>
      </w:pPr>
    </w:p>
    <w:p w14:paraId="3A296DBB" w14:textId="77777777" w:rsidR="0004089A" w:rsidRDefault="0004089A" w:rsidP="00351DC6">
      <w:pPr>
        <w:pStyle w:val="ListParagraph"/>
        <w:rPr>
          <w:rFonts w:asciiTheme="majorBidi" w:hAnsiTheme="majorBidi" w:cstheme="majorBidi"/>
          <w:b/>
          <w:bCs/>
          <w:sz w:val="28"/>
          <w:szCs w:val="28"/>
        </w:rPr>
      </w:pPr>
    </w:p>
    <w:p w14:paraId="293B872A" w14:textId="77777777" w:rsidR="00EA18FC" w:rsidRDefault="00EA18FC" w:rsidP="00351DC6">
      <w:pPr>
        <w:pStyle w:val="ListParagraph"/>
        <w:rPr>
          <w:rFonts w:asciiTheme="majorBidi" w:hAnsiTheme="majorBidi" w:cstheme="majorBidi"/>
          <w:b/>
          <w:bCs/>
          <w:sz w:val="28"/>
          <w:szCs w:val="28"/>
        </w:rPr>
      </w:pPr>
    </w:p>
    <w:p w14:paraId="340ADE14" w14:textId="77777777" w:rsidR="00EA18FC" w:rsidRDefault="00EA18FC" w:rsidP="00351DC6">
      <w:pPr>
        <w:pStyle w:val="ListParagraph"/>
        <w:rPr>
          <w:rFonts w:asciiTheme="majorBidi" w:hAnsiTheme="majorBidi" w:cstheme="majorBidi"/>
          <w:b/>
          <w:bCs/>
          <w:sz w:val="28"/>
          <w:szCs w:val="28"/>
        </w:rPr>
      </w:pPr>
    </w:p>
    <w:p w14:paraId="4F3A77B0" w14:textId="77777777" w:rsidR="00EA18FC" w:rsidRDefault="00EA18FC" w:rsidP="00351DC6">
      <w:pPr>
        <w:pStyle w:val="ListParagraph"/>
        <w:rPr>
          <w:rFonts w:asciiTheme="majorBidi" w:hAnsiTheme="majorBidi" w:cstheme="majorBidi"/>
          <w:b/>
          <w:bCs/>
          <w:sz w:val="28"/>
          <w:szCs w:val="28"/>
        </w:rPr>
      </w:pPr>
    </w:p>
    <w:p w14:paraId="69FDFDD7" w14:textId="77777777" w:rsidR="00FE04A8" w:rsidRDefault="00FE04A8" w:rsidP="00351DC6">
      <w:pPr>
        <w:pStyle w:val="ListParagraph"/>
        <w:rPr>
          <w:rFonts w:asciiTheme="majorBidi" w:hAnsiTheme="majorBidi" w:cstheme="majorBidi"/>
          <w:b/>
          <w:bCs/>
          <w:sz w:val="28"/>
          <w:szCs w:val="28"/>
        </w:rPr>
      </w:pPr>
    </w:p>
    <w:p w14:paraId="16C9B040" w14:textId="77777777" w:rsidR="00476566" w:rsidRDefault="00476566" w:rsidP="00351DC6">
      <w:pPr>
        <w:pStyle w:val="ListParagraph"/>
        <w:rPr>
          <w:rFonts w:asciiTheme="majorBidi" w:hAnsiTheme="majorBidi" w:cstheme="majorBidi"/>
          <w:b/>
          <w:bCs/>
          <w:sz w:val="28"/>
          <w:szCs w:val="28"/>
        </w:rPr>
      </w:pPr>
    </w:p>
    <w:p w14:paraId="5FC49DFF" w14:textId="77777777" w:rsidR="00476566" w:rsidRDefault="00476566" w:rsidP="00351DC6">
      <w:pPr>
        <w:pStyle w:val="ListParagraph"/>
        <w:rPr>
          <w:rFonts w:asciiTheme="majorBidi" w:hAnsiTheme="majorBidi" w:cstheme="majorBidi"/>
          <w:b/>
          <w:bCs/>
          <w:sz w:val="28"/>
          <w:szCs w:val="28"/>
        </w:rPr>
      </w:pPr>
    </w:p>
    <w:p w14:paraId="0D9EEBA2" w14:textId="77777777" w:rsidR="00476566" w:rsidRDefault="00476566" w:rsidP="00351DC6">
      <w:pPr>
        <w:pStyle w:val="ListParagraph"/>
        <w:rPr>
          <w:rFonts w:asciiTheme="majorBidi" w:hAnsiTheme="majorBidi" w:cstheme="majorBidi"/>
          <w:b/>
          <w:bCs/>
          <w:sz w:val="28"/>
          <w:szCs w:val="28"/>
        </w:rPr>
      </w:pPr>
    </w:p>
    <w:p w14:paraId="50093041" w14:textId="77777777" w:rsidR="00476566" w:rsidRDefault="00476566" w:rsidP="00351DC6">
      <w:pPr>
        <w:pStyle w:val="ListParagraph"/>
        <w:rPr>
          <w:rFonts w:asciiTheme="majorBidi" w:hAnsiTheme="majorBidi" w:cstheme="majorBidi"/>
          <w:b/>
          <w:bCs/>
          <w:sz w:val="28"/>
          <w:szCs w:val="28"/>
        </w:rPr>
      </w:pPr>
    </w:p>
    <w:p w14:paraId="3DCDEE85" w14:textId="77777777" w:rsidR="00476566" w:rsidRDefault="00476566" w:rsidP="00351DC6">
      <w:pPr>
        <w:pStyle w:val="ListParagraph"/>
        <w:rPr>
          <w:rFonts w:asciiTheme="majorBidi" w:hAnsiTheme="majorBidi" w:cstheme="majorBidi"/>
          <w:b/>
          <w:bCs/>
          <w:sz w:val="28"/>
          <w:szCs w:val="28"/>
        </w:rPr>
      </w:pPr>
    </w:p>
    <w:p w14:paraId="05CC7693" w14:textId="77777777" w:rsidR="00FE04A8" w:rsidRDefault="00FE04A8" w:rsidP="00351DC6">
      <w:pPr>
        <w:pStyle w:val="ListParagraph"/>
        <w:rPr>
          <w:rFonts w:asciiTheme="majorBidi" w:hAnsiTheme="majorBidi" w:cstheme="majorBidi"/>
          <w:b/>
          <w:bCs/>
          <w:sz w:val="28"/>
          <w:szCs w:val="28"/>
        </w:rPr>
      </w:pPr>
    </w:p>
    <w:p w14:paraId="3B270EC3" w14:textId="0628F57F" w:rsidR="00D4709F" w:rsidRPr="00D33D4D" w:rsidRDefault="00D4709F" w:rsidP="00167766">
      <w:pPr>
        <w:pStyle w:val="Heading2"/>
        <w:numPr>
          <w:ilvl w:val="1"/>
          <w:numId w:val="4"/>
        </w:numPr>
        <w:rPr>
          <w:color w:val="auto"/>
          <w:sz w:val="28"/>
          <w:szCs w:val="28"/>
        </w:rPr>
      </w:pPr>
      <w:bookmarkStart w:id="128" w:name="_Toc202509502"/>
      <w:r w:rsidRPr="00D33D4D">
        <w:rPr>
          <w:color w:val="auto"/>
          <w:sz w:val="28"/>
          <w:szCs w:val="28"/>
        </w:rPr>
        <w:lastRenderedPageBreak/>
        <w:t>Alert and Notification System</w:t>
      </w:r>
      <w:bookmarkEnd w:id="128"/>
    </w:p>
    <w:p w14:paraId="2AE34C55" w14:textId="7601C775" w:rsidR="00FE04A8" w:rsidRPr="00DA5AD4" w:rsidRDefault="0016791C" w:rsidP="00594DCD">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The alert and notification system provides comprehensive communication capabilities that ensure administrators and security personnel receive timely information about detected attacks and system status changes.</w:t>
      </w:r>
      <w:r w:rsidR="007A4E45" w:rsidRPr="00DA5AD4">
        <w:rPr>
          <w:rFonts w:asciiTheme="majorBidi" w:hAnsiTheme="majorBidi" w:cstheme="majorBidi"/>
          <w:sz w:val="24"/>
          <w:szCs w:val="24"/>
        </w:rPr>
        <w:t xml:space="preserve"> </w:t>
      </w:r>
      <w:r w:rsidRPr="00DA5AD4">
        <w:rPr>
          <w:rFonts w:asciiTheme="majorBidi" w:hAnsiTheme="majorBidi" w:cstheme="majorBidi"/>
          <w:sz w:val="24"/>
          <w:szCs w:val="24"/>
        </w:rPr>
        <w:t>The system implements multiple notification channels and supports configurable alert policies to accommodate diverse operational requirements</w:t>
      </w:r>
      <w:r w:rsidR="00616F80" w:rsidRPr="00DA5AD4">
        <w:rPr>
          <w:rFonts w:asciiTheme="majorBidi" w:hAnsiTheme="majorBidi" w:cstheme="majorBidi"/>
          <w:sz w:val="24"/>
          <w:szCs w:val="24"/>
        </w:rPr>
        <w:t>, as shown in figure 4.</w:t>
      </w:r>
      <w:r w:rsidR="007A4E45" w:rsidRPr="00DA5AD4">
        <w:rPr>
          <w:rFonts w:asciiTheme="majorBidi" w:hAnsiTheme="majorBidi" w:cstheme="majorBidi"/>
          <w:sz w:val="24"/>
          <w:szCs w:val="24"/>
        </w:rPr>
        <w:t>8.</w:t>
      </w:r>
    </w:p>
    <w:p w14:paraId="5A9BD7D6" w14:textId="09B0A063" w:rsidR="00970A88" w:rsidRDefault="00970A88" w:rsidP="00970A88">
      <w:pPr>
        <w:jc w:val="center"/>
        <w:rPr>
          <w:rFonts w:asciiTheme="majorBidi" w:hAnsiTheme="majorBidi" w:cstheme="majorBidi"/>
          <w:b/>
          <w:bCs/>
          <w:sz w:val="28"/>
          <w:szCs w:val="28"/>
        </w:rPr>
      </w:pPr>
      <w:r>
        <w:rPr>
          <w:noProof/>
        </w:rPr>
        <w:drawing>
          <wp:inline distT="0" distB="0" distL="0" distR="0" wp14:anchorId="0D28820A" wp14:editId="4630A5CD">
            <wp:extent cx="5420948" cy="4019909"/>
            <wp:effectExtent l="0" t="0" r="0" b="0"/>
            <wp:docPr id="948523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5521" cy="4038131"/>
                    </a:xfrm>
                    <a:prstGeom prst="rect">
                      <a:avLst/>
                    </a:prstGeom>
                    <a:noFill/>
                    <a:ln>
                      <a:noFill/>
                    </a:ln>
                  </pic:spPr>
                </pic:pic>
              </a:graphicData>
            </a:graphic>
          </wp:inline>
        </w:drawing>
      </w:r>
    </w:p>
    <w:p w14:paraId="0E4D39B0" w14:textId="444F7EDD" w:rsidR="00A73611" w:rsidRPr="00A73611" w:rsidRDefault="00A73611" w:rsidP="00A73611">
      <w:pPr>
        <w:keepNext/>
        <w:spacing w:line="360" w:lineRule="auto"/>
        <w:jc w:val="center"/>
        <w:rPr>
          <w:rFonts w:cstheme="minorHAnsi"/>
          <w:bCs/>
          <w:color w:val="4F81BD" w:themeColor="accent1"/>
          <w:sz w:val="18"/>
          <w:szCs w:val="18"/>
        </w:rPr>
      </w:pPr>
      <w:bookmarkStart w:id="129" w:name="_Toc202508712"/>
      <w:bookmarkStart w:id="130" w:name="_Toc202509177"/>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8</w:t>
      </w:r>
      <w:r w:rsidRPr="00A73611">
        <w:rPr>
          <w:rFonts w:cstheme="minorHAnsi"/>
          <w:color w:val="4F81BD" w:themeColor="accent1"/>
          <w:sz w:val="18"/>
          <w:szCs w:val="18"/>
        </w:rPr>
        <w:fldChar w:fldCharType="end"/>
      </w:r>
      <w:r w:rsidRPr="00A73611">
        <w:rPr>
          <w:rFonts w:cstheme="minorHAnsi"/>
          <w:color w:val="4F81BD" w:themeColor="accent1"/>
          <w:sz w:val="18"/>
          <w:szCs w:val="18"/>
          <w:rtl/>
        </w:rPr>
        <w:t xml:space="preserve"> </w:t>
      </w:r>
      <w:r w:rsidRPr="00A73611">
        <w:rPr>
          <w:rFonts w:cstheme="minorHAnsi"/>
          <w:bCs/>
          <w:color w:val="4F81BD" w:themeColor="accent1"/>
          <w:sz w:val="18"/>
          <w:szCs w:val="18"/>
        </w:rPr>
        <w:t>PacketsWall Alert Module</w:t>
      </w:r>
      <w:bookmarkEnd w:id="129"/>
      <w:bookmarkEnd w:id="130"/>
    </w:p>
    <w:p w14:paraId="4B01C450" w14:textId="182110E6" w:rsidR="00E75C3C" w:rsidRDefault="00836029" w:rsidP="00476566">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The alert module operates through continuous monitoring for triggers from the detection module. Upon receiving an attack detection signal, the module retrieves detailed attack information from the detection system and initiates notification procedures. The notification process includes both immediate email alerts and cloud</w:t>
      </w:r>
      <w:r w:rsidR="00714B59" w:rsidRPr="00DA5AD4">
        <w:rPr>
          <w:rFonts w:asciiTheme="majorBidi" w:hAnsiTheme="majorBidi" w:cstheme="majorBidi"/>
          <w:sz w:val="24"/>
          <w:szCs w:val="24"/>
        </w:rPr>
        <w:t>-</w:t>
      </w:r>
      <w:r w:rsidRPr="00DA5AD4">
        <w:rPr>
          <w:rFonts w:asciiTheme="majorBidi" w:hAnsiTheme="majorBidi" w:cstheme="majorBidi"/>
          <w:sz w:val="24"/>
          <w:szCs w:val="24"/>
        </w:rPr>
        <w:t>based logging for historical analysis and reporting.</w:t>
      </w:r>
    </w:p>
    <w:p w14:paraId="6E1D14D3" w14:textId="77777777" w:rsidR="00650641" w:rsidRPr="00DA5AD4" w:rsidRDefault="00650641" w:rsidP="00476566">
      <w:pPr>
        <w:spacing w:line="360" w:lineRule="auto"/>
        <w:jc w:val="both"/>
        <w:rPr>
          <w:rFonts w:asciiTheme="majorBidi" w:hAnsiTheme="majorBidi" w:cstheme="majorBidi"/>
          <w:sz w:val="24"/>
          <w:szCs w:val="24"/>
        </w:rPr>
      </w:pPr>
    </w:p>
    <w:p w14:paraId="2E8F3F6A" w14:textId="77777777" w:rsidR="00970A88" w:rsidRPr="00DA5AD4" w:rsidRDefault="00836029" w:rsidP="00594DCD">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lastRenderedPageBreak/>
        <w:t>Email notification capabilities utilize SMTP protocols with support for multiple email providers and authentication methods. The system includes configurable email templates that provide comprehensive attack information including source IP addresses, attack characteristics, detection timestamps, and response actions taken. Email delivery includes retry mechanisms with exponential backoff to ensure reliable notification delivery even during network congestion.</w:t>
      </w:r>
    </w:p>
    <w:p w14:paraId="08F1066D" w14:textId="77777777" w:rsidR="00970A88" w:rsidRPr="00DA5AD4" w:rsidRDefault="00836029" w:rsidP="00594DCD">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Firebase integration enables real-time alert logging and synchronization across all system components. Alert data is structured for efficient querying and analysis, supporting both real-time monitoring and historical trend analysis. The cloud-based alert system enables mobile notifications, web dashboard updates, and integration with external security information and event management (SIEM) systems.</w:t>
      </w:r>
    </w:p>
    <w:p w14:paraId="5498E181" w14:textId="0488A365" w:rsidR="00836029" w:rsidRPr="00DA5AD4" w:rsidRDefault="00836029" w:rsidP="00594DCD">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The alert system includes intelligent filtering and escalation capabilities to prevent notification flooding during large-scale attacks. Configurable alert policies enable administrators to define notification frequency, escalation procedures, and alert prioritization based on attack characteristics and system status. This intelligent alert management ensures that critical information reaches appropriate personnel without overwhelming communication channels.</w:t>
      </w:r>
    </w:p>
    <w:p w14:paraId="3BA53300" w14:textId="77777777" w:rsidR="00FE04A8" w:rsidRDefault="00FE04A8" w:rsidP="00351DC6">
      <w:pPr>
        <w:pStyle w:val="ListParagraph"/>
        <w:rPr>
          <w:rFonts w:asciiTheme="majorBidi" w:hAnsiTheme="majorBidi" w:cstheme="majorBidi"/>
          <w:b/>
          <w:bCs/>
          <w:sz w:val="28"/>
          <w:szCs w:val="28"/>
        </w:rPr>
      </w:pPr>
    </w:p>
    <w:p w14:paraId="30A8FB6C" w14:textId="77777777" w:rsidR="00FE04A8" w:rsidRDefault="00FE04A8" w:rsidP="00351DC6">
      <w:pPr>
        <w:pStyle w:val="ListParagraph"/>
        <w:rPr>
          <w:rFonts w:asciiTheme="majorBidi" w:hAnsiTheme="majorBidi" w:cstheme="majorBidi"/>
          <w:b/>
          <w:bCs/>
          <w:sz w:val="28"/>
          <w:szCs w:val="28"/>
        </w:rPr>
      </w:pPr>
    </w:p>
    <w:p w14:paraId="7F4CDE4E" w14:textId="77777777" w:rsidR="00FE04A8" w:rsidRDefault="00FE04A8" w:rsidP="00351DC6">
      <w:pPr>
        <w:pStyle w:val="ListParagraph"/>
        <w:rPr>
          <w:rFonts w:asciiTheme="majorBidi" w:hAnsiTheme="majorBidi" w:cstheme="majorBidi"/>
          <w:b/>
          <w:bCs/>
          <w:sz w:val="28"/>
          <w:szCs w:val="28"/>
        </w:rPr>
      </w:pPr>
    </w:p>
    <w:p w14:paraId="6F4682CF" w14:textId="77777777" w:rsidR="00FE04A8" w:rsidRDefault="00FE04A8" w:rsidP="00351DC6">
      <w:pPr>
        <w:pStyle w:val="ListParagraph"/>
        <w:rPr>
          <w:rFonts w:asciiTheme="majorBidi" w:hAnsiTheme="majorBidi" w:cstheme="majorBidi"/>
          <w:b/>
          <w:bCs/>
          <w:sz w:val="28"/>
          <w:szCs w:val="28"/>
        </w:rPr>
      </w:pPr>
    </w:p>
    <w:p w14:paraId="02FDE3F5" w14:textId="1BF293EB" w:rsidR="00353673" w:rsidRDefault="00353673" w:rsidP="0004530F">
      <w:pPr>
        <w:rPr>
          <w:rFonts w:asciiTheme="majorBidi" w:hAnsiTheme="majorBidi" w:cstheme="majorBidi"/>
          <w:b/>
          <w:bCs/>
          <w:sz w:val="28"/>
          <w:szCs w:val="28"/>
          <w:rtl/>
        </w:rPr>
      </w:pPr>
    </w:p>
    <w:p w14:paraId="442153F2" w14:textId="4D9E3FE2" w:rsidR="00A73611" w:rsidRDefault="00A73611" w:rsidP="0004530F">
      <w:pPr>
        <w:rPr>
          <w:rFonts w:asciiTheme="majorBidi" w:hAnsiTheme="majorBidi" w:cstheme="majorBidi"/>
          <w:b/>
          <w:bCs/>
          <w:sz w:val="28"/>
          <w:szCs w:val="28"/>
          <w:rtl/>
        </w:rPr>
      </w:pPr>
    </w:p>
    <w:p w14:paraId="4B059A31" w14:textId="30F92284" w:rsidR="00A73611" w:rsidRDefault="00A73611" w:rsidP="0004530F">
      <w:pPr>
        <w:rPr>
          <w:rFonts w:asciiTheme="majorBidi" w:hAnsiTheme="majorBidi" w:cstheme="majorBidi"/>
          <w:b/>
          <w:bCs/>
          <w:sz w:val="28"/>
          <w:szCs w:val="28"/>
          <w:rtl/>
        </w:rPr>
      </w:pPr>
    </w:p>
    <w:p w14:paraId="60ADFE30" w14:textId="0DFD6848" w:rsidR="00A73611" w:rsidRDefault="00A73611" w:rsidP="0004530F">
      <w:pPr>
        <w:rPr>
          <w:rFonts w:asciiTheme="majorBidi" w:hAnsiTheme="majorBidi" w:cstheme="majorBidi"/>
          <w:b/>
          <w:bCs/>
          <w:sz w:val="28"/>
          <w:szCs w:val="28"/>
          <w:rtl/>
        </w:rPr>
      </w:pPr>
    </w:p>
    <w:p w14:paraId="4D965AC3" w14:textId="77777777" w:rsidR="00A73611" w:rsidRDefault="00A73611" w:rsidP="0004530F">
      <w:pPr>
        <w:rPr>
          <w:rFonts w:asciiTheme="majorBidi" w:hAnsiTheme="majorBidi" w:cstheme="majorBidi"/>
          <w:b/>
          <w:bCs/>
          <w:sz w:val="28"/>
          <w:szCs w:val="28"/>
        </w:rPr>
      </w:pPr>
    </w:p>
    <w:p w14:paraId="462475E8" w14:textId="77777777" w:rsidR="00476566" w:rsidRDefault="00476566" w:rsidP="0004530F">
      <w:pPr>
        <w:rPr>
          <w:rFonts w:asciiTheme="majorBidi" w:hAnsiTheme="majorBidi" w:cstheme="majorBidi"/>
          <w:b/>
          <w:bCs/>
          <w:sz w:val="28"/>
          <w:szCs w:val="28"/>
        </w:rPr>
      </w:pPr>
    </w:p>
    <w:p w14:paraId="0DF041FB" w14:textId="114ED1D9" w:rsidR="00911684" w:rsidRPr="00D33D4D" w:rsidRDefault="00594DCD" w:rsidP="00167766">
      <w:pPr>
        <w:pStyle w:val="Heading2"/>
        <w:numPr>
          <w:ilvl w:val="1"/>
          <w:numId w:val="4"/>
        </w:numPr>
        <w:rPr>
          <w:color w:val="auto"/>
          <w:sz w:val="28"/>
          <w:szCs w:val="28"/>
        </w:rPr>
      </w:pPr>
      <w:bookmarkStart w:id="131" w:name="_Toc202509503"/>
      <w:r w:rsidRPr="00D33D4D">
        <w:rPr>
          <w:color w:val="auto"/>
          <w:sz w:val="28"/>
          <w:szCs w:val="28"/>
        </w:rPr>
        <w:lastRenderedPageBreak/>
        <w:t>Web Dashboard and User Interface</w:t>
      </w:r>
      <w:bookmarkEnd w:id="131"/>
    </w:p>
    <w:p w14:paraId="3E8BFFDE" w14:textId="7F7A3199" w:rsidR="004B00E9" w:rsidRDefault="00594DCD" w:rsidP="00543481">
      <w:pPr>
        <w:spacing w:line="360" w:lineRule="auto"/>
        <w:jc w:val="both"/>
        <w:rPr>
          <w:rFonts w:asciiTheme="majorBidi" w:hAnsiTheme="majorBidi" w:cstheme="majorBidi"/>
          <w:sz w:val="24"/>
          <w:szCs w:val="24"/>
        </w:rPr>
      </w:pPr>
      <w:r w:rsidRPr="00543481">
        <w:rPr>
          <w:rFonts w:asciiTheme="majorBidi" w:hAnsiTheme="majorBidi" w:cstheme="majorBidi"/>
          <w:sz w:val="24"/>
          <w:szCs w:val="24"/>
        </w:rPr>
        <w:t>The web-based dashboard represents the primary interface for system monitoring, configuration, and analysis. Developed using React framework with Progressive Web Application capabilities, the dashboard provides comprehensive visualization tools and management interfaces accessible from any internet-connected device</w:t>
      </w:r>
      <w:r w:rsidR="007A4E45">
        <w:rPr>
          <w:rFonts w:asciiTheme="majorBidi" w:hAnsiTheme="majorBidi" w:cstheme="majorBidi"/>
          <w:sz w:val="24"/>
          <w:szCs w:val="24"/>
        </w:rPr>
        <w:t>, as shown in figure 4.</w:t>
      </w:r>
      <w:r w:rsidR="009526C4">
        <w:rPr>
          <w:rFonts w:asciiTheme="majorBidi" w:hAnsiTheme="majorBidi" w:cstheme="majorBidi"/>
          <w:sz w:val="24"/>
          <w:szCs w:val="24"/>
        </w:rPr>
        <w:t>9.</w:t>
      </w:r>
    </w:p>
    <w:p w14:paraId="59B033CE" w14:textId="43F618F1" w:rsidR="0004530F" w:rsidRDefault="0004530F" w:rsidP="00353673">
      <w:pPr>
        <w:spacing w:line="360" w:lineRule="auto"/>
        <w:jc w:val="center"/>
        <w:rPr>
          <w:rFonts w:asciiTheme="majorBidi" w:hAnsiTheme="majorBidi" w:cstheme="majorBidi"/>
          <w:sz w:val="24"/>
          <w:szCs w:val="24"/>
        </w:rPr>
      </w:pPr>
      <w:r>
        <w:rPr>
          <w:rFonts w:asciiTheme="majorBidi" w:hAnsiTheme="majorBidi" w:cstheme="majorBidi"/>
          <w:b/>
          <w:bCs/>
          <w:noProof/>
          <w:sz w:val="28"/>
          <w:szCs w:val="28"/>
        </w:rPr>
        <w:drawing>
          <wp:inline distT="0" distB="0" distL="0" distR="0" wp14:anchorId="5327A007" wp14:editId="75A823EA">
            <wp:extent cx="5131331" cy="2907102"/>
            <wp:effectExtent l="0" t="0" r="0" b="7620"/>
            <wp:docPr id="2059157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3197" cy="2919490"/>
                    </a:xfrm>
                    <a:prstGeom prst="rect">
                      <a:avLst/>
                    </a:prstGeom>
                    <a:noFill/>
                    <a:ln>
                      <a:noFill/>
                    </a:ln>
                  </pic:spPr>
                </pic:pic>
              </a:graphicData>
            </a:graphic>
          </wp:inline>
        </w:drawing>
      </w:r>
    </w:p>
    <w:p w14:paraId="70749403" w14:textId="6A736BC5" w:rsidR="00A73611" w:rsidRPr="00A73611" w:rsidRDefault="00A73611" w:rsidP="00A73611">
      <w:pPr>
        <w:keepNext/>
        <w:spacing w:line="360" w:lineRule="auto"/>
        <w:jc w:val="center"/>
        <w:rPr>
          <w:rFonts w:cstheme="minorHAnsi"/>
          <w:bCs/>
          <w:color w:val="4F81BD" w:themeColor="accent1"/>
          <w:sz w:val="18"/>
          <w:szCs w:val="18"/>
        </w:rPr>
      </w:pPr>
      <w:bookmarkStart w:id="132" w:name="_Toc202508713"/>
      <w:bookmarkStart w:id="133" w:name="_Toc202509178"/>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9</w:t>
      </w:r>
      <w:r w:rsidRPr="00A73611">
        <w:rPr>
          <w:rFonts w:cstheme="minorHAnsi"/>
          <w:color w:val="4F81BD" w:themeColor="accent1"/>
          <w:sz w:val="18"/>
          <w:szCs w:val="18"/>
        </w:rPr>
        <w:fldChar w:fldCharType="end"/>
      </w:r>
      <w:r w:rsidRPr="00A73611">
        <w:rPr>
          <w:rFonts w:cstheme="minorHAnsi"/>
          <w:bCs/>
          <w:color w:val="4F81BD" w:themeColor="accent1"/>
          <w:sz w:val="18"/>
          <w:szCs w:val="18"/>
        </w:rPr>
        <w:t xml:space="preserve"> Web Admin Interface Architecture</w:t>
      </w:r>
      <w:bookmarkEnd w:id="132"/>
      <w:bookmarkEnd w:id="133"/>
    </w:p>
    <w:p w14:paraId="6FCD8D97" w14:textId="2EFC2BC7" w:rsidR="00FF07B3" w:rsidRDefault="00594DCD" w:rsidP="00543481">
      <w:pPr>
        <w:spacing w:line="360" w:lineRule="auto"/>
        <w:jc w:val="both"/>
        <w:rPr>
          <w:rFonts w:asciiTheme="majorBidi" w:hAnsiTheme="majorBidi" w:cstheme="majorBidi"/>
          <w:sz w:val="24"/>
          <w:szCs w:val="24"/>
        </w:rPr>
      </w:pPr>
      <w:r w:rsidRPr="00543481">
        <w:rPr>
          <w:rFonts w:asciiTheme="majorBidi" w:hAnsiTheme="majorBidi" w:cstheme="majorBidi"/>
          <w:sz w:val="24"/>
          <w:szCs w:val="24"/>
        </w:rPr>
        <w:t xml:space="preserve">The </w:t>
      </w:r>
      <w:r w:rsidR="004946A6">
        <w:rPr>
          <w:rFonts w:asciiTheme="majorBidi" w:hAnsiTheme="majorBidi" w:cstheme="majorBidi"/>
          <w:sz w:val="24"/>
          <w:szCs w:val="24"/>
        </w:rPr>
        <w:t>inte</w:t>
      </w:r>
      <w:r w:rsidR="00A90CAF">
        <w:rPr>
          <w:rFonts w:asciiTheme="majorBidi" w:hAnsiTheme="majorBidi" w:cstheme="majorBidi"/>
          <w:sz w:val="24"/>
          <w:szCs w:val="24"/>
        </w:rPr>
        <w:t>rface</w:t>
      </w:r>
      <w:r w:rsidRPr="00543481">
        <w:rPr>
          <w:rFonts w:asciiTheme="majorBidi" w:hAnsiTheme="majorBidi" w:cstheme="majorBidi"/>
          <w:sz w:val="24"/>
          <w:szCs w:val="24"/>
        </w:rPr>
        <w:t xml:space="preserve"> architecture implements real-time data synchronization with Firebase, ensuring that displayed information reflects current system status and attack activity. Live charts provide immediate visualization of attack rates, protocol distribution, and network traffic patterns. The interface includes interactive filtering capabilities that enable administrators to focus on specific time periods, attack types, or network segments.</w:t>
      </w:r>
    </w:p>
    <w:p w14:paraId="6BFD5A0C" w14:textId="77777777" w:rsidR="0004530F" w:rsidRDefault="00594DCD" w:rsidP="00543481">
      <w:pPr>
        <w:spacing w:line="360" w:lineRule="auto"/>
        <w:jc w:val="both"/>
        <w:rPr>
          <w:rFonts w:asciiTheme="majorBidi" w:hAnsiTheme="majorBidi" w:cstheme="majorBidi"/>
          <w:sz w:val="24"/>
          <w:szCs w:val="24"/>
        </w:rPr>
      </w:pPr>
      <w:r w:rsidRPr="00543481">
        <w:rPr>
          <w:rFonts w:asciiTheme="majorBidi" w:hAnsiTheme="majorBidi" w:cstheme="majorBidi"/>
          <w:sz w:val="24"/>
          <w:szCs w:val="24"/>
        </w:rPr>
        <w:t>Key dashboard features include real-time attack monitoring with automatically updating charts showing protocol distribution and attack intensity over time. The network logs interface provides comprehensive filtering capabilities by IP address, protocol type, timestamp, and attack characteristics. Configuration management tools enable adjustment of detection parameters, notification settings, and system operational parameters through intuitive web interfaces.</w:t>
      </w:r>
    </w:p>
    <w:p w14:paraId="6EE93EE5" w14:textId="77777777" w:rsidR="0004530F" w:rsidRDefault="00594DCD" w:rsidP="00543481">
      <w:pPr>
        <w:spacing w:line="360" w:lineRule="auto"/>
        <w:jc w:val="both"/>
        <w:rPr>
          <w:rFonts w:asciiTheme="majorBidi" w:hAnsiTheme="majorBidi" w:cstheme="majorBidi"/>
          <w:sz w:val="24"/>
          <w:szCs w:val="24"/>
        </w:rPr>
      </w:pPr>
      <w:r w:rsidRPr="00543481">
        <w:rPr>
          <w:rFonts w:asciiTheme="majorBidi" w:hAnsiTheme="majorBidi" w:cstheme="majorBidi"/>
          <w:sz w:val="24"/>
          <w:szCs w:val="24"/>
        </w:rPr>
        <w:lastRenderedPageBreak/>
        <w:t>The Progressive Web Application architecture enables mobile access with push notifications and offline capabilities. Administrators can monitor system status and receive alerts through mobile devices, ensuring continuous oversight regardless of location. The offline capability ensures that critical system information remains accessible even during network connectivity issues.</w:t>
      </w:r>
    </w:p>
    <w:p w14:paraId="5300EF16" w14:textId="696BA125" w:rsidR="00FE04A8" w:rsidRDefault="00594DCD" w:rsidP="008E6E73">
      <w:pPr>
        <w:spacing w:line="360" w:lineRule="auto"/>
        <w:jc w:val="both"/>
        <w:rPr>
          <w:rFonts w:asciiTheme="majorBidi" w:hAnsiTheme="majorBidi" w:cstheme="majorBidi"/>
          <w:sz w:val="24"/>
          <w:szCs w:val="24"/>
          <w:rtl/>
        </w:rPr>
      </w:pPr>
      <w:r w:rsidRPr="00543481">
        <w:rPr>
          <w:rFonts w:asciiTheme="majorBidi" w:hAnsiTheme="majorBidi" w:cstheme="majorBidi"/>
          <w:sz w:val="24"/>
          <w:szCs w:val="24"/>
        </w:rPr>
        <w:t>Advanced analytics features provide historical trend analysis, attack pattern identification, and system performance metrics. The dashboard includes export capabilities for generating reports, sharing data with external systems, and supporting compliance requirements. Integration with external systems is facilitated through RESTful APIs and standardized data formats.</w:t>
      </w:r>
    </w:p>
    <w:p w14:paraId="6676E098" w14:textId="393E703B" w:rsidR="007D2478" w:rsidRPr="00D33D4D" w:rsidRDefault="00AD020C" w:rsidP="00167766">
      <w:pPr>
        <w:pStyle w:val="Heading2"/>
        <w:numPr>
          <w:ilvl w:val="1"/>
          <w:numId w:val="4"/>
        </w:numPr>
        <w:rPr>
          <w:color w:val="auto"/>
          <w:sz w:val="28"/>
          <w:szCs w:val="28"/>
        </w:rPr>
      </w:pPr>
      <w:bookmarkStart w:id="134" w:name="_Toc202509504"/>
      <w:r w:rsidRPr="00D33D4D">
        <w:rPr>
          <w:color w:val="auto"/>
          <w:sz w:val="28"/>
          <w:szCs w:val="28"/>
        </w:rPr>
        <w:t>Class Diagram</w:t>
      </w:r>
      <w:bookmarkEnd w:id="134"/>
    </w:p>
    <w:p w14:paraId="15FCC7CB" w14:textId="77777777" w:rsidR="00BE523C" w:rsidRDefault="00BE523C" w:rsidP="00BE523C">
      <w:pPr>
        <w:keepNext/>
        <w:spacing w:line="360" w:lineRule="auto"/>
        <w:jc w:val="center"/>
      </w:pPr>
      <w:r>
        <w:rPr>
          <w:noProof/>
        </w:rPr>
        <w:drawing>
          <wp:inline distT="0" distB="0" distL="0" distR="0" wp14:anchorId="3E775EF4" wp14:editId="08E0A9CE">
            <wp:extent cx="3953426" cy="4445541"/>
            <wp:effectExtent l="0" t="0" r="9525" b="0"/>
            <wp:docPr id="1319392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0086" cy="4453030"/>
                    </a:xfrm>
                    <a:prstGeom prst="rect">
                      <a:avLst/>
                    </a:prstGeom>
                    <a:noFill/>
                    <a:ln>
                      <a:noFill/>
                    </a:ln>
                  </pic:spPr>
                </pic:pic>
              </a:graphicData>
            </a:graphic>
          </wp:inline>
        </w:drawing>
      </w:r>
    </w:p>
    <w:p w14:paraId="76F2D42A" w14:textId="42E562BF" w:rsidR="00BE523C" w:rsidRPr="00AD020C" w:rsidRDefault="00A73611" w:rsidP="00A73611">
      <w:pPr>
        <w:pStyle w:val="Caption"/>
        <w:jc w:val="center"/>
      </w:pPr>
      <w:bookmarkStart w:id="135" w:name="_Toc202508714"/>
      <w:bookmarkStart w:id="136" w:name="_Toc202509179"/>
      <w:r>
        <w:t xml:space="preserve">Figure 4. </w:t>
      </w:r>
      <w:fldSimple w:instr=" SEQ Figure_4. \* ARABIC ">
        <w:r>
          <w:rPr>
            <w:noProof/>
          </w:rPr>
          <w:t>10</w:t>
        </w:r>
      </w:fldSimple>
      <w:r>
        <w:rPr>
          <w:rFonts w:hint="cs"/>
          <w:rtl/>
        </w:rPr>
        <w:t xml:space="preserve"> </w:t>
      </w:r>
      <w:r w:rsidR="00BE523C" w:rsidRPr="00330FB1">
        <w:t>Class Diagram</w:t>
      </w:r>
      <w:bookmarkEnd w:id="135"/>
      <w:bookmarkEnd w:id="136"/>
    </w:p>
    <w:p w14:paraId="4CC47F11" w14:textId="751089C6" w:rsidR="0036600E" w:rsidRPr="00D33D4D" w:rsidRDefault="0036600E" w:rsidP="00167766">
      <w:pPr>
        <w:pStyle w:val="Heading2"/>
        <w:numPr>
          <w:ilvl w:val="1"/>
          <w:numId w:val="4"/>
        </w:numPr>
        <w:rPr>
          <w:color w:val="auto"/>
          <w:sz w:val="28"/>
          <w:szCs w:val="28"/>
        </w:rPr>
      </w:pPr>
      <w:bookmarkStart w:id="137" w:name="_Toc202509505"/>
      <w:r w:rsidRPr="00D33D4D">
        <w:rPr>
          <w:color w:val="auto"/>
          <w:sz w:val="28"/>
          <w:szCs w:val="28"/>
        </w:rPr>
        <w:lastRenderedPageBreak/>
        <w:t>Security and Privacy Considerations</w:t>
      </w:r>
      <w:bookmarkEnd w:id="137"/>
    </w:p>
    <w:p w14:paraId="351E255A" w14:textId="77777777" w:rsidR="0036600E" w:rsidRPr="008E6E73" w:rsidRDefault="0036600E" w:rsidP="008E6E73">
      <w:pPr>
        <w:spacing w:line="360" w:lineRule="auto"/>
        <w:jc w:val="both"/>
        <w:rPr>
          <w:rFonts w:asciiTheme="majorBidi" w:hAnsiTheme="majorBidi" w:cstheme="majorBidi"/>
          <w:sz w:val="24"/>
          <w:szCs w:val="24"/>
        </w:rPr>
      </w:pPr>
      <w:r w:rsidRPr="008E6E73">
        <w:rPr>
          <w:rFonts w:asciiTheme="majorBidi" w:hAnsiTheme="majorBidi" w:cstheme="majorBidi"/>
          <w:sz w:val="24"/>
          <w:szCs w:val="24"/>
        </w:rPr>
        <w:t>Security implementation includes comprehensive authentication and authorization mechanisms protecting cloud data and system access. Firebase security rules implement role-based access control ensuring appropriate data access based on user roles and organizational requirements. Multi-factor authentication support enhances access security for administrative functions and sensitive system operations.</w:t>
      </w:r>
    </w:p>
    <w:p w14:paraId="0FFC03FD" w14:textId="77777777" w:rsidR="008E6E73" w:rsidRPr="008E6E73" w:rsidRDefault="0036600E" w:rsidP="008E6E73">
      <w:pPr>
        <w:spacing w:line="360" w:lineRule="auto"/>
        <w:jc w:val="both"/>
        <w:rPr>
          <w:rFonts w:asciiTheme="majorBidi" w:hAnsiTheme="majorBidi" w:cstheme="majorBidi"/>
          <w:sz w:val="24"/>
          <w:szCs w:val="24"/>
        </w:rPr>
      </w:pPr>
      <w:r w:rsidRPr="008E6E73">
        <w:rPr>
          <w:rFonts w:asciiTheme="majorBidi" w:hAnsiTheme="majorBidi" w:cstheme="majorBidi"/>
          <w:sz w:val="24"/>
          <w:szCs w:val="24"/>
        </w:rPr>
        <w:t>Data privacy protection includes encryption of sensitive data both in transit and at rest, with configurable data retention policies enabling compliance with organizational and regulatory requirements. The system implements data anonymization capabilities for statistical analysis while preserving privacy of network traffic sources. Geographic data residency options support compliance with regional data protection regulations.</w:t>
      </w:r>
    </w:p>
    <w:p w14:paraId="5B2231AD" w14:textId="718A8AE3" w:rsidR="001322B3" w:rsidRPr="00866945" w:rsidRDefault="0036600E" w:rsidP="00866945">
      <w:pPr>
        <w:spacing w:line="360" w:lineRule="auto"/>
        <w:jc w:val="both"/>
        <w:rPr>
          <w:rFonts w:asciiTheme="majorBidi" w:hAnsiTheme="majorBidi" w:cstheme="majorBidi"/>
          <w:sz w:val="24"/>
          <w:szCs w:val="24"/>
        </w:rPr>
      </w:pPr>
      <w:r w:rsidRPr="008E6E73">
        <w:rPr>
          <w:rFonts w:asciiTheme="majorBidi" w:hAnsiTheme="majorBidi" w:cstheme="majorBidi"/>
          <w:sz w:val="24"/>
          <w:szCs w:val="24"/>
        </w:rPr>
        <w:t>Network security includes secure communication channels between local systems and cloud platform using TLS encryption and certificate validation. API security implements authentication tokens, rate limiting, and input validation preventing unauthorized access and abuse. System hardening guidelines provide recommendations for secure deployment and operational security best practices.</w:t>
      </w:r>
    </w:p>
    <w:p w14:paraId="13F08921" w14:textId="4682BDAE" w:rsidR="00797B07" w:rsidRDefault="00797B07" w:rsidP="005E7FFB">
      <w:pPr>
        <w:keepNext/>
        <w:spacing w:line="360" w:lineRule="auto"/>
      </w:pPr>
    </w:p>
    <w:p w14:paraId="66D70E5C" w14:textId="77777777" w:rsidR="00A03787" w:rsidRDefault="00A03787" w:rsidP="00A03787"/>
    <w:p w14:paraId="6247E16B" w14:textId="77777777" w:rsidR="00A03787" w:rsidRDefault="00A03787" w:rsidP="00A03787"/>
    <w:p w14:paraId="4C38CD2A" w14:textId="77777777" w:rsidR="005E7FFB" w:rsidRDefault="005E7FFB" w:rsidP="00A03787"/>
    <w:p w14:paraId="049A2991" w14:textId="77777777" w:rsidR="005E7FFB" w:rsidRDefault="005E7FFB" w:rsidP="00A03787"/>
    <w:p w14:paraId="1765CEC6" w14:textId="77777777" w:rsidR="005E7FFB" w:rsidRDefault="005E7FFB" w:rsidP="00A03787"/>
    <w:p w14:paraId="7F2C569A" w14:textId="77777777" w:rsidR="005E7FFB" w:rsidRDefault="005E7FFB" w:rsidP="00A03787"/>
    <w:p w14:paraId="1264C2B1" w14:textId="1F294E1B" w:rsidR="005E7FFB" w:rsidRDefault="005E7FFB" w:rsidP="00A03787"/>
    <w:p w14:paraId="0EA61E6E" w14:textId="15EA136B" w:rsidR="00DA5AD4" w:rsidRDefault="00DA5AD4" w:rsidP="00A03787"/>
    <w:p w14:paraId="4FF79EDA" w14:textId="6995E6C3" w:rsidR="00DA5AD4" w:rsidRDefault="00DA5AD4" w:rsidP="00A03787"/>
    <w:p w14:paraId="66ACC8C7" w14:textId="77777777" w:rsidR="00A03787" w:rsidRPr="00A03787" w:rsidRDefault="00A03787" w:rsidP="00A03787"/>
    <w:p w14:paraId="49EC4EA8" w14:textId="4F5032CE" w:rsidR="00B70E5E" w:rsidRDefault="004643B8" w:rsidP="00167766">
      <w:pPr>
        <w:pStyle w:val="Heading2"/>
        <w:numPr>
          <w:ilvl w:val="1"/>
          <w:numId w:val="9"/>
        </w:numPr>
        <w:rPr>
          <w:color w:val="auto"/>
          <w:sz w:val="28"/>
          <w:szCs w:val="28"/>
        </w:rPr>
      </w:pPr>
      <w:bookmarkStart w:id="138" w:name="_Toc202509506"/>
      <w:r w:rsidRPr="00D33D4D">
        <w:rPr>
          <w:color w:val="auto"/>
          <w:sz w:val="28"/>
          <w:szCs w:val="28"/>
        </w:rPr>
        <w:lastRenderedPageBreak/>
        <w:t>Software Design</w:t>
      </w:r>
      <w:bookmarkEnd w:id="138"/>
    </w:p>
    <w:p w14:paraId="52B9ECB7" w14:textId="77777777" w:rsidR="004A634B" w:rsidRPr="004A634B" w:rsidRDefault="004A634B" w:rsidP="004A634B"/>
    <w:p w14:paraId="2EEEA454" w14:textId="4CF787F8" w:rsidR="00A87F6A" w:rsidRDefault="004A634B" w:rsidP="00167766">
      <w:pPr>
        <w:pStyle w:val="ListParagraph"/>
        <w:numPr>
          <w:ilvl w:val="2"/>
          <w:numId w:val="9"/>
        </w:numPr>
        <w:rPr>
          <w:rFonts w:asciiTheme="majorBidi" w:hAnsiTheme="majorBidi" w:cstheme="majorBidi"/>
          <w:b/>
          <w:bCs/>
          <w:sz w:val="24"/>
          <w:szCs w:val="24"/>
        </w:rPr>
      </w:pPr>
      <w:r w:rsidRPr="004A634B">
        <w:rPr>
          <w:rFonts w:asciiTheme="majorBidi" w:hAnsiTheme="majorBidi" w:cstheme="majorBidi"/>
          <w:b/>
          <w:bCs/>
          <w:sz w:val="24"/>
          <w:szCs w:val="24"/>
        </w:rPr>
        <w:t>Local Engine Design</w:t>
      </w:r>
    </w:p>
    <w:p w14:paraId="4F28123B" w14:textId="77777777" w:rsidR="004A634B" w:rsidRPr="004A634B" w:rsidRDefault="004A634B" w:rsidP="004A634B">
      <w:pPr>
        <w:pStyle w:val="ListParagraph"/>
        <w:rPr>
          <w:rFonts w:asciiTheme="majorBidi" w:hAnsiTheme="majorBidi" w:cstheme="majorBidi"/>
          <w:b/>
          <w:bCs/>
          <w:sz w:val="24"/>
          <w:szCs w:val="24"/>
        </w:rPr>
      </w:pPr>
    </w:p>
    <w:p w14:paraId="0B937E6F" w14:textId="55C96BA3" w:rsidR="00727EFC" w:rsidRPr="004A634B" w:rsidRDefault="00C602C5" w:rsidP="00167766">
      <w:pPr>
        <w:pStyle w:val="ListParagraph"/>
        <w:numPr>
          <w:ilvl w:val="2"/>
          <w:numId w:val="4"/>
        </w:numPr>
        <w:tabs>
          <w:tab w:val="left" w:pos="3468"/>
        </w:tabs>
        <w:rPr>
          <w:rFonts w:asciiTheme="majorBidi" w:hAnsiTheme="majorBidi" w:cstheme="majorBidi"/>
          <w:b/>
          <w:bCs/>
          <w:sz w:val="24"/>
          <w:szCs w:val="24"/>
        </w:rPr>
      </w:pPr>
      <w:r w:rsidRPr="004A634B">
        <w:rPr>
          <w:rFonts w:asciiTheme="majorBidi" w:hAnsiTheme="majorBidi" w:cstheme="majorBidi"/>
          <w:b/>
          <w:bCs/>
          <w:sz w:val="24"/>
          <w:szCs w:val="24"/>
        </w:rPr>
        <w:t>Dashboard Tab</w:t>
      </w:r>
    </w:p>
    <w:p w14:paraId="550EF818" w14:textId="42635B02" w:rsidR="00797B07" w:rsidRDefault="002B2DD1" w:rsidP="00797B07">
      <w:pPr>
        <w:keepNext/>
        <w:tabs>
          <w:tab w:val="left" w:pos="3468"/>
        </w:tabs>
      </w:pPr>
      <w:r>
        <w:rPr>
          <w:rFonts w:asciiTheme="majorBidi" w:hAnsiTheme="majorBidi"/>
          <w:b/>
          <w:bCs/>
          <w:noProof/>
          <w:sz w:val="26"/>
          <w:szCs w:val="26"/>
        </w:rPr>
        <w:drawing>
          <wp:inline distT="0" distB="0" distL="0" distR="0" wp14:anchorId="78A725FA" wp14:editId="1A35468F">
            <wp:extent cx="5474315" cy="2902527"/>
            <wp:effectExtent l="0" t="0" r="0" b="0"/>
            <wp:docPr id="808794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4474" name="Picture 8087944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4664" cy="2913316"/>
                    </a:xfrm>
                    <a:prstGeom prst="rect">
                      <a:avLst/>
                    </a:prstGeom>
                  </pic:spPr>
                </pic:pic>
              </a:graphicData>
            </a:graphic>
          </wp:inline>
        </w:drawing>
      </w:r>
    </w:p>
    <w:p w14:paraId="1DDC9C27" w14:textId="394D4D8A" w:rsidR="00A73611" w:rsidRPr="00A73611" w:rsidRDefault="00A73611" w:rsidP="00A73611">
      <w:pPr>
        <w:keepNext/>
        <w:tabs>
          <w:tab w:val="left" w:pos="3468"/>
        </w:tabs>
        <w:jc w:val="center"/>
        <w:rPr>
          <w:rFonts w:cstheme="minorHAnsi"/>
          <w:color w:val="4F81BD" w:themeColor="accent1"/>
          <w:sz w:val="18"/>
          <w:szCs w:val="18"/>
        </w:rPr>
      </w:pPr>
      <w:bookmarkStart w:id="139" w:name="_Toc202508715"/>
      <w:bookmarkStart w:id="140" w:name="_Toc202509180"/>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11</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Dashboard Tab Design</w:t>
      </w:r>
      <w:bookmarkEnd w:id="139"/>
      <w:bookmarkEnd w:id="140"/>
    </w:p>
    <w:p w14:paraId="560CEEFF" w14:textId="77777777" w:rsidR="00D0300A" w:rsidRDefault="0031485F" w:rsidP="00A92D0C">
      <w:pPr>
        <w:tabs>
          <w:tab w:val="left" w:pos="3468"/>
        </w:tabs>
        <w:spacing w:line="360" w:lineRule="auto"/>
        <w:jc w:val="both"/>
        <w:rPr>
          <w:rFonts w:asciiTheme="majorBidi" w:hAnsiTheme="majorBidi" w:cstheme="majorBidi"/>
          <w:sz w:val="24"/>
          <w:szCs w:val="24"/>
        </w:rPr>
      </w:pPr>
      <w:r w:rsidRPr="00D0300A">
        <w:rPr>
          <w:rFonts w:asciiTheme="majorBidi" w:hAnsiTheme="majorBidi" w:cstheme="majorBidi"/>
          <w:sz w:val="24"/>
          <w:szCs w:val="24"/>
        </w:rPr>
        <w:t>The main interface provides a comprehensive overview of system activity and network status in one place. It displays the current system status (Running/Stopped) with a control button, as well as detailed statistics including uptime, number of processed packets, detected attacks, and average adaptive threshold. It also includes a network traffic graph showing packet flow with an adaptive threshold line, a pie chart showing the distribution of attacks by protocol, a table of blocked IP addresses with the possibility of manual blocking, and a recent alerts table showing the latest suspicious activity.</w:t>
      </w:r>
    </w:p>
    <w:p w14:paraId="35DD76F2" w14:textId="77777777" w:rsidR="000059CD" w:rsidRDefault="000059CD" w:rsidP="00D0300A">
      <w:pPr>
        <w:tabs>
          <w:tab w:val="left" w:pos="3468"/>
        </w:tabs>
        <w:rPr>
          <w:rFonts w:asciiTheme="majorBidi" w:hAnsiTheme="majorBidi" w:cstheme="majorBidi"/>
          <w:sz w:val="24"/>
          <w:szCs w:val="24"/>
        </w:rPr>
      </w:pPr>
    </w:p>
    <w:p w14:paraId="7CFEFA63" w14:textId="77777777" w:rsidR="000059CD" w:rsidRDefault="000059CD" w:rsidP="00D0300A">
      <w:pPr>
        <w:tabs>
          <w:tab w:val="left" w:pos="3468"/>
        </w:tabs>
        <w:rPr>
          <w:rFonts w:asciiTheme="majorBidi" w:hAnsiTheme="majorBidi" w:cstheme="majorBidi"/>
          <w:sz w:val="24"/>
          <w:szCs w:val="24"/>
        </w:rPr>
      </w:pPr>
    </w:p>
    <w:p w14:paraId="1C90DE4E" w14:textId="77777777" w:rsidR="000059CD" w:rsidRDefault="000059CD" w:rsidP="00D0300A">
      <w:pPr>
        <w:tabs>
          <w:tab w:val="left" w:pos="3468"/>
        </w:tabs>
        <w:rPr>
          <w:rFonts w:asciiTheme="majorBidi" w:hAnsiTheme="majorBidi" w:cstheme="majorBidi"/>
          <w:sz w:val="24"/>
          <w:szCs w:val="24"/>
        </w:rPr>
      </w:pPr>
    </w:p>
    <w:p w14:paraId="37C987B0" w14:textId="77777777" w:rsidR="00103388" w:rsidRDefault="00103388" w:rsidP="00D0300A">
      <w:pPr>
        <w:tabs>
          <w:tab w:val="left" w:pos="3468"/>
        </w:tabs>
        <w:rPr>
          <w:rFonts w:asciiTheme="majorBidi" w:hAnsiTheme="majorBidi" w:cstheme="majorBidi"/>
          <w:sz w:val="24"/>
          <w:szCs w:val="24"/>
        </w:rPr>
      </w:pPr>
    </w:p>
    <w:p w14:paraId="6A355730" w14:textId="77777777" w:rsidR="002B2DD1" w:rsidRDefault="002B2DD1" w:rsidP="00D0300A">
      <w:pPr>
        <w:tabs>
          <w:tab w:val="left" w:pos="3468"/>
        </w:tabs>
        <w:rPr>
          <w:rFonts w:asciiTheme="majorBidi" w:hAnsiTheme="majorBidi" w:cstheme="majorBidi"/>
          <w:sz w:val="24"/>
          <w:szCs w:val="24"/>
        </w:rPr>
      </w:pPr>
    </w:p>
    <w:p w14:paraId="3A1DF9BA" w14:textId="4785E62A" w:rsidR="000E0153" w:rsidRPr="004A634B" w:rsidRDefault="000E0153" w:rsidP="00167766">
      <w:pPr>
        <w:pStyle w:val="ListParagraph"/>
        <w:numPr>
          <w:ilvl w:val="2"/>
          <w:numId w:val="4"/>
        </w:numPr>
        <w:tabs>
          <w:tab w:val="left" w:pos="3468"/>
        </w:tabs>
        <w:rPr>
          <w:rFonts w:asciiTheme="majorBidi" w:hAnsiTheme="majorBidi" w:cstheme="majorBidi"/>
          <w:b/>
          <w:bCs/>
          <w:sz w:val="24"/>
          <w:szCs w:val="24"/>
        </w:rPr>
      </w:pPr>
      <w:r w:rsidRPr="004A634B">
        <w:rPr>
          <w:rFonts w:asciiTheme="majorBidi" w:hAnsiTheme="majorBidi" w:cstheme="majorBidi"/>
          <w:b/>
          <w:bCs/>
          <w:sz w:val="24"/>
          <w:szCs w:val="24"/>
        </w:rPr>
        <w:lastRenderedPageBreak/>
        <w:t>Protocols Tab</w:t>
      </w:r>
    </w:p>
    <w:p w14:paraId="258FC477" w14:textId="5E3D56CF" w:rsidR="006F53F4" w:rsidRDefault="006F53F4" w:rsidP="00A92D0C">
      <w:pPr>
        <w:pStyle w:val="NormalWeb"/>
      </w:pPr>
      <w:r>
        <w:rPr>
          <w:noProof/>
        </w:rPr>
        <w:drawing>
          <wp:inline distT="0" distB="0" distL="0" distR="0" wp14:anchorId="6CB98E2A" wp14:editId="1E053C62">
            <wp:extent cx="5467102" cy="3488267"/>
            <wp:effectExtent l="0" t="0" r="635" b="0"/>
            <wp:docPr id="207096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6555" cy="3507059"/>
                    </a:xfrm>
                    <a:prstGeom prst="rect">
                      <a:avLst/>
                    </a:prstGeom>
                    <a:noFill/>
                    <a:ln>
                      <a:noFill/>
                    </a:ln>
                  </pic:spPr>
                </pic:pic>
              </a:graphicData>
            </a:graphic>
          </wp:inline>
        </w:drawing>
      </w:r>
    </w:p>
    <w:p w14:paraId="4E104EE0" w14:textId="49C8A822" w:rsidR="00A73611" w:rsidRPr="00A73611" w:rsidRDefault="00A73611" w:rsidP="00A73611">
      <w:pPr>
        <w:keepNext/>
        <w:tabs>
          <w:tab w:val="left" w:pos="3468"/>
        </w:tabs>
        <w:jc w:val="center"/>
        <w:rPr>
          <w:rFonts w:cstheme="minorHAnsi"/>
          <w:color w:val="4F81BD" w:themeColor="accent1"/>
          <w:sz w:val="18"/>
          <w:szCs w:val="18"/>
        </w:rPr>
      </w:pPr>
      <w:bookmarkStart w:id="141" w:name="_Toc202508716"/>
      <w:bookmarkStart w:id="142" w:name="_Toc202509181"/>
      <w:bookmarkEnd w:id="78"/>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12</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Protocols Tab Design</w:t>
      </w:r>
      <w:bookmarkEnd w:id="141"/>
      <w:bookmarkEnd w:id="142"/>
    </w:p>
    <w:p w14:paraId="367D912A" w14:textId="7404E590" w:rsidR="002B2DD1" w:rsidRDefault="000059CD" w:rsidP="00A92D0C">
      <w:pPr>
        <w:spacing w:line="360" w:lineRule="auto"/>
        <w:jc w:val="both"/>
        <w:rPr>
          <w:rFonts w:asciiTheme="majorBidi" w:hAnsiTheme="majorBidi"/>
          <w:sz w:val="24"/>
          <w:szCs w:val="24"/>
        </w:rPr>
      </w:pPr>
      <w:r w:rsidRPr="000059CD">
        <w:rPr>
          <w:rFonts w:asciiTheme="majorBidi" w:hAnsiTheme="majorBidi"/>
          <w:sz w:val="24"/>
          <w:szCs w:val="24"/>
        </w:rPr>
        <w:t>The protocol interface provides detailed and separate monitoring for each type of network protocol (TCP, UDP, ICMP, HTTP), displaying a separate graph for each protocol showing data traffic measured in packets per second with a specific adaptive threshold. This design allows administrators to analyze the behavior of each protocol independently and identify anomalies or attacks specific to each type, with detailed statistics displayed under each graph, including the number of packets and the current adaptive threshold.</w:t>
      </w:r>
    </w:p>
    <w:p w14:paraId="726F0E8A" w14:textId="77777777" w:rsidR="002B2DD1" w:rsidRDefault="002B2DD1" w:rsidP="00B30990">
      <w:pPr>
        <w:spacing w:line="360" w:lineRule="auto"/>
        <w:ind w:left="360"/>
        <w:jc w:val="both"/>
        <w:rPr>
          <w:rFonts w:asciiTheme="majorBidi" w:hAnsiTheme="majorBidi"/>
          <w:sz w:val="24"/>
          <w:szCs w:val="24"/>
          <w:rtl/>
        </w:rPr>
      </w:pPr>
    </w:p>
    <w:p w14:paraId="619D3A8B" w14:textId="77777777" w:rsidR="00914349" w:rsidRDefault="00914349" w:rsidP="00B30990">
      <w:pPr>
        <w:spacing w:line="360" w:lineRule="auto"/>
        <w:ind w:left="360"/>
        <w:jc w:val="both"/>
        <w:rPr>
          <w:rFonts w:asciiTheme="majorBidi" w:hAnsiTheme="majorBidi"/>
          <w:sz w:val="24"/>
          <w:szCs w:val="24"/>
          <w:rtl/>
        </w:rPr>
      </w:pPr>
    </w:p>
    <w:p w14:paraId="78A46FE1" w14:textId="77777777" w:rsidR="00914349" w:rsidRDefault="00914349" w:rsidP="00B30990">
      <w:pPr>
        <w:spacing w:line="360" w:lineRule="auto"/>
        <w:ind w:left="360"/>
        <w:jc w:val="both"/>
        <w:rPr>
          <w:rFonts w:asciiTheme="majorBidi" w:hAnsiTheme="majorBidi"/>
          <w:sz w:val="24"/>
          <w:szCs w:val="24"/>
          <w:rtl/>
        </w:rPr>
      </w:pPr>
    </w:p>
    <w:p w14:paraId="577BF2AA" w14:textId="77777777" w:rsidR="00914349" w:rsidRDefault="00914349" w:rsidP="00B30990">
      <w:pPr>
        <w:spacing w:line="360" w:lineRule="auto"/>
        <w:ind w:left="360"/>
        <w:jc w:val="both"/>
        <w:rPr>
          <w:rFonts w:asciiTheme="majorBidi" w:hAnsiTheme="majorBidi"/>
          <w:sz w:val="24"/>
          <w:szCs w:val="24"/>
        </w:rPr>
      </w:pPr>
    </w:p>
    <w:p w14:paraId="1A5EB11D" w14:textId="77777777" w:rsidR="00103388" w:rsidRDefault="00103388" w:rsidP="00B30990">
      <w:pPr>
        <w:spacing w:line="360" w:lineRule="auto"/>
        <w:ind w:left="360"/>
        <w:jc w:val="both"/>
        <w:rPr>
          <w:rFonts w:asciiTheme="majorBidi" w:hAnsiTheme="majorBidi"/>
          <w:sz w:val="24"/>
          <w:szCs w:val="24"/>
        </w:rPr>
      </w:pPr>
    </w:p>
    <w:p w14:paraId="7FABAE84" w14:textId="77777777" w:rsidR="00476566" w:rsidRDefault="00476566" w:rsidP="00B30990">
      <w:pPr>
        <w:spacing w:line="360" w:lineRule="auto"/>
        <w:ind w:left="360"/>
        <w:jc w:val="both"/>
        <w:rPr>
          <w:rFonts w:asciiTheme="majorBidi" w:hAnsiTheme="majorBidi"/>
          <w:sz w:val="24"/>
          <w:szCs w:val="24"/>
        </w:rPr>
      </w:pPr>
    </w:p>
    <w:p w14:paraId="42281DFA" w14:textId="07264BAF" w:rsidR="00D61CFE" w:rsidRPr="004A634B" w:rsidRDefault="00877C89" w:rsidP="00167766">
      <w:pPr>
        <w:pStyle w:val="ListParagraph"/>
        <w:numPr>
          <w:ilvl w:val="2"/>
          <w:numId w:val="4"/>
        </w:numPr>
        <w:spacing w:line="360" w:lineRule="auto"/>
        <w:jc w:val="both"/>
        <w:rPr>
          <w:rFonts w:asciiTheme="majorBidi" w:hAnsiTheme="majorBidi"/>
          <w:b/>
          <w:bCs/>
          <w:sz w:val="24"/>
          <w:szCs w:val="24"/>
        </w:rPr>
      </w:pPr>
      <w:r w:rsidRPr="004A634B">
        <w:rPr>
          <w:rFonts w:asciiTheme="majorBidi" w:hAnsiTheme="majorBidi"/>
          <w:b/>
          <w:bCs/>
          <w:sz w:val="24"/>
          <w:szCs w:val="24"/>
        </w:rPr>
        <w:lastRenderedPageBreak/>
        <w:t>Settings Tab</w:t>
      </w:r>
    </w:p>
    <w:p w14:paraId="013A61C5" w14:textId="264FA7BA" w:rsidR="00914349" w:rsidRDefault="00914349" w:rsidP="00914349">
      <w:pPr>
        <w:spacing w:line="360" w:lineRule="auto"/>
        <w:jc w:val="both"/>
        <w:rPr>
          <w:rFonts w:asciiTheme="majorBidi" w:hAnsiTheme="majorBidi"/>
          <w:b/>
          <w:bCs/>
          <w:sz w:val="26"/>
          <w:szCs w:val="26"/>
        </w:rPr>
      </w:pPr>
      <w:r w:rsidRPr="00914349">
        <w:rPr>
          <w:noProof/>
        </w:rPr>
        <w:drawing>
          <wp:inline distT="0" distB="0" distL="0" distR="0" wp14:anchorId="0BE8E8DF" wp14:editId="4BE7E47C">
            <wp:extent cx="5538423" cy="2929466"/>
            <wp:effectExtent l="0" t="0" r="5715" b="4445"/>
            <wp:docPr id="1355894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8840" cy="2940265"/>
                    </a:xfrm>
                    <a:prstGeom prst="rect">
                      <a:avLst/>
                    </a:prstGeom>
                    <a:noFill/>
                    <a:ln>
                      <a:noFill/>
                    </a:ln>
                  </pic:spPr>
                </pic:pic>
              </a:graphicData>
            </a:graphic>
          </wp:inline>
        </w:drawing>
      </w:r>
    </w:p>
    <w:p w14:paraId="0A990669" w14:textId="423D165B" w:rsidR="00A73611" w:rsidRPr="00A73611" w:rsidRDefault="00A73611" w:rsidP="00A73611">
      <w:pPr>
        <w:keepNext/>
        <w:tabs>
          <w:tab w:val="left" w:pos="3468"/>
        </w:tabs>
        <w:jc w:val="center"/>
        <w:rPr>
          <w:rFonts w:cstheme="minorHAnsi"/>
          <w:color w:val="4F81BD" w:themeColor="accent1"/>
          <w:sz w:val="18"/>
          <w:szCs w:val="18"/>
        </w:rPr>
      </w:pPr>
      <w:bookmarkStart w:id="143" w:name="_Toc202508717"/>
      <w:bookmarkStart w:id="144" w:name="_Toc202509182"/>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13</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Settings Tab Design</w:t>
      </w:r>
      <w:bookmarkEnd w:id="143"/>
      <w:bookmarkEnd w:id="144"/>
    </w:p>
    <w:p w14:paraId="305CB1F9" w14:textId="1A4407E4" w:rsidR="00225713" w:rsidRDefault="00B30990" w:rsidP="00A92D0C">
      <w:pPr>
        <w:spacing w:line="360" w:lineRule="auto"/>
        <w:jc w:val="both"/>
        <w:rPr>
          <w:rFonts w:asciiTheme="majorBidi" w:hAnsiTheme="majorBidi"/>
          <w:sz w:val="24"/>
          <w:szCs w:val="24"/>
        </w:rPr>
      </w:pPr>
      <w:r w:rsidRPr="00B30990">
        <w:rPr>
          <w:rFonts w:asciiTheme="majorBidi" w:hAnsiTheme="majorBidi"/>
          <w:sz w:val="24"/>
          <w:szCs w:val="24"/>
        </w:rPr>
        <w:t>The settings interface provides comprehensive control over system operating parameters. It allows you to select the monitored network interface and configure detection settings such as the analysis time window and the permissible traffic increment. It also includes blocking settings with the option to enable automatic blocking, an email notifications section for configuring alerts when attacks are detected, and a "Save Settings" button to save all entered changes.</w:t>
      </w:r>
    </w:p>
    <w:p w14:paraId="58D369F4" w14:textId="77777777" w:rsidR="00457BE2" w:rsidRDefault="00457BE2" w:rsidP="00B30990">
      <w:pPr>
        <w:spacing w:line="360" w:lineRule="auto"/>
        <w:ind w:left="360"/>
        <w:jc w:val="both"/>
        <w:rPr>
          <w:rFonts w:asciiTheme="majorBidi" w:hAnsiTheme="majorBidi"/>
          <w:sz w:val="24"/>
          <w:szCs w:val="24"/>
        </w:rPr>
      </w:pPr>
    </w:p>
    <w:p w14:paraId="3B61EF11" w14:textId="77777777" w:rsidR="002B2DD1" w:rsidRDefault="002B2DD1" w:rsidP="00B30990">
      <w:pPr>
        <w:spacing w:line="360" w:lineRule="auto"/>
        <w:ind w:left="360"/>
        <w:jc w:val="both"/>
        <w:rPr>
          <w:rFonts w:asciiTheme="majorBidi" w:hAnsiTheme="majorBidi"/>
          <w:sz w:val="24"/>
          <w:szCs w:val="24"/>
        </w:rPr>
      </w:pPr>
    </w:p>
    <w:p w14:paraId="7546D576" w14:textId="77777777" w:rsidR="002B2DD1" w:rsidRDefault="002B2DD1" w:rsidP="00B30990">
      <w:pPr>
        <w:spacing w:line="360" w:lineRule="auto"/>
        <w:ind w:left="360"/>
        <w:jc w:val="both"/>
        <w:rPr>
          <w:rFonts w:asciiTheme="majorBidi" w:hAnsiTheme="majorBidi"/>
          <w:sz w:val="24"/>
          <w:szCs w:val="24"/>
        </w:rPr>
      </w:pPr>
    </w:p>
    <w:p w14:paraId="4C66C739" w14:textId="77777777" w:rsidR="002B2DD1" w:rsidRDefault="002B2DD1" w:rsidP="00B30990">
      <w:pPr>
        <w:spacing w:line="360" w:lineRule="auto"/>
        <w:ind w:left="360"/>
        <w:jc w:val="both"/>
        <w:rPr>
          <w:rFonts w:asciiTheme="majorBidi" w:hAnsiTheme="majorBidi"/>
          <w:sz w:val="24"/>
          <w:szCs w:val="24"/>
        </w:rPr>
      </w:pPr>
    </w:p>
    <w:p w14:paraId="74178E24" w14:textId="77777777" w:rsidR="002B2DD1" w:rsidRDefault="002B2DD1" w:rsidP="00B30990">
      <w:pPr>
        <w:spacing w:line="360" w:lineRule="auto"/>
        <w:ind w:left="360"/>
        <w:jc w:val="both"/>
        <w:rPr>
          <w:rFonts w:asciiTheme="majorBidi" w:hAnsiTheme="majorBidi"/>
          <w:sz w:val="24"/>
          <w:szCs w:val="24"/>
        </w:rPr>
      </w:pPr>
    </w:p>
    <w:p w14:paraId="1A40E3D4" w14:textId="77777777" w:rsidR="00103388" w:rsidRDefault="00103388" w:rsidP="00B30990">
      <w:pPr>
        <w:spacing w:line="360" w:lineRule="auto"/>
        <w:ind w:left="360"/>
        <w:jc w:val="both"/>
        <w:rPr>
          <w:rFonts w:asciiTheme="majorBidi" w:hAnsiTheme="majorBidi"/>
          <w:sz w:val="24"/>
          <w:szCs w:val="24"/>
        </w:rPr>
      </w:pPr>
    </w:p>
    <w:p w14:paraId="62125D06" w14:textId="77777777" w:rsidR="002B2DD1" w:rsidRPr="00B30990" w:rsidRDefault="002B2DD1" w:rsidP="00793C76">
      <w:pPr>
        <w:spacing w:line="360" w:lineRule="auto"/>
        <w:jc w:val="both"/>
        <w:rPr>
          <w:rFonts w:asciiTheme="majorBidi" w:hAnsiTheme="majorBidi"/>
          <w:sz w:val="24"/>
          <w:szCs w:val="24"/>
        </w:rPr>
      </w:pPr>
    </w:p>
    <w:p w14:paraId="685312E5" w14:textId="5F2AE1EA" w:rsidR="00A00AB6" w:rsidRPr="004A634B" w:rsidRDefault="00A00AB6" w:rsidP="00167766">
      <w:pPr>
        <w:pStyle w:val="ListParagraph"/>
        <w:numPr>
          <w:ilvl w:val="2"/>
          <w:numId w:val="4"/>
        </w:numPr>
        <w:spacing w:line="360" w:lineRule="auto"/>
        <w:jc w:val="both"/>
        <w:rPr>
          <w:rFonts w:asciiTheme="majorBidi" w:hAnsiTheme="majorBidi"/>
          <w:b/>
          <w:bCs/>
          <w:sz w:val="24"/>
          <w:szCs w:val="24"/>
        </w:rPr>
      </w:pPr>
      <w:r w:rsidRPr="004A634B">
        <w:rPr>
          <w:rFonts w:asciiTheme="majorBidi" w:hAnsiTheme="majorBidi"/>
          <w:b/>
          <w:bCs/>
          <w:sz w:val="24"/>
          <w:szCs w:val="24"/>
        </w:rPr>
        <w:lastRenderedPageBreak/>
        <w:t>Logs Tab</w:t>
      </w:r>
    </w:p>
    <w:p w14:paraId="7C6E7BE0" w14:textId="6D7D9CA7" w:rsidR="002B2DD1" w:rsidRDefault="007A54E2" w:rsidP="007A54E2">
      <w:pPr>
        <w:spacing w:line="360" w:lineRule="auto"/>
        <w:rPr>
          <w:rFonts w:asciiTheme="majorBidi" w:hAnsiTheme="majorBidi"/>
          <w:b/>
          <w:bCs/>
          <w:sz w:val="26"/>
          <w:szCs w:val="26"/>
        </w:rPr>
      </w:pPr>
      <w:r w:rsidRPr="007A54E2">
        <w:rPr>
          <w:noProof/>
        </w:rPr>
        <w:drawing>
          <wp:inline distT="0" distB="0" distL="0" distR="0" wp14:anchorId="06EF926E" wp14:editId="08BAB221">
            <wp:extent cx="5548582" cy="2946400"/>
            <wp:effectExtent l="0" t="0" r="0" b="6350"/>
            <wp:docPr id="4872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34297" name=""/>
                    <pic:cNvPicPr/>
                  </pic:nvPicPr>
                  <pic:blipFill>
                    <a:blip r:embed="rId30"/>
                    <a:stretch>
                      <a:fillRect/>
                    </a:stretch>
                  </pic:blipFill>
                  <pic:spPr>
                    <a:xfrm>
                      <a:off x="0" y="0"/>
                      <a:ext cx="5582127" cy="2964213"/>
                    </a:xfrm>
                    <a:prstGeom prst="rect">
                      <a:avLst/>
                    </a:prstGeom>
                  </pic:spPr>
                </pic:pic>
              </a:graphicData>
            </a:graphic>
          </wp:inline>
        </w:drawing>
      </w:r>
    </w:p>
    <w:p w14:paraId="21BF4452" w14:textId="5F882580" w:rsidR="00A73611" w:rsidRPr="00A73611" w:rsidRDefault="00A73611" w:rsidP="00A73611">
      <w:pPr>
        <w:keepNext/>
        <w:tabs>
          <w:tab w:val="left" w:pos="3468"/>
        </w:tabs>
        <w:jc w:val="center"/>
        <w:rPr>
          <w:rFonts w:cstheme="minorHAnsi"/>
          <w:color w:val="4F81BD" w:themeColor="accent1"/>
          <w:sz w:val="18"/>
          <w:szCs w:val="18"/>
        </w:rPr>
      </w:pPr>
      <w:bookmarkStart w:id="145" w:name="_Toc202508718"/>
      <w:bookmarkStart w:id="146" w:name="_Toc202509183"/>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14</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Logs Tab Design</w:t>
      </w:r>
      <w:bookmarkEnd w:id="145"/>
      <w:bookmarkEnd w:id="146"/>
    </w:p>
    <w:p w14:paraId="33BC3972" w14:textId="3C7C7404" w:rsidR="00B30990" w:rsidRPr="007A54E2" w:rsidRDefault="00457BE2" w:rsidP="007A54E2">
      <w:pPr>
        <w:spacing w:line="360" w:lineRule="auto"/>
        <w:jc w:val="both"/>
        <w:rPr>
          <w:rFonts w:asciiTheme="majorBidi" w:hAnsiTheme="majorBidi"/>
          <w:sz w:val="24"/>
          <w:szCs w:val="24"/>
        </w:rPr>
      </w:pPr>
      <w:r w:rsidRPr="007A54E2">
        <w:rPr>
          <w:rFonts w:asciiTheme="majorBidi" w:hAnsiTheme="majorBidi"/>
          <w:sz w:val="24"/>
          <w:szCs w:val="24"/>
        </w:rPr>
        <w:t>The logs interface displays a detailed chronological record of all system events with precise timestamps, including detailed messages about system startups, shutdowns, setting implementations, attack detection,</w:t>
      </w:r>
      <w:r w:rsidR="00085432" w:rsidRPr="007A54E2">
        <w:rPr>
          <w:rFonts w:asciiTheme="majorBidi" w:hAnsiTheme="majorBidi" w:hint="cs"/>
          <w:sz w:val="24"/>
          <w:szCs w:val="24"/>
          <w:rtl/>
        </w:rPr>
        <w:t xml:space="preserve"> </w:t>
      </w:r>
      <w:r w:rsidRPr="007A54E2">
        <w:rPr>
          <w:rFonts w:asciiTheme="majorBidi" w:hAnsiTheme="majorBidi"/>
          <w:sz w:val="24"/>
          <w:szCs w:val="24"/>
        </w:rPr>
        <w:t>IP blocking</w:t>
      </w:r>
      <w:r w:rsidR="00085432" w:rsidRPr="007A54E2">
        <w:rPr>
          <w:rFonts w:asciiTheme="majorBidi" w:hAnsiTheme="majorBidi"/>
          <w:sz w:val="24"/>
          <w:szCs w:val="24"/>
        </w:rPr>
        <w:t>, and more information about the system</w:t>
      </w:r>
      <w:r w:rsidRPr="007A54E2">
        <w:rPr>
          <w:rFonts w:asciiTheme="majorBidi" w:hAnsiTheme="majorBidi"/>
          <w:sz w:val="24"/>
          <w:szCs w:val="24"/>
        </w:rPr>
        <w:t>. The interface has two logging control buttons "Clear Logs" to clear current logs and "Save Logs" to save them for later review or archiving, providing a vital tool for forensic analysis and system performance monitoring.</w:t>
      </w:r>
    </w:p>
    <w:p w14:paraId="6B462AB2" w14:textId="77777777" w:rsidR="00457BE2" w:rsidRDefault="00457BE2" w:rsidP="00B30990">
      <w:pPr>
        <w:pStyle w:val="ListParagraph"/>
        <w:spacing w:line="360" w:lineRule="auto"/>
        <w:jc w:val="both"/>
        <w:rPr>
          <w:rFonts w:asciiTheme="majorBidi" w:hAnsiTheme="majorBidi"/>
          <w:sz w:val="24"/>
          <w:szCs w:val="24"/>
        </w:rPr>
      </w:pPr>
    </w:p>
    <w:p w14:paraId="6BC2D4EF" w14:textId="77777777" w:rsidR="002B2DD1" w:rsidRDefault="002B2DD1" w:rsidP="00B30990">
      <w:pPr>
        <w:pStyle w:val="ListParagraph"/>
        <w:spacing w:line="360" w:lineRule="auto"/>
        <w:jc w:val="both"/>
        <w:rPr>
          <w:rFonts w:asciiTheme="majorBidi" w:hAnsiTheme="majorBidi"/>
          <w:sz w:val="24"/>
          <w:szCs w:val="24"/>
        </w:rPr>
      </w:pPr>
    </w:p>
    <w:p w14:paraId="579752F2" w14:textId="77777777" w:rsidR="002B2DD1" w:rsidRDefault="002B2DD1" w:rsidP="00B30990">
      <w:pPr>
        <w:pStyle w:val="ListParagraph"/>
        <w:spacing w:line="360" w:lineRule="auto"/>
        <w:jc w:val="both"/>
        <w:rPr>
          <w:rFonts w:asciiTheme="majorBidi" w:hAnsiTheme="majorBidi"/>
          <w:sz w:val="24"/>
          <w:szCs w:val="24"/>
        </w:rPr>
      </w:pPr>
    </w:p>
    <w:p w14:paraId="7485A7CE" w14:textId="77777777" w:rsidR="002B2DD1" w:rsidRDefault="002B2DD1" w:rsidP="00B30990">
      <w:pPr>
        <w:pStyle w:val="ListParagraph"/>
        <w:spacing w:line="360" w:lineRule="auto"/>
        <w:jc w:val="both"/>
        <w:rPr>
          <w:rFonts w:asciiTheme="majorBidi" w:hAnsiTheme="majorBidi"/>
          <w:sz w:val="24"/>
          <w:szCs w:val="24"/>
        </w:rPr>
      </w:pPr>
    </w:p>
    <w:p w14:paraId="3D006E13" w14:textId="77777777" w:rsidR="002B2DD1" w:rsidRDefault="002B2DD1" w:rsidP="00B30990">
      <w:pPr>
        <w:pStyle w:val="ListParagraph"/>
        <w:spacing w:line="360" w:lineRule="auto"/>
        <w:jc w:val="both"/>
        <w:rPr>
          <w:rFonts w:asciiTheme="majorBidi" w:hAnsiTheme="majorBidi"/>
          <w:sz w:val="24"/>
          <w:szCs w:val="24"/>
        </w:rPr>
      </w:pPr>
    </w:p>
    <w:p w14:paraId="0E1FE3D4" w14:textId="77777777" w:rsidR="002B2DD1" w:rsidRDefault="002B2DD1" w:rsidP="00B30990">
      <w:pPr>
        <w:pStyle w:val="ListParagraph"/>
        <w:spacing w:line="360" w:lineRule="auto"/>
        <w:jc w:val="both"/>
        <w:rPr>
          <w:rFonts w:asciiTheme="majorBidi" w:hAnsiTheme="majorBidi"/>
          <w:sz w:val="24"/>
          <w:szCs w:val="24"/>
        </w:rPr>
      </w:pPr>
    </w:p>
    <w:p w14:paraId="109DFEA2" w14:textId="77777777" w:rsidR="002B2DD1" w:rsidRDefault="002B2DD1" w:rsidP="00B30990">
      <w:pPr>
        <w:pStyle w:val="ListParagraph"/>
        <w:spacing w:line="360" w:lineRule="auto"/>
        <w:jc w:val="both"/>
        <w:rPr>
          <w:rFonts w:asciiTheme="majorBidi" w:hAnsiTheme="majorBidi"/>
          <w:sz w:val="24"/>
          <w:szCs w:val="24"/>
        </w:rPr>
      </w:pPr>
    </w:p>
    <w:p w14:paraId="363BEECC" w14:textId="77777777" w:rsidR="00457BE2" w:rsidRDefault="00457BE2" w:rsidP="00177258">
      <w:pPr>
        <w:spacing w:line="360" w:lineRule="auto"/>
        <w:jc w:val="both"/>
        <w:rPr>
          <w:rFonts w:asciiTheme="majorBidi" w:hAnsiTheme="majorBidi"/>
          <w:sz w:val="24"/>
          <w:szCs w:val="24"/>
        </w:rPr>
      </w:pPr>
    </w:p>
    <w:p w14:paraId="0A9B55B6" w14:textId="77777777" w:rsidR="00103388" w:rsidRPr="00177258" w:rsidRDefault="00103388" w:rsidP="00177258">
      <w:pPr>
        <w:spacing w:line="360" w:lineRule="auto"/>
        <w:jc w:val="both"/>
        <w:rPr>
          <w:rFonts w:asciiTheme="majorBidi" w:hAnsiTheme="majorBidi"/>
          <w:sz w:val="24"/>
          <w:szCs w:val="24"/>
        </w:rPr>
      </w:pPr>
    </w:p>
    <w:p w14:paraId="4AF00567" w14:textId="6C6641D5" w:rsidR="00A00AB6" w:rsidRPr="004A634B" w:rsidRDefault="00225713" w:rsidP="00167766">
      <w:pPr>
        <w:pStyle w:val="ListParagraph"/>
        <w:numPr>
          <w:ilvl w:val="2"/>
          <w:numId w:val="4"/>
        </w:numPr>
        <w:spacing w:line="360" w:lineRule="auto"/>
        <w:jc w:val="both"/>
        <w:rPr>
          <w:rFonts w:asciiTheme="majorBidi" w:hAnsiTheme="majorBidi"/>
          <w:b/>
          <w:bCs/>
          <w:sz w:val="24"/>
          <w:szCs w:val="24"/>
        </w:rPr>
      </w:pPr>
      <w:r w:rsidRPr="004A634B">
        <w:rPr>
          <w:rFonts w:asciiTheme="majorBidi" w:hAnsiTheme="majorBidi"/>
          <w:b/>
          <w:bCs/>
          <w:sz w:val="24"/>
          <w:szCs w:val="24"/>
        </w:rPr>
        <w:lastRenderedPageBreak/>
        <w:t>About Tab</w:t>
      </w:r>
    </w:p>
    <w:p w14:paraId="355655A3" w14:textId="128EE533" w:rsidR="008132EF" w:rsidRDefault="002B2DD1" w:rsidP="007638DE">
      <w:pPr>
        <w:spacing w:line="360" w:lineRule="auto"/>
        <w:jc w:val="both"/>
        <w:rPr>
          <w:rFonts w:asciiTheme="majorBidi" w:hAnsiTheme="majorBidi"/>
          <w:b/>
          <w:bCs/>
          <w:sz w:val="26"/>
          <w:szCs w:val="26"/>
        </w:rPr>
      </w:pPr>
      <w:r>
        <w:rPr>
          <w:noProof/>
        </w:rPr>
        <w:drawing>
          <wp:inline distT="0" distB="0" distL="0" distR="0" wp14:anchorId="4B21C201" wp14:editId="7045C98E">
            <wp:extent cx="5580336" cy="2954866"/>
            <wp:effectExtent l="0" t="0" r="1905" b="0"/>
            <wp:docPr id="197466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7111" name=""/>
                    <pic:cNvPicPr/>
                  </pic:nvPicPr>
                  <pic:blipFill>
                    <a:blip r:embed="rId31"/>
                    <a:stretch>
                      <a:fillRect/>
                    </a:stretch>
                  </pic:blipFill>
                  <pic:spPr>
                    <a:xfrm>
                      <a:off x="0" y="0"/>
                      <a:ext cx="5601625" cy="2966139"/>
                    </a:xfrm>
                    <a:prstGeom prst="rect">
                      <a:avLst/>
                    </a:prstGeom>
                  </pic:spPr>
                </pic:pic>
              </a:graphicData>
            </a:graphic>
          </wp:inline>
        </w:drawing>
      </w:r>
    </w:p>
    <w:p w14:paraId="3168B429" w14:textId="09FFFE1E" w:rsidR="00A73611" w:rsidRPr="00A73611" w:rsidRDefault="00A73611" w:rsidP="00A73611">
      <w:pPr>
        <w:keepNext/>
        <w:tabs>
          <w:tab w:val="left" w:pos="3468"/>
        </w:tabs>
        <w:jc w:val="center"/>
        <w:rPr>
          <w:rFonts w:cstheme="minorHAnsi"/>
          <w:color w:val="4F81BD" w:themeColor="accent1"/>
          <w:sz w:val="18"/>
          <w:szCs w:val="18"/>
        </w:rPr>
      </w:pPr>
      <w:bookmarkStart w:id="147" w:name="_Toc202508719"/>
      <w:bookmarkStart w:id="148" w:name="_Toc202509184"/>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Pr>
          <w:rFonts w:cstheme="minorHAnsi"/>
          <w:noProof/>
          <w:color w:val="4F81BD" w:themeColor="accent1"/>
          <w:sz w:val="18"/>
          <w:szCs w:val="18"/>
        </w:rPr>
        <w:t>15</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About Tab Design</w:t>
      </w:r>
      <w:bookmarkEnd w:id="147"/>
      <w:bookmarkEnd w:id="148"/>
    </w:p>
    <w:p w14:paraId="502749C3" w14:textId="4BF74283" w:rsidR="00457BE2" w:rsidRPr="007638DE" w:rsidRDefault="0051713B" w:rsidP="00A92D0C">
      <w:pPr>
        <w:spacing w:line="360" w:lineRule="auto"/>
        <w:jc w:val="both"/>
        <w:rPr>
          <w:rFonts w:asciiTheme="majorBidi" w:hAnsiTheme="majorBidi"/>
          <w:sz w:val="24"/>
          <w:szCs w:val="24"/>
        </w:rPr>
      </w:pPr>
      <w:r w:rsidRPr="007638DE">
        <w:rPr>
          <w:rFonts w:asciiTheme="majorBidi" w:hAnsiTheme="majorBidi"/>
          <w:sz w:val="24"/>
          <w:szCs w:val="24"/>
        </w:rPr>
        <w:t>The "About" interface provides comprehensive information about PacketsWall and its capabilities. It begins with the system's logo and a brief description explaining that it is a DDoS detection and prevention system designed to protect networks from various types of attacks. The interface includes a detailed list of the system's capabilities, such as real-time monitoring, multi-type adaptive detection, protocol monitoring, automatic and manual blocking, email notifications, and detailed logs, making it a useful reference for new users and administrators to understand the system's full capabilities.</w:t>
      </w:r>
    </w:p>
    <w:p w14:paraId="7FAE1F28" w14:textId="77777777" w:rsidR="00225713" w:rsidRDefault="00225713" w:rsidP="00225713">
      <w:pPr>
        <w:pStyle w:val="ListParagraph"/>
        <w:spacing w:line="360" w:lineRule="auto"/>
        <w:jc w:val="both"/>
        <w:rPr>
          <w:rFonts w:asciiTheme="majorBidi" w:hAnsiTheme="majorBidi"/>
          <w:b/>
          <w:bCs/>
          <w:sz w:val="26"/>
          <w:szCs w:val="26"/>
        </w:rPr>
      </w:pPr>
    </w:p>
    <w:p w14:paraId="1CE470C9" w14:textId="77777777" w:rsidR="002B2DD1" w:rsidRDefault="002B2DD1" w:rsidP="00225713">
      <w:pPr>
        <w:pStyle w:val="ListParagraph"/>
        <w:spacing w:line="360" w:lineRule="auto"/>
        <w:jc w:val="both"/>
        <w:rPr>
          <w:rFonts w:asciiTheme="majorBidi" w:hAnsiTheme="majorBidi"/>
          <w:b/>
          <w:bCs/>
          <w:sz w:val="26"/>
          <w:szCs w:val="26"/>
        </w:rPr>
      </w:pPr>
    </w:p>
    <w:p w14:paraId="3F837EA8" w14:textId="3AADA304" w:rsidR="002B2DD1" w:rsidRDefault="002B2DD1" w:rsidP="00225713">
      <w:pPr>
        <w:pStyle w:val="ListParagraph"/>
        <w:spacing w:line="360" w:lineRule="auto"/>
        <w:jc w:val="both"/>
        <w:rPr>
          <w:rFonts w:asciiTheme="majorBidi" w:hAnsiTheme="majorBidi"/>
          <w:b/>
          <w:bCs/>
          <w:sz w:val="26"/>
          <w:szCs w:val="26"/>
        </w:rPr>
      </w:pPr>
    </w:p>
    <w:p w14:paraId="325397B6" w14:textId="4BEFF0FE" w:rsidR="00DA5AD4" w:rsidRDefault="00DA5AD4" w:rsidP="00225713">
      <w:pPr>
        <w:pStyle w:val="ListParagraph"/>
        <w:spacing w:line="360" w:lineRule="auto"/>
        <w:jc w:val="both"/>
        <w:rPr>
          <w:rFonts w:asciiTheme="majorBidi" w:hAnsiTheme="majorBidi"/>
          <w:b/>
          <w:bCs/>
          <w:sz w:val="26"/>
          <w:szCs w:val="26"/>
        </w:rPr>
      </w:pPr>
    </w:p>
    <w:p w14:paraId="4EFD0BE0" w14:textId="5CBD74C7" w:rsidR="00DA5AD4" w:rsidRDefault="00DA5AD4" w:rsidP="00225713">
      <w:pPr>
        <w:pStyle w:val="ListParagraph"/>
        <w:spacing w:line="360" w:lineRule="auto"/>
        <w:jc w:val="both"/>
        <w:rPr>
          <w:rFonts w:asciiTheme="majorBidi" w:hAnsiTheme="majorBidi"/>
          <w:b/>
          <w:bCs/>
          <w:sz w:val="26"/>
          <w:szCs w:val="26"/>
        </w:rPr>
      </w:pPr>
    </w:p>
    <w:p w14:paraId="6B35DF6A" w14:textId="77777777" w:rsidR="00DA5AD4" w:rsidRDefault="00DA5AD4" w:rsidP="00225713">
      <w:pPr>
        <w:pStyle w:val="ListParagraph"/>
        <w:spacing w:line="360" w:lineRule="auto"/>
        <w:jc w:val="both"/>
        <w:rPr>
          <w:rFonts w:asciiTheme="majorBidi" w:hAnsiTheme="majorBidi"/>
          <w:b/>
          <w:bCs/>
          <w:sz w:val="26"/>
          <w:szCs w:val="26"/>
        </w:rPr>
      </w:pPr>
    </w:p>
    <w:p w14:paraId="247A4DFC" w14:textId="77777777" w:rsidR="00D61CFE" w:rsidRDefault="00D61CFE" w:rsidP="000059CD">
      <w:pPr>
        <w:spacing w:line="360" w:lineRule="auto"/>
        <w:jc w:val="both"/>
        <w:rPr>
          <w:rFonts w:asciiTheme="majorBidi" w:hAnsiTheme="majorBidi"/>
          <w:sz w:val="24"/>
          <w:szCs w:val="24"/>
        </w:rPr>
      </w:pPr>
    </w:p>
    <w:p w14:paraId="3D14F2F4" w14:textId="77777777" w:rsidR="00103388" w:rsidRDefault="00103388" w:rsidP="000059CD">
      <w:pPr>
        <w:spacing w:line="360" w:lineRule="auto"/>
        <w:jc w:val="both"/>
        <w:rPr>
          <w:rFonts w:asciiTheme="majorBidi" w:hAnsiTheme="majorBidi"/>
          <w:sz w:val="24"/>
          <w:szCs w:val="24"/>
        </w:rPr>
      </w:pPr>
    </w:p>
    <w:p w14:paraId="6E6AF6D6" w14:textId="55767B26" w:rsidR="0051713B" w:rsidRPr="004A634B" w:rsidRDefault="009C2AB3" w:rsidP="00167766">
      <w:pPr>
        <w:pStyle w:val="ListParagraph"/>
        <w:numPr>
          <w:ilvl w:val="2"/>
          <w:numId w:val="9"/>
        </w:numPr>
        <w:spacing w:line="360" w:lineRule="auto"/>
        <w:jc w:val="both"/>
        <w:rPr>
          <w:rFonts w:asciiTheme="majorBidi" w:hAnsiTheme="majorBidi"/>
          <w:b/>
          <w:bCs/>
          <w:sz w:val="24"/>
          <w:szCs w:val="24"/>
        </w:rPr>
      </w:pPr>
      <w:r w:rsidRPr="004A634B">
        <w:rPr>
          <w:rFonts w:asciiTheme="majorBidi" w:hAnsiTheme="majorBidi"/>
          <w:b/>
          <w:bCs/>
          <w:sz w:val="24"/>
          <w:szCs w:val="24"/>
        </w:rPr>
        <w:lastRenderedPageBreak/>
        <w:t>Web-Admin-</w:t>
      </w:r>
      <w:r w:rsidR="0032425F" w:rsidRPr="004A634B">
        <w:rPr>
          <w:rFonts w:asciiTheme="majorBidi" w:hAnsiTheme="majorBidi"/>
          <w:b/>
          <w:bCs/>
          <w:sz w:val="24"/>
          <w:szCs w:val="24"/>
        </w:rPr>
        <w:t>Interface</w:t>
      </w:r>
      <w:r w:rsidRPr="004A634B">
        <w:rPr>
          <w:rFonts w:asciiTheme="majorBidi" w:hAnsiTheme="majorBidi"/>
          <w:b/>
          <w:bCs/>
          <w:sz w:val="24"/>
          <w:szCs w:val="24"/>
        </w:rPr>
        <w:t xml:space="preserve"> Design</w:t>
      </w:r>
    </w:p>
    <w:p w14:paraId="42293A18" w14:textId="40F9FA01" w:rsidR="008132EF" w:rsidRPr="008132EF" w:rsidRDefault="00412045" w:rsidP="00277D70">
      <w:pPr>
        <w:spacing w:line="360" w:lineRule="auto"/>
        <w:jc w:val="center"/>
        <w:rPr>
          <w:rFonts w:asciiTheme="majorBidi" w:hAnsiTheme="majorBidi"/>
          <w:sz w:val="24"/>
          <w:szCs w:val="24"/>
        </w:rPr>
      </w:pPr>
      <w:r>
        <w:rPr>
          <w:rFonts w:asciiTheme="majorBidi" w:hAnsiTheme="majorBidi"/>
          <w:noProof/>
          <w:sz w:val="24"/>
          <w:szCs w:val="24"/>
        </w:rPr>
        <w:drawing>
          <wp:inline distT="0" distB="0" distL="0" distR="0" wp14:anchorId="50F8BD12" wp14:editId="67B95467">
            <wp:extent cx="5571067" cy="2628202"/>
            <wp:effectExtent l="0" t="0" r="0" b="1270"/>
            <wp:docPr id="121980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01280" name="Picture 12198012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7217" cy="2640539"/>
                    </a:xfrm>
                    <a:prstGeom prst="rect">
                      <a:avLst/>
                    </a:prstGeom>
                  </pic:spPr>
                </pic:pic>
              </a:graphicData>
            </a:graphic>
          </wp:inline>
        </w:drawing>
      </w:r>
    </w:p>
    <w:p w14:paraId="648C9791" w14:textId="6B2C96E7" w:rsidR="00A73611" w:rsidRPr="00A73611" w:rsidRDefault="00A73611" w:rsidP="00A73611">
      <w:pPr>
        <w:keepNext/>
        <w:tabs>
          <w:tab w:val="left" w:pos="3468"/>
        </w:tabs>
        <w:jc w:val="center"/>
        <w:rPr>
          <w:rFonts w:cstheme="minorHAnsi"/>
          <w:color w:val="4F81BD" w:themeColor="accent1"/>
          <w:sz w:val="18"/>
          <w:szCs w:val="18"/>
        </w:rPr>
      </w:pPr>
      <w:bookmarkStart w:id="149" w:name="_Toc202508720"/>
      <w:bookmarkStart w:id="150" w:name="_Toc202509185"/>
      <w:r w:rsidRPr="00A73611">
        <w:rPr>
          <w:rFonts w:cstheme="minorHAnsi"/>
          <w:color w:val="4F81BD" w:themeColor="accent1"/>
          <w:sz w:val="18"/>
          <w:szCs w:val="18"/>
        </w:rPr>
        <w:t xml:space="preserve">Figure 4.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Figure_4. \* ARABIC </w:instrText>
      </w:r>
      <w:r w:rsidRPr="00A73611">
        <w:rPr>
          <w:rFonts w:cstheme="minorHAnsi"/>
          <w:color w:val="4F81BD" w:themeColor="accent1"/>
          <w:sz w:val="18"/>
          <w:szCs w:val="18"/>
        </w:rPr>
        <w:fldChar w:fldCharType="separate"/>
      </w:r>
      <w:r w:rsidRPr="00A73611">
        <w:rPr>
          <w:rFonts w:cstheme="minorHAnsi"/>
          <w:noProof/>
          <w:color w:val="4F81BD" w:themeColor="accent1"/>
          <w:sz w:val="18"/>
          <w:szCs w:val="18"/>
        </w:rPr>
        <w:t>16</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Web Admin Interface Design</w:t>
      </w:r>
      <w:bookmarkEnd w:id="149"/>
      <w:bookmarkEnd w:id="150"/>
    </w:p>
    <w:p w14:paraId="07615E20" w14:textId="1F84186E" w:rsidR="00D61CFE" w:rsidRDefault="00C612EC" w:rsidP="00723D21">
      <w:pPr>
        <w:spacing w:line="360" w:lineRule="auto"/>
        <w:jc w:val="both"/>
        <w:rPr>
          <w:rFonts w:asciiTheme="majorBidi" w:hAnsiTheme="majorBidi"/>
          <w:sz w:val="24"/>
          <w:szCs w:val="24"/>
        </w:rPr>
      </w:pPr>
      <w:r w:rsidRPr="00C612EC">
        <w:rPr>
          <w:rFonts w:asciiTheme="majorBidi" w:hAnsiTheme="majorBidi"/>
          <w:sz w:val="24"/>
          <w:szCs w:val="24"/>
        </w:rPr>
        <w:t xml:space="preserve">The </w:t>
      </w:r>
      <w:r w:rsidR="00723D21">
        <w:rPr>
          <w:rFonts w:asciiTheme="majorBidi" w:hAnsiTheme="majorBidi"/>
          <w:sz w:val="24"/>
          <w:szCs w:val="24"/>
        </w:rPr>
        <w:t>PacketsWall</w:t>
      </w:r>
      <w:r w:rsidRPr="00C612EC">
        <w:rPr>
          <w:rFonts w:asciiTheme="majorBidi" w:hAnsiTheme="majorBidi"/>
          <w:sz w:val="24"/>
          <w:szCs w:val="24"/>
        </w:rPr>
        <w:t xml:space="preserve"> Web Admin interface design focuses on being highly functional, clear, and responsive to enable the administrators to effectively monitor and control network traffic. The interface follows a modular design with a sidebar navigation menu, which enables the user to access important sections like the real-time logs, attack statistics, and settings without much effort. Created using modern web technologies such as HTML, CSS, JavaScript, and supplemented with Firebase Firestore for real-time broadcasting of data, the dashboard presents information both in tabular presentations (e.g., tables) and graphical displays (e.g., bar and pie charts), enabling visual examination. The use of color coding, typographic hierarchy, and iconography enables enhanced user experience by presenting critical alerts prominently. In addition, the interface is responsive in nature and smoothly adapts based on the device sizes. The end-to-end user-centric design offers a clean and easy-to-use experience for network administrators handling potential DDoS attacks.</w:t>
      </w:r>
    </w:p>
    <w:p w14:paraId="52435F15" w14:textId="77777777" w:rsidR="002B2DD1" w:rsidRDefault="002B2DD1" w:rsidP="000059CD">
      <w:pPr>
        <w:spacing w:line="360" w:lineRule="auto"/>
        <w:jc w:val="both"/>
        <w:rPr>
          <w:rFonts w:asciiTheme="majorBidi" w:hAnsiTheme="majorBidi"/>
          <w:sz w:val="24"/>
          <w:szCs w:val="24"/>
        </w:rPr>
      </w:pPr>
    </w:p>
    <w:p w14:paraId="04021095" w14:textId="77777777" w:rsidR="002B2DD1" w:rsidRDefault="002B2DD1" w:rsidP="000059CD">
      <w:pPr>
        <w:spacing w:line="360" w:lineRule="auto"/>
        <w:jc w:val="both"/>
        <w:rPr>
          <w:rFonts w:asciiTheme="majorBidi" w:hAnsiTheme="majorBidi"/>
          <w:sz w:val="24"/>
          <w:szCs w:val="24"/>
        </w:rPr>
      </w:pPr>
    </w:p>
    <w:p w14:paraId="361E4666" w14:textId="77777777" w:rsidR="00D61CFE" w:rsidRPr="003168B0" w:rsidRDefault="00D61CFE" w:rsidP="000059CD">
      <w:pPr>
        <w:spacing w:line="360" w:lineRule="auto"/>
        <w:jc w:val="both"/>
        <w:rPr>
          <w:rFonts w:asciiTheme="majorBidi" w:hAnsiTheme="majorBidi"/>
          <w:b/>
          <w:bCs/>
          <w:sz w:val="24"/>
          <w:szCs w:val="24"/>
        </w:rPr>
      </w:pPr>
    </w:p>
    <w:p w14:paraId="1AE788FF" w14:textId="3BD8BA52" w:rsidR="00643E82" w:rsidRPr="00656151" w:rsidRDefault="00F07938" w:rsidP="00167766">
      <w:pPr>
        <w:pStyle w:val="Heading2"/>
        <w:numPr>
          <w:ilvl w:val="1"/>
          <w:numId w:val="9"/>
        </w:numPr>
        <w:rPr>
          <w:color w:val="auto"/>
          <w:sz w:val="28"/>
          <w:szCs w:val="28"/>
          <w:rtl/>
        </w:rPr>
      </w:pPr>
      <w:bookmarkStart w:id="151" w:name="_Toc202509507"/>
      <w:r w:rsidRPr="004232B7">
        <w:rPr>
          <w:color w:val="auto"/>
          <w:sz w:val="28"/>
          <w:szCs w:val="28"/>
        </w:rPr>
        <w:lastRenderedPageBreak/>
        <w:t>Summary</w:t>
      </w:r>
      <w:bookmarkEnd w:id="151"/>
    </w:p>
    <w:bookmarkEnd w:id="24"/>
    <w:p w14:paraId="30DD0BD0" w14:textId="17983A32" w:rsidR="003168B0" w:rsidRPr="003168B0" w:rsidRDefault="003168B0" w:rsidP="00CB5F1A">
      <w:pPr>
        <w:spacing w:line="360" w:lineRule="auto"/>
        <w:jc w:val="both"/>
        <w:rPr>
          <w:rFonts w:asciiTheme="majorBidi" w:hAnsiTheme="majorBidi" w:cstheme="majorBidi"/>
          <w:sz w:val="24"/>
          <w:szCs w:val="24"/>
        </w:rPr>
      </w:pPr>
      <w:r w:rsidRPr="003168B0">
        <w:rPr>
          <w:rFonts w:asciiTheme="majorBidi" w:hAnsiTheme="majorBidi" w:cstheme="majorBidi"/>
          <w:sz w:val="24"/>
          <w:szCs w:val="24"/>
        </w:rPr>
        <w:t>By combining cutting-edge local detection capabilities with cloud-based management and monitoring infrastructure, PacketsWall offers a complete defense against contemporary DDoS threats. The unified detection architecture of the system offers adaptive threshold management guarantees maximum detection sensitivity with few false positives, while consistent protection across several protocols is maintained.</w:t>
      </w:r>
    </w:p>
    <w:p w14:paraId="49830426" w14:textId="242CCD9D" w:rsidR="003168B0" w:rsidRDefault="003168B0" w:rsidP="00CB5F1A">
      <w:pPr>
        <w:spacing w:line="360" w:lineRule="auto"/>
        <w:jc w:val="both"/>
        <w:rPr>
          <w:rFonts w:asciiTheme="majorBidi" w:hAnsiTheme="majorBidi" w:cstheme="majorBidi"/>
          <w:sz w:val="24"/>
          <w:szCs w:val="24"/>
        </w:rPr>
      </w:pPr>
      <w:r w:rsidRPr="003168B0">
        <w:rPr>
          <w:rFonts w:asciiTheme="majorBidi" w:hAnsiTheme="majorBidi" w:cstheme="majorBidi"/>
          <w:sz w:val="24"/>
          <w:szCs w:val="24"/>
        </w:rPr>
        <w:t>While preserving vital local response capabilities, the hybrid cloud architecture expands protection capabilities beyond local network boundaries. Through contemporary web interfaces, Firebase integration offers scalable, dependable cloud services that facilitate historical analysis, real-time monitoring, and cross-device accessibility. Regardless of location or device, administrators can maintain oversight and control thanks to the Progressive Web Application architecture.</w:t>
      </w:r>
    </w:p>
    <w:p w14:paraId="5A205D2A" w14:textId="77777777" w:rsidR="0051713B" w:rsidRDefault="0051713B" w:rsidP="00CB5F1A">
      <w:pPr>
        <w:spacing w:line="360" w:lineRule="auto"/>
        <w:jc w:val="both"/>
        <w:rPr>
          <w:rFonts w:asciiTheme="majorBidi" w:hAnsiTheme="majorBidi" w:cstheme="majorBidi"/>
          <w:sz w:val="24"/>
          <w:szCs w:val="24"/>
        </w:rPr>
      </w:pPr>
    </w:p>
    <w:p w14:paraId="5815B2E5" w14:textId="77777777" w:rsidR="0051713B" w:rsidRDefault="0051713B" w:rsidP="00CB5F1A">
      <w:pPr>
        <w:spacing w:line="360" w:lineRule="auto"/>
        <w:jc w:val="both"/>
        <w:rPr>
          <w:rFonts w:asciiTheme="majorBidi" w:hAnsiTheme="majorBidi" w:cstheme="majorBidi"/>
          <w:sz w:val="24"/>
          <w:szCs w:val="24"/>
        </w:rPr>
      </w:pPr>
    </w:p>
    <w:p w14:paraId="76840B65" w14:textId="77777777" w:rsidR="0051713B" w:rsidRDefault="0051713B" w:rsidP="00CB5F1A">
      <w:pPr>
        <w:spacing w:line="360" w:lineRule="auto"/>
        <w:jc w:val="both"/>
        <w:rPr>
          <w:rFonts w:asciiTheme="majorBidi" w:hAnsiTheme="majorBidi" w:cstheme="majorBidi"/>
          <w:sz w:val="24"/>
          <w:szCs w:val="24"/>
        </w:rPr>
      </w:pPr>
    </w:p>
    <w:p w14:paraId="5F398BA1" w14:textId="77777777" w:rsidR="0051713B" w:rsidRDefault="0051713B" w:rsidP="00CB5F1A">
      <w:pPr>
        <w:spacing w:line="360" w:lineRule="auto"/>
        <w:jc w:val="both"/>
        <w:rPr>
          <w:rFonts w:asciiTheme="majorBidi" w:hAnsiTheme="majorBidi" w:cstheme="majorBidi"/>
          <w:sz w:val="24"/>
          <w:szCs w:val="24"/>
        </w:rPr>
      </w:pPr>
    </w:p>
    <w:p w14:paraId="6DD54A9E" w14:textId="77777777" w:rsidR="0051713B" w:rsidRDefault="0051713B" w:rsidP="00CB5F1A">
      <w:pPr>
        <w:spacing w:line="360" w:lineRule="auto"/>
        <w:jc w:val="both"/>
        <w:rPr>
          <w:rFonts w:asciiTheme="majorBidi" w:hAnsiTheme="majorBidi" w:cstheme="majorBidi"/>
          <w:sz w:val="24"/>
          <w:szCs w:val="24"/>
        </w:rPr>
      </w:pPr>
    </w:p>
    <w:p w14:paraId="5329B986" w14:textId="77777777" w:rsidR="0051713B" w:rsidRDefault="0051713B" w:rsidP="00CB5F1A">
      <w:pPr>
        <w:spacing w:line="360" w:lineRule="auto"/>
        <w:jc w:val="both"/>
        <w:rPr>
          <w:rFonts w:asciiTheme="majorBidi" w:hAnsiTheme="majorBidi" w:cstheme="majorBidi"/>
          <w:sz w:val="24"/>
          <w:szCs w:val="24"/>
        </w:rPr>
      </w:pPr>
    </w:p>
    <w:p w14:paraId="7844282F" w14:textId="77777777" w:rsidR="0051713B" w:rsidRDefault="0051713B" w:rsidP="00CB5F1A">
      <w:pPr>
        <w:spacing w:line="360" w:lineRule="auto"/>
        <w:jc w:val="both"/>
        <w:rPr>
          <w:rFonts w:asciiTheme="majorBidi" w:hAnsiTheme="majorBidi" w:cstheme="majorBidi"/>
          <w:sz w:val="24"/>
          <w:szCs w:val="24"/>
        </w:rPr>
      </w:pPr>
    </w:p>
    <w:p w14:paraId="03A24150" w14:textId="77777777" w:rsidR="0051713B" w:rsidRDefault="0051713B" w:rsidP="00CB5F1A">
      <w:pPr>
        <w:spacing w:line="360" w:lineRule="auto"/>
        <w:jc w:val="both"/>
        <w:rPr>
          <w:rFonts w:asciiTheme="majorBidi" w:hAnsiTheme="majorBidi" w:cstheme="majorBidi"/>
          <w:sz w:val="24"/>
          <w:szCs w:val="24"/>
        </w:rPr>
      </w:pPr>
    </w:p>
    <w:p w14:paraId="3F6226E7" w14:textId="77777777" w:rsidR="0051713B" w:rsidRDefault="0051713B" w:rsidP="00CB5F1A">
      <w:pPr>
        <w:spacing w:line="360" w:lineRule="auto"/>
        <w:jc w:val="both"/>
        <w:rPr>
          <w:rFonts w:asciiTheme="majorBidi" w:hAnsiTheme="majorBidi" w:cstheme="majorBidi"/>
          <w:sz w:val="24"/>
          <w:szCs w:val="24"/>
        </w:rPr>
      </w:pPr>
    </w:p>
    <w:p w14:paraId="19728033" w14:textId="77777777" w:rsidR="0051713B" w:rsidRDefault="0051713B" w:rsidP="00CB5F1A">
      <w:pPr>
        <w:spacing w:line="360" w:lineRule="auto"/>
        <w:jc w:val="both"/>
        <w:rPr>
          <w:rFonts w:asciiTheme="majorBidi" w:hAnsiTheme="majorBidi" w:cstheme="majorBidi"/>
          <w:sz w:val="24"/>
          <w:szCs w:val="24"/>
        </w:rPr>
      </w:pPr>
    </w:p>
    <w:p w14:paraId="7C379564" w14:textId="77777777" w:rsidR="0051713B" w:rsidRDefault="0051713B" w:rsidP="00CB5F1A">
      <w:pPr>
        <w:spacing w:line="360" w:lineRule="auto"/>
        <w:jc w:val="both"/>
        <w:rPr>
          <w:rFonts w:asciiTheme="majorBidi" w:hAnsiTheme="majorBidi" w:cstheme="majorBidi"/>
          <w:sz w:val="24"/>
          <w:szCs w:val="24"/>
        </w:rPr>
      </w:pPr>
    </w:p>
    <w:p w14:paraId="617399BB" w14:textId="16098051" w:rsidR="00656151" w:rsidRPr="005C3D3D" w:rsidRDefault="008D0E0B" w:rsidP="005C3D3D">
      <w:pPr>
        <w:pStyle w:val="Heading1"/>
        <w:rPr>
          <w:color w:val="auto"/>
          <w:rtl/>
        </w:rPr>
      </w:pPr>
      <w:bookmarkStart w:id="152" w:name="_Toc202509508"/>
      <w:r w:rsidRPr="009F698B">
        <w:rPr>
          <w:color w:val="auto"/>
        </w:rPr>
        <w:lastRenderedPageBreak/>
        <w:t xml:space="preserve">Chapter </w:t>
      </w:r>
      <w:r>
        <w:rPr>
          <w:color w:val="auto"/>
        </w:rPr>
        <w:t>Five</w:t>
      </w:r>
      <w:r w:rsidRPr="009F698B">
        <w:rPr>
          <w:color w:val="auto"/>
        </w:rPr>
        <w:t xml:space="preserve">. </w:t>
      </w:r>
      <w:r w:rsidR="00B40A5C">
        <w:rPr>
          <w:color w:val="auto"/>
        </w:rPr>
        <w:t>Results</w:t>
      </w:r>
      <w:bookmarkEnd w:id="152"/>
    </w:p>
    <w:p w14:paraId="3F7F6F30" w14:textId="34C46D84" w:rsidR="00643E82" w:rsidRDefault="00656151" w:rsidP="00167766">
      <w:pPr>
        <w:pStyle w:val="Heading2"/>
        <w:numPr>
          <w:ilvl w:val="1"/>
          <w:numId w:val="8"/>
        </w:numPr>
        <w:rPr>
          <w:color w:val="auto"/>
          <w:sz w:val="28"/>
          <w:szCs w:val="28"/>
        </w:rPr>
      </w:pPr>
      <w:bookmarkStart w:id="153" w:name="_Toc202509509"/>
      <w:r>
        <w:rPr>
          <w:color w:val="auto"/>
          <w:sz w:val="28"/>
          <w:szCs w:val="28"/>
        </w:rPr>
        <w:t>Overview and Testing Environment</w:t>
      </w:r>
      <w:bookmarkEnd w:id="153"/>
    </w:p>
    <w:p w14:paraId="3523B50B" w14:textId="26B82E82" w:rsidR="005836EF" w:rsidRDefault="005836EF" w:rsidP="005836EF">
      <w:pPr>
        <w:spacing w:line="360" w:lineRule="auto"/>
        <w:jc w:val="both"/>
        <w:rPr>
          <w:rFonts w:asciiTheme="majorBidi" w:hAnsiTheme="majorBidi" w:cstheme="majorBidi"/>
          <w:sz w:val="24"/>
          <w:szCs w:val="24"/>
        </w:rPr>
      </w:pPr>
      <w:r w:rsidRPr="005836EF">
        <w:rPr>
          <w:rFonts w:asciiTheme="majorBidi" w:hAnsiTheme="majorBidi" w:cstheme="majorBidi"/>
          <w:sz w:val="24"/>
          <w:szCs w:val="24"/>
        </w:rPr>
        <w:t>This chapter dives into the results we achieved by implementing and evaluating our DDoS detection and prevention system. Our goal here is to showcase how effective the system is at spotting and tackling various types of DDoS attacks in real-time. We built the system using Python, leveraging essential libraries like Scapy for capturing and analyzing packets, PyQt5 for creating a user-friendly graphical interface, and Firebase for cloud-based logging and alert notifications. We conducted our tests in a controlled setting, utilizing both live attack simulation tools like hping3 and pre-captured PCAP files that featured known DDoS patterns. The testing environment was set up on a Windows 10 host system, where we created virtual environments to simulate attacks and monitor the system's responses. This arrangement allowed us to thoroughly evaluate the system's functionality, responsiveness, and reliability across different network traffic scenarios.</w:t>
      </w:r>
    </w:p>
    <w:p w14:paraId="47D7EA90" w14:textId="77777777" w:rsidR="00126496" w:rsidRPr="005836EF" w:rsidRDefault="00126496" w:rsidP="005836EF">
      <w:pPr>
        <w:spacing w:line="360" w:lineRule="auto"/>
        <w:jc w:val="both"/>
        <w:rPr>
          <w:rFonts w:asciiTheme="majorBidi" w:hAnsiTheme="majorBidi" w:cstheme="majorBidi"/>
          <w:sz w:val="24"/>
          <w:szCs w:val="24"/>
        </w:rPr>
      </w:pPr>
    </w:p>
    <w:p w14:paraId="56B35EE8" w14:textId="7794EA7F" w:rsidR="00706216" w:rsidRDefault="00F25DDA" w:rsidP="00167766">
      <w:pPr>
        <w:pStyle w:val="Heading2"/>
        <w:numPr>
          <w:ilvl w:val="1"/>
          <w:numId w:val="8"/>
        </w:numPr>
        <w:ind w:left="720" w:hanging="720"/>
        <w:rPr>
          <w:color w:val="auto"/>
          <w:sz w:val="28"/>
          <w:szCs w:val="28"/>
        </w:rPr>
      </w:pPr>
      <w:bookmarkStart w:id="154" w:name="_Toc202509510"/>
      <w:r>
        <w:rPr>
          <w:color w:val="auto"/>
          <w:sz w:val="28"/>
          <w:szCs w:val="28"/>
        </w:rPr>
        <w:t>Attack Simulation and System Response</w:t>
      </w:r>
      <w:bookmarkEnd w:id="154"/>
    </w:p>
    <w:p w14:paraId="311295ED" w14:textId="48C0494C" w:rsidR="00706216" w:rsidRPr="00DA5AD4" w:rsidRDefault="00126496" w:rsidP="00CD4A57">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To assess how well the PacketsWall system performs, we simulated various types of DDoS attacks to evaluate its detection and mitigation skills. The attacks we focused on included TCP SYN Flood, UDP Flood, ICMP Flood, and HTTP GET Flood, all of which are common and impactful in real-world situations. We conducted live simulations using tools like hping3, and we also tested the system by replaying malicious traffic from publicly available PCAP files. For each type of attack, the system effectively recognized unusual traffic patterns by comparing real-time packet rates against dynamically updated adaptive thresholds. When a potential threat was identified, the system took action by logging the incident to Firebase, sending out an alert, and activating the auto-blocking feature to stop any further damage. These findings demonstrate the system’s capability to detect and respond to various attack vectors efficiently and in real time.</w:t>
      </w:r>
    </w:p>
    <w:p w14:paraId="33B2BB69" w14:textId="77777777" w:rsidR="00090DD4" w:rsidRDefault="00090DD4" w:rsidP="00CD4A57">
      <w:pPr>
        <w:spacing w:line="360" w:lineRule="auto"/>
        <w:jc w:val="both"/>
        <w:rPr>
          <w:sz w:val="24"/>
          <w:szCs w:val="24"/>
        </w:rPr>
      </w:pPr>
    </w:p>
    <w:p w14:paraId="74C08425" w14:textId="77777777" w:rsidR="005C3D3D" w:rsidRPr="00CD4A57" w:rsidRDefault="005C3D3D" w:rsidP="00CD4A57">
      <w:pPr>
        <w:spacing w:line="360" w:lineRule="auto"/>
        <w:jc w:val="both"/>
        <w:rPr>
          <w:sz w:val="24"/>
          <w:szCs w:val="24"/>
        </w:rPr>
      </w:pPr>
    </w:p>
    <w:p w14:paraId="742A5E7D" w14:textId="6166977C" w:rsidR="008D0E0B" w:rsidRPr="004A634B" w:rsidRDefault="00E779B7" w:rsidP="00167766">
      <w:pPr>
        <w:pStyle w:val="Heading2"/>
        <w:numPr>
          <w:ilvl w:val="1"/>
          <w:numId w:val="8"/>
        </w:numPr>
        <w:rPr>
          <w:color w:val="auto"/>
          <w:sz w:val="28"/>
          <w:szCs w:val="28"/>
        </w:rPr>
      </w:pPr>
      <w:bookmarkStart w:id="155" w:name="_Toc202509511"/>
      <w:r w:rsidRPr="004A634B">
        <w:rPr>
          <w:color w:val="auto"/>
          <w:sz w:val="28"/>
          <w:szCs w:val="28"/>
        </w:rPr>
        <w:lastRenderedPageBreak/>
        <w:t>Detection and Prevention</w:t>
      </w:r>
      <w:r w:rsidR="0064288F" w:rsidRPr="004A634B">
        <w:rPr>
          <w:color w:val="auto"/>
          <w:sz w:val="28"/>
          <w:szCs w:val="28"/>
        </w:rPr>
        <w:t xml:space="preserve"> Module</w:t>
      </w:r>
      <w:r w:rsidRPr="004A634B">
        <w:rPr>
          <w:color w:val="auto"/>
          <w:sz w:val="28"/>
          <w:szCs w:val="28"/>
        </w:rPr>
        <w:t xml:space="preserve"> Test</w:t>
      </w:r>
      <w:r w:rsidR="00EF3D6A" w:rsidRPr="004A634B">
        <w:rPr>
          <w:color w:val="auto"/>
          <w:sz w:val="28"/>
          <w:szCs w:val="28"/>
        </w:rPr>
        <w:t>ing</w:t>
      </w:r>
      <w:bookmarkEnd w:id="155"/>
    </w:p>
    <w:p w14:paraId="60DBC6B4" w14:textId="35CD4ADC" w:rsidR="00C040D7" w:rsidRPr="0027795A" w:rsidRDefault="00C040D7" w:rsidP="0079221E">
      <w:pPr>
        <w:spacing w:line="360" w:lineRule="auto"/>
        <w:jc w:val="both"/>
        <w:rPr>
          <w:rFonts w:asciiTheme="majorBidi" w:hAnsiTheme="majorBidi" w:cstheme="majorBidi"/>
          <w:b/>
          <w:bCs/>
          <w:sz w:val="24"/>
          <w:szCs w:val="24"/>
        </w:rPr>
      </w:pPr>
      <w:r w:rsidRPr="0027795A">
        <w:rPr>
          <w:rFonts w:asciiTheme="majorBidi" w:hAnsiTheme="majorBidi" w:cstheme="majorBidi"/>
          <w:b/>
          <w:bCs/>
          <w:sz w:val="24"/>
          <w:szCs w:val="24"/>
        </w:rPr>
        <w:t>Test</w:t>
      </w:r>
      <w:r w:rsidR="0027795A" w:rsidRPr="0027795A">
        <w:rPr>
          <w:rFonts w:asciiTheme="majorBidi" w:hAnsiTheme="majorBidi" w:cstheme="majorBidi"/>
          <w:b/>
          <w:bCs/>
          <w:sz w:val="24"/>
          <w:szCs w:val="24"/>
        </w:rPr>
        <w:t xml:space="preserve"> </w:t>
      </w:r>
      <w:r w:rsidR="003B235A">
        <w:rPr>
          <w:rFonts w:asciiTheme="majorBidi" w:hAnsiTheme="majorBidi" w:cstheme="majorBidi"/>
          <w:b/>
          <w:bCs/>
          <w:sz w:val="24"/>
          <w:szCs w:val="24"/>
        </w:rPr>
        <w:t>N</w:t>
      </w:r>
      <w:r w:rsidR="0027795A" w:rsidRPr="0027795A">
        <w:rPr>
          <w:rFonts w:asciiTheme="majorBidi" w:hAnsiTheme="majorBidi" w:cstheme="majorBidi"/>
          <w:b/>
          <w:bCs/>
          <w:sz w:val="24"/>
          <w:szCs w:val="24"/>
        </w:rPr>
        <w:t>umber</w:t>
      </w:r>
      <w:r w:rsidRPr="0027795A">
        <w:rPr>
          <w:rFonts w:asciiTheme="majorBidi" w:hAnsiTheme="majorBidi" w:cstheme="majorBidi"/>
          <w:b/>
          <w:bCs/>
          <w:sz w:val="24"/>
          <w:szCs w:val="24"/>
        </w:rPr>
        <w:t xml:space="preserve"> </w:t>
      </w:r>
      <w:r w:rsidR="003B235A">
        <w:rPr>
          <w:rFonts w:asciiTheme="majorBidi" w:hAnsiTheme="majorBidi" w:cstheme="majorBidi"/>
          <w:b/>
          <w:bCs/>
          <w:sz w:val="24"/>
          <w:szCs w:val="24"/>
        </w:rPr>
        <w:t>O</w:t>
      </w:r>
      <w:r w:rsidR="0027795A" w:rsidRPr="0027795A">
        <w:rPr>
          <w:rFonts w:asciiTheme="majorBidi" w:hAnsiTheme="majorBidi" w:cstheme="majorBidi"/>
          <w:b/>
          <w:bCs/>
          <w:sz w:val="24"/>
          <w:szCs w:val="24"/>
        </w:rPr>
        <w:t>ne:</w:t>
      </w:r>
    </w:p>
    <w:p w14:paraId="5B752696" w14:textId="15694E7B" w:rsidR="0079221E" w:rsidRDefault="006A2FBB" w:rsidP="0079221E">
      <w:pPr>
        <w:spacing w:line="360" w:lineRule="auto"/>
        <w:jc w:val="both"/>
        <w:rPr>
          <w:rFonts w:asciiTheme="majorBidi" w:hAnsiTheme="majorBidi" w:cstheme="majorBidi"/>
          <w:sz w:val="24"/>
          <w:szCs w:val="24"/>
        </w:rPr>
      </w:pPr>
      <w:r w:rsidRPr="006A2FBB">
        <w:rPr>
          <w:rFonts w:asciiTheme="majorBidi" w:hAnsiTheme="majorBidi" w:cstheme="majorBidi"/>
          <w:sz w:val="24"/>
          <w:szCs w:val="24"/>
        </w:rPr>
        <w:t>The system was put under testing and examination, by implementing various DDoS attacks through virtual machines running Ubuntu (Linux) and using ready-made tools that carry out this type of attack, such as (hping3)</w:t>
      </w:r>
      <w:r w:rsidR="001878D3">
        <w:rPr>
          <w:rFonts w:asciiTheme="majorBidi" w:hAnsiTheme="majorBidi" w:cstheme="majorBidi"/>
          <w:sz w:val="24"/>
          <w:szCs w:val="24"/>
        </w:rPr>
        <w:t xml:space="preserve">, as show in </w:t>
      </w:r>
      <w:r w:rsidR="003B6FA2">
        <w:rPr>
          <w:rFonts w:asciiTheme="majorBidi" w:hAnsiTheme="majorBidi" w:cstheme="majorBidi"/>
          <w:sz w:val="24"/>
          <w:szCs w:val="24"/>
        </w:rPr>
        <w:t>figure 5.1</w:t>
      </w:r>
    </w:p>
    <w:p w14:paraId="662452A7" w14:textId="0AB04D20" w:rsidR="00CE227A" w:rsidRDefault="00CE227A" w:rsidP="00277D70">
      <w:pPr>
        <w:spacing w:line="360" w:lineRule="auto"/>
        <w:jc w:val="center"/>
        <w:rPr>
          <w:rFonts w:asciiTheme="majorBidi" w:hAnsiTheme="majorBidi" w:cstheme="majorBidi"/>
          <w:sz w:val="24"/>
          <w:szCs w:val="24"/>
        </w:rPr>
      </w:pPr>
      <w:r>
        <w:rPr>
          <w:rFonts w:asciiTheme="majorBidi" w:hAnsiTheme="majorBidi" w:cstheme="majorBidi"/>
          <w:noProof/>
        </w:rPr>
        <w:drawing>
          <wp:inline distT="0" distB="0" distL="0" distR="0" wp14:anchorId="288B7159" wp14:editId="4AF541AD">
            <wp:extent cx="5486400" cy="2086439"/>
            <wp:effectExtent l="0" t="0" r="0" b="9525"/>
            <wp:docPr id="194158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86439"/>
                    </a:xfrm>
                    <a:prstGeom prst="rect">
                      <a:avLst/>
                    </a:prstGeom>
                    <a:noFill/>
                    <a:ln>
                      <a:noFill/>
                    </a:ln>
                  </pic:spPr>
                </pic:pic>
              </a:graphicData>
            </a:graphic>
          </wp:inline>
        </w:drawing>
      </w:r>
    </w:p>
    <w:p w14:paraId="4B77543C" w14:textId="6267982D" w:rsidR="00A73611" w:rsidRPr="00A73611" w:rsidRDefault="00A73611" w:rsidP="00A73611">
      <w:pPr>
        <w:keepNext/>
        <w:spacing w:line="360" w:lineRule="auto"/>
        <w:jc w:val="center"/>
        <w:rPr>
          <w:rFonts w:cstheme="minorHAnsi"/>
          <w:color w:val="4F81BD" w:themeColor="accent1"/>
          <w:sz w:val="18"/>
          <w:szCs w:val="18"/>
        </w:rPr>
      </w:pPr>
      <w:bookmarkStart w:id="156" w:name="_Toc202508791"/>
      <w:bookmarkStart w:id="157" w:name="_Toc202509186"/>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1</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Successfully hping3 DDoS Attack on ICMP protocol</w:t>
      </w:r>
      <w:bookmarkEnd w:id="156"/>
      <w:bookmarkEnd w:id="157"/>
    </w:p>
    <w:p w14:paraId="2BF747FC" w14:textId="418313B6" w:rsidR="00F777A4" w:rsidRPr="00DC7311" w:rsidRDefault="00DC7311" w:rsidP="00CE227A">
      <w:pPr>
        <w:spacing w:line="360" w:lineRule="auto"/>
        <w:jc w:val="both"/>
        <w:rPr>
          <w:rFonts w:asciiTheme="majorBidi" w:hAnsiTheme="majorBidi" w:cstheme="majorBidi"/>
          <w:sz w:val="24"/>
          <w:szCs w:val="24"/>
        </w:rPr>
      </w:pPr>
      <w:r w:rsidRPr="00DC7311">
        <w:rPr>
          <w:rFonts w:asciiTheme="majorBidi" w:hAnsiTheme="majorBidi" w:cstheme="majorBidi"/>
          <w:sz w:val="24"/>
          <w:szCs w:val="24"/>
        </w:rPr>
        <w:t xml:space="preserve">As shown in the attached figure, an attack was carried out from virtual machines on the real machine containing the </w:t>
      </w:r>
      <w:r w:rsidR="004E1707">
        <w:rPr>
          <w:rFonts w:asciiTheme="majorBidi" w:hAnsiTheme="majorBidi" w:cstheme="majorBidi"/>
          <w:sz w:val="24"/>
          <w:szCs w:val="24"/>
        </w:rPr>
        <w:t>PacketsWall</w:t>
      </w:r>
      <w:r w:rsidRPr="00DC7311">
        <w:rPr>
          <w:rFonts w:asciiTheme="majorBidi" w:hAnsiTheme="majorBidi" w:cstheme="majorBidi"/>
          <w:sz w:val="24"/>
          <w:szCs w:val="24"/>
        </w:rPr>
        <w:t xml:space="preserve"> system.</w:t>
      </w:r>
    </w:p>
    <w:p w14:paraId="594953AF" w14:textId="621C5B04" w:rsidR="00044B24" w:rsidRDefault="00DC7311" w:rsidP="00781925">
      <w:pPr>
        <w:spacing w:line="360" w:lineRule="auto"/>
        <w:jc w:val="both"/>
        <w:rPr>
          <w:rFonts w:asciiTheme="majorBidi" w:hAnsiTheme="majorBidi" w:cstheme="majorBidi"/>
          <w:sz w:val="24"/>
          <w:szCs w:val="24"/>
        </w:rPr>
      </w:pPr>
      <w:r w:rsidRPr="00DC7311">
        <w:rPr>
          <w:rFonts w:asciiTheme="majorBidi" w:hAnsiTheme="majorBidi" w:cstheme="majorBidi"/>
          <w:sz w:val="24"/>
          <w:szCs w:val="24"/>
        </w:rPr>
        <w:t>After executing the ICMP flood attack, the system was monitored and successfully detected the attack in less than</w:t>
      </w:r>
      <w:r w:rsidR="002912C5">
        <w:rPr>
          <w:rFonts w:asciiTheme="majorBidi" w:hAnsiTheme="majorBidi" w:cstheme="majorBidi"/>
          <w:sz w:val="24"/>
          <w:szCs w:val="24"/>
        </w:rPr>
        <w:t>1.2 s</w:t>
      </w:r>
      <w:r w:rsidR="00D6239F">
        <w:rPr>
          <w:rFonts w:asciiTheme="majorBidi" w:hAnsiTheme="majorBidi" w:cstheme="majorBidi"/>
          <w:sz w:val="24"/>
          <w:szCs w:val="24"/>
        </w:rPr>
        <w:t>econds</w:t>
      </w:r>
      <w:r w:rsidRPr="00DC7311">
        <w:rPr>
          <w:rFonts w:asciiTheme="majorBidi" w:hAnsiTheme="majorBidi" w:cstheme="majorBidi"/>
          <w:sz w:val="24"/>
          <w:szCs w:val="24"/>
        </w:rPr>
        <w:t>. This demonstrates the system's ability to detect attacks in a very short time and its ability to make the correct decision with high efficiency</w:t>
      </w:r>
      <w:r>
        <w:rPr>
          <w:rFonts w:asciiTheme="majorBidi" w:hAnsiTheme="majorBidi" w:cstheme="majorBidi"/>
          <w:sz w:val="24"/>
          <w:szCs w:val="24"/>
        </w:rPr>
        <w:t>, as show in figure</w:t>
      </w:r>
      <w:r w:rsidR="00353570">
        <w:rPr>
          <w:rFonts w:asciiTheme="majorBidi" w:hAnsiTheme="majorBidi" w:cstheme="majorBidi"/>
          <w:sz w:val="24"/>
          <w:szCs w:val="24"/>
        </w:rPr>
        <w:t>5.2</w:t>
      </w:r>
      <w:r>
        <w:rPr>
          <w:rFonts w:asciiTheme="majorBidi" w:hAnsiTheme="majorBidi" w:cstheme="majorBidi"/>
          <w:sz w:val="24"/>
          <w:szCs w:val="24"/>
        </w:rPr>
        <w:t>.</w:t>
      </w:r>
    </w:p>
    <w:p w14:paraId="71ABA724" w14:textId="6137F202" w:rsidR="00044B24" w:rsidRDefault="00044B24" w:rsidP="00277D70">
      <w:pPr>
        <w:spacing w:line="360" w:lineRule="auto"/>
        <w:jc w:val="center"/>
        <w:rPr>
          <w:rFonts w:asciiTheme="majorBidi" w:hAnsiTheme="majorBidi" w:cstheme="majorBidi"/>
          <w:sz w:val="24"/>
          <w:szCs w:val="24"/>
        </w:rPr>
      </w:pPr>
      <w:r>
        <w:rPr>
          <w:noProof/>
        </w:rPr>
        <w:lastRenderedPageBreak/>
        <w:drawing>
          <wp:inline distT="0" distB="0" distL="0" distR="0" wp14:anchorId="3A4C2027" wp14:editId="2D9998AC">
            <wp:extent cx="5486400" cy="3636946"/>
            <wp:effectExtent l="0" t="0" r="0" b="1905"/>
            <wp:docPr id="7092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2160" name="Picture 709272160"/>
                    <pic:cNvPicPr/>
                  </pic:nvPicPr>
                  <pic:blipFill rotWithShape="1">
                    <a:blip r:embed="rId34">
                      <a:extLst>
                        <a:ext uri="{28A0092B-C50C-407E-A947-70E740481C1C}">
                          <a14:useLocalDpi xmlns:a14="http://schemas.microsoft.com/office/drawing/2010/main" val="0"/>
                        </a:ext>
                      </a:extLst>
                    </a:blip>
                    <a:srcRect t="2891"/>
                    <a:stretch>
                      <a:fillRect/>
                    </a:stretch>
                  </pic:blipFill>
                  <pic:spPr bwMode="auto">
                    <a:xfrm>
                      <a:off x="0" y="0"/>
                      <a:ext cx="5486400" cy="3636946"/>
                    </a:xfrm>
                    <a:prstGeom prst="rect">
                      <a:avLst/>
                    </a:prstGeom>
                    <a:ln>
                      <a:noFill/>
                    </a:ln>
                    <a:extLst>
                      <a:ext uri="{53640926-AAD7-44D8-BBD7-CCE9431645EC}">
                        <a14:shadowObscured xmlns:a14="http://schemas.microsoft.com/office/drawing/2010/main"/>
                      </a:ext>
                    </a:extLst>
                  </pic:spPr>
                </pic:pic>
              </a:graphicData>
            </a:graphic>
          </wp:inline>
        </w:drawing>
      </w:r>
    </w:p>
    <w:p w14:paraId="07E34AB5" w14:textId="5A70F2B6" w:rsidR="00A73611" w:rsidRPr="00A73611" w:rsidRDefault="00A73611" w:rsidP="00A73611">
      <w:pPr>
        <w:keepNext/>
        <w:spacing w:line="360" w:lineRule="auto"/>
        <w:jc w:val="center"/>
        <w:rPr>
          <w:rFonts w:cstheme="minorHAnsi"/>
          <w:color w:val="4F81BD" w:themeColor="accent1"/>
          <w:sz w:val="18"/>
          <w:szCs w:val="18"/>
        </w:rPr>
      </w:pPr>
      <w:bookmarkStart w:id="158" w:name="_Toc202508792"/>
      <w:bookmarkStart w:id="159" w:name="_Toc202509187"/>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2</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Local Engine Response to ICMP Flood Attack</w:t>
      </w:r>
      <w:bookmarkEnd w:id="158"/>
      <w:bookmarkEnd w:id="159"/>
    </w:p>
    <w:p w14:paraId="3BC092DC" w14:textId="39364412" w:rsidR="00650641" w:rsidRDefault="00FE2221" w:rsidP="00650641">
      <w:pPr>
        <w:spacing w:line="360" w:lineRule="auto"/>
        <w:jc w:val="both"/>
        <w:rPr>
          <w:rFonts w:asciiTheme="majorBidi" w:hAnsiTheme="majorBidi" w:cstheme="majorBidi"/>
          <w:sz w:val="24"/>
          <w:szCs w:val="24"/>
        </w:rPr>
      </w:pPr>
      <w:r w:rsidRPr="00FE2221">
        <w:rPr>
          <w:rFonts w:asciiTheme="majorBidi" w:hAnsiTheme="majorBidi" w:cstheme="majorBidi"/>
          <w:sz w:val="24"/>
          <w:szCs w:val="24"/>
        </w:rPr>
        <w:t xml:space="preserve">The </w:t>
      </w:r>
      <w:r w:rsidR="00450FAE">
        <w:rPr>
          <w:rFonts w:asciiTheme="majorBidi" w:hAnsiTheme="majorBidi" w:cstheme="majorBidi"/>
          <w:sz w:val="24"/>
          <w:szCs w:val="24"/>
        </w:rPr>
        <w:t>d</w:t>
      </w:r>
      <w:r w:rsidRPr="00FE2221">
        <w:rPr>
          <w:rFonts w:asciiTheme="majorBidi" w:hAnsiTheme="majorBidi" w:cstheme="majorBidi"/>
          <w:sz w:val="24"/>
          <w:szCs w:val="24"/>
        </w:rPr>
        <w:t>ashboard tab shows that an attack on the ICMP protocol was detected. It also shows that the attacker's IP address was immediately blocked, with details displayed in the "Blocked IP Address" and "Recent Alert" sections. A sharp drop in the Dashboard tab's graph is also evident, which is conclusive evidence that the detection and prevention module is operating at a very high level of efficiency.</w:t>
      </w:r>
    </w:p>
    <w:p w14:paraId="72BB048D" w14:textId="77777777" w:rsidR="00650641" w:rsidRDefault="00650641" w:rsidP="00650641">
      <w:pPr>
        <w:spacing w:line="360" w:lineRule="auto"/>
        <w:jc w:val="both"/>
        <w:rPr>
          <w:rFonts w:asciiTheme="majorBidi" w:hAnsiTheme="majorBidi" w:cstheme="majorBidi"/>
          <w:sz w:val="24"/>
          <w:szCs w:val="24"/>
        </w:rPr>
      </w:pPr>
    </w:p>
    <w:p w14:paraId="27C66448" w14:textId="77777777" w:rsidR="00650641" w:rsidRDefault="00650641" w:rsidP="00650641">
      <w:pPr>
        <w:spacing w:line="360" w:lineRule="auto"/>
        <w:jc w:val="both"/>
        <w:rPr>
          <w:rFonts w:asciiTheme="majorBidi" w:hAnsiTheme="majorBidi" w:cstheme="majorBidi"/>
          <w:sz w:val="24"/>
          <w:szCs w:val="24"/>
        </w:rPr>
      </w:pPr>
    </w:p>
    <w:p w14:paraId="3FF90CD3" w14:textId="77777777" w:rsidR="00650641" w:rsidRDefault="00650641" w:rsidP="00650641">
      <w:pPr>
        <w:spacing w:line="360" w:lineRule="auto"/>
        <w:jc w:val="both"/>
        <w:rPr>
          <w:rFonts w:asciiTheme="majorBidi" w:hAnsiTheme="majorBidi" w:cstheme="majorBidi"/>
          <w:sz w:val="24"/>
          <w:szCs w:val="24"/>
        </w:rPr>
      </w:pPr>
    </w:p>
    <w:p w14:paraId="1D72C5F6" w14:textId="77777777" w:rsidR="00650641" w:rsidRDefault="00650641" w:rsidP="00650641">
      <w:pPr>
        <w:spacing w:line="360" w:lineRule="auto"/>
        <w:jc w:val="both"/>
        <w:rPr>
          <w:rFonts w:asciiTheme="majorBidi" w:hAnsiTheme="majorBidi" w:cstheme="majorBidi"/>
          <w:sz w:val="24"/>
          <w:szCs w:val="24"/>
        </w:rPr>
      </w:pPr>
    </w:p>
    <w:p w14:paraId="2C7B3462" w14:textId="77777777" w:rsidR="00650641" w:rsidRDefault="00650641" w:rsidP="00650641">
      <w:pPr>
        <w:spacing w:line="360" w:lineRule="auto"/>
        <w:jc w:val="both"/>
        <w:rPr>
          <w:rFonts w:asciiTheme="majorBidi" w:hAnsiTheme="majorBidi" w:cstheme="majorBidi"/>
          <w:sz w:val="24"/>
          <w:szCs w:val="24"/>
        </w:rPr>
      </w:pPr>
    </w:p>
    <w:p w14:paraId="389A1977" w14:textId="77777777" w:rsidR="00650641" w:rsidRPr="00FE2221" w:rsidRDefault="00650641" w:rsidP="00650641">
      <w:pPr>
        <w:spacing w:line="360" w:lineRule="auto"/>
        <w:jc w:val="both"/>
        <w:rPr>
          <w:rFonts w:asciiTheme="majorBidi" w:hAnsiTheme="majorBidi" w:cstheme="majorBidi"/>
          <w:sz w:val="24"/>
          <w:szCs w:val="24"/>
        </w:rPr>
      </w:pPr>
    </w:p>
    <w:p w14:paraId="12D68AD4" w14:textId="1F1DE212" w:rsidR="00E779B7" w:rsidRDefault="00447AE4" w:rsidP="00FE2221">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w:t>
      </w:r>
      <w:r w:rsidR="00FE2221" w:rsidRPr="00FE2221">
        <w:rPr>
          <w:rFonts w:asciiTheme="majorBidi" w:hAnsiTheme="majorBidi" w:cstheme="majorBidi"/>
          <w:sz w:val="24"/>
          <w:szCs w:val="24"/>
        </w:rPr>
        <w:t>he Protocols tab shows that the attack was o</w:t>
      </w:r>
      <w:r w:rsidR="002B4FED">
        <w:rPr>
          <w:rFonts w:asciiTheme="majorBidi" w:hAnsiTheme="majorBidi" w:cstheme="majorBidi"/>
          <w:sz w:val="24"/>
          <w:szCs w:val="24"/>
        </w:rPr>
        <w:t>n</w:t>
      </w:r>
      <w:r w:rsidR="00FE2221" w:rsidRPr="00FE2221">
        <w:rPr>
          <w:rFonts w:asciiTheme="majorBidi" w:hAnsiTheme="majorBidi" w:cstheme="majorBidi"/>
          <w:sz w:val="24"/>
          <w:szCs w:val="24"/>
        </w:rPr>
        <w:t>ly on the ICMP protocol and was immediately and successfully detected, without any false positives</w:t>
      </w:r>
      <w:r>
        <w:rPr>
          <w:rFonts w:asciiTheme="majorBidi" w:hAnsiTheme="majorBidi" w:cstheme="majorBidi"/>
          <w:sz w:val="24"/>
          <w:szCs w:val="24"/>
        </w:rPr>
        <w:t xml:space="preserve">, as </w:t>
      </w:r>
      <w:r w:rsidR="003B6FA2">
        <w:rPr>
          <w:rFonts w:asciiTheme="majorBidi" w:hAnsiTheme="majorBidi" w:cstheme="majorBidi"/>
          <w:sz w:val="24"/>
          <w:szCs w:val="24"/>
        </w:rPr>
        <w:t>shown</w:t>
      </w:r>
      <w:r>
        <w:rPr>
          <w:rFonts w:asciiTheme="majorBidi" w:hAnsiTheme="majorBidi" w:cstheme="majorBidi"/>
          <w:sz w:val="24"/>
          <w:szCs w:val="24"/>
        </w:rPr>
        <w:t xml:space="preserve"> in figure</w:t>
      </w:r>
      <w:r w:rsidR="003B6FA2">
        <w:rPr>
          <w:rFonts w:asciiTheme="majorBidi" w:hAnsiTheme="majorBidi" w:cstheme="majorBidi"/>
          <w:sz w:val="24"/>
          <w:szCs w:val="24"/>
        </w:rPr>
        <w:t xml:space="preserve"> 5.3</w:t>
      </w:r>
      <w:r w:rsidR="000D79CE">
        <w:rPr>
          <w:rFonts w:asciiTheme="majorBidi" w:hAnsiTheme="majorBidi" w:cstheme="majorBidi"/>
          <w:sz w:val="24"/>
          <w:szCs w:val="24"/>
        </w:rPr>
        <w:t>.</w:t>
      </w:r>
    </w:p>
    <w:p w14:paraId="215F8E62" w14:textId="27CBD090" w:rsidR="000D79CE" w:rsidRDefault="00E73F4D" w:rsidP="00277D70">
      <w:pPr>
        <w:spacing w:line="360" w:lineRule="auto"/>
        <w:jc w:val="center"/>
        <w:rPr>
          <w:rFonts w:asciiTheme="majorBidi" w:hAnsiTheme="majorBidi" w:cstheme="majorBidi"/>
          <w:sz w:val="24"/>
          <w:szCs w:val="24"/>
        </w:rPr>
      </w:pPr>
      <w:r w:rsidRPr="00B2389D">
        <w:rPr>
          <w:noProof/>
        </w:rPr>
        <w:drawing>
          <wp:inline distT="0" distB="0" distL="0" distR="0" wp14:anchorId="510CE965" wp14:editId="6AABE630">
            <wp:extent cx="5486400" cy="3727352"/>
            <wp:effectExtent l="0" t="0" r="0" b="6985"/>
            <wp:docPr id="120106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0182" name=""/>
                    <pic:cNvPicPr/>
                  </pic:nvPicPr>
                  <pic:blipFill>
                    <a:blip r:embed="rId35"/>
                    <a:stretch>
                      <a:fillRect/>
                    </a:stretch>
                  </pic:blipFill>
                  <pic:spPr>
                    <a:xfrm>
                      <a:off x="0" y="0"/>
                      <a:ext cx="5486400" cy="3727352"/>
                    </a:xfrm>
                    <a:prstGeom prst="rect">
                      <a:avLst/>
                    </a:prstGeom>
                  </pic:spPr>
                </pic:pic>
              </a:graphicData>
            </a:graphic>
          </wp:inline>
        </w:drawing>
      </w:r>
    </w:p>
    <w:p w14:paraId="342C2AEC" w14:textId="26EF25AA" w:rsidR="00A73611" w:rsidRPr="00A73611" w:rsidRDefault="00A73611" w:rsidP="00A73611">
      <w:pPr>
        <w:keepNext/>
        <w:spacing w:line="360" w:lineRule="auto"/>
        <w:jc w:val="center"/>
        <w:rPr>
          <w:rFonts w:cstheme="minorHAnsi"/>
          <w:color w:val="4F81BD" w:themeColor="accent1"/>
          <w:sz w:val="18"/>
          <w:szCs w:val="18"/>
        </w:rPr>
      </w:pPr>
      <w:bookmarkStart w:id="160" w:name="_Toc202508793"/>
      <w:bookmarkStart w:id="161" w:name="_Toc202509188"/>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3</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Local Engine Response to High-Volume DDoS Attack</w:t>
      </w:r>
      <w:bookmarkEnd w:id="160"/>
      <w:bookmarkEnd w:id="161"/>
    </w:p>
    <w:p w14:paraId="0C253A63" w14:textId="4C9310FE" w:rsidR="00D86501" w:rsidRDefault="00251FA1" w:rsidP="00A77020">
      <w:pPr>
        <w:spacing w:line="360" w:lineRule="auto"/>
        <w:jc w:val="both"/>
        <w:rPr>
          <w:rFonts w:asciiTheme="majorBidi" w:hAnsiTheme="majorBidi" w:cstheme="majorBidi"/>
          <w:sz w:val="24"/>
          <w:szCs w:val="24"/>
          <w:rtl/>
        </w:rPr>
      </w:pPr>
      <w:r w:rsidRPr="00251FA1">
        <w:rPr>
          <w:rFonts w:asciiTheme="majorBidi" w:hAnsiTheme="majorBidi" w:cstheme="majorBidi"/>
          <w:sz w:val="24"/>
          <w:szCs w:val="24"/>
        </w:rPr>
        <w:t xml:space="preserve">The figure shows that the system blocked the attack after the traffic rose above the adaptive threshold by a specified percentage, and the percentage was limited to 20%. The figure shows the rise starting from the 40th second, and within less than </w:t>
      </w:r>
      <w:r w:rsidR="002912C5">
        <w:rPr>
          <w:rFonts w:asciiTheme="majorBidi" w:hAnsiTheme="majorBidi" w:cstheme="majorBidi"/>
          <w:sz w:val="24"/>
          <w:szCs w:val="24"/>
        </w:rPr>
        <w:t>1.</w:t>
      </w:r>
      <w:r w:rsidR="00D6239F">
        <w:rPr>
          <w:rFonts w:asciiTheme="majorBidi" w:hAnsiTheme="majorBidi" w:cstheme="majorBidi"/>
          <w:sz w:val="24"/>
          <w:szCs w:val="24"/>
        </w:rPr>
        <w:t>3</w:t>
      </w:r>
      <w:r w:rsidRPr="00251FA1">
        <w:rPr>
          <w:rFonts w:asciiTheme="majorBidi" w:hAnsiTheme="majorBidi" w:cstheme="majorBidi"/>
          <w:sz w:val="24"/>
          <w:szCs w:val="24"/>
        </w:rPr>
        <w:t xml:space="preserve"> seconds the attack was detected and dealt with. We notice the sharp and rapid decline immediately after the attack was detected within a very short period of time and the traffic returned to normal.</w:t>
      </w:r>
    </w:p>
    <w:p w14:paraId="19DCB46D" w14:textId="4F0D910E" w:rsidR="00447AE4" w:rsidRDefault="00A76001" w:rsidP="00FE2221">
      <w:pPr>
        <w:spacing w:line="360" w:lineRule="auto"/>
        <w:jc w:val="both"/>
        <w:rPr>
          <w:rFonts w:asciiTheme="majorBidi" w:hAnsiTheme="majorBidi" w:cstheme="majorBidi"/>
          <w:sz w:val="24"/>
          <w:szCs w:val="24"/>
          <w:rtl/>
        </w:rPr>
      </w:pPr>
      <w:r w:rsidRPr="00A76001">
        <w:rPr>
          <w:rFonts w:asciiTheme="majorBidi" w:hAnsiTheme="majorBidi" w:cstheme="majorBidi"/>
          <w:sz w:val="24"/>
          <w:szCs w:val="24"/>
        </w:rPr>
        <w:t>After the attack is detected by the system, the role of the prevention unit comes by blocking the attacker's IP using the firewall rules, and completely blocking it from the network to cancel the connection between the attacker and the device that contains the prevention system. The figure</w:t>
      </w:r>
      <w:r w:rsidR="00F4370F">
        <w:rPr>
          <w:rFonts w:asciiTheme="majorBidi" w:hAnsiTheme="majorBidi" w:cstheme="majorBidi"/>
          <w:sz w:val="24"/>
          <w:szCs w:val="24"/>
        </w:rPr>
        <w:t xml:space="preserve"> 5.4</w:t>
      </w:r>
      <w:r w:rsidRPr="00A76001">
        <w:rPr>
          <w:rFonts w:asciiTheme="majorBidi" w:hAnsiTheme="majorBidi" w:cstheme="majorBidi"/>
          <w:sz w:val="24"/>
          <w:szCs w:val="24"/>
        </w:rPr>
        <w:t xml:space="preserve"> shows us that the system successfully accessed the firewall rules and blocked the IP automatically.</w:t>
      </w:r>
    </w:p>
    <w:p w14:paraId="6D31696C" w14:textId="653EFEED" w:rsidR="008D0E0B" w:rsidRDefault="008D0E0B" w:rsidP="00785C46">
      <w:pPr>
        <w:spacing w:line="360" w:lineRule="auto"/>
        <w:jc w:val="both"/>
        <w:rPr>
          <w:rFonts w:asciiTheme="majorBidi" w:hAnsiTheme="majorBidi" w:cstheme="majorBidi"/>
          <w:sz w:val="24"/>
          <w:szCs w:val="24"/>
        </w:rPr>
      </w:pPr>
    </w:p>
    <w:p w14:paraId="082891F4" w14:textId="55411D5D" w:rsidR="008D0E0B" w:rsidRDefault="00F8510D" w:rsidP="00F8510D">
      <w:pPr>
        <w:spacing w:line="360" w:lineRule="auto"/>
        <w:jc w:val="center"/>
        <w:rPr>
          <w:rFonts w:asciiTheme="majorBidi" w:hAnsiTheme="majorBidi" w:cstheme="majorBidi"/>
          <w:sz w:val="24"/>
          <w:szCs w:val="24"/>
        </w:rPr>
      </w:pPr>
      <w:r>
        <w:rPr>
          <w:noProof/>
        </w:rPr>
        <w:lastRenderedPageBreak/>
        <w:drawing>
          <wp:inline distT="0" distB="0" distL="0" distR="0" wp14:anchorId="3E106D86" wp14:editId="4175C894">
            <wp:extent cx="5565204" cy="2098964"/>
            <wp:effectExtent l="0" t="0" r="0" b="0"/>
            <wp:docPr id="74587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8899" name=""/>
                    <pic:cNvPicPr/>
                  </pic:nvPicPr>
                  <pic:blipFill rotWithShape="1">
                    <a:blip r:embed="rId36"/>
                    <a:srcRect r="37139" b="47959"/>
                    <a:stretch>
                      <a:fillRect/>
                    </a:stretch>
                  </pic:blipFill>
                  <pic:spPr bwMode="auto">
                    <a:xfrm>
                      <a:off x="0" y="0"/>
                      <a:ext cx="5570881" cy="2101105"/>
                    </a:xfrm>
                    <a:prstGeom prst="rect">
                      <a:avLst/>
                    </a:prstGeom>
                    <a:ln>
                      <a:noFill/>
                    </a:ln>
                    <a:extLst>
                      <a:ext uri="{53640926-AAD7-44D8-BBD7-CCE9431645EC}">
                        <a14:shadowObscured xmlns:a14="http://schemas.microsoft.com/office/drawing/2010/main"/>
                      </a:ext>
                    </a:extLst>
                  </pic:spPr>
                </pic:pic>
              </a:graphicData>
            </a:graphic>
          </wp:inline>
        </w:drawing>
      </w:r>
    </w:p>
    <w:p w14:paraId="109EF5D2" w14:textId="72850A54" w:rsidR="00A73611" w:rsidRPr="00A73611" w:rsidRDefault="00A73611" w:rsidP="00A73611">
      <w:pPr>
        <w:keepNext/>
        <w:spacing w:line="360" w:lineRule="auto"/>
        <w:jc w:val="center"/>
        <w:rPr>
          <w:rFonts w:cstheme="minorHAnsi"/>
          <w:color w:val="4F81BD" w:themeColor="accent1"/>
          <w:sz w:val="18"/>
          <w:szCs w:val="18"/>
        </w:rPr>
      </w:pPr>
      <w:bookmarkStart w:id="162" w:name="_Toc202508794"/>
      <w:bookmarkStart w:id="163" w:name="_Toc202509189"/>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4</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Windows Firewall Rule Creation for IP Blocking</w:t>
      </w:r>
      <w:bookmarkEnd w:id="162"/>
      <w:bookmarkEnd w:id="163"/>
    </w:p>
    <w:p w14:paraId="4DCC0599" w14:textId="443BFCCD" w:rsidR="008D0E0B" w:rsidRDefault="00111374" w:rsidP="001D66B7">
      <w:pPr>
        <w:spacing w:line="360" w:lineRule="auto"/>
        <w:jc w:val="both"/>
        <w:rPr>
          <w:rFonts w:asciiTheme="majorBidi" w:hAnsiTheme="majorBidi" w:cstheme="majorBidi"/>
          <w:sz w:val="24"/>
          <w:szCs w:val="24"/>
        </w:rPr>
      </w:pPr>
      <w:r w:rsidRPr="00111374">
        <w:rPr>
          <w:rFonts w:asciiTheme="majorBidi" w:hAnsiTheme="majorBidi" w:cstheme="majorBidi"/>
          <w:sz w:val="24"/>
          <w:szCs w:val="24"/>
        </w:rPr>
        <w:t>The figure shows us that the system has succeeded in blocking the attacker's IP through firewalls</w:t>
      </w:r>
      <w:r w:rsidR="00726182">
        <w:rPr>
          <w:rFonts w:asciiTheme="majorBidi" w:hAnsiTheme="majorBidi" w:cstheme="majorBidi" w:hint="cs"/>
          <w:sz w:val="24"/>
          <w:szCs w:val="24"/>
          <w:rtl/>
        </w:rPr>
        <w:t xml:space="preserve"> </w:t>
      </w:r>
      <w:r w:rsidR="00726182">
        <w:rPr>
          <w:rFonts w:asciiTheme="majorBidi" w:hAnsiTheme="majorBidi" w:cstheme="majorBidi"/>
          <w:sz w:val="24"/>
          <w:szCs w:val="24"/>
        </w:rPr>
        <w:t>rule by dropped it in (IPtables)</w:t>
      </w:r>
      <w:r w:rsidRPr="00111374">
        <w:rPr>
          <w:rFonts w:asciiTheme="majorBidi" w:hAnsiTheme="majorBidi" w:cstheme="majorBidi"/>
          <w:sz w:val="24"/>
          <w:szCs w:val="24"/>
        </w:rPr>
        <w:t xml:space="preserve"> and disconnecting him from the network immediately upon detecting the attack.</w:t>
      </w:r>
    </w:p>
    <w:p w14:paraId="425E10D1" w14:textId="77777777" w:rsidR="0080008D" w:rsidRDefault="0080008D" w:rsidP="001D66B7">
      <w:pPr>
        <w:spacing w:line="360" w:lineRule="auto"/>
        <w:jc w:val="both"/>
        <w:rPr>
          <w:rFonts w:asciiTheme="majorBidi" w:hAnsiTheme="majorBidi" w:cstheme="majorBidi"/>
          <w:sz w:val="24"/>
          <w:szCs w:val="24"/>
        </w:rPr>
      </w:pPr>
    </w:p>
    <w:p w14:paraId="05C9A54F" w14:textId="77777777" w:rsidR="0080008D" w:rsidRDefault="0080008D" w:rsidP="001D66B7">
      <w:pPr>
        <w:spacing w:line="360" w:lineRule="auto"/>
        <w:jc w:val="both"/>
        <w:rPr>
          <w:rFonts w:asciiTheme="majorBidi" w:hAnsiTheme="majorBidi" w:cstheme="majorBidi"/>
          <w:sz w:val="24"/>
          <w:szCs w:val="24"/>
        </w:rPr>
      </w:pPr>
    </w:p>
    <w:p w14:paraId="1F7D1DEA" w14:textId="77777777" w:rsidR="0080008D" w:rsidRDefault="0080008D" w:rsidP="001D66B7">
      <w:pPr>
        <w:spacing w:line="360" w:lineRule="auto"/>
        <w:jc w:val="both"/>
        <w:rPr>
          <w:rFonts w:asciiTheme="majorBidi" w:hAnsiTheme="majorBidi" w:cstheme="majorBidi"/>
          <w:sz w:val="24"/>
          <w:szCs w:val="24"/>
        </w:rPr>
      </w:pPr>
    </w:p>
    <w:p w14:paraId="5004FF63" w14:textId="77777777" w:rsidR="0080008D" w:rsidRDefault="0080008D" w:rsidP="001D66B7">
      <w:pPr>
        <w:spacing w:line="360" w:lineRule="auto"/>
        <w:jc w:val="both"/>
        <w:rPr>
          <w:rFonts w:asciiTheme="majorBidi" w:hAnsiTheme="majorBidi" w:cstheme="majorBidi"/>
          <w:sz w:val="24"/>
          <w:szCs w:val="24"/>
        </w:rPr>
      </w:pPr>
    </w:p>
    <w:p w14:paraId="5626F1B6" w14:textId="77777777" w:rsidR="0080008D" w:rsidRDefault="0080008D" w:rsidP="001D66B7">
      <w:pPr>
        <w:spacing w:line="360" w:lineRule="auto"/>
        <w:jc w:val="both"/>
        <w:rPr>
          <w:rFonts w:asciiTheme="majorBidi" w:hAnsiTheme="majorBidi" w:cstheme="majorBidi"/>
          <w:sz w:val="24"/>
          <w:szCs w:val="24"/>
        </w:rPr>
      </w:pPr>
    </w:p>
    <w:p w14:paraId="24D2D728" w14:textId="77777777" w:rsidR="0080008D" w:rsidRDefault="0080008D" w:rsidP="001D66B7">
      <w:pPr>
        <w:spacing w:line="360" w:lineRule="auto"/>
        <w:jc w:val="both"/>
        <w:rPr>
          <w:rFonts w:asciiTheme="majorBidi" w:hAnsiTheme="majorBidi" w:cstheme="majorBidi"/>
          <w:sz w:val="24"/>
          <w:szCs w:val="24"/>
        </w:rPr>
      </w:pPr>
    </w:p>
    <w:p w14:paraId="338C4BC3" w14:textId="77777777" w:rsidR="0080008D" w:rsidRDefault="0080008D" w:rsidP="001D66B7">
      <w:pPr>
        <w:spacing w:line="360" w:lineRule="auto"/>
        <w:jc w:val="both"/>
        <w:rPr>
          <w:rFonts w:asciiTheme="majorBidi" w:hAnsiTheme="majorBidi" w:cstheme="majorBidi"/>
          <w:sz w:val="24"/>
          <w:szCs w:val="24"/>
        </w:rPr>
      </w:pPr>
    </w:p>
    <w:p w14:paraId="35B8FEE4" w14:textId="77777777" w:rsidR="0080008D" w:rsidRDefault="0080008D" w:rsidP="001D66B7">
      <w:pPr>
        <w:spacing w:line="360" w:lineRule="auto"/>
        <w:jc w:val="both"/>
        <w:rPr>
          <w:rFonts w:asciiTheme="majorBidi" w:hAnsiTheme="majorBidi" w:cstheme="majorBidi"/>
          <w:sz w:val="24"/>
          <w:szCs w:val="24"/>
        </w:rPr>
      </w:pPr>
    </w:p>
    <w:p w14:paraId="35FABD70" w14:textId="77777777" w:rsidR="0080008D" w:rsidRDefault="0080008D" w:rsidP="001D66B7">
      <w:pPr>
        <w:spacing w:line="360" w:lineRule="auto"/>
        <w:jc w:val="both"/>
        <w:rPr>
          <w:rFonts w:asciiTheme="majorBidi" w:hAnsiTheme="majorBidi" w:cstheme="majorBidi"/>
          <w:sz w:val="24"/>
          <w:szCs w:val="24"/>
        </w:rPr>
      </w:pPr>
    </w:p>
    <w:p w14:paraId="5AEB67A6" w14:textId="77777777" w:rsidR="0080008D" w:rsidRDefault="0080008D" w:rsidP="001D66B7">
      <w:pPr>
        <w:spacing w:line="360" w:lineRule="auto"/>
        <w:jc w:val="both"/>
        <w:rPr>
          <w:rFonts w:asciiTheme="majorBidi" w:hAnsiTheme="majorBidi" w:cstheme="majorBidi"/>
          <w:sz w:val="24"/>
          <w:szCs w:val="24"/>
        </w:rPr>
      </w:pPr>
    </w:p>
    <w:p w14:paraId="1961412F" w14:textId="77777777" w:rsidR="0080008D" w:rsidRDefault="0080008D" w:rsidP="001D66B7">
      <w:pPr>
        <w:spacing w:line="360" w:lineRule="auto"/>
        <w:jc w:val="both"/>
        <w:rPr>
          <w:rFonts w:asciiTheme="majorBidi" w:hAnsiTheme="majorBidi" w:cstheme="majorBidi"/>
          <w:sz w:val="24"/>
          <w:szCs w:val="24"/>
        </w:rPr>
      </w:pPr>
    </w:p>
    <w:p w14:paraId="1A45319A" w14:textId="77777777" w:rsidR="0080008D" w:rsidRDefault="0080008D" w:rsidP="001D66B7">
      <w:pPr>
        <w:spacing w:line="360" w:lineRule="auto"/>
        <w:jc w:val="both"/>
        <w:rPr>
          <w:rFonts w:asciiTheme="majorBidi" w:hAnsiTheme="majorBidi" w:cstheme="majorBidi"/>
          <w:sz w:val="24"/>
          <w:szCs w:val="24"/>
        </w:rPr>
      </w:pPr>
    </w:p>
    <w:p w14:paraId="2BB5A065" w14:textId="68C49E71" w:rsidR="00EF3D6A" w:rsidRPr="00B360A0" w:rsidRDefault="0027795A" w:rsidP="00142264">
      <w:pPr>
        <w:spacing w:line="360" w:lineRule="auto"/>
        <w:jc w:val="both"/>
        <w:rPr>
          <w:rFonts w:asciiTheme="majorBidi" w:hAnsiTheme="majorBidi" w:cstheme="majorBidi"/>
          <w:b/>
          <w:bCs/>
          <w:sz w:val="24"/>
          <w:szCs w:val="24"/>
        </w:rPr>
      </w:pPr>
      <w:r w:rsidRPr="00B360A0">
        <w:rPr>
          <w:rFonts w:asciiTheme="majorBidi" w:hAnsiTheme="majorBidi" w:cstheme="majorBidi"/>
          <w:b/>
          <w:bCs/>
          <w:sz w:val="24"/>
          <w:szCs w:val="24"/>
        </w:rPr>
        <w:lastRenderedPageBreak/>
        <w:t xml:space="preserve">Test </w:t>
      </w:r>
      <w:r w:rsidR="003B235A">
        <w:rPr>
          <w:rFonts w:asciiTheme="majorBidi" w:hAnsiTheme="majorBidi" w:cstheme="majorBidi"/>
          <w:b/>
          <w:bCs/>
          <w:sz w:val="24"/>
          <w:szCs w:val="24"/>
        </w:rPr>
        <w:t>N</w:t>
      </w:r>
      <w:r w:rsidR="00B360A0" w:rsidRPr="00B360A0">
        <w:rPr>
          <w:rFonts w:asciiTheme="majorBidi" w:hAnsiTheme="majorBidi" w:cstheme="majorBidi"/>
          <w:b/>
          <w:bCs/>
          <w:sz w:val="24"/>
          <w:szCs w:val="24"/>
        </w:rPr>
        <w:t xml:space="preserve">umber </w:t>
      </w:r>
      <w:r w:rsidR="003B235A">
        <w:rPr>
          <w:rFonts w:asciiTheme="majorBidi" w:hAnsiTheme="majorBidi" w:cstheme="majorBidi"/>
          <w:b/>
          <w:bCs/>
          <w:sz w:val="24"/>
          <w:szCs w:val="24"/>
        </w:rPr>
        <w:t>T</w:t>
      </w:r>
      <w:r w:rsidR="00B360A0" w:rsidRPr="00B360A0">
        <w:rPr>
          <w:rFonts w:asciiTheme="majorBidi" w:hAnsiTheme="majorBidi" w:cstheme="majorBidi"/>
          <w:b/>
          <w:bCs/>
          <w:sz w:val="24"/>
          <w:szCs w:val="24"/>
        </w:rPr>
        <w:t>wo:</w:t>
      </w:r>
    </w:p>
    <w:p w14:paraId="7DD83C63" w14:textId="372C559F" w:rsidR="00A13456" w:rsidRDefault="0027795A" w:rsidP="001D66B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CD2937" w:rsidRPr="00CD2937">
        <w:rPr>
          <w:rFonts w:asciiTheme="majorBidi" w:hAnsiTheme="majorBidi" w:cstheme="majorBidi"/>
          <w:sz w:val="24"/>
          <w:szCs w:val="24"/>
        </w:rPr>
        <w:t xml:space="preserve">In this test, we executed multiple attacks on multiple protocols simultaneously. The test began by executing hping3 from two different virtual machines, each of which executed an attack on a different protocol: </w:t>
      </w:r>
      <w:r w:rsidR="00BE5802">
        <w:rPr>
          <w:rFonts w:asciiTheme="majorBidi" w:hAnsiTheme="majorBidi" w:cstheme="majorBidi"/>
          <w:sz w:val="24"/>
          <w:szCs w:val="24"/>
        </w:rPr>
        <w:t>ICMP</w:t>
      </w:r>
      <w:r w:rsidR="00CD2937" w:rsidRPr="00CD2937">
        <w:rPr>
          <w:rFonts w:asciiTheme="majorBidi" w:hAnsiTheme="majorBidi" w:cstheme="majorBidi"/>
          <w:sz w:val="24"/>
          <w:szCs w:val="24"/>
        </w:rPr>
        <w:t xml:space="preserve"> and </w:t>
      </w:r>
      <w:r w:rsidR="00BE5802" w:rsidRPr="00CD2937">
        <w:rPr>
          <w:rFonts w:asciiTheme="majorBidi" w:hAnsiTheme="majorBidi" w:cstheme="majorBidi"/>
          <w:sz w:val="24"/>
          <w:szCs w:val="24"/>
        </w:rPr>
        <w:t>T</w:t>
      </w:r>
      <w:r w:rsidR="00BE5802">
        <w:rPr>
          <w:rFonts w:asciiTheme="majorBidi" w:hAnsiTheme="majorBidi" w:cstheme="majorBidi"/>
          <w:sz w:val="24"/>
          <w:szCs w:val="24"/>
        </w:rPr>
        <w:t>CP protocols</w:t>
      </w:r>
      <w:r w:rsidR="00CD2937" w:rsidRPr="00CD2937">
        <w:rPr>
          <w:rFonts w:asciiTheme="majorBidi" w:hAnsiTheme="majorBidi" w:cstheme="majorBidi"/>
          <w:sz w:val="24"/>
          <w:szCs w:val="24"/>
        </w:rPr>
        <w:t xml:space="preserve">. After executing the attacks, the system detected the attack within less than two seconds on both targeted protocols. Figure </w:t>
      </w:r>
      <w:r w:rsidR="007D1D07">
        <w:rPr>
          <w:rFonts w:asciiTheme="majorBidi" w:hAnsiTheme="majorBidi" w:cstheme="majorBidi"/>
          <w:sz w:val="24"/>
          <w:szCs w:val="24"/>
        </w:rPr>
        <w:t>5.5</w:t>
      </w:r>
      <w:r w:rsidR="00CD2937" w:rsidRPr="00CD2937">
        <w:rPr>
          <w:rFonts w:asciiTheme="majorBidi" w:hAnsiTheme="majorBidi" w:cstheme="majorBidi"/>
          <w:sz w:val="24"/>
          <w:szCs w:val="24"/>
        </w:rPr>
        <w:t xml:space="preserve"> shows that the system detected the attack.</w:t>
      </w:r>
    </w:p>
    <w:p w14:paraId="4D8597AD" w14:textId="6DBF6732" w:rsidR="00A13456" w:rsidRDefault="00172C66" w:rsidP="00277D70">
      <w:pPr>
        <w:spacing w:line="360" w:lineRule="auto"/>
        <w:jc w:val="center"/>
        <w:rPr>
          <w:rFonts w:asciiTheme="majorBidi" w:hAnsiTheme="majorBidi" w:cstheme="majorBidi"/>
          <w:sz w:val="24"/>
          <w:szCs w:val="24"/>
        </w:rPr>
      </w:pPr>
      <w:r w:rsidRPr="00A01CAE">
        <w:rPr>
          <w:noProof/>
        </w:rPr>
        <w:drawing>
          <wp:inline distT="0" distB="0" distL="0" distR="0" wp14:anchorId="62E6DDD3" wp14:editId="605458D4">
            <wp:extent cx="5486400" cy="3728525"/>
            <wp:effectExtent l="0" t="0" r="0" b="5715"/>
            <wp:docPr id="6338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5687" name=""/>
                    <pic:cNvPicPr/>
                  </pic:nvPicPr>
                  <pic:blipFill>
                    <a:blip r:embed="rId37"/>
                    <a:stretch>
                      <a:fillRect/>
                    </a:stretch>
                  </pic:blipFill>
                  <pic:spPr>
                    <a:xfrm>
                      <a:off x="0" y="0"/>
                      <a:ext cx="5486400" cy="3728525"/>
                    </a:xfrm>
                    <a:prstGeom prst="rect">
                      <a:avLst/>
                    </a:prstGeom>
                  </pic:spPr>
                </pic:pic>
              </a:graphicData>
            </a:graphic>
          </wp:inline>
        </w:drawing>
      </w:r>
    </w:p>
    <w:p w14:paraId="6D018FDE" w14:textId="7BB60B04" w:rsidR="00A73611" w:rsidRPr="00A73611" w:rsidRDefault="00A73611" w:rsidP="00A73611">
      <w:pPr>
        <w:keepNext/>
        <w:spacing w:line="360" w:lineRule="auto"/>
        <w:jc w:val="center"/>
        <w:rPr>
          <w:rFonts w:cstheme="minorHAnsi"/>
          <w:color w:val="4F81BD" w:themeColor="accent1"/>
          <w:sz w:val="18"/>
          <w:szCs w:val="18"/>
        </w:rPr>
      </w:pPr>
      <w:bookmarkStart w:id="164" w:name="_Toc202508795"/>
      <w:bookmarkStart w:id="165" w:name="_Toc202509190"/>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5</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Local Engine Detect TCP and ICMP Attacks</w:t>
      </w:r>
      <w:bookmarkEnd w:id="164"/>
      <w:bookmarkEnd w:id="165"/>
    </w:p>
    <w:p w14:paraId="3DCB38D8" w14:textId="77777777" w:rsidR="00BE5802" w:rsidRDefault="00BE5802" w:rsidP="00BE5802">
      <w:pPr>
        <w:spacing w:line="360" w:lineRule="auto"/>
        <w:jc w:val="both"/>
        <w:rPr>
          <w:rFonts w:asciiTheme="majorBidi" w:hAnsiTheme="majorBidi" w:cstheme="majorBidi"/>
          <w:sz w:val="24"/>
          <w:szCs w:val="24"/>
        </w:rPr>
      </w:pPr>
      <w:r w:rsidRPr="00BE5802">
        <w:rPr>
          <w:rFonts w:asciiTheme="majorBidi" w:hAnsiTheme="majorBidi" w:cstheme="majorBidi"/>
          <w:sz w:val="24"/>
          <w:szCs w:val="24"/>
        </w:rPr>
        <w:t>As the figure shows, the attacks were successfully detected with high efficiency and accuracy. This demonstrates the system's ability to handle multiple attacks on multiple protocols simultaneously.</w:t>
      </w:r>
    </w:p>
    <w:p w14:paraId="79CFFC16" w14:textId="7E9BE5C8" w:rsidR="00BE5802" w:rsidRDefault="00BE5802" w:rsidP="00BE5802">
      <w:pPr>
        <w:spacing w:line="360" w:lineRule="auto"/>
        <w:jc w:val="both"/>
        <w:rPr>
          <w:rFonts w:asciiTheme="majorBidi" w:hAnsiTheme="majorBidi" w:cstheme="majorBidi"/>
          <w:sz w:val="24"/>
          <w:szCs w:val="24"/>
        </w:rPr>
      </w:pPr>
      <w:r>
        <w:rPr>
          <w:rFonts w:asciiTheme="majorBidi" w:hAnsiTheme="majorBidi" w:cstheme="majorBidi"/>
          <w:sz w:val="24"/>
          <w:szCs w:val="24"/>
        </w:rPr>
        <w:t>A</w:t>
      </w:r>
      <w:r w:rsidRPr="00BE5802">
        <w:rPr>
          <w:rFonts w:asciiTheme="majorBidi" w:hAnsiTheme="majorBidi" w:cstheme="majorBidi"/>
          <w:sz w:val="24"/>
          <w:szCs w:val="24"/>
        </w:rPr>
        <w:t>lso,</w:t>
      </w:r>
      <w:r>
        <w:rPr>
          <w:rFonts w:asciiTheme="majorBidi" w:hAnsiTheme="majorBidi" w:cstheme="majorBidi"/>
          <w:sz w:val="24"/>
          <w:szCs w:val="24"/>
        </w:rPr>
        <w:t xml:space="preserve"> we</w:t>
      </w:r>
      <w:r w:rsidRPr="00BE5802">
        <w:rPr>
          <w:rFonts w:asciiTheme="majorBidi" w:hAnsiTheme="majorBidi" w:cstheme="majorBidi"/>
          <w:sz w:val="24"/>
          <w:szCs w:val="24"/>
        </w:rPr>
        <w:t xml:space="preserve"> note the steep decline in the graph shown in the attached figure immediately after the attack was detected, with traffic returning to normal within a very short period of time. This demonstrates the system's efficiency and ability to handle a massive volume of packets in a short period of time without the system crashing or stopping detection and prevention. </w:t>
      </w:r>
    </w:p>
    <w:p w14:paraId="07B2C7DB" w14:textId="3FA0F042" w:rsidR="008D0E0B" w:rsidRDefault="00BE5802" w:rsidP="0080008D">
      <w:pPr>
        <w:spacing w:line="360" w:lineRule="auto"/>
        <w:jc w:val="both"/>
        <w:rPr>
          <w:rFonts w:asciiTheme="majorBidi" w:hAnsiTheme="majorBidi" w:cstheme="majorBidi"/>
          <w:sz w:val="24"/>
          <w:szCs w:val="24"/>
          <w:rtl/>
        </w:rPr>
      </w:pPr>
      <w:r w:rsidRPr="00BE5802">
        <w:rPr>
          <w:rFonts w:asciiTheme="majorBidi" w:hAnsiTheme="majorBidi" w:cstheme="majorBidi"/>
          <w:sz w:val="24"/>
          <w:szCs w:val="24"/>
        </w:rPr>
        <w:lastRenderedPageBreak/>
        <w:t>The figure demonstrates the system's success in blocking the attackers' IP addresses using firewalls, effectively blocking them from the network.</w:t>
      </w:r>
    </w:p>
    <w:p w14:paraId="306BC347" w14:textId="27B98863" w:rsidR="002B4FED" w:rsidRDefault="002B4FED" w:rsidP="002B4FED">
      <w:pPr>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FE2221">
        <w:rPr>
          <w:rFonts w:asciiTheme="majorBidi" w:hAnsiTheme="majorBidi" w:cstheme="majorBidi"/>
          <w:sz w:val="24"/>
          <w:szCs w:val="24"/>
        </w:rPr>
        <w:t>he Protocols tab shows that the attack was on the ICMP</w:t>
      </w:r>
      <w:r>
        <w:rPr>
          <w:rFonts w:asciiTheme="majorBidi" w:hAnsiTheme="majorBidi" w:cstheme="majorBidi"/>
          <w:sz w:val="24"/>
          <w:szCs w:val="24"/>
        </w:rPr>
        <w:t xml:space="preserve"> and TCP</w:t>
      </w:r>
      <w:r w:rsidRPr="00FE2221">
        <w:rPr>
          <w:rFonts w:asciiTheme="majorBidi" w:hAnsiTheme="majorBidi" w:cstheme="majorBidi"/>
          <w:sz w:val="24"/>
          <w:szCs w:val="24"/>
        </w:rPr>
        <w:t xml:space="preserve"> protocol and was immediately and successfully detected, without any false positives</w:t>
      </w:r>
      <w:r>
        <w:rPr>
          <w:rFonts w:asciiTheme="majorBidi" w:hAnsiTheme="majorBidi" w:cstheme="majorBidi"/>
          <w:sz w:val="24"/>
          <w:szCs w:val="24"/>
        </w:rPr>
        <w:t xml:space="preserve">, as </w:t>
      </w:r>
      <w:r w:rsidR="007D1D07">
        <w:rPr>
          <w:rFonts w:asciiTheme="majorBidi" w:hAnsiTheme="majorBidi" w:cstheme="majorBidi"/>
          <w:sz w:val="24"/>
          <w:szCs w:val="24"/>
        </w:rPr>
        <w:t>shown</w:t>
      </w:r>
      <w:r>
        <w:rPr>
          <w:rFonts w:asciiTheme="majorBidi" w:hAnsiTheme="majorBidi" w:cstheme="majorBidi"/>
          <w:sz w:val="24"/>
          <w:szCs w:val="24"/>
        </w:rPr>
        <w:t xml:space="preserve"> in figure</w:t>
      </w:r>
      <w:r w:rsidR="007D1D07">
        <w:rPr>
          <w:rFonts w:asciiTheme="majorBidi" w:hAnsiTheme="majorBidi" w:cstheme="majorBidi"/>
          <w:sz w:val="24"/>
          <w:szCs w:val="24"/>
        </w:rPr>
        <w:t>5.6</w:t>
      </w:r>
      <w:r>
        <w:rPr>
          <w:rFonts w:asciiTheme="majorBidi" w:hAnsiTheme="majorBidi" w:cstheme="majorBidi"/>
          <w:sz w:val="24"/>
          <w:szCs w:val="24"/>
        </w:rPr>
        <w:t>.</w:t>
      </w:r>
    </w:p>
    <w:p w14:paraId="7EF977B6" w14:textId="22759F34" w:rsidR="002B4FED" w:rsidRDefault="005D6BEA" w:rsidP="00277D70">
      <w:pPr>
        <w:spacing w:line="360" w:lineRule="auto"/>
        <w:jc w:val="center"/>
        <w:rPr>
          <w:rFonts w:asciiTheme="majorBidi" w:hAnsiTheme="majorBidi" w:cstheme="majorBidi"/>
          <w:sz w:val="24"/>
          <w:szCs w:val="24"/>
        </w:rPr>
      </w:pPr>
      <w:r>
        <w:rPr>
          <w:noProof/>
        </w:rPr>
        <w:drawing>
          <wp:inline distT="0" distB="0" distL="0" distR="0" wp14:anchorId="15694F75" wp14:editId="56149366">
            <wp:extent cx="5486400" cy="3718560"/>
            <wp:effectExtent l="0" t="0" r="8890" b="5715"/>
            <wp:docPr id="91260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04609" name=""/>
                    <pic:cNvPicPr/>
                  </pic:nvPicPr>
                  <pic:blipFill>
                    <a:blip r:embed="rId38"/>
                    <a:stretch>
                      <a:fillRect/>
                    </a:stretch>
                  </pic:blipFill>
                  <pic:spPr>
                    <a:xfrm>
                      <a:off x="0" y="0"/>
                      <a:ext cx="5486400" cy="3718560"/>
                    </a:xfrm>
                    <a:prstGeom prst="rect">
                      <a:avLst/>
                    </a:prstGeom>
                  </pic:spPr>
                </pic:pic>
              </a:graphicData>
            </a:graphic>
          </wp:inline>
        </w:drawing>
      </w:r>
    </w:p>
    <w:p w14:paraId="3F4D079B" w14:textId="401F5BE8" w:rsidR="00A73611" w:rsidRPr="00A73611" w:rsidRDefault="00A73611" w:rsidP="00A73611">
      <w:pPr>
        <w:keepNext/>
        <w:spacing w:line="360" w:lineRule="auto"/>
        <w:jc w:val="center"/>
        <w:rPr>
          <w:rFonts w:cstheme="minorHAnsi"/>
          <w:color w:val="4F81BD" w:themeColor="accent1"/>
          <w:sz w:val="18"/>
          <w:szCs w:val="18"/>
        </w:rPr>
      </w:pPr>
      <w:bookmarkStart w:id="166" w:name="_Toc202508796"/>
      <w:bookmarkStart w:id="167" w:name="_Toc202509191"/>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6</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Local Engine Response to High-Volume DDoS Attack on multiple protocols</w:t>
      </w:r>
      <w:bookmarkEnd w:id="166"/>
      <w:bookmarkEnd w:id="167"/>
    </w:p>
    <w:p w14:paraId="7E380B02" w14:textId="5C6CD257" w:rsidR="00757F88" w:rsidRPr="00166C61" w:rsidRDefault="00757F88" w:rsidP="00785C46">
      <w:pPr>
        <w:spacing w:line="360" w:lineRule="auto"/>
        <w:jc w:val="both"/>
        <w:rPr>
          <w:rFonts w:asciiTheme="majorBidi" w:hAnsiTheme="majorBidi" w:cstheme="majorBidi"/>
          <w:sz w:val="24"/>
          <w:szCs w:val="24"/>
          <w:rtl/>
        </w:rPr>
      </w:pPr>
      <w:r w:rsidRPr="00166C61">
        <w:rPr>
          <w:rFonts w:asciiTheme="majorBidi" w:hAnsiTheme="majorBidi" w:cstheme="majorBidi"/>
          <w:sz w:val="24"/>
          <w:szCs w:val="24"/>
        </w:rPr>
        <w:t>The figure shows us that the graph in the protocol</w:t>
      </w:r>
      <w:r w:rsidR="004308D9">
        <w:rPr>
          <w:rFonts w:asciiTheme="majorBidi" w:hAnsiTheme="majorBidi" w:cstheme="majorBidi"/>
          <w:sz w:val="24"/>
          <w:szCs w:val="24"/>
        </w:rPr>
        <w:t>s tab</w:t>
      </w:r>
      <w:r w:rsidRPr="00166C61">
        <w:rPr>
          <w:rFonts w:asciiTheme="majorBidi" w:hAnsiTheme="majorBidi" w:cstheme="majorBidi"/>
          <w:sz w:val="24"/>
          <w:szCs w:val="24"/>
        </w:rPr>
        <w:t xml:space="preserve"> clearly shows attacks on the ICMP and TCP protocols, where the adaptive threshold was set at 30% in this test. The figure also shows a sudden increase in ICMP and TCP traffic. The attack was detected and exposed within two seconds, and traffic returned to normal. This is evidence that the system blocked the attackers' IPs in a very short period of time, demonstrating the system's efficiency and accuracy.</w:t>
      </w:r>
    </w:p>
    <w:p w14:paraId="167238BC" w14:textId="77777777" w:rsidR="0080008D" w:rsidRDefault="00757F88" w:rsidP="00785C46">
      <w:pPr>
        <w:spacing w:line="360" w:lineRule="auto"/>
        <w:jc w:val="both"/>
        <w:rPr>
          <w:rFonts w:asciiTheme="majorBidi" w:hAnsiTheme="majorBidi" w:cstheme="majorBidi"/>
          <w:sz w:val="24"/>
          <w:szCs w:val="24"/>
        </w:rPr>
      </w:pPr>
      <w:r w:rsidRPr="00757F88">
        <w:rPr>
          <w:rFonts w:asciiTheme="majorBidi" w:hAnsiTheme="majorBidi" w:cstheme="majorBidi"/>
          <w:sz w:val="24"/>
          <w:szCs w:val="24"/>
        </w:rPr>
        <w:t xml:space="preserve">While the UDP protocol clearly shows that the traffic spike was old and the adaptive threshold at this spike was higher than the sudden traffic spike, which the system considered normal traffic and not suspicious. </w:t>
      </w:r>
    </w:p>
    <w:p w14:paraId="6FBBB627" w14:textId="083FDDB9" w:rsidR="00F777A4" w:rsidRDefault="00757F88" w:rsidP="0080008D">
      <w:pPr>
        <w:spacing w:line="360" w:lineRule="auto"/>
        <w:jc w:val="both"/>
        <w:rPr>
          <w:rFonts w:asciiTheme="majorBidi" w:hAnsiTheme="majorBidi" w:cstheme="majorBidi"/>
          <w:sz w:val="24"/>
          <w:szCs w:val="24"/>
        </w:rPr>
      </w:pPr>
      <w:r w:rsidRPr="00757F88">
        <w:rPr>
          <w:rFonts w:asciiTheme="majorBidi" w:hAnsiTheme="majorBidi" w:cstheme="majorBidi"/>
          <w:sz w:val="24"/>
          <w:szCs w:val="24"/>
        </w:rPr>
        <w:lastRenderedPageBreak/>
        <w:t>Then the adaptive threshold adapted to the normal traffic, so it decreased with the new traffic. This shows us that the traffic in general on the UDP protocol was not an attack, but rather normal traffic. This is evidence of the system's efficiency in not detecting normal traffic as an attack, which helps reduce false alarms from the system.</w:t>
      </w:r>
    </w:p>
    <w:p w14:paraId="7E6F3849" w14:textId="77777777" w:rsidR="00BC1B55" w:rsidRDefault="00BC1B55" w:rsidP="0080008D">
      <w:pPr>
        <w:spacing w:line="360" w:lineRule="auto"/>
        <w:jc w:val="both"/>
        <w:rPr>
          <w:rFonts w:asciiTheme="majorBidi" w:hAnsiTheme="majorBidi" w:cstheme="majorBidi"/>
          <w:sz w:val="24"/>
          <w:szCs w:val="24"/>
        </w:rPr>
      </w:pPr>
    </w:p>
    <w:p w14:paraId="3DCF9659" w14:textId="77777777" w:rsidR="004F2374" w:rsidRDefault="004F2374" w:rsidP="0080008D">
      <w:pPr>
        <w:spacing w:line="360" w:lineRule="auto"/>
        <w:jc w:val="both"/>
        <w:rPr>
          <w:rFonts w:asciiTheme="majorBidi" w:hAnsiTheme="majorBidi" w:cstheme="majorBidi"/>
          <w:sz w:val="24"/>
          <w:szCs w:val="24"/>
        </w:rPr>
      </w:pPr>
    </w:p>
    <w:p w14:paraId="081E9A6E" w14:textId="77777777" w:rsidR="004F2374" w:rsidRDefault="004F2374" w:rsidP="0080008D">
      <w:pPr>
        <w:spacing w:line="360" w:lineRule="auto"/>
        <w:jc w:val="both"/>
        <w:rPr>
          <w:rFonts w:asciiTheme="majorBidi" w:hAnsiTheme="majorBidi" w:cstheme="majorBidi"/>
          <w:sz w:val="24"/>
          <w:szCs w:val="24"/>
        </w:rPr>
      </w:pPr>
    </w:p>
    <w:p w14:paraId="28B5287D" w14:textId="77777777" w:rsidR="004F2374" w:rsidRDefault="004F2374" w:rsidP="0080008D">
      <w:pPr>
        <w:spacing w:line="360" w:lineRule="auto"/>
        <w:jc w:val="both"/>
        <w:rPr>
          <w:rFonts w:asciiTheme="majorBidi" w:hAnsiTheme="majorBidi" w:cstheme="majorBidi"/>
          <w:sz w:val="24"/>
          <w:szCs w:val="24"/>
        </w:rPr>
      </w:pPr>
    </w:p>
    <w:p w14:paraId="30586A1B" w14:textId="77777777" w:rsidR="004F2374" w:rsidRDefault="004F2374" w:rsidP="0080008D">
      <w:pPr>
        <w:spacing w:line="360" w:lineRule="auto"/>
        <w:jc w:val="both"/>
        <w:rPr>
          <w:rFonts w:asciiTheme="majorBidi" w:hAnsiTheme="majorBidi" w:cstheme="majorBidi"/>
          <w:sz w:val="24"/>
          <w:szCs w:val="24"/>
        </w:rPr>
      </w:pPr>
    </w:p>
    <w:p w14:paraId="446437EF" w14:textId="77777777" w:rsidR="004F2374" w:rsidRDefault="004F2374" w:rsidP="0080008D">
      <w:pPr>
        <w:spacing w:line="360" w:lineRule="auto"/>
        <w:jc w:val="both"/>
        <w:rPr>
          <w:rFonts w:asciiTheme="majorBidi" w:hAnsiTheme="majorBidi" w:cstheme="majorBidi"/>
          <w:sz w:val="24"/>
          <w:szCs w:val="24"/>
        </w:rPr>
      </w:pPr>
    </w:p>
    <w:p w14:paraId="6C3229BF" w14:textId="77777777" w:rsidR="004F2374" w:rsidRDefault="004F2374" w:rsidP="0080008D">
      <w:pPr>
        <w:spacing w:line="360" w:lineRule="auto"/>
        <w:jc w:val="both"/>
        <w:rPr>
          <w:rFonts w:asciiTheme="majorBidi" w:hAnsiTheme="majorBidi" w:cstheme="majorBidi"/>
          <w:sz w:val="24"/>
          <w:szCs w:val="24"/>
        </w:rPr>
      </w:pPr>
    </w:p>
    <w:p w14:paraId="39D10330" w14:textId="77777777" w:rsidR="004F2374" w:rsidRDefault="004F2374" w:rsidP="0080008D">
      <w:pPr>
        <w:spacing w:line="360" w:lineRule="auto"/>
        <w:jc w:val="both"/>
        <w:rPr>
          <w:rFonts w:asciiTheme="majorBidi" w:hAnsiTheme="majorBidi" w:cstheme="majorBidi"/>
          <w:sz w:val="24"/>
          <w:szCs w:val="24"/>
        </w:rPr>
      </w:pPr>
    </w:p>
    <w:p w14:paraId="592C13CE" w14:textId="77777777" w:rsidR="004F2374" w:rsidRDefault="004F2374" w:rsidP="0080008D">
      <w:pPr>
        <w:spacing w:line="360" w:lineRule="auto"/>
        <w:jc w:val="both"/>
        <w:rPr>
          <w:rFonts w:asciiTheme="majorBidi" w:hAnsiTheme="majorBidi" w:cstheme="majorBidi"/>
          <w:sz w:val="24"/>
          <w:szCs w:val="24"/>
        </w:rPr>
      </w:pPr>
    </w:p>
    <w:p w14:paraId="32FA5603" w14:textId="77777777" w:rsidR="004F2374" w:rsidRDefault="004F2374" w:rsidP="0080008D">
      <w:pPr>
        <w:spacing w:line="360" w:lineRule="auto"/>
        <w:jc w:val="both"/>
        <w:rPr>
          <w:rFonts w:asciiTheme="majorBidi" w:hAnsiTheme="majorBidi" w:cstheme="majorBidi"/>
          <w:sz w:val="24"/>
          <w:szCs w:val="24"/>
        </w:rPr>
      </w:pPr>
    </w:p>
    <w:p w14:paraId="670E6406" w14:textId="77777777" w:rsidR="004F2374" w:rsidRDefault="004F2374" w:rsidP="0080008D">
      <w:pPr>
        <w:spacing w:line="360" w:lineRule="auto"/>
        <w:jc w:val="both"/>
        <w:rPr>
          <w:rFonts w:asciiTheme="majorBidi" w:hAnsiTheme="majorBidi" w:cstheme="majorBidi"/>
          <w:sz w:val="24"/>
          <w:szCs w:val="24"/>
        </w:rPr>
      </w:pPr>
    </w:p>
    <w:p w14:paraId="225616D7" w14:textId="77777777" w:rsidR="004F2374" w:rsidRDefault="004F2374" w:rsidP="0080008D">
      <w:pPr>
        <w:spacing w:line="360" w:lineRule="auto"/>
        <w:jc w:val="both"/>
        <w:rPr>
          <w:rFonts w:asciiTheme="majorBidi" w:hAnsiTheme="majorBidi" w:cstheme="majorBidi"/>
          <w:sz w:val="24"/>
          <w:szCs w:val="24"/>
        </w:rPr>
      </w:pPr>
    </w:p>
    <w:p w14:paraId="1636C7C2" w14:textId="77777777" w:rsidR="004F2374" w:rsidRDefault="004F2374" w:rsidP="0080008D">
      <w:pPr>
        <w:spacing w:line="360" w:lineRule="auto"/>
        <w:jc w:val="both"/>
        <w:rPr>
          <w:rFonts w:asciiTheme="majorBidi" w:hAnsiTheme="majorBidi" w:cstheme="majorBidi"/>
          <w:sz w:val="24"/>
          <w:szCs w:val="24"/>
        </w:rPr>
      </w:pPr>
    </w:p>
    <w:p w14:paraId="06D41A77" w14:textId="77777777" w:rsidR="004F2374" w:rsidRDefault="004F2374" w:rsidP="0080008D">
      <w:pPr>
        <w:spacing w:line="360" w:lineRule="auto"/>
        <w:jc w:val="both"/>
        <w:rPr>
          <w:rFonts w:asciiTheme="majorBidi" w:hAnsiTheme="majorBidi" w:cstheme="majorBidi"/>
          <w:sz w:val="24"/>
          <w:szCs w:val="24"/>
        </w:rPr>
      </w:pPr>
    </w:p>
    <w:p w14:paraId="55C27397" w14:textId="77777777" w:rsidR="004F2374" w:rsidRDefault="004F2374" w:rsidP="0080008D">
      <w:pPr>
        <w:spacing w:line="360" w:lineRule="auto"/>
        <w:jc w:val="both"/>
        <w:rPr>
          <w:rFonts w:asciiTheme="majorBidi" w:hAnsiTheme="majorBidi" w:cstheme="majorBidi"/>
          <w:sz w:val="24"/>
          <w:szCs w:val="24"/>
        </w:rPr>
      </w:pPr>
    </w:p>
    <w:p w14:paraId="6F1E5FC9" w14:textId="77777777" w:rsidR="004F2374" w:rsidRDefault="004F2374" w:rsidP="0080008D">
      <w:pPr>
        <w:spacing w:line="360" w:lineRule="auto"/>
        <w:jc w:val="both"/>
        <w:rPr>
          <w:rFonts w:asciiTheme="majorBidi" w:hAnsiTheme="majorBidi" w:cstheme="majorBidi"/>
          <w:sz w:val="24"/>
          <w:szCs w:val="24"/>
        </w:rPr>
      </w:pPr>
    </w:p>
    <w:p w14:paraId="6CF34F6A" w14:textId="77777777" w:rsidR="004F2374" w:rsidRDefault="004F2374" w:rsidP="0080008D">
      <w:pPr>
        <w:spacing w:line="360" w:lineRule="auto"/>
        <w:jc w:val="both"/>
        <w:rPr>
          <w:rFonts w:asciiTheme="majorBidi" w:hAnsiTheme="majorBidi" w:cstheme="majorBidi"/>
          <w:sz w:val="24"/>
          <w:szCs w:val="24"/>
        </w:rPr>
      </w:pPr>
    </w:p>
    <w:p w14:paraId="585DDD97" w14:textId="77777777" w:rsidR="004F2374" w:rsidRDefault="004F2374" w:rsidP="0080008D">
      <w:pPr>
        <w:spacing w:line="360" w:lineRule="auto"/>
        <w:jc w:val="both"/>
        <w:rPr>
          <w:rFonts w:asciiTheme="majorBidi" w:hAnsiTheme="majorBidi" w:cstheme="majorBidi"/>
          <w:sz w:val="24"/>
          <w:szCs w:val="24"/>
          <w:rtl/>
        </w:rPr>
      </w:pPr>
    </w:p>
    <w:p w14:paraId="39BD0596" w14:textId="77777777" w:rsidR="00317FFD" w:rsidRDefault="00BC1B55" w:rsidP="00317FFD">
      <w:pPr>
        <w:spacing w:line="360" w:lineRule="auto"/>
        <w:jc w:val="both"/>
        <w:rPr>
          <w:rFonts w:asciiTheme="majorBidi" w:hAnsiTheme="majorBidi" w:cstheme="majorBidi"/>
          <w:b/>
          <w:bCs/>
          <w:sz w:val="24"/>
          <w:szCs w:val="24"/>
        </w:rPr>
      </w:pPr>
      <w:r w:rsidRPr="00B360A0">
        <w:rPr>
          <w:rFonts w:asciiTheme="majorBidi" w:hAnsiTheme="majorBidi" w:cstheme="majorBidi"/>
          <w:b/>
          <w:bCs/>
          <w:sz w:val="24"/>
          <w:szCs w:val="24"/>
        </w:rPr>
        <w:lastRenderedPageBreak/>
        <w:t xml:space="preserve">Test </w:t>
      </w:r>
      <w:r>
        <w:rPr>
          <w:rFonts w:asciiTheme="majorBidi" w:hAnsiTheme="majorBidi" w:cstheme="majorBidi"/>
          <w:b/>
          <w:bCs/>
          <w:sz w:val="24"/>
          <w:szCs w:val="24"/>
        </w:rPr>
        <w:t>N</w:t>
      </w:r>
      <w:r w:rsidRPr="00B360A0">
        <w:rPr>
          <w:rFonts w:asciiTheme="majorBidi" w:hAnsiTheme="majorBidi" w:cstheme="majorBidi"/>
          <w:b/>
          <w:bCs/>
          <w:sz w:val="24"/>
          <w:szCs w:val="24"/>
        </w:rPr>
        <w:t xml:space="preserve">umber </w:t>
      </w:r>
      <w:r>
        <w:rPr>
          <w:rFonts w:asciiTheme="majorBidi" w:hAnsiTheme="majorBidi" w:cstheme="majorBidi"/>
          <w:b/>
          <w:bCs/>
          <w:sz w:val="24"/>
          <w:szCs w:val="24"/>
        </w:rPr>
        <w:t>Three</w:t>
      </w:r>
      <w:r w:rsidRPr="00B360A0">
        <w:rPr>
          <w:rFonts w:asciiTheme="majorBidi" w:hAnsiTheme="majorBidi" w:cstheme="majorBidi"/>
          <w:b/>
          <w:bCs/>
          <w:sz w:val="24"/>
          <w:szCs w:val="24"/>
        </w:rPr>
        <w:t>:</w:t>
      </w:r>
    </w:p>
    <w:p w14:paraId="49DA6B4D" w14:textId="429F8194" w:rsidR="00F4206E" w:rsidRPr="00485FAB" w:rsidRDefault="00F4206E" w:rsidP="00317FFD">
      <w:pPr>
        <w:spacing w:line="360" w:lineRule="auto"/>
        <w:jc w:val="both"/>
        <w:rPr>
          <w:rFonts w:asciiTheme="majorBidi" w:hAnsiTheme="majorBidi" w:cstheme="majorBidi"/>
          <w:b/>
          <w:bCs/>
          <w:sz w:val="4"/>
          <w:szCs w:val="4"/>
        </w:rPr>
      </w:pPr>
      <w:r w:rsidRPr="00777C5A">
        <w:rPr>
          <w:rFonts w:asciiTheme="majorBidi" w:hAnsiTheme="majorBidi" w:cstheme="majorBidi"/>
          <w:sz w:val="24"/>
          <w:szCs w:val="24"/>
        </w:rPr>
        <w:t>In this test, we launched simultaneous large-scale DDoS attacks on both the TCP and UDP protocols. The attack was launched from two virtual machines, one against each protocol specifically with the hping3 tool. One machine launched a UDP flood, and the other attempted a TCP SYN flood. The idea behind this test was to examine the system's ability to detect and react to multi-vector attacks that occur simultaneously</w:t>
      </w:r>
      <w:r w:rsidR="00317FFD">
        <w:rPr>
          <w:rFonts w:asciiTheme="majorBidi" w:hAnsiTheme="majorBidi" w:cstheme="majorBidi"/>
          <w:sz w:val="24"/>
          <w:szCs w:val="24"/>
        </w:rPr>
        <w:t>, as shown in figure 5.</w:t>
      </w:r>
      <w:r w:rsidR="00BA324C">
        <w:rPr>
          <w:rFonts w:asciiTheme="majorBidi" w:hAnsiTheme="majorBidi" w:cstheme="majorBidi"/>
          <w:sz w:val="24"/>
          <w:szCs w:val="24"/>
        </w:rPr>
        <w:t>7</w:t>
      </w:r>
    </w:p>
    <w:p w14:paraId="21E54000" w14:textId="6CB4345A" w:rsidR="00377867" w:rsidRPr="00377867" w:rsidRDefault="00377867" w:rsidP="00A73611">
      <w:pPr>
        <w:spacing w:line="360" w:lineRule="auto"/>
        <w:jc w:val="center"/>
        <w:rPr>
          <w:rFonts w:asciiTheme="majorBidi" w:hAnsiTheme="majorBidi" w:cstheme="majorBidi"/>
          <w:b/>
          <w:bCs/>
          <w:sz w:val="24"/>
          <w:szCs w:val="24"/>
        </w:rPr>
      </w:pPr>
      <w:r w:rsidRPr="00377867">
        <w:rPr>
          <w:rFonts w:asciiTheme="majorBidi" w:hAnsiTheme="majorBidi" w:cstheme="majorBidi"/>
          <w:b/>
          <w:bCs/>
          <w:noProof/>
          <w:sz w:val="24"/>
          <w:szCs w:val="24"/>
        </w:rPr>
        <w:drawing>
          <wp:inline distT="0" distB="0" distL="0" distR="0" wp14:anchorId="19BDD01A" wp14:editId="412607D0">
            <wp:extent cx="5500212" cy="1359673"/>
            <wp:effectExtent l="0" t="0" r="5715" b="0"/>
            <wp:docPr id="1228064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48298" r="17222" b="28192"/>
                    <a:stretch>
                      <a:fillRect/>
                    </a:stretch>
                  </pic:blipFill>
                  <pic:spPr bwMode="auto">
                    <a:xfrm>
                      <a:off x="0" y="0"/>
                      <a:ext cx="5563106" cy="1375221"/>
                    </a:xfrm>
                    <a:prstGeom prst="rect">
                      <a:avLst/>
                    </a:prstGeom>
                    <a:noFill/>
                    <a:ln>
                      <a:noFill/>
                    </a:ln>
                    <a:extLst>
                      <a:ext uri="{53640926-AAD7-44D8-BBD7-CCE9431645EC}">
                        <a14:shadowObscured xmlns:a14="http://schemas.microsoft.com/office/drawing/2010/main"/>
                      </a:ext>
                    </a:extLst>
                  </pic:spPr>
                </pic:pic>
              </a:graphicData>
            </a:graphic>
          </wp:inline>
        </w:drawing>
      </w:r>
    </w:p>
    <w:p w14:paraId="3AF81FAA" w14:textId="2BDA1557" w:rsidR="00A73611" w:rsidRPr="00A73611" w:rsidRDefault="00A73611" w:rsidP="00A73611">
      <w:pPr>
        <w:keepNext/>
        <w:spacing w:line="360" w:lineRule="auto"/>
        <w:jc w:val="center"/>
        <w:rPr>
          <w:rFonts w:cstheme="minorHAnsi"/>
          <w:color w:val="4F81BD" w:themeColor="accent1"/>
          <w:sz w:val="18"/>
          <w:szCs w:val="18"/>
        </w:rPr>
      </w:pPr>
      <w:bookmarkStart w:id="168" w:name="_Toc202508797"/>
      <w:bookmarkStart w:id="169" w:name="_Toc202509192"/>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7</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Successfully hping3 DDoS Attack on UDP and TCP protocols</w:t>
      </w:r>
      <w:bookmarkEnd w:id="168"/>
      <w:bookmarkEnd w:id="169"/>
    </w:p>
    <w:p w14:paraId="22D84704" w14:textId="3689BAB1" w:rsidR="00F4206E" w:rsidRPr="00777C5A" w:rsidRDefault="00F4206E" w:rsidP="00777C5A">
      <w:pPr>
        <w:spacing w:line="360" w:lineRule="auto"/>
        <w:jc w:val="both"/>
        <w:rPr>
          <w:rFonts w:asciiTheme="majorBidi" w:hAnsiTheme="majorBidi" w:cstheme="majorBidi"/>
          <w:sz w:val="24"/>
          <w:szCs w:val="24"/>
        </w:rPr>
      </w:pPr>
      <w:r w:rsidRPr="00777C5A">
        <w:rPr>
          <w:rFonts w:asciiTheme="majorBidi" w:hAnsiTheme="majorBidi" w:cstheme="majorBidi"/>
          <w:sz w:val="24"/>
          <w:szCs w:val="24"/>
        </w:rPr>
        <w:t>On performing the attacks, both threats were detected by the system in a time interval of less than two seconds. Detection was coupled with automatic prevention, where the system blocked the sources of the anomalous traffic. The detection of the multiple attacks was verified by the interface, as shown by the figure below</w:t>
      </w:r>
      <w:r w:rsidR="00D721AA">
        <w:rPr>
          <w:rFonts w:asciiTheme="majorBidi" w:hAnsiTheme="majorBidi" w:cstheme="majorBidi"/>
          <w:sz w:val="24"/>
          <w:szCs w:val="24"/>
        </w:rPr>
        <w:t xml:space="preserve">, </w:t>
      </w:r>
      <w:r w:rsidR="00317FFD">
        <w:rPr>
          <w:rFonts w:asciiTheme="majorBidi" w:hAnsiTheme="majorBidi" w:cstheme="majorBidi"/>
          <w:sz w:val="24"/>
          <w:szCs w:val="24"/>
        </w:rPr>
        <w:t>as shown in figure 5.8.</w:t>
      </w:r>
    </w:p>
    <w:p w14:paraId="21D651AD" w14:textId="004A9D1D" w:rsidR="00A73611" w:rsidRDefault="00760032" w:rsidP="00A73611">
      <w:pPr>
        <w:spacing w:line="360" w:lineRule="auto"/>
        <w:jc w:val="center"/>
        <w:rPr>
          <w:rFonts w:cstheme="minorHAnsi"/>
          <w:color w:val="4F81BD" w:themeColor="accent1"/>
          <w:sz w:val="18"/>
          <w:szCs w:val="18"/>
          <w:rtl/>
        </w:rPr>
      </w:pPr>
      <w:r w:rsidRPr="00760032">
        <w:rPr>
          <w:rFonts w:asciiTheme="majorBidi" w:hAnsiTheme="majorBidi" w:cstheme="majorBidi"/>
          <w:b/>
          <w:bCs/>
          <w:noProof/>
          <w:sz w:val="24"/>
          <w:szCs w:val="24"/>
        </w:rPr>
        <w:drawing>
          <wp:inline distT="0" distB="0" distL="0" distR="0" wp14:anchorId="75239E4E" wp14:editId="07462DFF">
            <wp:extent cx="5486400" cy="2913380"/>
            <wp:effectExtent l="0" t="0" r="0" b="1270"/>
            <wp:docPr id="1032865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913380"/>
                    </a:xfrm>
                    <a:prstGeom prst="rect">
                      <a:avLst/>
                    </a:prstGeom>
                    <a:noFill/>
                    <a:ln>
                      <a:noFill/>
                    </a:ln>
                  </pic:spPr>
                </pic:pic>
              </a:graphicData>
            </a:graphic>
          </wp:inline>
        </w:drawing>
      </w:r>
    </w:p>
    <w:p w14:paraId="497A183C" w14:textId="09CCB862" w:rsidR="006A49AC" w:rsidRPr="00A73611" w:rsidRDefault="006A49AC" w:rsidP="006A49AC">
      <w:pPr>
        <w:pStyle w:val="Caption"/>
        <w:jc w:val="center"/>
        <w:rPr>
          <w:rFonts w:asciiTheme="majorBidi" w:hAnsiTheme="majorBidi" w:cstheme="majorBidi"/>
          <w:color w:val="auto"/>
          <w:sz w:val="24"/>
          <w:szCs w:val="24"/>
        </w:rPr>
      </w:pPr>
      <w:bookmarkStart w:id="170" w:name="_Toc202508798"/>
      <w:bookmarkStart w:id="171" w:name="_Toc202509193"/>
      <w:r>
        <w:t xml:space="preserve">Figure 5. </w:t>
      </w:r>
      <w:fldSimple w:instr=" SEQ Figure_5. \* ARABIC ">
        <w:r>
          <w:rPr>
            <w:noProof/>
          </w:rPr>
          <w:t>8</w:t>
        </w:r>
      </w:fldSimple>
      <w:r>
        <w:rPr>
          <w:rFonts w:hint="cs"/>
          <w:rtl/>
        </w:rPr>
        <w:t xml:space="preserve"> </w:t>
      </w:r>
      <w:r>
        <w:t xml:space="preserve"> </w:t>
      </w:r>
      <w:r w:rsidRPr="00A73611">
        <w:rPr>
          <w:rFonts w:cstheme="minorHAnsi"/>
        </w:rPr>
        <w:t>Local Engine Detect and Prevent TCP SYN Flood and UDP Flood Attack</w:t>
      </w:r>
      <w:bookmarkEnd w:id="170"/>
      <w:bookmarkEnd w:id="171"/>
    </w:p>
    <w:p w14:paraId="0B69FBB8" w14:textId="6E7A651F" w:rsidR="00F4206E" w:rsidRPr="00777C5A" w:rsidRDefault="00F4206E" w:rsidP="00777C5A">
      <w:pPr>
        <w:spacing w:line="360" w:lineRule="auto"/>
        <w:jc w:val="both"/>
        <w:rPr>
          <w:rFonts w:asciiTheme="majorBidi" w:hAnsiTheme="majorBidi" w:cstheme="majorBidi"/>
          <w:sz w:val="24"/>
          <w:szCs w:val="24"/>
        </w:rPr>
      </w:pPr>
      <w:r w:rsidRPr="00777C5A">
        <w:rPr>
          <w:rFonts w:asciiTheme="majorBidi" w:hAnsiTheme="majorBidi" w:cstheme="majorBidi"/>
          <w:sz w:val="24"/>
          <w:szCs w:val="24"/>
        </w:rPr>
        <w:lastRenderedPageBreak/>
        <w:t>As is evident from the figure, the system appropriately detected and identified the attacks. The attack distribution graph confirmed that both protocols were being utilized in the attack. The network traffic graph plainly shows a surge in traffic that passed the adaptive threshold. After the system reacted by blocking the sources, the traffic instantly fell to normal levels again</w:t>
      </w:r>
      <w:r w:rsidR="00BC656D">
        <w:rPr>
          <w:rFonts w:asciiTheme="majorBidi" w:hAnsiTheme="majorBidi" w:cstheme="majorBidi"/>
          <w:sz w:val="24"/>
          <w:szCs w:val="24"/>
        </w:rPr>
        <w:t xml:space="preserve">, as shown in figure </w:t>
      </w:r>
      <w:r w:rsidR="00317FFD">
        <w:rPr>
          <w:rFonts w:asciiTheme="majorBidi" w:hAnsiTheme="majorBidi" w:cstheme="majorBidi"/>
          <w:sz w:val="24"/>
          <w:szCs w:val="24"/>
        </w:rPr>
        <w:t>5.</w:t>
      </w:r>
      <w:r w:rsidR="00BA324C">
        <w:rPr>
          <w:rFonts w:asciiTheme="majorBidi" w:hAnsiTheme="majorBidi" w:cstheme="majorBidi"/>
          <w:sz w:val="24"/>
          <w:szCs w:val="24"/>
        </w:rPr>
        <w:t>9</w:t>
      </w:r>
      <w:r w:rsidR="00317FFD">
        <w:rPr>
          <w:rFonts w:asciiTheme="majorBidi" w:hAnsiTheme="majorBidi" w:cstheme="majorBidi"/>
          <w:sz w:val="24"/>
          <w:szCs w:val="24"/>
        </w:rPr>
        <w:t>.</w:t>
      </w:r>
    </w:p>
    <w:p w14:paraId="095A7AEF" w14:textId="4ED29EE9" w:rsidR="00777C5A" w:rsidRPr="00777C5A" w:rsidRDefault="00777C5A" w:rsidP="00277D70">
      <w:pPr>
        <w:spacing w:line="360" w:lineRule="auto"/>
        <w:jc w:val="center"/>
        <w:rPr>
          <w:rFonts w:asciiTheme="majorBidi" w:hAnsiTheme="majorBidi" w:cstheme="majorBidi"/>
          <w:b/>
          <w:bCs/>
          <w:sz w:val="24"/>
          <w:szCs w:val="24"/>
        </w:rPr>
      </w:pPr>
      <w:r w:rsidRPr="00777C5A">
        <w:rPr>
          <w:rFonts w:asciiTheme="majorBidi" w:hAnsiTheme="majorBidi" w:cstheme="majorBidi"/>
          <w:b/>
          <w:bCs/>
          <w:noProof/>
          <w:sz w:val="24"/>
          <w:szCs w:val="24"/>
        </w:rPr>
        <w:drawing>
          <wp:inline distT="0" distB="0" distL="0" distR="0" wp14:anchorId="3C399D76" wp14:editId="25913608">
            <wp:extent cx="5486400" cy="3728720"/>
            <wp:effectExtent l="0" t="0" r="0" b="5080"/>
            <wp:docPr id="103594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28720"/>
                    </a:xfrm>
                    <a:prstGeom prst="rect">
                      <a:avLst/>
                    </a:prstGeom>
                    <a:noFill/>
                    <a:ln>
                      <a:noFill/>
                    </a:ln>
                  </pic:spPr>
                </pic:pic>
              </a:graphicData>
            </a:graphic>
          </wp:inline>
        </w:drawing>
      </w:r>
    </w:p>
    <w:p w14:paraId="07FEA7B8" w14:textId="0B8C295E" w:rsidR="00A73611" w:rsidRPr="00A73611" w:rsidRDefault="00A73611" w:rsidP="00A73611">
      <w:pPr>
        <w:keepNext/>
        <w:spacing w:line="360" w:lineRule="auto"/>
        <w:jc w:val="center"/>
        <w:rPr>
          <w:rFonts w:cstheme="minorHAnsi"/>
          <w:color w:val="4F81BD" w:themeColor="accent1"/>
          <w:sz w:val="18"/>
          <w:szCs w:val="18"/>
        </w:rPr>
      </w:pPr>
      <w:bookmarkStart w:id="172" w:name="_Toc202508799"/>
      <w:bookmarkStart w:id="173" w:name="_Toc202509194"/>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9</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Local Engine Response to High-Volume DDoS Attack on Multiple Protocols</w:t>
      </w:r>
      <w:bookmarkEnd w:id="172"/>
      <w:bookmarkEnd w:id="173"/>
    </w:p>
    <w:p w14:paraId="2D9DF478" w14:textId="77777777" w:rsidR="00F4206E" w:rsidRPr="004F2374" w:rsidRDefault="00F4206E" w:rsidP="00F4206E">
      <w:pPr>
        <w:spacing w:line="360" w:lineRule="auto"/>
        <w:jc w:val="both"/>
        <w:rPr>
          <w:rFonts w:asciiTheme="majorBidi" w:hAnsiTheme="majorBidi" w:cstheme="majorBidi"/>
          <w:sz w:val="24"/>
          <w:szCs w:val="24"/>
        </w:rPr>
      </w:pPr>
      <w:r w:rsidRPr="004F2374">
        <w:rPr>
          <w:rFonts w:asciiTheme="majorBidi" w:hAnsiTheme="majorBidi" w:cstheme="majorBidi"/>
          <w:sz w:val="24"/>
          <w:szCs w:val="24"/>
        </w:rPr>
        <w:t>The protocol-based graphs show a sharp increase in TCP and UDP traffic, followed by an equally steep decline after mitigation. The behavior illustrates the ability of the system to neutralize the threat efficiently and within a brief time. It is also noteworthy to see that the ICMP and HTTP graphs remained stable during the test, illustrating no false positives were triggered and unnecessary action was not taken on unaffected protocols.</w:t>
      </w:r>
    </w:p>
    <w:p w14:paraId="14BA8236" w14:textId="77777777" w:rsidR="00BC1B55" w:rsidRDefault="00BC1B55" w:rsidP="00BC1B55">
      <w:pPr>
        <w:spacing w:line="360" w:lineRule="auto"/>
        <w:jc w:val="both"/>
        <w:rPr>
          <w:rFonts w:asciiTheme="majorBidi" w:hAnsiTheme="majorBidi" w:cstheme="majorBidi"/>
          <w:b/>
          <w:bCs/>
          <w:sz w:val="24"/>
          <w:szCs w:val="24"/>
        </w:rPr>
      </w:pPr>
    </w:p>
    <w:p w14:paraId="3322437F" w14:textId="77777777" w:rsidR="00E71831" w:rsidRDefault="00E71831" w:rsidP="0080008D">
      <w:pPr>
        <w:spacing w:line="360" w:lineRule="auto"/>
        <w:jc w:val="both"/>
        <w:rPr>
          <w:rFonts w:asciiTheme="majorBidi" w:hAnsiTheme="majorBidi" w:cstheme="majorBidi"/>
          <w:b/>
          <w:bCs/>
          <w:sz w:val="24"/>
          <w:szCs w:val="24"/>
        </w:rPr>
      </w:pPr>
    </w:p>
    <w:p w14:paraId="52EC67AD" w14:textId="77777777" w:rsidR="00F7036B" w:rsidRDefault="00F7036B" w:rsidP="0080008D">
      <w:pPr>
        <w:spacing w:line="360" w:lineRule="auto"/>
        <w:jc w:val="both"/>
        <w:rPr>
          <w:rFonts w:asciiTheme="majorBidi" w:hAnsiTheme="majorBidi" w:cstheme="majorBidi"/>
          <w:sz w:val="24"/>
          <w:szCs w:val="24"/>
        </w:rPr>
      </w:pPr>
    </w:p>
    <w:p w14:paraId="06CB76EA" w14:textId="40172648" w:rsidR="00627048" w:rsidRDefault="00142264" w:rsidP="00167766">
      <w:pPr>
        <w:pStyle w:val="Heading2"/>
        <w:numPr>
          <w:ilvl w:val="1"/>
          <w:numId w:val="8"/>
        </w:numPr>
        <w:rPr>
          <w:color w:val="auto"/>
          <w:sz w:val="28"/>
          <w:szCs w:val="28"/>
        </w:rPr>
      </w:pPr>
      <w:bookmarkStart w:id="174" w:name="_Toc202509512"/>
      <w:r w:rsidRPr="004E7D1A">
        <w:rPr>
          <w:color w:val="auto"/>
          <w:sz w:val="28"/>
          <w:szCs w:val="28"/>
        </w:rPr>
        <w:lastRenderedPageBreak/>
        <w:t>Aler</w:t>
      </w:r>
      <w:r w:rsidR="0064288F" w:rsidRPr="004E7D1A">
        <w:rPr>
          <w:color w:val="auto"/>
          <w:sz w:val="28"/>
          <w:szCs w:val="28"/>
        </w:rPr>
        <w:t>t Module</w:t>
      </w:r>
      <w:r w:rsidRPr="004E7D1A">
        <w:rPr>
          <w:color w:val="auto"/>
          <w:sz w:val="28"/>
          <w:szCs w:val="28"/>
        </w:rPr>
        <w:t xml:space="preserve"> Testing</w:t>
      </w:r>
      <w:bookmarkEnd w:id="174"/>
    </w:p>
    <w:p w14:paraId="532479B6" w14:textId="77777777" w:rsidR="004E7D1A" w:rsidRPr="004E7D1A" w:rsidRDefault="004E7D1A" w:rsidP="004E7D1A"/>
    <w:p w14:paraId="3D717423" w14:textId="3AC306C5" w:rsidR="00627048" w:rsidRDefault="00F620B2" w:rsidP="0080008D">
      <w:pPr>
        <w:pStyle w:val="ListParagraph"/>
        <w:spacing w:line="360" w:lineRule="auto"/>
        <w:ind w:left="360"/>
        <w:jc w:val="both"/>
        <w:rPr>
          <w:rFonts w:asciiTheme="majorBidi" w:hAnsiTheme="majorBidi" w:cstheme="majorBidi"/>
          <w:sz w:val="24"/>
          <w:szCs w:val="24"/>
        </w:rPr>
      </w:pPr>
      <w:r w:rsidRPr="007D1D07">
        <w:rPr>
          <w:rFonts w:asciiTheme="majorBidi" w:hAnsiTheme="majorBidi" w:cstheme="majorBidi"/>
          <w:sz w:val="24"/>
          <w:szCs w:val="24"/>
        </w:rPr>
        <w:t xml:space="preserve">The alert unit works on sending an email to the administrator through Firebase, when the attack is detected by Local Engine in real time without any delay, and this is very important to take appropriate measures as soon as possible, and this is conclusive evidence of the efficiency and speed of the system in choosing Firebase to send the email instead of the Local Engine itself to avoid it being busy sending the email and distracting from the main goal, which is tracking and prevention, and this was the reason for choosing Firebase to be entrusted with the task of sending </w:t>
      </w:r>
      <w:r w:rsidR="001D128B">
        <w:rPr>
          <w:rFonts w:asciiTheme="majorBidi" w:hAnsiTheme="majorBidi" w:cstheme="majorBidi"/>
          <w:sz w:val="24"/>
          <w:szCs w:val="24"/>
        </w:rPr>
        <w:t>email, as shown in figure 5.</w:t>
      </w:r>
      <w:r w:rsidR="00EE3ADB">
        <w:rPr>
          <w:rFonts w:asciiTheme="majorBidi" w:hAnsiTheme="majorBidi" w:cstheme="majorBidi"/>
          <w:sz w:val="24"/>
          <w:szCs w:val="24"/>
        </w:rPr>
        <w:t>10</w:t>
      </w:r>
      <w:r w:rsidR="001D128B">
        <w:rPr>
          <w:rFonts w:asciiTheme="majorBidi" w:hAnsiTheme="majorBidi" w:cstheme="majorBidi"/>
          <w:sz w:val="24"/>
          <w:szCs w:val="24"/>
        </w:rPr>
        <w:t>.</w:t>
      </w:r>
    </w:p>
    <w:p w14:paraId="774783AC" w14:textId="77777777" w:rsidR="00BA324C" w:rsidRPr="0080008D" w:rsidRDefault="00BA324C" w:rsidP="0080008D">
      <w:pPr>
        <w:pStyle w:val="ListParagraph"/>
        <w:spacing w:line="360" w:lineRule="auto"/>
        <w:ind w:left="360"/>
        <w:jc w:val="both"/>
        <w:rPr>
          <w:rFonts w:asciiTheme="majorBidi" w:hAnsiTheme="majorBidi" w:cstheme="majorBidi"/>
          <w:sz w:val="24"/>
          <w:szCs w:val="24"/>
        </w:rPr>
      </w:pPr>
    </w:p>
    <w:p w14:paraId="597689D6" w14:textId="05F4EAE3" w:rsidR="008D0E0B" w:rsidRPr="00627048" w:rsidRDefault="006A2FC2" w:rsidP="00277D70">
      <w:pPr>
        <w:pStyle w:val="ListParagraph"/>
        <w:spacing w:line="360" w:lineRule="auto"/>
        <w:ind w:left="360"/>
        <w:jc w:val="center"/>
        <w:rPr>
          <w:rFonts w:asciiTheme="majorBidi" w:hAnsiTheme="majorBidi" w:cstheme="majorBidi"/>
          <w:b/>
          <w:bCs/>
          <w:sz w:val="28"/>
          <w:szCs w:val="28"/>
        </w:rPr>
      </w:pPr>
      <w:r w:rsidRPr="006A2FC2">
        <w:rPr>
          <w:rFonts w:asciiTheme="majorBidi" w:hAnsiTheme="majorBidi" w:cstheme="majorBidi"/>
          <w:b/>
          <w:bCs/>
          <w:noProof/>
          <w:sz w:val="28"/>
          <w:szCs w:val="28"/>
        </w:rPr>
        <w:drawing>
          <wp:inline distT="0" distB="0" distL="0" distR="0" wp14:anchorId="7A32BA89" wp14:editId="2008A028">
            <wp:extent cx="5486400" cy="2957830"/>
            <wp:effectExtent l="0" t="0" r="0" b="0"/>
            <wp:docPr id="11364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809" name=""/>
                    <pic:cNvPicPr/>
                  </pic:nvPicPr>
                  <pic:blipFill>
                    <a:blip r:embed="rId42"/>
                    <a:stretch>
                      <a:fillRect/>
                    </a:stretch>
                  </pic:blipFill>
                  <pic:spPr>
                    <a:xfrm>
                      <a:off x="0" y="0"/>
                      <a:ext cx="5486400" cy="2957830"/>
                    </a:xfrm>
                    <a:prstGeom prst="rect">
                      <a:avLst/>
                    </a:prstGeom>
                  </pic:spPr>
                </pic:pic>
              </a:graphicData>
            </a:graphic>
          </wp:inline>
        </w:drawing>
      </w:r>
    </w:p>
    <w:p w14:paraId="025EE22D" w14:textId="00BED9CF" w:rsidR="00A73611" w:rsidRPr="00A73611" w:rsidRDefault="00A73611" w:rsidP="00A73611">
      <w:pPr>
        <w:keepNext/>
        <w:spacing w:line="360" w:lineRule="auto"/>
        <w:jc w:val="center"/>
        <w:rPr>
          <w:rFonts w:cstheme="minorHAnsi"/>
          <w:color w:val="4F81BD" w:themeColor="accent1"/>
          <w:sz w:val="18"/>
          <w:szCs w:val="18"/>
        </w:rPr>
      </w:pPr>
      <w:bookmarkStart w:id="175" w:name="_Toc202508800"/>
      <w:bookmarkStart w:id="176" w:name="_Toc202509195"/>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10</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Successfully sent Email alert</w:t>
      </w:r>
      <w:bookmarkEnd w:id="175"/>
      <w:bookmarkEnd w:id="176"/>
    </w:p>
    <w:p w14:paraId="7C7C181A" w14:textId="0E6A4B79" w:rsidR="001D1D4C" w:rsidRDefault="00A051A6" w:rsidP="0080008D">
      <w:pPr>
        <w:spacing w:line="360" w:lineRule="auto"/>
        <w:jc w:val="both"/>
        <w:rPr>
          <w:rFonts w:asciiTheme="majorBidi" w:hAnsiTheme="majorBidi" w:cstheme="majorBidi"/>
          <w:sz w:val="24"/>
          <w:szCs w:val="24"/>
        </w:rPr>
      </w:pPr>
      <w:r w:rsidRPr="00A051A6">
        <w:rPr>
          <w:rFonts w:asciiTheme="majorBidi" w:hAnsiTheme="majorBidi" w:cstheme="majorBidi"/>
          <w:sz w:val="24"/>
          <w:szCs w:val="24"/>
        </w:rPr>
        <w:t>The figure shows us the success of the process of sending an email to an admin, and the email shows the details of the attack from the targeted protocol, the time of the attack, the specification of the banned IP that carried out the attack, and the party responsible for sending the email.</w:t>
      </w:r>
    </w:p>
    <w:p w14:paraId="37573274" w14:textId="77777777" w:rsidR="00F7036B" w:rsidRDefault="00F7036B" w:rsidP="0080008D">
      <w:pPr>
        <w:spacing w:line="360" w:lineRule="auto"/>
        <w:jc w:val="both"/>
        <w:rPr>
          <w:rFonts w:asciiTheme="majorBidi" w:hAnsiTheme="majorBidi" w:cstheme="majorBidi"/>
          <w:sz w:val="24"/>
          <w:szCs w:val="24"/>
        </w:rPr>
      </w:pPr>
    </w:p>
    <w:p w14:paraId="0257B188" w14:textId="77777777" w:rsidR="00BA324C" w:rsidRDefault="00BA324C" w:rsidP="0080008D">
      <w:pPr>
        <w:spacing w:line="360" w:lineRule="auto"/>
        <w:jc w:val="both"/>
        <w:rPr>
          <w:rFonts w:asciiTheme="majorBidi" w:hAnsiTheme="majorBidi" w:cstheme="majorBidi"/>
          <w:sz w:val="24"/>
          <w:szCs w:val="24"/>
        </w:rPr>
      </w:pPr>
    </w:p>
    <w:p w14:paraId="28E885AF" w14:textId="28AB7423" w:rsidR="00E036F6" w:rsidRPr="004E7D1A" w:rsidRDefault="00E036F6" w:rsidP="00167766">
      <w:pPr>
        <w:pStyle w:val="Heading2"/>
        <w:numPr>
          <w:ilvl w:val="1"/>
          <w:numId w:val="8"/>
        </w:numPr>
        <w:rPr>
          <w:color w:val="auto"/>
        </w:rPr>
      </w:pPr>
      <w:bookmarkStart w:id="177" w:name="_Toc202509513"/>
      <w:r w:rsidRPr="004E7D1A">
        <w:rPr>
          <w:color w:val="auto"/>
          <w:sz w:val="28"/>
          <w:szCs w:val="28"/>
        </w:rPr>
        <w:lastRenderedPageBreak/>
        <w:t>Web Admin Interface Testing</w:t>
      </w:r>
      <w:bookmarkEnd w:id="177"/>
    </w:p>
    <w:p w14:paraId="742DC4BA" w14:textId="0CAE8527" w:rsidR="00B62228" w:rsidRPr="00DA5AD4" w:rsidRDefault="00B62228" w:rsidP="00B62228">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The web interface is also a significant component of the PacketsWall system when it comes to providing real-time visibility into DDoS attacks and overall network traffic. It interfaces straight with Firebase Firestore, meaning it can update immediately an attack is identified by the local engine—no delay or requiring reloading the page.</w:t>
      </w:r>
    </w:p>
    <w:p w14:paraId="1AE10F48" w14:textId="59CA4B6B" w:rsidR="00B62228" w:rsidRPr="00DA5AD4" w:rsidRDefault="00B62228" w:rsidP="00B62228">
      <w:pPr>
        <w:spacing w:line="360" w:lineRule="auto"/>
        <w:jc w:val="both"/>
        <w:rPr>
          <w:rFonts w:asciiTheme="majorBidi" w:hAnsiTheme="majorBidi" w:cstheme="majorBidi"/>
          <w:sz w:val="24"/>
          <w:szCs w:val="24"/>
        </w:rPr>
      </w:pPr>
      <w:r w:rsidRPr="00DA5AD4">
        <w:rPr>
          <w:rFonts w:asciiTheme="majorBidi" w:hAnsiTheme="majorBidi" w:cstheme="majorBidi"/>
          <w:sz w:val="24"/>
          <w:szCs w:val="24"/>
        </w:rPr>
        <w:t>This was meant to assess the reactivity of the interface as well as how it presents real-time data. As clearly seen in figure 5.</w:t>
      </w:r>
      <w:r w:rsidR="00EE3ADB" w:rsidRPr="00DA5AD4">
        <w:rPr>
          <w:rFonts w:asciiTheme="majorBidi" w:hAnsiTheme="majorBidi" w:cstheme="majorBidi"/>
          <w:sz w:val="24"/>
          <w:szCs w:val="24"/>
        </w:rPr>
        <w:t>11</w:t>
      </w:r>
      <w:r w:rsidRPr="00DA5AD4">
        <w:rPr>
          <w:rFonts w:asciiTheme="majorBidi" w:hAnsiTheme="majorBidi" w:cstheme="majorBidi"/>
          <w:sz w:val="24"/>
          <w:szCs w:val="24"/>
        </w:rPr>
        <w:t>, whenever the system identifies an attack, related information is pushed into Firebase and is immediately presented on the web dashboard. This ensures administrators get to see attack types, protocol distribution, and traffic patterns at any given time.</w:t>
      </w:r>
    </w:p>
    <w:p w14:paraId="4713EC70" w14:textId="1A63BCA5" w:rsidR="00B62228" w:rsidRPr="00B62228" w:rsidRDefault="004518A2" w:rsidP="00277D70">
      <w:pPr>
        <w:spacing w:line="360" w:lineRule="auto"/>
        <w:jc w:val="center"/>
        <w:rPr>
          <w:rFonts w:asciiTheme="majorBidi" w:hAnsiTheme="majorBidi" w:cstheme="majorBidi"/>
          <w:b/>
          <w:bCs/>
          <w:sz w:val="28"/>
          <w:szCs w:val="28"/>
        </w:rPr>
      </w:pPr>
      <w:r w:rsidRPr="004518A2">
        <w:rPr>
          <w:rFonts w:asciiTheme="majorBidi" w:hAnsiTheme="majorBidi" w:cstheme="majorBidi"/>
          <w:b/>
          <w:bCs/>
          <w:noProof/>
          <w:sz w:val="28"/>
          <w:szCs w:val="28"/>
        </w:rPr>
        <w:drawing>
          <wp:inline distT="0" distB="0" distL="0" distR="0" wp14:anchorId="7F48D6EF" wp14:editId="44AA2ABC">
            <wp:extent cx="5448300" cy="2602230"/>
            <wp:effectExtent l="0" t="0" r="0" b="7620"/>
            <wp:docPr id="203125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56899" name=""/>
                    <pic:cNvPicPr/>
                  </pic:nvPicPr>
                  <pic:blipFill rotWithShape="1">
                    <a:blip r:embed="rId43"/>
                    <a:srcRect l="695"/>
                    <a:stretch>
                      <a:fillRect/>
                    </a:stretch>
                  </pic:blipFill>
                  <pic:spPr bwMode="auto">
                    <a:xfrm>
                      <a:off x="0" y="0"/>
                      <a:ext cx="5448300" cy="2602230"/>
                    </a:xfrm>
                    <a:prstGeom prst="rect">
                      <a:avLst/>
                    </a:prstGeom>
                    <a:ln>
                      <a:noFill/>
                    </a:ln>
                    <a:extLst>
                      <a:ext uri="{53640926-AAD7-44D8-BBD7-CCE9431645EC}">
                        <a14:shadowObscured xmlns:a14="http://schemas.microsoft.com/office/drawing/2010/main"/>
                      </a:ext>
                    </a:extLst>
                  </pic:spPr>
                </pic:pic>
              </a:graphicData>
            </a:graphic>
          </wp:inline>
        </w:drawing>
      </w:r>
    </w:p>
    <w:p w14:paraId="11AFDCA4" w14:textId="7AEB5648" w:rsidR="00A73611" w:rsidRPr="00A73611" w:rsidRDefault="00A73611" w:rsidP="00A73611">
      <w:pPr>
        <w:keepNext/>
        <w:spacing w:line="360" w:lineRule="auto"/>
        <w:jc w:val="center"/>
        <w:rPr>
          <w:rFonts w:cstheme="minorHAnsi"/>
          <w:color w:val="4F81BD" w:themeColor="accent1"/>
          <w:sz w:val="18"/>
          <w:szCs w:val="18"/>
        </w:rPr>
      </w:pPr>
      <w:bookmarkStart w:id="178" w:name="_Toc202508801"/>
      <w:bookmarkStart w:id="179" w:name="_Toc202509196"/>
      <w:r w:rsidRPr="00A73611">
        <w:rPr>
          <w:rFonts w:cstheme="minorHAnsi"/>
          <w:color w:val="4F81BD" w:themeColor="accent1"/>
          <w:sz w:val="18"/>
          <w:szCs w:val="18"/>
        </w:rPr>
        <w:t xml:space="preserve">Figure 5. </w:t>
      </w:r>
      <w:r w:rsidRPr="00A73611">
        <w:rPr>
          <w:rFonts w:cstheme="minorHAnsi"/>
          <w:color w:val="4F81BD" w:themeColor="accent1"/>
          <w:sz w:val="18"/>
          <w:szCs w:val="18"/>
        </w:rPr>
        <w:fldChar w:fldCharType="begin"/>
      </w:r>
      <w:r w:rsidRPr="00A73611">
        <w:rPr>
          <w:rFonts w:cstheme="minorHAnsi"/>
          <w:color w:val="4F81BD" w:themeColor="accent1"/>
          <w:sz w:val="18"/>
          <w:szCs w:val="18"/>
        </w:rPr>
        <w:instrText xml:space="preserve"> SEQ Figure_5. \* ARABIC </w:instrText>
      </w:r>
      <w:r w:rsidRPr="00A73611">
        <w:rPr>
          <w:rFonts w:cstheme="minorHAnsi"/>
          <w:color w:val="4F81BD" w:themeColor="accent1"/>
          <w:sz w:val="18"/>
          <w:szCs w:val="18"/>
        </w:rPr>
        <w:fldChar w:fldCharType="separate"/>
      </w:r>
      <w:r w:rsidR="006A49AC">
        <w:rPr>
          <w:rFonts w:cstheme="minorHAnsi"/>
          <w:noProof/>
          <w:color w:val="4F81BD" w:themeColor="accent1"/>
          <w:sz w:val="18"/>
          <w:szCs w:val="18"/>
        </w:rPr>
        <w:t>11</w:t>
      </w:r>
      <w:r w:rsidRPr="00A73611">
        <w:rPr>
          <w:rFonts w:cstheme="minorHAnsi"/>
          <w:color w:val="4F81BD" w:themeColor="accent1"/>
          <w:sz w:val="18"/>
          <w:szCs w:val="18"/>
        </w:rPr>
        <w:fldChar w:fldCharType="end"/>
      </w:r>
      <w:r w:rsidRPr="00A73611">
        <w:rPr>
          <w:rFonts w:cstheme="minorHAnsi"/>
          <w:color w:val="4F81BD" w:themeColor="accent1"/>
          <w:sz w:val="18"/>
          <w:szCs w:val="18"/>
        </w:rPr>
        <w:t xml:space="preserve"> Successfully synchronized Web Admin Interface with Firebase Firestore</w:t>
      </w:r>
      <w:bookmarkEnd w:id="178"/>
      <w:bookmarkEnd w:id="179"/>
    </w:p>
    <w:p w14:paraId="4255F353" w14:textId="00E7BDC9" w:rsidR="002D3C86" w:rsidRPr="00DA5AD4" w:rsidRDefault="00B70372" w:rsidP="00BA324C">
      <w:pPr>
        <w:spacing w:line="360" w:lineRule="auto"/>
        <w:jc w:val="both"/>
        <w:rPr>
          <w:rFonts w:asciiTheme="majorBidi" w:hAnsiTheme="majorBidi" w:cstheme="majorBidi"/>
          <w:sz w:val="24"/>
          <w:szCs w:val="24"/>
          <w:rtl/>
        </w:rPr>
      </w:pPr>
      <w:r w:rsidRPr="00DA5AD4">
        <w:rPr>
          <w:rFonts w:asciiTheme="majorBidi" w:hAnsiTheme="majorBidi" w:cstheme="majorBidi"/>
          <w:sz w:val="24"/>
          <w:szCs w:val="24"/>
        </w:rPr>
        <w:t>The figure highlights the system’s ability to present attack data in real time. It shows both protocol-based distribution and activity trends over the past 24 hours, confirming the effectiveness of the interface in supporting live monitoring.</w:t>
      </w:r>
    </w:p>
    <w:p w14:paraId="135A8414" w14:textId="163CEB0A" w:rsidR="00FB4BC3" w:rsidRPr="004E7D1A" w:rsidRDefault="00FB4BC3" w:rsidP="00167766">
      <w:pPr>
        <w:pStyle w:val="Heading2"/>
        <w:numPr>
          <w:ilvl w:val="1"/>
          <w:numId w:val="8"/>
        </w:numPr>
        <w:rPr>
          <w:rFonts w:asciiTheme="majorBidi" w:hAnsiTheme="majorBidi"/>
          <w:b w:val="0"/>
          <w:bCs w:val="0"/>
          <w:color w:val="auto"/>
          <w:rtl/>
        </w:rPr>
      </w:pPr>
      <w:bookmarkStart w:id="180" w:name="_Toc202509514"/>
      <w:r w:rsidRPr="004E7D1A">
        <w:rPr>
          <w:rStyle w:val="Heading2Char"/>
          <w:b/>
          <w:bCs/>
          <w:color w:val="auto"/>
          <w:sz w:val="28"/>
          <w:szCs w:val="28"/>
        </w:rPr>
        <w:t>CPU Performance Analysis</w:t>
      </w:r>
      <w:bookmarkEnd w:id="180"/>
      <w:r w:rsidRPr="004E7D1A">
        <w:rPr>
          <w:rFonts w:asciiTheme="majorBidi" w:hAnsiTheme="majorBidi"/>
          <w:b w:val="0"/>
          <w:bCs w:val="0"/>
          <w:color w:val="auto"/>
          <w:sz w:val="32"/>
          <w:szCs w:val="32"/>
        </w:rPr>
        <w:t xml:space="preserve"> </w:t>
      </w:r>
    </w:p>
    <w:p w14:paraId="0368941B" w14:textId="77777777" w:rsidR="00381D82" w:rsidRDefault="00C83BA5" w:rsidP="00C83BA5">
      <w:pPr>
        <w:spacing w:line="360" w:lineRule="auto"/>
        <w:jc w:val="both"/>
        <w:rPr>
          <w:rFonts w:asciiTheme="majorBidi" w:hAnsiTheme="majorBidi" w:cstheme="majorBidi"/>
          <w:sz w:val="24"/>
          <w:szCs w:val="24"/>
        </w:rPr>
      </w:pPr>
      <w:r w:rsidRPr="00C83BA5">
        <w:rPr>
          <w:rFonts w:asciiTheme="majorBidi" w:hAnsiTheme="majorBidi" w:cstheme="majorBidi"/>
          <w:sz w:val="24"/>
          <w:szCs w:val="24"/>
        </w:rPr>
        <w:t>This document presents the results of a comprehensive CPU load performance test designed to evaluate system behavior under varying computational demands. The test demonstrates real-time monitoring capabilities through a dual-interface approach that combines terminal-based logging with graphical performance visualization.</w:t>
      </w:r>
    </w:p>
    <w:p w14:paraId="6C925479" w14:textId="0B55ACBF" w:rsidR="0038294A" w:rsidRDefault="00C83BA5" w:rsidP="00C83BA5">
      <w:pPr>
        <w:spacing w:line="360" w:lineRule="auto"/>
        <w:jc w:val="both"/>
        <w:rPr>
          <w:rFonts w:asciiTheme="majorBidi" w:hAnsiTheme="majorBidi" w:cstheme="majorBidi"/>
          <w:sz w:val="24"/>
          <w:szCs w:val="24"/>
        </w:rPr>
      </w:pPr>
      <w:r w:rsidRPr="00C83BA5">
        <w:rPr>
          <w:rFonts w:asciiTheme="majorBidi" w:hAnsiTheme="majorBidi" w:cstheme="majorBidi"/>
          <w:sz w:val="24"/>
          <w:szCs w:val="24"/>
        </w:rPr>
        <w:lastRenderedPageBreak/>
        <w:t>The testing methodology involved creating controlled load conditions to measure CPU utilization patterns, system responsiveness, and monitoring accuracy across different operational phases. This type of performance testing is essential for understanding system capacity, identifying performance bottlenecks, and validating monitoring tools effectiveness in production environments</w:t>
      </w:r>
      <w:r w:rsidR="00B550F0">
        <w:rPr>
          <w:rFonts w:asciiTheme="majorBidi" w:hAnsiTheme="majorBidi" w:cstheme="majorBidi"/>
          <w:sz w:val="24"/>
          <w:szCs w:val="24"/>
        </w:rPr>
        <w:t xml:space="preserve"> as shown in figure 5.</w:t>
      </w:r>
      <w:r w:rsidR="00EE3ADB">
        <w:rPr>
          <w:rFonts w:asciiTheme="majorBidi" w:hAnsiTheme="majorBidi" w:cstheme="majorBidi"/>
          <w:sz w:val="24"/>
          <w:szCs w:val="24"/>
        </w:rPr>
        <w:t>12</w:t>
      </w:r>
      <w:r w:rsidR="007F33A4">
        <w:rPr>
          <w:rFonts w:asciiTheme="majorBidi" w:hAnsiTheme="majorBidi" w:cstheme="majorBidi"/>
          <w:sz w:val="24"/>
          <w:szCs w:val="24"/>
        </w:rPr>
        <w:t>.</w:t>
      </w:r>
    </w:p>
    <w:p w14:paraId="4715EDE0" w14:textId="4F243940" w:rsidR="0038294A" w:rsidRDefault="00F16E23" w:rsidP="00277D70">
      <w:pPr>
        <w:spacing w:line="360" w:lineRule="auto"/>
        <w:jc w:val="center"/>
        <w:rPr>
          <w:rFonts w:asciiTheme="majorBidi" w:hAnsiTheme="majorBidi" w:cstheme="majorBidi"/>
          <w:sz w:val="24"/>
          <w:szCs w:val="24"/>
        </w:rPr>
      </w:pPr>
      <w:r w:rsidRPr="00815AFD">
        <w:rPr>
          <w:noProof/>
        </w:rPr>
        <w:drawing>
          <wp:inline distT="0" distB="0" distL="0" distR="0" wp14:anchorId="3BB51980" wp14:editId="3D62D26F">
            <wp:extent cx="5486400" cy="2255520"/>
            <wp:effectExtent l="0" t="0" r="0" b="0"/>
            <wp:docPr id="201441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9940" name=""/>
                    <pic:cNvPicPr/>
                  </pic:nvPicPr>
                  <pic:blipFill>
                    <a:blip r:embed="rId44"/>
                    <a:stretch>
                      <a:fillRect/>
                    </a:stretch>
                  </pic:blipFill>
                  <pic:spPr>
                    <a:xfrm>
                      <a:off x="0" y="0"/>
                      <a:ext cx="5486400" cy="2255520"/>
                    </a:xfrm>
                    <a:prstGeom prst="rect">
                      <a:avLst/>
                    </a:prstGeom>
                  </pic:spPr>
                </pic:pic>
              </a:graphicData>
            </a:graphic>
          </wp:inline>
        </w:drawing>
      </w:r>
    </w:p>
    <w:p w14:paraId="5C9B481A" w14:textId="4869003F" w:rsidR="006A49AC" w:rsidRPr="006A49AC" w:rsidRDefault="006A49AC" w:rsidP="006A49AC">
      <w:pPr>
        <w:keepNext/>
        <w:spacing w:line="360" w:lineRule="auto"/>
        <w:jc w:val="center"/>
        <w:rPr>
          <w:rFonts w:cstheme="minorHAnsi"/>
          <w:color w:val="4F81BD" w:themeColor="accent1"/>
          <w:sz w:val="18"/>
          <w:szCs w:val="18"/>
        </w:rPr>
      </w:pPr>
      <w:bookmarkStart w:id="181" w:name="_Toc202508802"/>
      <w:bookmarkStart w:id="182" w:name="_Toc202509197"/>
      <w:r w:rsidRPr="006A49AC">
        <w:rPr>
          <w:rFonts w:cstheme="minorHAnsi"/>
          <w:color w:val="4F81BD" w:themeColor="accent1"/>
          <w:sz w:val="18"/>
          <w:szCs w:val="18"/>
        </w:rPr>
        <w:t xml:space="preserve">Figure 5. </w:t>
      </w:r>
      <w:r w:rsidRPr="006A49AC">
        <w:rPr>
          <w:rFonts w:cstheme="minorHAnsi"/>
          <w:color w:val="4F81BD" w:themeColor="accent1"/>
          <w:sz w:val="18"/>
          <w:szCs w:val="18"/>
        </w:rPr>
        <w:fldChar w:fldCharType="begin"/>
      </w:r>
      <w:r w:rsidRPr="006A49AC">
        <w:rPr>
          <w:rFonts w:cstheme="minorHAnsi"/>
          <w:color w:val="4F81BD" w:themeColor="accent1"/>
          <w:sz w:val="18"/>
          <w:szCs w:val="18"/>
        </w:rPr>
        <w:instrText xml:space="preserve"> SEQ Figure_5. \* ARABIC </w:instrText>
      </w:r>
      <w:r w:rsidRPr="006A49AC">
        <w:rPr>
          <w:rFonts w:cstheme="minorHAnsi"/>
          <w:color w:val="4F81BD" w:themeColor="accent1"/>
          <w:sz w:val="18"/>
          <w:szCs w:val="18"/>
        </w:rPr>
        <w:fldChar w:fldCharType="separate"/>
      </w:r>
      <w:r>
        <w:rPr>
          <w:rFonts w:cstheme="minorHAnsi"/>
          <w:noProof/>
          <w:color w:val="4F81BD" w:themeColor="accent1"/>
          <w:sz w:val="18"/>
          <w:szCs w:val="18"/>
        </w:rPr>
        <w:t>12</w:t>
      </w:r>
      <w:r w:rsidRPr="006A49AC">
        <w:rPr>
          <w:rFonts w:cstheme="minorHAnsi"/>
          <w:color w:val="4F81BD" w:themeColor="accent1"/>
          <w:sz w:val="18"/>
          <w:szCs w:val="18"/>
        </w:rPr>
        <w:fldChar w:fldCharType="end"/>
      </w:r>
      <w:r w:rsidRPr="006A49AC">
        <w:rPr>
          <w:rFonts w:cstheme="minorHAnsi"/>
          <w:color w:val="4F81BD" w:themeColor="accent1"/>
          <w:sz w:val="18"/>
          <w:szCs w:val="18"/>
        </w:rPr>
        <w:t xml:space="preserve"> CPU Load Analysis During Attack Detection Cycle</w:t>
      </w:r>
      <w:bookmarkEnd w:id="181"/>
      <w:bookmarkEnd w:id="182"/>
    </w:p>
    <w:p w14:paraId="310F1554" w14:textId="77777777" w:rsidR="00AD30F6" w:rsidRDefault="005B7DA9" w:rsidP="00AD30F6">
      <w:pPr>
        <w:spacing w:line="360" w:lineRule="auto"/>
        <w:jc w:val="both"/>
        <w:rPr>
          <w:rFonts w:asciiTheme="majorBidi" w:hAnsiTheme="majorBidi" w:cstheme="majorBidi"/>
          <w:sz w:val="24"/>
          <w:szCs w:val="24"/>
        </w:rPr>
      </w:pPr>
      <w:r w:rsidRPr="005B7DA9">
        <w:rPr>
          <w:rFonts w:asciiTheme="majorBidi" w:hAnsiTheme="majorBidi" w:cstheme="majorBidi"/>
          <w:sz w:val="24"/>
          <w:szCs w:val="24"/>
        </w:rPr>
        <w:t>Before the attack</w:t>
      </w:r>
      <w:r w:rsidR="00AD30F6">
        <w:rPr>
          <w:rFonts w:asciiTheme="majorBidi" w:hAnsiTheme="majorBidi" w:cstheme="majorBidi"/>
          <w:sz w:val="24"/>
          <w:szCs w:val="24"/>
        </w:rPr>
        <w:t>, d</w:t>
      </w:r>
      <w:r w:rsidRPr="005B7DA9">
        <w:rPr>
          <w:rFonts w:asciiTheme="majorBidi" w:hAnsiTheme="majorBidi" w:cstheme="majorBidi"/>
          <w:sz w:val="24"/>
          <w:szCs w:val="24"/>
        </w:rPr>
        <w:t>uring normal operation, the system maintained a low and stable CPU consumption, averaging only 1.5%. This reflects the system's ability to handle normal traffic without draining resources.</w:t>
      </w:r>
    </w:p>
    <w:p w14:paraId="5FFE0AED" w14:textId="77777777" w:rsidR="003B235A" w:rsidRDefault="00AD30F6" w:rsidP="0080008D">
      <w:pPr>
        <w:spacing w:line="360" w:lineRule="auto"/>
        <w:jc w:val="both"/>
        <w:rPr>
          <w:rFonts w:asciiTheme="majorBidi" w:hAnsiTheme="majorBidi" w:cstheme="majorBidi"/>
          <w:sz w:val="24"/>
          <w:szCs w:val="24"/>
        </w:rPr>
      </w:pPr>
      <w:r>
        <w:rPr>
          <w:rFonts w:asciiTheme="majorBidi" w:hAnsiTheme="majorBidi" w:cstheme="majorBidi"/>
          <w:sz w:val="24"/>
          <w:szCs w:val="24"/>
        </w:rPr>
        <w:t>During the attack, w</w:t>
      </w:r>
      <w:r w:rsidR="005B7DA9" w:rsidRPr="005B7DA9">
        <w:rPr>
          <w:rFonts w:asciiTheme="majorBidi" w:hAnsiTheme="majorBidi" w:cstheme="majorBidi"/>
          <w:sz w:val="24"/>
          <w:szCs w:val="24"/>
        </w:rPr>
        <w:t>hen the attack began, the system responded immediately, and CPU consumption increased significantly, averaging 41.5%. This demonstrates the system's significant effort in analyzing and detecting the attack in real time.</w:t>
      </w:r>
    </w:p>
    <w:p w14:paraId="35599FEC" w14:textId="61C1B9B4" w:rsidR="005B7DA9" w:rsidRPr="005B7DA9" w:rsidRDefault="005B7DA9" w:rsidP="0080008D">
      <w:pPr>
        <w:spacing w:line="360" w:lineRule="auto"/>
        <w:jc w:val="both"/>
        <w:rPr>
          <w:rFonts w:asciiTheme="majorBidi" w:hAnsiTheme="majorBidi" w:cstheme="majorBidi"/>
          <w:sz w:val="24"/>
          <w:szCs w:val="24"/>
        </w:rPr>
      </w:pPr>
      <w:r w:rsidRPr="005B7DA9">
        <w:rPr>
          <w:rFonts w:asciiTheme="majorBidi" w:hAnsiTheme="majorBidi" w:cstheme="majorBidi"/>
          <w:sz w:val="24"/>
          <w:szCs w:val="24"/>
        </w:rPr>
        <w:t xml:space="preserve">After the attack was detected and protection was activated, CPU consumption quickly decreased to an average of </w:t>
      </w:r>
      <w:r w:rsidR="00D41D30">
        <w:rPr>
          <w:rFonts w:asciiTheme="majorBidi" w:hAnsiTheme="majorBidi" w:cstheme="majorBidi"/>
          <w:sz w:val="24"/>
          <w:szCs w:val="24"/>
        </w:rPr>
        <w:t>9</w:t>
      </w:r>
      <w:r w:rsidRPr="005B7DA9">
        <w:rPr>
          <w:rFonts w:asciiTheme="majorBidi" w:hAnsiTheme="majorBidi" w:cstheme="majorBidi"/>
          <w:sz w:val="24"/>
          <w:szCs w:val="24"/>
        </w:rPr>
        <w:t>.1%, demonstrating the system's ability to return to near-normal conditions with high efficiency.</w:t>
      </w:r>
    </w:p>
    <w:p w14:paraId="385236F0" w14:textId="57DC5CCC" w:rsidR="00381D82" w:rsidRDefault="005B7DA9" w:rsidP="006A49AC">
      <w:pPr>
        <w:spacing w:line="360" w:lineRule="auto"/>
        <w:jc w:val="both"/>
        <w:rPr>
          <w:rFonts w:asciiTheme="majorBidi" w:hAnsiTheme="majorBidi" w:cstheme="majorBidi"/>
          <w:sz w:val="24"/>
          <w:szCs w:val="24"/>
        </w:rPr>
      </w:pPr>
      <w:r w:rsidRPr="005B7DA9">
        <w:rPr>
          <w:rFonts w:asciiTheme="majorBidi" w:hAnsiTheme="majorBidi" w:cstheme="majorBidi"/>
          <w:sz w:val="24"/>
          <w:szCs w:val="24"/>
        </w:rPr>
        <w:t xml:space="preserve">The system demonstrated </w:t>
      </w:r>
      <w:r w:rsidR="00D41D30">
        <w:rPr>
          <w:rFonts w:asciiTheme="majorBidi" w:hAnsiTheme="majorBidi" w:cstheme="majorBidi"/>
          <w:sz w:val="24"/>
          <w:szCs w:val="24"/>
        </w:rPr>
        <w:t>99.2</w:t>
      </w:r>
      <w:r w:rsidRPr="005B7DA9">
        <w:rPr>
          <w:rFonts w:asciiTheme="majorBidi" w:hAnsiTheme="majorBidi" w:cstheme="majorBidi"/>
          <w:sz w:val="24"/>
          <w:szCs w:val="24"/>
        </w:rPr>
        <w:t>% effectiveness in detecting and repelling the attack without any crashes or slowdowns. The smooth performance, rapid response time, and rapid recovery demonstrate high engineering intelligence and an excellent ability to handle pressure without affecting overall stability.</w:t>
      </w:r>
    </w:p>
    <w:p w14:paraId="51D0FE9A" w14:textId="3AD760DF" w:rsidR="00EF0604" w:rsidRPr="004E7D1A" w:rsidRDefault="00164BC3" w:rsidP="00167766">
      <w:pPr>
        <w:pStyle w:val="Heading2"/>
        <w:numPr>
          <w:ilvl w:val="1"/>
          <w:numId w:val="8"/>
        </w:numPr>
        <w:rPr>
          <w:color w:val="auto"/>
          <w:sz w:val="28"/>
          <w:szCs w:val="28"/>
        </w:rPr>
      </w:pPr>
      <w:bookmarkStart w:id="183" w:name="_Toc202509515"/>
      <w:r w:rsidRPr="004E7D1A">
        <w:rPr>
          <w:color w:val="auto"/>
          <w:sz w:val="28"/>
          <w:szCs w:val="28"/>
        </w:rPr>
        <w:lastRenderedPageBreak/>
        <w:t>Summery</w:t>
      </w:r>
      <w:bookmarkEnd w:id="183"/>
    </w:p>
    <w:p w14:paraId="3626A989" w14:textId="67225E30" w:rsidR="00F16E23" w:rsidRDefault="00164BC3" w:rsidP="00F777A4">
      <w:pPr>
        <w:spacing w:line="360" w:lineRule="auto"/>
        <w:jc w:val="both"/>
        <w:rPr>
          <w:rFonts w:asciiTheme="majorBidi" w:hAnsiTheme="majorBidi" w:cstheme="majorBidi"/>
          <w:sz w:val="24"/>
          <w:szCs w:val="24"/>
        </w:rPr>
      </w:pPr>
      <w:r w:rsidRPr="00164BC3">
        <w:rPr>
          <w:rFonts w:asciiTheme="majorBidi" w:hAnsiTheme="majorBidi" w:cstheme="majorBidi"/>
          <w:sz w:val="24"/>
          <w:szCs w:val="24"/>
        </w:rPr>
        <w:t>PacketsWall has proven its high effectiveness in detecting and preventing DDoS attacks through comprehensive evaluation results, demonstrating accurate multi-protocol attack detection, instant response time in sub-seconds, low resource consumption, and remarkable stability under attack pressure. The system features intelligent algorithms that reduce false positives and demonstrates scalability and integration with various security systems. It supports real-time data synchronization to the cloud, provides detailed attack logs and analysis, a flexible user interface, and automated backup mechanisms. The system maintained stable performance throughout the entire testing period without interruption, with the ability to recover from failures. The system achieved a 99.2% success rate in testing and testing, making it ready for operational deployment and providing robust and reliable protection against these attacks.</w:t>
      </w:r>
    </w:p>
    <w:p w14:paraId="6C0081CD" w14:textId="77777777" w:rsidR="00F777A4" w:rsidRDefault="00F777A4" w:rsidP="00F777A4">
      <w:pPr>
        <w:spacing w:line="360" w:lineRule="auto"/>
        <w:jc w:val="both"/>
        <w:rPr>
          <w:rFonts w:asciiTheme="majorBidi" w:hAnsiTheme="majorBidi" w:cstheme="majorBidi"/>
          <w:sz w:val="24"/>
          <w:szCs w:val="24"/>
        </w:rPr>
      </w:pPr>
    </w:p>
    <w:p w14:paraId="3C24EC23" w14:textId="77777777" w:rsidR="00B70CE3" w:rsidRDefault="00B70CE3" w:rsidP="00785C46">
      <w:pPr>
        <w:spacing w:line="360" w:lineRule="auto"/>
        <w:jc w:val="both"/>
        <w:rPr>
          <w:rFonts w:asciiTheme="majorBidi" w:hAnsiTheme="majorBidi" w:cstheme="majorBidi"/>
          <w:sz w:val="24"/>
          <w:szCs w:val="24"/>
        </w:rPr>
      </w:pPr>
    </w:p>
    <w:p w14:paraId="61E0AF70" w14:textId="77777777" w:rsidR="0058261D" w:rsidRDefault="0058261D" w:rsidP="00785C46">
      <w:pPr>
        <w:spacing w:line="360" w:lineRule="auto"/>
        <w:jc w:val="both"/>
        <w:rPr>
          <w:rFonts w:asciiTheme="majorBidi" w:hAnsiTheme="majorBidi" w:cstheme="majorBidi"/>
          <w:sz w:val="24"/>
          <w:szCs w:val="24"/>
        </w:rPr>
      </w:pPr>
    </w:p>
    <w:p w14:paraId="68C0AF4C" w14:textId="73AC14AA" w:rsidR="0058261D" w:rsidRDefault="0058261D" w:rsidP="00785C46">
      <w:pPr>
        <w:spacing w:line="360" w:lineRule="auto"/>
        <w:jc w:val="both"/>
        <w:rPr>
          <w:rFonts w:asciiTheme="majorBidi" w:hAnsiTheme="majorBidi" w:cstheme="majorBidi"/>
          <w:sz w:val="24"/>
          <w:szCs w:val="24"/>
        </w:rPr>
      </w:pPr>
    </w:p>
    <w:p w14:paraId="2BA1ACCE" w14:textId="746F15CD" w:rsidR="004E7D1A" w:rsidRDefault="004E7D1A" w:rsidP="00785C46">
      <w:pPr>
        <w:spacing w:line="360" w:lineRule="auto"/>
        <w:jc w:val="both"/>
        <w:rPr>
          <w:rFonts w:asciiTheme="majorBidi" w:hAnsiTheme="majorBidi" w:cstheme="majorBidi"/>
          <w:sz w:val="24"/>
          <w:szCs w:val="24"/>
        </w:rPr>
      </w:pPr>
    </w:p>
    <w:p w14:paraId="64A457CD" w14:textId="5EBF06CC" w:rsidR="004E7D1A" w:rsidRDefault="004E7D1A" w:rsidP="00785C46">
      <w:pPr>
        <w:spacing w:line="360" w:lineRule="auto"/>
        <w:jc w:val="both"/>
        <w:rPr>
          <w:rFonts w:asciiTheme="majorBidi" w:hAnsiTheme="majorBidi" w:cstheme="majorBidi"/>
          <w:sz w:val="24"/>
          <w:szCs w:val="24"/>
        </w:rPr>
      </w:pPr>
    </w:p>
    <w:p w14:paraId="6174A9E8" w14:textId="53A71567" w:rsidR="00DA5AD4" w:rsidRDefault="00DA5AD4" w:rsidP="00785C46">
      <w:pPr>
        <w:spacing w:line="360" w:lineRule="auto"/>
        <w:jc w:val="both"/>
        <w:rPr>
          <w:rFonts w:asciiTheme="majorBidi" w:hAnsiTheme="majorBidi" w:cstheme="majorBidi"/>
          <w:sz w:val="24"/>
          <w:szCs w:val="24"/>
        </w:rPr>
      </w:pPr>
    </w:p>
    <w:p w14:paraId="4BECEE61" w14:textId="5B81D089" w:rsidR="00DA5AD4" w:rsidRDefault="00DA5AD4" w:rsidP="00785C46">
      <w:pPr>
        <w:spacing w:line="360" w:lineRule="auto"/>
        <w:jc w:val="both"/>
        <w:rPr>
          <w:rFonts w:asciiTheme="majorBidi" w:hAnsiTheme="majorBidi" w:cstheme="majorBidi"/>
          <w:sz w:val="24"/>
          <w:szCs w:val="24"/>
        </w:rPr>
      </w:pPr>
    </w:p>
    <w:p w14:paraId="1E29F4AF" w14:textId="77777777" w:rsidR="00DA5AD4" w:rsidRDefault="00DA5AD4" w:rsidP="00785C46">
      <w:pPr>
        <w:spacing w:line="360" w:lineRule="auto"/>
        <w:jc w:val="both"/>
        <w:rPr>
          <w:rFonts w:asciiTheme="majorBidi" w:hAnsiTheme="majorBidi" w:cstheme="majorBidi"/>
          <w:sz w:val="24"/>
          <w:szCs w:val="24"/>
        </w:rPr>
      </w:pPr>
    </w:p>
    <w:p w14:paraId="16BD229A" w14:textId="3BE0E30A" w:rsidR="003B235A" w:rsidRDefault="003B235A" w:rsidP="00785C46">
      <w:pPr>
        <w:spacing w:line="360" w:lineRule="auto"/>
        <w:jc w:val="both"/>
        <w:rPr>
          <w:rFonts w:asciiTheme="majorBidi" w:hAnsiTheme="majorBidi" w:cstheme="majorBidi"/>
          <w:sz w:val="24"/>
          <w:szCs w:val="24"/>
          <w:rtl/>
        </w:rPr>
      </w:pPr>
    </w:p>
    <w:p w14:paraId="3D72C3CF" w14:textId="77777777" w:rsidR="006A49AC" w:rsidRPr="009C440F" w:rsidRDefault="006A49AC" w:rsidP="00785C46">
      <w:pPr>
        <w:spacing w:line="360" w:lineRule="auto"/>
        <w:jc w:val="both"/>
        <w:rPr>
          <w:rFonts w:asciiTheme="majorBidi" w:hAnsiTheme="majorBidi" w:cstheme="majorBidi"/>
          <w:sz w:val="24"/>
          <w:szCs w:val="24"/>
        </w:rPr>
      </w:pPr>
    </w:p>
    <w:p w14:paraId="3C0E6684" w14:textId="1F0EFF32" w:rsidR="00776936" w:rsidRPr="005D1EB8" w:rsidRDefault="00D100A7" w:rsidP="005D1EB8">
      <w:pPr>
        <w:pStyle w:val="Heading1"/>
        <w:rPr>
          <w:color w:val="auto"/>
          <w:rtl/>
        </w:rPr>
      </w:pPr>
      <w:bookmarkStart w:id="184" w:name="_Toc202509516"/>
      <w:r w:rsidRPr="009F698B">
        <w:rPr>
          <w:color w:val="auto"/>
        </w:rPr>
        <w:lastRenderedPageBreak/>
        <w:t xml:space="preserve">Chapter </w:t>
      </w:r>
      <w:r w:rsidR="008D0E0B">
        <w:rPr>
          <w:color w:val="auto"/>
        </w:rPr>
        <w:t>Six</w:t>
      </w:r>
      <w:r w:rsidRPr="009F698B">
        <w:rPr>
          <w:color w:val="auto"/>
        </w:rPr>
        <w:t>. Conclusion</w:t>
      </w:r>
      <w:r w:rsidR="00DE1082" w:rsidRPr="009F698B">
        <w:rPr>
          <w:color w:val="auto"/>
        </w:rPr>
        <w:t>s</w:t>
      </w:r>
      <w:r w:rsidR="00137018" w:rsidRPr="009F698B">
        <w:rPr>
          <w:color w:val="auto"/>
        </w:rPr>
        <w:t xml:space="preserve"> </w:t>
      </w:r>
      <w:r w:rsidR="00880978" w:rsidRPr="009F698B">
        <w:rPr>
          <w:color w:val="auto"/>
        </w:rPr>
        <w:t>and Future Work</w:t>
      </w:r>
      <w:bookmarkEnd w:id="184"/>
    </w:p>
    <w:p w14:paraId="5572EECE" w14:textId="41485301" w:rsidR="000875DD" w:rsidRPr="009F698B" w:rsidRDefault="000875DD" w:rsidP="00167766">
      <w:pPr>
        <w:pStyle w:val="Heading2"/>
        <w:numPr>
          <w:ilvl w:val="1"/>
          <w:numId w:val="11"/>
        </w:numPr>
        <w:rPr>
          <w:color w:val="auto"/>
          <w:sz w:val="28"/>
          <w:szCs w:val="28"/>
        </w:rPr>
      </w:pPr>
      <w:bookmarkStart w:id="185" w:name="_Toc202509517"/>
      <w:r w:rsidRPr="009F698B">
        <w:rPr>
          <w:color w:val="auto"/>
          <w:sz w:val="28"/>
          <w:szCs w:val="28"/>
        </w:rPr>
        <w:t>Conclusions</w:t>
      </w:r>
      <w:bookmarkEnd w:id="185"/>
    </w:p>
    <w:p w14:paraId="3C8689E2" w14:textId="6FE878AD" w:rsidR="00B96BA4" w:rsidRPr="006A096E" w:rsidRDefault="00B96BA4" w:rsidP="00AF57A8">
      <w:pPr>
        <w:spacing w:line="360" w:lineRule="auto"/>
        <w:jc w:val="both"/>
        <w:rPr>
          <w:rFonts w:asciiTheme="majorBidi" w:hAnsiTheme="majorBidi" w:cstheme="majorBidi"/>
          <w:sz w:val="24"/>
          <w:szCs w:val="24"/>
          <w:lang w:val="en-GB"/>
        </w:rPr>
      </w:pPr>
      <w:r w:rsidRPr="006A096E">
        <w:rPr>
          <w:rFonts w:asciiTheme="majorBidi" w:hAnsiTheme="majorBidi" w:cstheme="majorBidi"/>
          <w:sz w:val="24"/>
          <w:szCs w:val="24"/>
          <w:lang w:val="en-GB"/>
        </w:rPr>
        <w:t>This project is the culmination of our research in computer networks and information security, converting theoretical concepts into an applied solution for cybersecurity. Through research and live experimentation on how to combat the growing issue of DDoS attacks, we have developed an end-to-end system with real-time detection, adaptive thresholding, auto-prevention, and dynamic alerting. Our system efficiently scans traffic on a few vulnerable protocols—TCP, UDP, HTTP, and ICMP—using Scapy with Python. Adaptive thresholding allows it to automatically adapt to changing network patterns with less false positive and quick response, thanks to Firebase integration for cloud storage and synchronization. PacketsWall is scalable and robust due to this and thus suitable for deployment in the education and SME segments.</w:t>
      </w:r>
    </w:p>
    <w:p w14:paraId="08A615F7" w14:textId="77777777" w:rsidR="00B96BA4" w:rsidRPr="00B96BA4" w:rsidRDefault="00B96BA4" w:rsidP="00AF57A8">
      <w:pPr>
        <w:spacing w:line="360" w:lineRule="auto"/>
        <w:jc w:val="both"/>
        <w:rPr>
          <w:sz w:val="24"/>
          <w:szCs w:val="24"/>
          <w:lang w:val="en-GB"/>
        </w:rPr>
      </w:pPr>
    </w:p>
    <w:p w14:paraId="5572EED2" w14:textId="4C44FA6C" w:rsidR="00AA780C" w:rsidRPr="009F698B" w:rsidRDefault="00AA780C" w:rsidP="00167766">
      <w:pPr>
        <w:pStyle w:val="Heading2"/>
        <w:numPr>
          <w:ilvl w:val="1"/>
          <w:numId w:val="11"/>
        </w:numPr>
        <w:rPr>
          <w:color w:val="auto"/>
          <w:sz w:val="28"/>
          <w:szCs w:val="28"/>
        </w:rPr>
      </w:pPr>
      <w:bookmarkStart w:id="186" w:name="_Toc380764676"/>
      <w:bookmarkStart w:id="187" w:name="_Toc202509518"/>
      <w:r w:rsidRPr="009F698B">
        <w:rPr>
          <w:color w:val="auto"/>
          <w:sz w:val="28"/>
          <w:szCs w:val="28"/>
        </w:rPr>
        <w:t>Future Work</w:t>
      </w:r>
      <w:bookmarkEnd w:id="186"/>
      <w:bookmarkEnd w:id="187"/>
    </w:p>
    <w:p w14:paraId="7287BB92" w14:textId="6536A7F5" w:rsidR="00245828" w:rsidRDefault="00A350FF" w:rsidP="00540879">
      <w:pPr>
        <w:spacing w:line="360" w:lineRule="auto"/>
        <w:jc w:val="both"/>
        <w:rPr>
          <w:rFonts w:asciiTheme="majorBidi" w:eastAsia="Times New Roman" w:hAnsiTheme="majorBidi" w:cstheme="majorBidi"/>
          <w:color w:val="000000"/>
          <w:sz w:val="24"/>
          <w:szCs w:val="24"/>
        </w:rPr>
      </w:pPr>
      <w:r w:rsidRPr="00346E4A">
        <w:rPr>
          <w:rFonts w:asciiTheme="majorBidi" w:eastAsia="Times New Roman" w:hAnsiTheme="majorBidi" w:cstheme="majorBidi"/>
          <w:color w:val="000000"/>
          <w:sz w:val="24"/>
          <w:szCs w:val="24"/>
        </w:rPr>
        <w:t>Future upgrades to this project can recognition on integrating machine learning algorithms to know algorithms to improve the accuracy of distinguishing among valid and malicious network visitors. By training models on real-time visitors’ styles, the system can dynamically locate anomalous behaviors and are expecting ability DDoS assaults before they boost. Additionally, support for more network protocols may be accelerated to consist of DNS, VoIP (SIP), and IoT-based protocols, which can be an increasing number of focused via attackers. Enhancing the alert and notification machine is every other important development,</w:t>
      </w:r>
      <w:r w:rsidR="005F3ACB">
        <w:rPr>
          <w:rFonts w:asciiTheme="majorBidi" w:eastAsia="Times New Roman" w:hAnsiTheme="majorBidi" w:cstheme="majorBidi"/>
          <w:color w:val="000000"/>
          <w:sz w:val="24"/>
          <w:szCs w:val="24"/>
        </w:rPr>
        <w:t xml:space="preserve"> </w:t>
      </w:r>
      <w:r w:rsidR="005F3ACB" w:rsidRPr="005F3ACB">
        <w:rPr>
          <w:rFonts w:asciiTheme="majorBidi" w:eastAsia="Times New Roman" w:hAnsiTheme="majorBidi" w:cstheme="majorBidi"/>
          <w:color w:val="000000"/>
          <w:sz w:val="24"/>
          <w:szCs w:val="24"/>
        </w:rPr>
        <w:t>with more professional interactive dashboards,</w:t>
      </w:r>
      <w:r w:rsidR="005F3ACB">
        <w:rPr>
          <w:rFonts w:asciiTheme="majorBidi" w:eastAsia="Times New Roman" w:hAnsiTheme="majorBidi" w:cstheme="majorBidi"/>
          <w:color w:val="000000"/>
          <w:sz w:val="24"/>
          <w:szCs w:val="24"/>
        </w:rPr>
        <w:t xml:space="preserve"> </w:t>
      </w:r>
      <w:r w:rsidRPr="00346E4A">
        <w:rPr>
          <w:rFonts w:asciiTheme="majorBidi" w:eastAsia="Times New Roman" w:hAnsiTheme="majorBidi" w:cstheme="majorBidi"/>
          <w:color w:val="000000"/>
          <w:sz w:val="24"/>
          <w:szCs w:val="24"/>
        </w:rPr>
        <w:t>actual-time electronic</w:t>
      </w:r>
      <w:r w:rsidR="008D6568">
        <w:rPr>
          <w:rFonts w:asciiTheme="majorBidi" w:eastAsia="Times New Roman" w:hAnsiTheme="majorBidi" w:cstheme="majorBidi"/>
          <w:color w:val="000000"/>
          <w:sz w:val="24"/>
          <w:szCs w:val="24"/>
        </w:rPr>
        <w:t xml:space="preserve"> </w:t>
      </w:r>
      <w:r w:rsidRPr="00346E4A">
        <w:rPr>
          <w:rFonts w:asciiTheme="majorBidi" w:eastAsia="Times New Roman" w:hAnsiTheme="majorBidi" w:cstheme="majorBidi"/>
          <w:color w:val="000000"/>
          <w:sz w:val="24"/>
          <w:szCs w:val="24"/>
        </w:rPr>
        <w:t>SMS alerts, and compatibility with Security Information and Event Management (SIEM) systems will offer better monitoring and quicker incident response. Furthermore, making this Project open-source will permit safety specialists, researchers, and builders to collaborate, refine, and contribute to enhancing its talents, making sure continuous innovation in DDoS detection and mitigation techniques.</w:t>
      </w:r>
    </w:p>
    <w:p w14:paraId="0D8D7E2A" w14:textId="77777777" w:rsidR="0058261D" w:rsidRPr="00346E4A" w:rsidRDefault="0058261D" w:rsidP="00350D9B">
      <w:pPr>
        <w:spacing w:line="360" w:lineRule="auto"/>
        <w:jc w:val="both"/>
        <w:rPr>
          <w:rFonts w:asciiTheme="majorBidi" w:eastAsia="Times New Roman" w:hAnsiTheme="majorBidi" w:cstheme="majorBidi"/>
          <w:color w:val="000000"/>
          <w:sz w:val="24"/>
          <w:szCs w:val="24"/>
        </w:rPr>
      </w:pPr>
    </w:p>
    <w:bookmarkStart w:id="188" w:name="_Toc202509519" w:displacedByCustomXml="next"/>
    <w:sdt>
      <w:sdtPr>
        <w:rPr>
          <w:rFonts w:asciiTheme="minorHAnsi" w:eastAsiaTheme="minorHAnsi" w:hAnsiTheme="minorHAnsi" w:cstheme="minorBidi"/>
          <w:b w:val="0"/>
          <w:bCs w:val="0"/>
          <w:color w:val="auto"/>
          <w:sz w:val="22"/>
          <w:szCs w:val="22"/>
        </w:rPr>
        <w:id w:val="-2061705834"/>
        <w:docPartObj>
          <w:docPartGallery w:val="Bibliographies"/>
          <w:docPartUnique/>
        </w:docPartObj>
      </w:sdtPr>
      <w:sdtContent>
        <w:p w14:paraId="02FDC696" w14:textId="03893A4E" w:rsidR="00B41DF7" w:rsidRDefault="00B41DF7" w:rsidP="000A79CB">
          <w:pPr>
            <w:pStyle w:val="Heading1"/>
            <w:spacing w:before="0" w:after="0" w:line="240" w:lineRule="auto"/>
            <w:ind w:left="720" w:hanging="720"/>
            <w:contextualSpacing/>
          </w:pPr>
          <w:r>
            <w:t>References</w:t>
          </w:r>
          <w:bookmarkEnd w:id="188"/>
        </w:p>
        <w:sdt>
          <w:sdtPr>
            <w:id w:val="-573587230"/>
            <w:bibliography/>
          </w:sdtPr>
          <w:sdtContent>
            <w:p w14:paraId="23B79B03" w14:textId="77777777" w:rsidR="006A1761" w:rsidRDefault="00B41DF7" w:rsidP="000A79CB">
              <w:pPr>
                <w:spacing w:after="0" w:line="240" w:lineRule="auto"/>
                <w:ind w:left="720" w:hanging="720"/>
                <w:contextualSpacing/>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191"/>
              </w:tblGrid>
              <w:tr w:rsidR="006A1761" w14:paraId="216958EE" w14:textId="77777777" w:rsidTr="006A1761">
                <w:trPr>
                  <w:divId w:val="1945764263"/>
                  <w:tblCellSpacing w:w="15" w:type="dxa"/>
                </w:trPr>
                <w:tc>
                  <w:tcPr>
                    <w:tcW w:w="234" w:type="pct"/>
                    <w:hideMark/>
                  </w:tcPr>
                  <w:p w14:paraId="6F86E7D4" w14:textId="5ACA7356" w:rsidR="006A1761" w:rsidRDefault="006A1761">
                    <w:pPr>
                      <w:pStyle w:val="Bibliography"/>
                      <w:rPr>
                        <w:noProof/>
                        <w:sz w:val="24"/>
                        <w:szCs w:val="24"/>
                      </w:rPr>
                    </w:pPr>
                    <w:r>
                      <w:rPr>
                        <w:noProof/>
                      </w:rPr>
                      <w:t xml:space="preserve">[1] </w:t>
                    </w:r>
                  </w:p>
                </w:tc>
                <w:tc>
                  <w:tcPr>
                    <w:tcW w:w="4714" w:type="pct"/>
                    <w:hideMark/>
                  </w:tcPr>
                  <w:p w14:paraId="2578ABF3" w14:textId="77777777" w:rsidR="006A1761" w:rsidRDefault="006A1761">
                    <w:pPr>
                      <w:pStyle w:val="Bibliography"/>
                      <w:rPr>
                        <w:noProof/>
                      </w:rPr>
                    </w:pPr>
                    <w:r>
                      <w:rPr>
                        <w:noProof/>
                      </w:rPr>
                      <w:t>"Generation of Distributed Denial of Service Network Data with Phyton and Scapy," 2022. [Online]. Available: https://www.researchgate.net/profile/Andreas-Assmuth/publication/380422504_Cloud_Computing_2023_Proceedings_of_the_Fourteenth_International_Conference_on_Cloud_Computing_GRIDs_and_Virtualization/links/663b8f3d08aa54017aecffe6/Cloud-Computing-2023-Proceedi.</w:t>
                    </w:r>
                  </w:p>
                </w:tc>
              </w:tr>
              <w:tr w:rsidR="006A1761" w14:paraId="2BDAFF9D" w14:textId="77777777" w:rsidTr="006A1761">
                <w:trPr>
                  <w:divId w:val="1945764263"/>
                  <w:tblCellSpacing w:w="15" w:type="dxa"/>
                </w:trPr>
                <w:tc>
                  <w:tcPr>
                    <w:tcW w:w="234" w:type="pct"/>
                    <w:hideMark/>
                  </w:tcPr>
                  <w:p w14:paraId="61855928" w14:textId="77777777" w:rsidR="006A1761" w:rsidRDefault="006A1761">
                    <w:pPr>
                      <w:pStyle w:val="Bibliography"/>
                      <w:rPr>
                        <w:noProof/>
                      </w:rPr>
                    </w:pPr>
                    <w:r>
                      <w:rPr>
                        <w:noProof/>
                      </w:rPr>
                      <w:t xml:space="preserve">[2] </w:t>
                    </w:r>
                  </w:p>
                </w:tc>
                <w:tc>
                  <w:tcPr>
                    <w:tcW w:w="4714" w:type="pct"/>
                    <w:hideMark/>
                  </w:tcPr>
                  <w:p w14:paraId="53BA444C" w14:textId="77777777" w:rsidR="006A1761" w:rsidRDefault="006A1761">
                    <w:pPr>
                      <w:pStyle w:val="Bibliography"/>
                      <w:rPr>
                        <w:noProof/>
                      </w:rPr>
                    </w:pPr>
                    <w:r>
                      <w:rPr>
                        <w:noProof/>
                      </w:rPr>
                      <w:t>"Five Most Famous DDoS Attacks and Then Some | A10 Networks," 2025. [Online]. Available: https://www.a10networks.com/blog/5-most-famous-ddos-attacks/.</w:t>
                    </w:r>
                  </w:p>
                </w:tc>
              </w:tr>
              <w:tr w:rsidR="006A1761" w14:paraId="1336012C" w14:textId="77777777" w:rsidTr="006A1761">
                <w:trPr>
                  <w:divId w:val="1945764263"/>
                  <w:tblCellSpacing w:w="15" w:type="dxa"/>
                </w:trPr>
                <w:tc>
                  <w:tcPr>
                    <w:tcW w:w="234" w:type="pct"/>
                    <w:hideMark/>
                  </w:tcPr>
                  <w:p w14:paraId="0B8CE203" w14:textId="77777777" w:rsidR="006A1761" w:rsidRDefault="006A1761">
                    <w:pPr>
                      <w:pStyle w:val="Bibliography"/>
                      <w:rPr>
                        <w:noProof/>
                      </w:rPr>
                    </w:pPr>
                    <w:r>
                      <w:rPr>
                        <w:noProof/>
                      </w:rPr>
                      <w:t xml:space="preserve">[3] </w:t>
                    </w:r>
                  </w:p>
                </w:tc>
                <w:tc>
                  <w:tcPr>
                    <w:tcW w:w="4714" w:type="pct"/>
                    <w:hideMark/>
                  </w:tcPr>
                  <w:p w14:paraId="36C73481" w14:textId="77777777" w:rsidR="006A1761" w:rsidRDefault="006A1761">
                    <w:pPr>
                      <w:pStyle w:val="Bibliography"/>
                      <w:rPr>
                        <w:noProof/>
                      </w:rPr>
                    </w:pPr>
                    <w:r>
                      <w:rPr>
                        <w:noProof/>
                      </w:rPr>
                      <w:t>"10 Best Practices To Prevent DDoS Attacks - Netlink Voice," 2025. [Online]. Available: https://netlinkvoice.com/blog/10-best-practices-to-prevent-ddos-attacks/?utm_source=chatgpt.com.</w:t>
                    </w:r>
                  </w:p>
                </w:tc>
              </w:tr>
              <w:tr w:rsidR="006A1761" w14:paraId="4B72E9AB" w14:textId="77777777" w:rsidTr="006A1761">
                <w:trPr>
                  <w:divId w:val="1945764263"/>
                  <w:tblCellSpacing w:w="15" w:type="dxa"/>
                </w:trPr>
                <w:tc>
                  <w:tcPr>
                    <w:tcW w:w="234" w:type="pct"/>
                    <w:hideMark/>
                  </w:tcPr>
                  <w:p w14:paraId="19D7B354" w14:textId="77777777" w:rsidR="006A1761" w:rsidRDefault="006A1761">
                    <w:pPr>
                      <w:pStyle w:val="Bibliography"/>
                      <w:rPr>
                        <w:noProof/>
                      </w:rPr>
                    </w:pPr>
                    <w:r>
                      <w:rPr>
                        <w:noProof/>
                      </w:rPr>
                      <w:t xml:space="preserve">[4] </w:t>
                    </w:r>
                  </w:p>
                </w:tc>
                <w:tc>
                  <w:tcPr>
                    <w:tcW w:w="4714" w:type="pct"/>
                    <w:hideMark/>
                  </w:tcPr>
                  <w:p w14:paraId="030755CA" w14:textId="77777777" w:rsidR="006A1761" w:rsidRDefault="006A1761">
                    <w:pPr>
                      <w:pStyle w:val="Bibliography"/>
                      <w:rPr>
                        <w:noProof/>
                      </w:rPr>
                    </w:pPr>
                    <w:r>
                      <w:rPr>
                        <w:noProof/>
                      </w:rPr>
                      <w:t>"DoS &amp; DDoS Attacks," 2024. [Online]. Available: https://www.firewall.cx/networking/network-fundamentals/dos-attacks.html.</w:t>
                    </w:r>
                  </w:p>
                </w:tc>
              </w:tr>
              <w:tr w:rsidR="006A1761" w14:paraId="254BEFFB" w14:textId="77777777" w:rsidTr="006A1761">
                <w:trPr>
                  <w:divId w:val="1945764263"/>
                  <w:tblCellSpacing w:w="15" w:type="dxa"/>
                </w:trPr>
                <w:tc>
                  <w:tcPr>
                    <w:tcW w:w="234" w:type="pct"/>
                    <w:hideMark/>
                  </w:tcPr>
                  <w:p w14:paraId="127B2350" w14:textId="77777777" w:rsidR="006A1761" w:rsidRDefault="006A1761">
                    <w:pPr>
                      <w:pStyle w:val="Bibliography"/>
                      <w:rPr>
                        <w:noProof/>
                      </w:rPr>
                    </w:pPr>
                    <w:r>
                      <w:rPr>
                        <w:noProof/>
                      </w:rPr>
                      <w:t xml:space="preserve">[5] </w:t>
                    </w:r>
                  </w:p>
                </w:tc>
                <w:tc>
                  <w:tcPr>
                    <w:tcW w:w="4714" w:type="pct"/>
                    <w:hideMark/>
                  </w:tcPr>
                  <w:p w14:paraId="1906648B" w14:textId="77777777" w:rsidR="006A1761" w:rsidRDefault="006A1761">
                    <w:pPr>
                      <w:pStyle w:val="Bibliography"/>
                      <w:rPr>
                        <w:noProof/>
                      </w:rPr>
                    </w:pPr>
                    <w:r>
                      <w:rPr>
                        <w:noProof/>
                      </w:rPr>
                      <w:t>"What is the User Datagram Protocol (UDP)? | Cloudflare," 2022. [Online]. Available: https://www.cloudflare.com/learning/ddos/glossary/user-datagram-protocol-udp/.</w:t>
                    </w:r>
                  </w:p>
                </w:tc>
              </w:tr>
              <w:tr w:rsidR="006A1761" w14:paraId="3F55B59A" w14:textId="77777777" w:rsidTr="006A1761">
                <w:trPr>
                  <w:divId w:val="1945764263"/>
                  <w:tblCellSpacing w:w="15" w:type="dxa"/>
                </w:trPr>
                <w:tc>
                  <w:tcPr>
                    <w:tcW w:w="234" w:type="pct"/>
                    <w:hideMark/>
                  </w:tcPr>
                  <w:p w14:paraId="6D422E99" w14:textId="77777777" w:rsidR="006A1761" w:rsidRDefault="006A1761">
                    <w:pPr>
                      <w:pStyle w:val="Bibliography"/>
                      <w:rPr>
                        <w:noProof/>
                      </w:rPr>
                    </w:pPr>
                    <w:r>
                      <w:rPr>
                        <w:noProof/>
                      </w:rPr>
                      <w:t xml:space="preserve">[6] </w:t>
                    </w:r>
                  </w:p>
                </w:tc>
                <w:tc>
                  <w:tcPr>
                    <w:tcW w:w="4714" w:type="pct"/>
                    <w:hideMark/>
                  </w:tcPr>
                  <w:p w14:paraId="1F028930" w14:textId="77777777" w:rsidR="006A1761" w:rsidRDefault="006A1761">
                    <w:pPr>
                      <w:pStyle w:val="Bibliography"/>
                      <w:rPr>
                        <w:noProof/>
                      </w:rPr>
                    </w:pPr>
                    <w:r>
                      <w:rPr>
                        <w:noProof/>
                      </w:rPr>
                      <w:t>"Download Python | Python.org," 2020. [Online]. Available: https://www.python.org/downloads/.</w:t>
                    </w:r>
                  </w:p>
                </w:tc>
              </w:tr>
              <w:tr w:rsidR="006A1761" w14:paraId="05F73CCE" w14:textId="77777777" w:rsidTr="006A1761">
                <w:trPr>
                  <w:divId w:val="1945764263"/>
                  <w:tblCellSpacing w:w="15" w:type="dxa"/>
                </w:trPr>
                <w:tc>
                  <w:tcPr>
                    <w:tcW w:w="234" w:type="pct"/>
                    <w:hideMark/>
                  </w:tcPr>
                  <w:p w14:paraId="5624B381" w14:textId="77777777" w:rsidR="006A1761" w:rsidRDefault="006A1761">
                    <w:pPr>
                      <w:pStyle w:val="Bibliography"/>
                      <w:rPr>
                        <w:noProof/>
                      </w:rPr>
                    </w:pPr>
                    <w:r>
                      <w:rPr>
                        <w:noProof/>
                      </w:rPr>
                      <w:t xml:space="preserve">[7] </w:t>
                    </w:r>
                  </w:p>
                </w:tc>
                <w:tc>
                  <w:tcPr>
                    <w:tcW w:w="4714" w:type="pct"/>
                    <w:hideMark/>
                  </w:tcPr>
                  <w:p w14:paraId="59073E8B" w14:textId="77777777" w:rsidR="006A1761" w:rsidRDefault="006A1761">
                    <w:pPr>
                      <w:pStyle w:val="Bibliography"/>
                      <w:rPr>
                        <w:noProof/>
                      </w:rPr>
                    </w:pPr>
                    <w:r>
                      <w:rPr>
                        <w:noProof/>
                      </w:rPr>
                      <w:t>Ramkumar, B N and Subbulakshmi, T, "Tcp Syn Flood Attack Detection and Prevention System using Adaptive Thresholding Method," 2021. [Online]. Available: https://www.itm-conferences.org/articles/itmconf/abs/2021/02/itmconf_icitsd2021_01016/itmconf_icitsd2021_01016.html.</w:t>
                    </w:r>
                  </w:p>
                </w:tc>
              </w:tr>
              <w:tr w:rsidR="006A1761" w14:paraId="3475D858" w14:textId="77777777" w:rsidTr="006A1761">
                <w:trPr>
                  <w:divId w:val="1945764263"/>
                  <w:tblCellSpacing w:w="15" w:type="dxa"/>
                </w:trPr>
                <w:tc>
                  <w:tcPr>
                    <w:tcW w:w="234" w:type="pct"/>
                    <w:hideMark/>
                  </w:tcPr>
                  <w:p w14:paraId="78E46A4C" w14:textId="77777777" w:rsidR="006A1761" w:rsidRDefault="006A1761">
                    <w:pPr>
                      <w:pStyle w:val="Bibliography"/>
                      <w:rPr>
                        <w:noProof/>
                      </w:rPr>
                    </w:pPr>
                    <w:r>
                      <w:rPr>
                        <w:noProof/>
                      </w:rPr>
                      <w:t xml:space="preserve">[8] </w:t>
                    </w:r>
                  </w:p>
                </w:tc>
                <w:tc>
                  <w:tcPr>
                    <w:tcW w:w="4714" w:type="pct"/>
                    <w:hideMark/>
                  </w:tcPr>
                  <w:p w14:paraId="6DCEE00A" w14:textId="77777777" w:rsidR="006A1761" w:rsidRDefault="006A1761">
                    <w:pPr>
                      <w:pStyle w:val="Bibliography"/>
                      <w:rPr>
                        <w:noProof/>
                      </w:rPr>
                    </w:pPr>
                    <w:r>
                      <w:rPr>
                        <w:noProof/>
                      </w:rPr>
                      <w:t xml:space="preserve">Kareem, Mohammed Ibrahim, Jasim, Mahdi and Jasim, Nsaif, "Entropy-based distributed denial of service attack detection in software-defined networking," 2022. [Online]. </w:t>
                    </w:r>
                  </w:p>
                </w:tc>
              </w:tr>
              <w:tr w:rsidR="006A1761" w14:paraId="1D32E065" w14:textId="77777777" w:rsidTr="006A1761">
                <w:trPr>
                  <w:divId w:val="1945764263"/>
                  <w:tblCellSpacing w:w="15" w:type="dxa"/>
                </w:trPr>
                <w:tc>
                  <w:tcPr>
                    <w:tcW w:w="234" w:type="pct"/>
                    <w:hideMark/>
                  </w:tcPr>
                  <w:p w14:paraId="27F9736C" w14:textId="77777777" w:rsidR="006A1761" w:rsidRDefault="006A1761">
                    <w:pPr>
                      <w:pStyle w:val="Bibliography"/>
                      <w:rPr>
                        <w:noProof/>
                      </w:rPr>
                    </w:pPr>
                    <w:r>
                      <w:rPr>
                        <w:noProof/>
                      </w:rPr>
                      <w:t xml:space="preserve">[9] </w:t>
                    </w:r>
                  </w:p>
                </w:tc>
                <w:tc>
                  <w:tcPr>
                    <w:tcW w:w="4714" w:type="pct"/>
                    <w:hideMark/>
                  </w:tcPr>
                  <w:p w14:paraId="27CDCCB4" w14:textId="77777777" w:rsidR="006A1761" w:rsidRDefault="006A1761">
                    <w:pPr>
                      <w:pStyle w:val="Bibliography"/>
                      <w:rPr>
                        <w:noProof/>
                      </w:rPr>
                    </w:pPr>
                    <w:r>
                      <w:rPr>
                        <w:noProof/>
                      </w:rPr>
                      <w:t>"What Is a DDoS Attack? | Akamai," 2023. [Online]. Available: https://www.akamai.com/glossary/what-is-ddos?utm_source=chatgpt.com.</w:t>
                    </w:r>
                  </w:p>
                </w:tc>
              </w:tr>
              <w:tr w:rsidR="006A1761" w14:paraId="17ACF79C" w14:textId="77777777" w:rsidTr="006A1761">
                <w:trPr>
                  <w:divId w:val="1945764263"/>
                  <w:tblCellSpacing w:w="15" w:type="dxa"/>
                </w:trPr>
                <w:tc>
                  <w:tcPr>
                    <w:tcW w:w="234" w:type="pct"/>
                    <w:hideMark/>
                  </w:tcPr>
                  <w:p w14:paraId="43D755B6" w14:textId="77777777" w:rsidR="006A1761" w:rsidRDefault="006A1761">
                    <w:pPr>
                      <w:pStyle w:val="Bibliography"/>
                      <w:rPr>
                        <w:noProof/>
                      </w:rPr>
                    </w:pPr>
                    <w:r>
                      <w:rPr>
                        <w:noProof/>
                      </w:rPr>
                      <w:t xml:space="preserve">[10] </w:t>
                    </w:r>
                  </w:p>
                </w:tc>
                <w:tc>
                  <w:tcPr>
                    <w:tcW w:w="4714" w:type="pct"/>
                    <w:hideMark/>
                  </w:tcPr>
                  <w:p w14:paraId="37000AD9" w14:textId="77777777" w:rsidR="006A1761" w:rsidRDefault="006A1761">
                    <w:pPr>
                      <w:pStyle w:val="Bibliography"/>
                      <w:rPr>
                        <w:noProof/>
                      </w:rPr>
                    </w:pPr>
                    <w:r>
                      <w:rPr>
                        <w:noProof/>
                      </w:rPr>
                      <w:t xml:space="preserve">M. Aamir and M. Arif , "Study and Performance Evaluation on Recent DDoS Trends of Attack &amp; Defense," </w:t>
                    </w:r>
                    <w:r>
                      <w:rPr>
                        <w:i/>
                        <w:iCs/>
                        <w:noProof/>
                      </w:rPr>
                      <w:t xml:space="preserve">Study and Performance Evaluation on Recent DDoS Trends of Attack &amp; Defense, </w:t>
                    </w:r>
                    <w:r>
                      <w:rPr>
                        <w:noProof/>
                      </w:rPr>
                      <w:t xml:space="preserve">p. 54, 2013. </w:t>
                    </w:r>
                  </w:p>
                </w:tc>
              </w:tr>
              <w:tr w:rsidR="006A1761" w14:paraId="03C6B66E" w14:textId="77777777" w:rsidTr="006A1761">
                <w:trPr>
                  <w:divId w:val="1945764263"/>
                  <w:tblCellSpacing w:w="15" w:type="dxa"/>
                </w:trPr>
                <w:tc>
                  <w:tcPr>
                    <w:tcW w:w="234" w:type="pct"/>
                    <w:hideMark/>
                  </w:tcPr>
                  <w:p w14:paraId="61A3C7CE" w14:textId="77777777" w:rsidR="006A1761" w:rsidRDefault="006A1761">
                    <w:pPr>
                      <w:pStyle w:val="Bibliography"/>
                      <w:rPr>
                        <w:noProof/>
                      </w:rPr>
                    </w:pPr>
                    <w:r>
                      <w:rPr>
                        <w:noProof/>
                      </w:rPr>
                      <w:t xml:space="preserve">[11] </w:t>
                    </w:r>
                  </w:p>
                </w:tc>
                <w:tc>
                  <w:tcPr>
                    <w:tcW w:w="4714" w:type="pct"/>
                    <w:hideMark/>
                  </w:tcPr>
                  <w:p w14:paraId="63350326" w14:textId="77777777" w:rsidR="006A1761" w:rsidRDefault="006A1761">
                    <w:pPr>
                      <w:pStyle w:val="Bibliography"/>
                      <w:rPr>
                        <w:noProof/>
                      </w:rPr>
                    </w:pPr>
                    <w:r>
                      <w:rPr>
                        <w:noProof/>
                      </w:rPr>
                      <w:t>"firewall.cx," [Online]. Available: https://www.firewall.cx/networking/network-protocols/icmp-protocol.</w:t>
                    </w:r>
                  </w:p>
                </w:tc>
              </w:tr>
              <w:tr w:rsidR="006A1761" w14:paraId="48D1066E" w14:textId="77777777" w:rsidTr="006A1761">
                <w:trPr>
                  <w:divId w:val="1945764263"/>
                  <w:tblCellSpacing w:w="15" w:type="dxa"/>
                </w:trPr>
                <w:tc>
                  <w:tcPr>
                    <w:tcW w:w="234" w:type="pct"/>
                    <w:hideMark/>
                  </w:tcPr>
                  <w:p w14:paraId="79514378" w14:textId="77777777" w:rsidR="006A1761" w:rsidRDefault="006A1761">
                    <w:pPr>
                      <w:pStyle w:val="Bibliography"/>
                      <w:rPr>
                        <w:noProof/>
                      </w:rPr>
                    </w:pPr>
                    <w:r>
                      <w:rPr>
                        <w:noProof/>
                      </w:rPr>
                      <w:lastRenderedPageBreak/>
                      <w:t xml:space="preserve">[12] </w:t>
                    </w:r>
                  </w:p>
                </w:tc>
                <w:tc>
                  <w:tcPr>
                    <w:tcW w:w="4714" w:type="pct"/>
                    <w:hideMark/>
                  </w:tcPr>
                  <w:p w14:paraId="3D96448F" w14:textId="77777777" w:rsidR="006A1761" w:rsidRDefault="006A1761">
                    <w:pPr>
                      <w:pStyle w:val="Bibliography"/>
                      <w:rPr>
                        <w:noProof/>
                      </w:rPr>
                    </w:pPr>
                    <w:r>
                      <w:rPr>
                        <w:noProof/>
                      </w:rPr>
                      <w:t>"cloudflare," [Online]. Available: https://www.cloudflare.com.</w:t>
                    </w:r>
                  </w:p>
                </w:tc>
              </w:tr>
            </w:tbl>
            <w:p w14:paraId="15F073B1" w14:textId="77777777" w:rsidR="006A1761" w:rsidRDefault="006A1761">
              <w:pPr>
                <w:divId w:val="1945764263"/>
                <w:rPr>
                  <w:rFonts w:eastAsia="Times New Roman"/>
                  <w:noProof/>
                </w:rPr>
              </w:pPr>
            </w:p>
            <w:p w14:paraId="184FF780" w14:textId="766AA03E" w:rsidR="00346E4A" w:rsidRPr="003C6FFE" w:rsidRDefault="00B41DF7" w:rsidP="000A79CB">
              <w:pPr>
                <w:spacing w:after="0" w:line="240" w:lineRule="auto"/>
                <w:ind w:left="720" w:hanging="720"/>
                <w:contextualSpacing/>
                <w:rPr>
                  <w:sz w:val="4"/>
                  <w:szCs w:val="4"/>
                </w:rPr>
              </w:pPr>
              <w:r>
                <w:rPr>
                  <w:b/>
                  <w:bCs/>
                  <w:noProof/>
                </w:rPr>
                <w:fldChar w:fldCharType="end"/>
              </w:r>
            </w:p>
          </w:sdtContent>
        </w:sdt>
      </w:sdtContent>
    </w:sdt>
    <w:sectPr w:rsidR="00346E4A" w:rsidRPr="003C6FFE" w:rsidSect="000A611C">
      <w:footerReference w:type="default" r:id="rId4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4A779" w14:textId="77777777" w:rsidR="000A0744" w:rsidRDefault="000A0744" w:rsidP="00422508">
      <w:pPr>
        <w:spacing w:after="0" w:line="240" w:lineRule="auto"/>
      </w:pPr>
      <w:r>
        <w:separator/>
      </w:r>
    </w:p>
  </w:endnote>
  <w:endnote w:type="continuationSeparator" w:id="0">
    <w:p w14:paraId="61A05242" w14:textId="77777777" w:rsidR="000A0744" w:rsidRDefault="000A0744" w:rsidP="00422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7390641"/>
      <w:docPartObj>
        <w:docPartGallery w:val="Page Numbers (Bottom of Page)"/>
        <w:docPartUnique/>
      </w:docPartObj>
    </w:sdtPr>
    <w:sdtContent>
      <w:p w14:paraId="5572EF3E" w14:textId="77777777" w:rsidR="00A34166" w:rsidRDefault="00A34166">
        <w:pPr>
          <w:pStyle w:val="Footer"/>
          <w:jc w:val="center"/>
        </w:pPr>
        <w:r>
          <w:fldChar w:fldCharType="begin"/>
        </w:r>
        <w:r>
          <w:instrText xml:space="preserve"> PAGE   \* MERGEFORMAT </w:instrText>
        </w:r>
        <w:r>
          <w:fldChar w:fldCharType="separate"/>
        </w:r>
        <w:r w:rsidR="00916FD4">
          <w:rPr>
            <w:noProof/>
          </w:rPr>
          <w:t>39</w:t>
        </w:r>
        <w:r>
          <w:rPr>
            <w:noProof/>
          </w:rPr>
          <w:fldChar w:fldCharType="end"/>
        </w:r>
      </w:p>
    </w:sdtContent>
  </w:sdt>
  <w:p w14:paraId="5572EF3F" w14:textId="77777777" w:rsidR="00A34166" w:rsidRDefault="00A34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D816F" w14:textId="77777777" w:rsidR="000A0744" w:rsidRDefault="000A0744" w:rsidP="00422508">
      <w:pPr>
        <w:spacing w:after="0" w:line="240" w:lineRule="auto"/>
      </w:pPr>
      <w:r>
        <w:separator/>
      </w:r>
    </w:p>
  </w:footnote>
  <w:footnote w:type="continuationSeparator" w:id="0">
    <w:p w14:paraId="2F580A5B" w14:textId="77777777" w:rsidR="000A0744" w:rsidRDefault="000A0744" w:rsidP="00422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76C28"/>
    <w:multiLevelType w:val="multilevel"/>
    <w:tmpl w:val="49BC3908"/>
    <w:lvl w:ilvl="0">
      <w:start w:val="4"/>
      <w:numFmt w:val="decimal"/>
      <w:lvlText w:val="%1"/>
      <w:lvlJc w:val="left"/>
      <w:pPr>
        <w:ind w:left="528" w:hanging="528"/>
      </w:pPr>
      <w:rPr>
        <w:rFonts w:hint="default"/>
      </w:rPr>
    </w:lvl>
    <w:lvl w:ilvl="1">
      <w:start w:val="13"/>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A46F0B"/>
    <w:multiLevelType w:val="multilevel"/>
    <w:tmpl w:val="7D5C9F30"/>
    <w:lvl w:ilvl="0">
      <w:start w:val="6"/>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A2E731A"/>
    <w:multiLevelType w:val="multilevel"/>
    <w:tmpl w:val="CD7EE284"/>
    <w:lvl w:ilvl="0">
      <w:start w:val="1"/>
      <w:numFmt w:val="decimal"/>
      <w:lvlText w:val="%1."/>
      <w:lvlJc w:val="left"/>
      <w:pPr>
        <w:ind w:left="1080" w:hanging="360"/>
      </w:pPr>
      <w:rPr>
        <w:rFonts w:hint="default"/>
        <w:b/>
        <w:bCs/>
        <w:color w:val="000000" w:themeColor="text1"/>
      </w:rPr>
    </w:lvl>
    <w:lvl w:ilvl="1">
      <w:start w:val="3"/>
      <w:numFmt w:val="decimal"/>
      <w:isLgl/>
      <w:lvlText w:val="%1.%2"/>
      <w:lvlJc w:val="left"/>
      <w:pPr>
        <w:ind w:left="552" w:hanging="552"/>
      </w:pPr>
      <w:rPr>
        <w:rFonts w:hint="default"/>
      </w:rPr>
    </w:lvl>
    <w:lvl w:ilvl="2">
      <w:start w:val="3"/>
      <w:numFmt w:val="decimal"/>
      <w:isLgl/>
      <w:lvlText w:val="%1.%2.%3"/>
      <w:lvlJc w:val="left"/>
      <w:pPr>
        <w:ind w:left="9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AC7975"/>
    <w:multiLevelType w:val="hybridMultilevel"/>
    <w:tmpl w:val="A5FE6CA6"/>
    <w:lvl w:ilvl="0" w:tplc="A1BC408A">
      <w:start w:val="1"/>
      <w:numFmt w:val="decimal"/>
      <w:lvlText w:val="%1-"/>
      <w:lvlJc w:val="left"/>
      <w:pPr>
        <w:ind w:left="1080" w:hanging="360"/>
      </w:pPr>
      <w:rPr>
        <w:rFonts w:hint="default"/>
        <w:color w:val="auto"/>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4B5E63"/>
    <w:multiLevelType w:val="multilevel"/>
    <w:tmpl w:val="9228B37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C59541D"/>
    <w:multiLevelType w:val="multilevel"/>
    <w:tmpl w:val="10747806"/>
    <w:styleLink w:val="CurrentList1"/>
    <w:lvl w:ilvl="0">
      <w:start w:val="4"/>
      <w:numFmt w:val="decimal"/>
      <w:lvlText w:val="%1"/>
      <w:lvlJc w:val="left"/>
      <w:pPr>
        <w:ind w:left="528" w:hanging="528"/>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F335578"/>
    <w:multiLevelType w:val="multilevel"/>
    <w:tmpl w:val="EC80A8C2"/>
    <w:lvl w:ilvl="0">
      <w:start w:val="4"/>
      <w:numFmt w:val="decimal"/>
      <w:lvlText w:val="%1"/>
      <w:lvlJc w:val="left"/>
      <w:pPr>
        <w:ind w:left="360" w:hanging="360"/>
      </w:pPr>
      <w:rPr>
        <w:rFonts w:hint="default"/>
      </w:rPr>
    </w:lvl>
    <w:lvl w:ilvl="1">
      <w:start w:val="1"/>
      <w:numFmt w:val="decimal"/>
      <w:lvlText w:val="%1.%2"/>
      <w:lvlJc w:val="left"/>
      <w:pPr>
        <w:ind w:left="720" w:hanging="720"/>
      </w:pPr>
      <w:rPr>
        <w:rFonts w:asciiTheme="majorHAnsi" w:hAnsiTheme="majorHAnsi" w:hint="default"/>
        <w:color w:val="auto"/>
      </w:rPr>
    </w:lvl>
    <w:lvl w:ilvl="2">
      <w:start w:val="1"/>
      <w:numFmt w:val="decimal"/>
      <w:lvlText w:val="%3."/>
      <w:lvlJc w:val="left"/>
      <w:pPr>
        <w:ind w:left="720" w:hanging="720"/>
      </w:pPr>
      <w:rPr>
        <w:rFonts w:asciiTheme="majorHAnsi" w:eastAsiaTheme="minorHAnsi" w:hAnsiTheme="majorHAnsi" w:cstheme="minorBidi"/>
      </w:rPr>
    </w:lvl>
    <w:lvl w:ilvl="3">
      <w:start w:val="1"/>
      <w:numFmt w:val="decimal"/>
      <w:lvlText w:val="%1.%2.%3.%4"/>
      <w:lvlJc w:val="left"/>
      <w:pPr>
        <w:ind w:left="180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BDA284F"/>
    <w:multiLevelType w:val="multilevel"/>
    <w:tmpl w:val="26F0252E"/>
    <w:lvl w:ilvl="0">
      <w:start w:val="1"/>
      <w:numFmt w:val="decimal"/>
      <w:lvlText w:val="%1."/>
      <w:lvlJc w:val="left"/>
      <w:pPr>
        <w:tabs>
          <w:tab w:val="num" w:pos="720"/>
        </w:tabs>
        <w:ind w:left="720" w:hanging="360"/>
      </w:pPr>
      <w:rPr>
        <w:b/>
        <w:bCs/>
        <w:color w:val="auto"/>
      </w:rPr>
    </w:lvl>
    <w:lvl w:ilvl="1">
      <w:start w:val="1"/>
      <w:numFmt w:val="decimal"/>
      <w:lvlText w:val="%2."/>
      <w:lvlJc w:val="left"/>
      <w:pPr>
        <w:ind w:left="108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C24092"/>
    <w:multiLevelType w:val="multilevel"/>
    <w:tmpl w:val="E82C6F12"/>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Theme="majorHAnsi" w:hAnsiTheme="majorHAnsi"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9D2816"/>
    <w:multiLevelType w:val="hybridMultilevel"/>
    <w:tmpl w:val="C88645D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09480">
    <w:abstractNumId w:val="3"/>
  </w:num>
  <w:num w:numId="2" w16cid:durableId="1386295111">
    <w:abstractNumId w:val="5"/>
  </w:num>
  <w:num w:numId="3" w16cid:durableId="1599020304">
    <w:abstractNumId w:val="4"/>
  </w:num>
  <w:num w:numId="4" w16cid:durableId="589588150">
    <w:abstractNumId w:val="7"/>
  </w:num>
  <w:num w:numId="5" w16cid:durableId="1151557992">
    <w:abstractNumId w:val="8"/>
  </w:num>
  <w:num w:numId="6" w16cid:durableId="1322659938">
    <w:abstractNumId w:val="10"/>
  </w:num>
  <w:num w:numId="7" w16cid:durableId="807286574">
    <w:abstractNumId w:val="2"/>
  </w:num>
  <w:num w:numId="8" w16cid:durableId="1895460658">
    <w:abstractNumId w:val="9"/>
  </w:num>
  <w:num w:numId="9" w16cid:durableId="1957982193">
    <w:abstractNumId w:val="0"/>
  </w:num>
  <w:num w:numId="10" w16cid:durableId="1113986759">
    <w:abstractNumId w:val="6"/>
  </w:num>
  <w:num w:numId="11" w16cid:durableId="213636650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7A8"/>
    <w:rsid w:val="0000056F"/>
    <w:rsid w:val="00001795"/>
    <w:rsid w:val="00002794"/>
    <w:rsid w:val="0000512A"/>
    <w:rsid w:val="000058AA"/>
    <w:rsid w:val="000059CD"/>
    <w:rsid w:val="000067E2"/>
    <w:rsid w:val="00006B65"/>
    <w:rsid w:val="00006FC2"/>
    <w:rsid w:val="00013AA7"/>
    <w:rsid w:val="00014467"/>
    <w:rsid w:val="0001756D"/>
    <w:rsid w:val="000220CD"/>
    <w:rsid w:val="000235E3"/>
    <w:rsid w:val="000238DA"/>
    <w:rsid w:val="0002429B"/>
    <w:rsid w:val="0002523E"/>
    <w:rsid w:val="000259C7"/>
    <w:rsid w:val="00025C24"/>
    <w:rsid w:val="00025D7C"/>
    <w:rsid w:val="0002611C"/>
    <w:rsid w:val="00026AFE"/>
    <w:rsid w:val="00027939"/>
    <w:rsid w:val="000311E3"/>
    <w:rsid w:val="0003174E"/>
    <w:rsid w:val="00032969"/>
    <w:rsid w:val="00033877"/>
    <w:rsid w:val="000350C1"/>
    <w:rsid w:val="0003758B"/>
    <w:rsid w:val="00040167"/>
    <w:rsid w:val="00040773"/>
    <w:rsid w:val="0004089A"/>
    <w:rsid w:val="00041CD7"/>
    <w:rsid w:val="00042805"/>
    <w:rsid w:val="00042B9B"/>
    <w:rsid w:val="000441BB"/>
    <w:rsid w:val="00044B24"/>
    <w:rsid w:val="0004530F"/>
    <w:rsid w:val="0004594D"/>
    <w:rsid w:val="00046EC1"/>
    <w:rsid w:val="00051F28"/>
    <w:rsid w:val="000567FD"/>
    <w:rsid w:val="00057169"/>
    <w:rsid w:val="00061979"/>
    <w:rsid w:val="000630EF"/>
    <w:rsid w:val="00063165"/>
    <w:rsid w:val="00065AA5"/>
    <w:rsid w:val="00067F9D"/>
    <w:rsid w:val="00072176"/>
    <w:rsid w:val="00073549"/>
    <w:rsid w:val="00073A04"/>
    <w:rsid w:val="00076ABF"/>
    <w:rsid w:val="00076B11"/>
    <w:rsid w:val="000823A6"/>
    <w:rsid w:val="00083342"/>
    <w:rsid w:val="00085432"/>
    <w:rsid w:val="000855AC"/>
    <w:rsid w:val="00085FA2"/>
    <w:rsid w:val="00087473"/>
    <w:rsid w:val="000875DD"/>
    <w:rsid w:val="00087AC3"/>
    <w:rsid w:val="00090DD4"/>
    <w:rsid w:val="0009564C"/>
    <w:rsid w:val="000961F3"/>
    <w:rsid w:val="000A0744"/>
    <w:rsid w:val="000A0B42"/>
    <w:rsid w:val="000A2577"/>
    <w:rsid w:val="000A2AEC"/>
    <w:rsid w:val="000A611C"/>
    <w:rsid w:val="000A70D6"/>
    <w:rsid w:val="000A79CB"/>
    <w:rsid w:val="000B1091"/>
    <w:rsid w:val="000B11A6"/>
    <w:rsid w:val="000B193D"/>
    <w:rsid w:val="000B2924"/>
    <w:rsid w:val="000B3FDB"/>
    <w:rsid w:val="000B77C5"/>
    <w:rsid w:val="000B78E5"/>
    <w:rsid w:val="000C05E7"/>
    <w:rsid w:val="000C27B0"/>
    <w:rsid w:val="000C60FC"/>
    <w:rsid w:val="000C6C83"/>
    <w:rsid w:val="000C6E30"/>
    <w:rsid w:val="000D01D0"/>
    <w:rsid w:val="000D2D1F"/>
    <w:rsid w:val="000D32BB"/>
    <w:rsid w:val="000D4802"/>
    <w:rsid w:val="000D56B7"/>
    <w:rsid w:val="000D6044"/>
    <w:rsid w:val="000D79CE"/>
    <w:rsid w:val="000D7CEC"/>
    <w:rsid w:val="000E0153"/>
    <w:rsid w:val="000E0506"/>
    <w:rsid w:val="000E05CC"/>
    <w:rsid w:val="000E37A6"/>
    <w:rsid w:val="000E3EF9"/>
    <w:rsid w:val="000E42E1"/>
    <w:rsid w:val="000E4380"/>
    <w:rsid w:val="000E484F"/>
    <w:rsid w:val="000E53DF"/>
    <w:rsid w:val="000E7EF1"/>
    <w:rsid w:val="000F012C"/>
    <w:rsid w:val="000F025D"/>
    <w:rsid w:val="000F0FA0"/>
    <w:rsid w:val="000F2E7F"/>
    <w:rsid w:val="000F3501"/>
    <w:rsid w:val="000F738C"/>
    <w:rsid w:val="00100605"/>
    <w:rsid w:val="00101898"/>
    <w:rsid w:val="00102323"/>
    <w:rsid w:val="00102471"/>
    <w:rsid w:val="00102518"/>
    <w:rsid w:val="00103104"/>
    <w:rsid w:val="00103388"/>
    <w:rsid w:val="001059CF"/>
    <w:rsid w:val="00110AA0"/>
    <w:rsid w:val="00111374"/>
    <w:rsid w:val="00111F55"/>
    <w:rsid w:val="00113C8C"/>
    <w:rsid w:val="00113CAD"/>
    <w:rsid w:val="001142B7"/>
    <w:rsid w:val="00117019"/>
    <w:rsid w:val="00117252"/>
    <w:rsid w:val="001178AE"/>
    <w:rsid w:val="00117F00"/>
    <w:rsid w:val="001214C6"/>
    <w:rsid w:val="0012160D"/>
    <w:rsid w:val="001236E3"/>
    <w:rsid w:val="00123961"/>
    <w:rsid w:val="00124580"/>
    <w:rsid w:val="00125206"/>
    <w:rsid w:val="00126496"/>
    <w:rsid w:val="001322B3"/>
    <w:rsid w:val="00133BCC"/>
    <w:rsid w:val="0013410E"/>
    <w:rsid w:val="00134BE3"/>
    <w:rsid w:val="00137018"/>
    <w:rsid w:val="00140627"/>
    <w:rsid w:val="001412A3"/>
    <w:rsid w:val="00142264"/>
    <w:rsid w:val="00142285"/>
    <w:rsid w:val="001435C0"/>
    <w:rsid w:val="00144DB2"/>
    <w:rsid w:val="00145A0B"/>
    <w:rsid w:val="00146F38"/>
    <w:rsid w:val="00147AEF"/>
    <w:rsid w:val="00147D34"/>
    <w:rsid w:val="00147EAD"/>
    <w:rsid w:val="001501E1"/>
    <w:rsid w:val="0015235F"/>
    <w:rsid w:val="001530C9"/>
    <w:rsid w:val="001542BC"/>
    <w:rsid w:val="00155053"/>
    <w:rsid w:val="00156103"/>
    <w:rsid w:val="00156D3E"/>
    <w:rsid w:val="00160551"/>
    <w:rsid w:val="00160D30"/>
    <w:rsid w:val="001614BE"/>
    <w:rsid w:val="00161977"/>
    <w:rsid w:val="001621A3"/>
    <w:rsid w:val="00164BC3"/>
    <w:rsid w:val="001669EC"/>
    <w:rsid w:val="00166C61"/>
    <w:rsid w:val="001674B2"/>
    <w:rsid w:val="00167766"/>
    <w:rsid w:val="0016791C"/>
    <w:rsid w:val="00171B6D"/>
    <w:rsid w:val="00172C66"/>
    <w:rsid w:val="0017396A"/>
    <w:rsid w:val="00173C9A"/>
    <w:rsid w:val="00174145"/>
    <w:rsid w:val="0017439D"/>
    <w:rsid w:val="00176C08"/>
    <w:rsid w:val="00177258"/>
    <w:rsid w:val="00177568"/>
    <w:rsid w:val="00182C9D"/>
    <w:rsid w:val="00182F8E"/>
    <w:rsid w:val="00185C30"/>
    <w:rsid w:val="00186A19"/>
    <w:rsid w:val="001878D3"/>
    <w:rsid w:val="00187DF1"/>
    <w:rsid w:val="00191ECF"/>
    <w:rsid w:val="00192BEE"/>
    <w:rsid w:val="0019473C"/>
    <w:rsid w:val="00195CE2"/>
    <w:rsid w:val="00196496"/>
    <w:rsid w:val="001969E7"/>
    <w:rsid w:val="001A0123"/>
    <w:rsid w:val="001A1434"/>
    <w:rsid w:val="001A343A"/>
    <w:rsid w:val="001A35B0"/>
    <w:rsid w:val="001A36E3"/>
    <w:rsid w:val="001A3A4D"/>
    <w:rsid w:val="001A3C52"/>
    <w:rsid w:val="001A3D91"/>
    <w:rsid w:val="001A3FEA"/>
    <w:rsid w:val="001A4A19"/>
    <w:rsid w:val="001B0D64"/>
    <w:rsid w:val="001B203A"/>
    <w:rsid w:val="001B2D0E"/>
    <w:rsid w:val="001B35C3"/>
    <w:rsid w:val="001B36CB"/>
    <w:rsid w:val="001B5A21"/>
    <w:rsid w:val="001B698B"/>
    <w:rsid w:val="001B70E6"/>
    <w:rsid w:val="001B7C2E"/>
    <w:rsid w:val="001C00A3"/>
    <w:rsid w:val="001C11F7"/>
    <w:rsid w:val="001C15E3"/>
    <w:rsid w:val="001C3F5B"/>
    <w:rsid w:val="001C4147"/>
    <w:rsid w:val="001C49BF"/>
    <w:rsid w:val="001C526D"/>
    <w:rsid w:val="001C6C21"/>
    <w:rsid w:val="001C70E7"/>
    <w:rsid w:val="001D128B"/>
    <w:rsid w:val="001D1D4C"/>
    <w:rsid w:val="001D2453"/>
    <w:rsid w:val="001D3CFB"/>
    <w:rsid w:val="001D4045"/>
    <w:rsid w:val="001D45DA"/>
    <w:rsid w:val="001D4BF4"/>
    <w:rsid w:val="001D65F5"/>
    <w:rsid w:val="001D66B7"/>
    <w:rsid w:val="001D7078"/>
    <w:rsid w:val="001D726F"/>
    <w:rsid w:val="001E1AE6"/>
    <w:rsid w:val="001E224E"/>
    <w:rsid w:val="001E3BE0"/>
    <w:rsid w:val="001E6DB8"/>
    <w:rsid w:val="001E7A8F"/>
    <w:rsid w:val="001F0427"/>
    <w:rsid w:val="001F1438"/>
    <w:rsid w:val="001F370F"/>
    <w:rsid w:val="001F4830"/>
    <w:rsid w:val="001F6B4C"/>
    <w:rsid w:val="001F6DD2"/>
    <w:rsid w:val="001F758F"/>
    <w:rsid w:val="00200F73"/>
    <w:rsid w:val="00201A8B"/>
    <w:rsid w:val="00205052"/>
    <w:rsid w:val="002055D2"/>
    <w:rsid w:val="00205857"/>
    <w:rsid w:val="002061CB"/>
    <w:rsid w:val="00206FB5"/>
    <w:rsid w:val="00207249"/>
    <w:rsid w:val="00207749"/>
    <w:rsid w:val="00211277"/>
    <w:rsid w:val="00212B1D"/>
    <w:rsid w:val="00215752"/>
    <w:rsid w:val="00217F19"/>
    <w:rsid w:val="00224EBF"/>
    <w:rsid w:val="002255FD"/>
    <w:rsid w:val="00225713"/>
    <w:rsid w:val="0022685B"/>
    <w:rsid w:val="002278B4"/>
    <w:rsid w:val="00233156"/>
    <w:rsid w:val="00233795"/>
    <w:rsid w:val="0023562D"/>
    <w:rsid w:val="00237124"/>
    <w:rsid w:val="0023755C"/>
    <w:rsid w:val="002400C8"/>
    <w:rsid w:val="00240FA4"/>
    <w:rsid w:val="00243CC8"/>
    <w:rsid w:val="00243FE3"/>
    <w:rsid w:val="00245828"/>
    <w:rsid w:val="002468B1"/>
    <w:rsid w:val="00247577"/>
    <w:rsid w:val="00251003"/>
    <w:rsid w:val="00251FA1"/>
    <w:rsid w:val="00252BD0"/>
    <w:rsid w:val="00253095"/>
    <w:rsid w:val="00257E9A"/>
    <w:rsid w:val="00257FFC"/>
    <w:rsid w:val="00263A2A"/>
    <w:rsid w:val="0026485C"/>
    <w:rsid w:val="00265317"/>
    <w:rsid w:val="002710F2"/>
    <w:rsid w:val="00271315"/>
    <w:rsid w:val="002717EC"/>
    <w:rsid w:val="00273917"/>
    <w:rsid w:val="00273E8F"/>
    <w:rsid w:val="00273FD2"/>
    <w:rsid w:val="00274E57"/>
    <w:rsid w:val="00276775"/>
    <w:rsid w:val="002773C0"/>
    <w:rsid w:val="0027795A"/>
    <w:rsid w:val="00277BE0"/>
    <w:rsid w:val="00277D70"/>
    <w:rsid w:val="00281824"/>
    <w:rsid w:val="00281C3F"/>
    <w:rsid w:val="00282F6F"/>
    <w:rsid w:val="00283280"/>
    <w:rsid w:val="00287AC3"/>
    <w:rsid w:val="002905A6"/>
    <w:rsid w:val="002906F6"/>
    <w:rsid w:val="00290A18"/>
    <w:rsid w:val="00290DE5"/>
    <w:rsid w:val="002912C5"/>
    <w:rsid w:val="00291F55"/>
    <w:rsid w:val="002921BA"/>
    <w:rsid w:val="00292ACC"/>
    <w:rsid w:val="00295533"/>
    <w:rsid w:val="00297E60"/>
    <w:rsid w:val="002A1F6B"/>
    <w:rsid w:val="002A46A3"/>
    <w:rsid w:val="002A67A4"/>
    <w:rsid w:val="002B04FA"/>
    <w:rsid w:val="002B1A57"/>
    <w:rsid w:val="002B2DD1"/>
    <w:rsid w:val="002B4D41"/>
    <w:rsid w:val="002B4FED"/>
    <w:rsid w:val="002B69E0"/>
    <w:rsid w:val="002B7861"/>
    <w:rsid w:val="002C5185"/>
    <w:rsid w:val="002D2B9C"/>
    <w:rsid w:val="002D3C86"/>
    <w:rsid w:val="002D5D75"/>
    <w:rsid w:val="002D611C"/>
    <w:rsid w:val="002D6475"/>
    <w:rsid w:val="002D6532"/>
    <w:rsid w:val="002D7EDE"/>
    <w:rsid w:val="002E02EF"/>
    <w:rsid w:val="002E1C4D"/>
    <w:rsid w:val="002E3A69"/>
    <w:rsid w:val="002E4544"/>
    <w:rsid w:val="002E622F"/>
    <w:rsid w:val="002E62B1"/>
    <w:rsid w:val="002E744D"/>
    <w:rsid w:val="002F0268"/>
    <w:rsid w:val="002F02FA"/>
    <w:rsid w:val="002F064A"/>
    <w:rsid w:val="002F3439"/>
    <w:rsid w:val="002F3E5B"/>
    <w:rsid w:val="002F41CC"/>
    <w:rsid w:val="002F4F98"/>
    <w:rsid w:val="002F6129"/>
    <w:rsid w:val="002F6765"/>
    <w:rsid w:val="002F6D28"/>
    <w:rsid w:val="002F73C7"/>
    <w:rsid w:val="002F78A6"/>
    <w:rsid w:val="00300E7A"/>
    <w:rsid w:val="0030227D"/>
    <w:rsid w:val="0030311E"/>
    <w:rsid w:val="00303918"/>
    <w:rsid w:val="00303CB6"/>
    <w:rsid w:val="00304631"/>
    <w:rsid w:val="00304668"/>
    <w:rsid w:val="0030502E"/>
    <w:rsid w:val="00305CDA"/>
    <w:rsid w:val="00311505"/>
    <w:rsid w:val="0031232B"/>
    <w:rsid w:val="0031485F"/>
    <w:rsid w:val="003168B0"/>
    <w:rsid w:val="00316BD0"/>
    <w:rsid w:val="00317086"/>
    <w:rsid w:val="00317FFD"/>
    <w:rsid w:val="0032178C"/>
    <w:rsid w:val="0032181C"/>
    <w:rsid w:val="00321E46"/>
    <w:rsid w:val="00322AA1"/>
    <w:rsid w:val="00323939"/>
    <w:rsid w:val="00323E89"/>
    <w:rsid w:val="0032425F"/>
    <w:rsid w:val="00324449"/>
    <w:rsid w:val="0032460A"/>
    <w:rsid w:val="00327C40"/>
    <w:rsid w:val="00332A56"/>
    <w:rsid w:val="00334DB3"/>
    <w:rsid w:val="00335EA1"/>
    <w:rsid w:val="00337D97"/>
    <w:rsid w:val="0034188F"/>
    <w:rsid w:val="00342C78"/>
    <w:rsid w:val="00346E4A"/>
    <w:rsid w:val="003501FD"/>
    <w:rsid w:val="0035020D"/>
    <w:rsid w:val="00350D9B"/>
    <w:rsid w:val="00351442"/>
    <w:rsid w:val="00351DC6"/>
    <w:rsid w:val="00352233"/>
    <w:rsid w:val="00353570"/>
    <w:rsid w:val="00353673"/>
    <w:rsid w:val="00353F5B"/>
    <w:rsid w:val="00354231"/>
    <w:rsid w:val="00354EB0"/>
    <w:rsid w:val="00356C00"/>
    <w:rsid w:val="00357A0F"/>
    <w:rsid w:val="003622FD"/>
    <w:rsid w:val="00362A18"/>
    <w:rsid w:val="00363721"/>
    <w:rsid w:val="0036600E"/>
    <w:rsid w:val="003677DB"/>
    <w:rsid w:val="00367D0D"/>
    <w:rsid w:val="00370E2A"/>
    <w:rsid w:val="0037166C"/>
    <w:rsid w:val="00371725"/>
    <w:rsid w:val="003727BA"/>
    <w:rsid w:val="00372BCB"/>
    <w:rsid w:val="0037328F"/>
    <w:rsid w:val="0037554B"/>
    <w:rsid w:val="00375A50"/>
    <w:rsid w:val="003767D7"/>
    <w:rsid w:val="003773D8"/>
    <w:rsid w:val="00377867"/>
    <w:rsid w:val="00381D82"/>
    <w:rsid w:val="00382554"/>
    <w:rsid w:val="0038294A"/>
    <w:rsid w:val="00384EDA"/>
    <w:rsid w:val="00390B82"/>
    <w:rsid w:val="003925B1"/>
    <w:rsid w:val="0039270A"/>
    <w:rsid w:val="00392F00"/>
    <w:rsid w:val="00393748"/>
    <w:rsid w:val="003A1C48"/>
    <w:rsid w:val="003A3E85"/>
    <w:rsid w:val="003A5431"/>
    <w:rsid w:val="003A6513"/>
    <w:rsid w:val="003B235A"/>
    <w:rsid w:val="003B5C1E"/>
    <w:rsid w:val="003B68E6"/>
    <w:rsid w:val="003B6FA2"/>
    <w:rsid w:val="003B7DB4"/>
    <w:rsid w:val="003C07EB"/>
    <w:rsid w:val="003C0FD8"/>
    <w:rsid w:val="003C2288"/>
    <w:rsid w:val="003C2958"/>
    <w:rsid w:val="003C2A41"/>
    <w:rsid w:val="003C31AC"/>
    <w:rsid w:val="003C69F8"/>
    <w:rsid w:val="003C6DEC"/>
    <w:rsid w:val="003C6FFE"/>
    <w:rsid w:val="003D0B48"/>
    <w:rsid w:val="003D1341"/>
    <w:rsid w:val="003D214B"/>
    <w:rsid w:val="003D2641"/>
    <w:rsid w:val="003D290A"/>
    <w:rsid w:val="003D2D6F"/>
    <w:rsid w:val="003D60F6"/>
    <w:rsid w:val="003D661E"/>
    <w:rsid w:val="003E157E"/>
    <w:rsid w:val="003E34CC"/>
    <w:rsid w:val="003E456A"/>
    <w:rsid w:val="003E69AF"/>
    <w:rsid w:val="003E6BA3"/>
    <w:rsid w:val="003E73AC"/>
    <w:rsid w:val="003F01F5"/>
    <w:rsid w:val="003F12EB"/>
    <w:rsid w:val="003F30C1"/>
    <w:rsid w:val="003F3C37"/>
    <w:rsid w:val="003F52D7"/>
    <w:rsid w:val="004107DE"/>
    <w:rsid w:val="004111F5"/>
    <w:rsid w:val="00412036"/>
    <w:rsid w:val="00412045"/>
    <w:rsid w:val="00412065"/>
    <w:rsid w:val="00413F2D"/>
    <w:rsid w:val="00414794"/>
    <w:rsid w:val="00415562"/>
    <w:rsid w:val="00415BCE"/>
    <w:rsid w:val="00417C77"/>
    <w:rsid w:val="0042218B"/>
    <w:rsid w:val="00422508"/>
    <w:rsid w:val="0042291A"/>
    <w:rsid w:val="00423078"/>
    <w:rsid w:val="004232B7"/>
    <w:rsid w:val="004253D5"/>
    <w:rsid w:val="004263D3"/>
    <w:rsid w:val="00426A9B"/>
    <w:rsid w:val="004303B2"/>
    <w:rsid w:val="004308D9"/>
    <w:rsid w:val="00430B2A"/>
    <w:rsid w:val="004326AB"/>
    <w:rsid w:val="00432ED6"/>
    <w:rsid w:val="00436219"/>
    <w:rsid w:val="00436984"/>
    <w:rsid w:val="00437DAC"/>
    <w:rsid w:val="00440EB5"/>
    <w:rsid w:val="00441434"/>
    <w:rsid w:val="00443696"/>
    <w:rsid w:val="00447AE4"/>
    <w:rsid w:val="00450FAE"/>
    <w:rsid w:val="004518A2"/>
    <w:rsid w:val="00452B79"/>
    <w:rsid w:val="00453238"/>
    <w:rsid w:val="00453738"/>
    <w:rsid w:val="0045435D"/>
    <w:rsid w:val="00454442"/>
    <w:rsid w:val="00457BE2"/>
    <w:rsid w:val="00457EE0"/>
    <w:rsid w:val="00461BB4"/>
    <w:rsid w:val="00461CFA"/>
    <w:rsid w:val="004629AC"/>
    <w:rsid w:val="004643B8"/>
    <w:rsid w:val="00464AB5"/>
    <w:rsid w:val="00466CCF"/>
    <w:rsid w:val="00470EDA"/>
    <w:rsid w:val="0047329E"/>
    <w:rsid w:val="00473560"/>
    <w:rsid w:val="0047431F"/>
    <w:rsid w:val="0047472E"/>
    <w:rsid w:val="004756CD"/>
    <w:rsid w:val="00475B46"/>
    <w:rsid w:val="00476566"/>
    <w:rsid w:val="00477AB6"/>
    <w:rsid w:val="00480BDD"/>
    <w:rsid w:val="004821CA"/>
    <w:rsid w:val="0048560A"/>
    <w:rsid w:val="00485D63"/>
    <w:rsid w:val="00485FAB"/>
    <w:rsid w:val="00486C09"/>
    <w:rsid w:val="004925BA"/>
    <w:rsid w:val="00493119"/>
    <w:rsid w:val="00493A90"/>
    <w:rsid w:val="004946A6"/>
    <w:rsid w:val="00495EA7"/>
    <w:rsid w:val="00496E47"/>
    <w:rsid w:val="004A032A"/>
    <w:rsid w:val="004A0852"/>
    <w:rsid w:val="004A18DE"/>
    <w:rsid w:val="004A4A0E"/>
    <w:rsid w:val="004A5CD1"/>
    <w:rsid w:val="004A634B"/>
    <w:rsid w:val="004B00E9"/>
    <w:rsid w:val="004B0351"/>
    <w:rsid w:val="004B05E2"/>
    <w:rsid w:val="004B72FB"/>
    <w:rsid w:val="004C05CD"/>
    <w:rsid w:val="004C0B33"/>
    <w:rsid w:val="004C11E5"/>
    <w:rsid w:val="004C2B17"/>
    <w:rsid w:val="004C4F79"/>
    <w:rsid w:val="004C4FAF"/>
    <w:rsid w:val="004C5855"/>
    <w:rsid w:val="004C602D"/>
    <w:rsid w:val="004C6472"/>
    <w:rsid w:val="004C690E"/>
    <w:rsid w:val="004C749B"/>
    <w:rsid w:val="004C778C"/>
    <w:rsid w:val="004C7FAE"/>
    <w:rsid w:val="004D06E1"/>
    <w:rsid w:val="004D16CB"/>
    <w:rsid w:val="004D1A54"/>
    <w:rsid w:val="004D3AF3"/>
    <w:rsid w:val="004D6853"/>
    <w:rsid w:val="004E0939"/>
    <w:rsid w:val="004E1707"/>
    <w:rsid w:val="004E425F"/>
    <w:rsid w:val="004E52E0"/>
    <w:rsid w:val="004E64FD"/>
    <w:rsid w:val="004E7D1A"/>
    <w:rsid w:val="004F0160"/>
    <w:rsid w:val="004F1798"/>
    <w:rsid w:val="004F2374"/>
    <w:rsid w:val="004F2513"/>
    <w:rsid w:val="004F3D9F"/>
    <w:rsid w:val="004F51D9"/>
    <w:rsid w:val="004F5FC1"/>
    <w:rsid w:val="004F6776"/>
    <w:rsid w:val="004F7766"/>
    <w:rsid w:val="00500DEF"/>
    <w:rsid w:val="005021D1"/>
    <w:rsid w:val="005031B5"/>
    <w:rsid w:val="00504D32"/>
    <w:rsid w:val="005051CC"/>
    <w:rsid w:val="005070FE"/>
    <w:rsid w:val="00512E79"/>
    <w:rsid w:val="00513C55"/>
    <w:rsid w:val="00514E51"/>
    <w:rsid w:val="00515066"/>
    <w:rsid w:val="00515C65"/>
    <w:rsid w:val="00516846"/>
    <w:rsid w:val="0051713B"/>
    <w:rsid w:val="00520CDA"/>
    <w:rsid w:val="00523B5B"/>
    <w:rsid w:val="00524EBD"/>
    <w:rsid w:val="00527A3D"/>
    <w:rsid w:val="00531585"/>
    <w:rsid w:val="00532D48"/>
    <w:rsid w:val="005335F1"/>
    <w:rsid w:val="005346CF"/>
    <w:rsid w:val="0053527B"/>
    <w:rsid w:val="0053529A"/>
    <w:rsid w:val="00537165"/>
    <w:rsid w:val="00540879"/>
    <w:rsid w:val="00543481"/>
    <w:rsid w:val="005438E0"/>
    <w:rsid w:val="00543D6B"/>
    <w:rsid w:val="00546A4C"/>
    <w:rsid w:val="00547050"/>
    <w:rsid w:val="00547332"/>
    <w:rsid w:val="0055111B"/>
    <w:rsid w:val="00551E5D"/>
    <w:rsid w:val="005546A0"/>
    <w:rsid w:val="0055585E"/>
    <w:rsid w:val="00555DBB"/>
    <w:rsid w:val="00555FDA"/>
    <w:rsid w:val="005577AE"/>
    <w:rsid w:val="00557867"/>
    <w:rsid w:val="0056031C"/>
    <w:rsid w:val="005616BA"/>
    <w:rsid w:val="00561DD2"/>
    <w:rsid w:val="00562E29"/>
    <w:rsid w:val="00563F05"/>
    <w:rsid w:val="00565041"/>
    <w:rsid w:val="00565F5B"/>
    <w:rsid w:val="00566378"/>
    <w:rsid w:val="00567514"/>
    <w:rsid w:val="00570581"/>
    <w:rsid w:val="005709F7"/>
    <w:rsid w:val="005716B3"/>
    <w:rsid w:val="00572387"/>
    <w:rsid w:val="00572DE8"/>
    <w:rsid w:val="00573E30"/>
    <w:rsid w:val="00574AB3"/>
    <w:rsid w:val="00574DC5"/>
    <w:rsid w:val="00582451"/>
    <w:rsid w:val="0058261D"/>
    <w:rsid w:val="0058366E"/>
    <w:rsid w:val="005836EF"/>
    <w:rsid w:val="00584ACB"/>
    <w:rsid w:val="00585146"/>
    <w:rsid w:val="005855B4"/>
    <w:rsid w:val="00587D53"/>
    <w:rsid w:val="00594DCD"/>
    <w:rsid w:val="00594E57"/>
    <w:rsid w:val="005A3B93"/>
    <w:rsid w:val="005A405D"/>
    <w:rsid w:val="005A4ED9"/>
    <w:rsid w:val="005B0E3F"/>
    <w:rsid w:val="005B12E9"/>
    <w:rsid w:val="005B18BE"/>
    <w:rsid w:val="005B30A9"/>
    <w:rsid w:val="005B3892"/>
    <w:rsid w:val="005B4B6E"/>
    <w:rsid w:val="005B7DA9"/>
    <w:rsid w:val="005C2634"/>
    <w:rsid w:val="005C3D3D"/>
    <w:rsid w:val="005C4EFB"/>
    <w:rsid w:val="005D067A"/>
    <w:rsid w:val="005D1EB0"/>
    <w:rsid w:val="005D1EB8"/>
    <w:rsid w:val="005D4104"/>
    <w:rsid w:val="005D440F"/>
    <w:rsid w:val="005D6BEA"/>
    <w:rsid w:val="005D71DF"/>
    <w:rsid w:val="005D7440"/>
    <w:rsid w:val="005E08FB"/>
    <w:rsid w:val="005E141E"/>
    <w:rsid w:val="005E28B8"/>
    <w:rsid w:val="005E5519"/>
    <w:rsid w:val="005E597E"/>
    <w:rsid w:val="005E6DE1"/>
    <w:rsid w:val="005E7FFB"/>
    <w:rsid w:val="005F1A0E"/>
    <w:rsid w:val="005F2E29"/>
    <w:rsid w:val="005F3ACB"/>
    <w:rsid w:val="005F4891"/>
    <w:rsid w:val="005F4C42"/>
    <w:rsid w:val="005F72F5"/>
    <w:rsid w:val="00604077"/>
    <w:rsid w:val="00604D22"/>
    <w:rsid w:val="0060514C"/>
    <w:rsid w:val="006061D9"/>
    <w:rsid w:val="006075E7"/>
    <w:rsid w:val="00612BAB"/>
    <w:rsid w:val="0061421A"/>
    <w:rsid w:val="00616B51"/>
    <w:rsid w:val="00616F80"/>
    <w:rsid w:val="006203D5"/>
    <w:rsid w:val="006208DE"/>
    <w:rsid w:val="00620FBD"/>
    <w:rsid w:val="00621836"/>
    <w:rsid w:val="00623A5A"/>
    <w:rsid w:val="00624837"/>
    <w:rsid w:val="00627048"/>
    <w:rsid w:val="006270E8"/>
    <w:rsid w:val="006274E5"/>
    <w:rsid w:val="00630379"/>
    <w:rsid w:val="00632D39"/>
    <w:rsid w:val="006353D5"/>
    <w:rsid w:val="00636960"/>
    <w:rsid w:val="00636B79"/>
    <w:rsid w:val="006370B7"/>
    <w:rsid w:val="00640BBB"/>
    <w:rsid w:val="006414FE"/>
    <w:rsid w:val="00641830"/>
    <w:rsid w:val="0064278B"/>
    <w:rsid w:val="0064288F"/>
    <w:rsid w:val="00642F3E"/>
    <w:rsid w:val="0064398A"/>
    <w:rsid w:val="00643BF9"/>
    <w:rsid w:val="00643E82"/>
    <w:rsid w:val="00644482"/>
    <w:rsid w:val="0064534E"/>
    <w:rsid w:val="006457CC"/>
    <w:rsid w:val="00645955"/>
    <w:rsid w:val="00645F8B"/>
    <w:rsid w:val="006469CA"/>
    <w:rsid w:val="00647A51"/>
    <w:rsid w:val="00650641"/>
    <w:rsid w:val="00654C40"/>
    <w:rsid w:val="00656151"/>
    <w:rsid w:val="006576AD"/>
    <w:rsid w:val="00660879"/>
    <w:rsid w:val="006612EF"/>
    <w:rsid w:val="00662D0D"/>
    <w:rsid w:val="00662E73"/>
    <w:rsid w:val="00664CE4"/>
    <w:rsid w:val="00664CF8"/>
    <w:rsid w:val="006667B6"/>
    <w:rsid w:val="006701A2"/>
    <w:rsid w:val="00670CE6"/>
    <w:rsid w:val="00671341"/>
    <w:rsid w:val="00671C2F"/>
    <w:rsid w:val="0067231B"/>
    <w:rsid w:val="00672F46"/>
    <w:rsid w:val="00673320"/>
    <w:rsid w:val="00673826"/>
    <w:rsid w:val="00676FF1"/>
    <w:rsid w:val="00680C59"/>
    <w:rsid w:val="0068175F"/>
    <w:rsid w:val="006818BE"/>
    <w:rsid w:val="0068426F"/>
    <w:rsid w:val="0068506C"/>
    <w:rsid w:val="00686006"/>
    <w:rsid w:val="006864AB"/>
    <w:rsid w:val="00687F49"/>
    <w:rsid w:val="00687FA7"/>
    <w:rsid w:val="00690CF7"/>
    <w:rsid w:val="006917F3"/>
    <w:rsid w:val="00692E5A"/>
    <w:rsid w:val="0069334F"/>
    <w:rsid w:val="00695CEA"/>
    <w:rsid w:val="00696420"/>
    <w:rsid w:val="00696A75"/>
    <w:rsid w:val="006A06B6"/>
    <w:rsid w:val="006A096E"/>
    <w:rsid w:val="006A0B0D"/>
    <w:rsid w:val="006A1761"/>
    <w:rsid w:val="006A2A4E"/>
    <w:rsid w:val="006A2FBB"/>
    <w:rsid w:val="006A2FC2"/>
    <w:rsid w:val="006A49AC"/>
    <w:rsid w:val="006A5821"/>
    <w:rsid w:val="006A5C04"/>
    <w:rsid w:val="006B14A8"/>
    <w:rsid w:val="006B2D51"/>
    <w:rsid w:val="006B45DE"/>
    <w:rsid w:val="006B49E5"/>
    <w:rsid w:val="006B6B30"/>
    <w:rsid w:val="006B7C21"/>
    <w:rsid w:val="006C2935"/>
    <w:rsid w:val="006C44C3"/>
    <w:rsid w:val="006D19AC"/>
    <w:rsid w:val="006D1D1A"/>
    <w:rsid w:val="006D2100"/>
    <w:rsid w:val="006D32E1"/>
    <w:rsid w:val="006D3A4D"/>
    <w:rsid w:val="006D4900"/>
    <w:rsid w:val="006D5680"/>
    <w:rsid w:val="006D5C75"/>
    <w:rsid w:val="006E0371"/>
    <w:rsid w:val="006E1D2F"/>
    <w:rsid w:val="006E2539"/>
    <w:rsid w:val="006E718F"/>
    <w:rsid w:val="006E755D"/>
    <w:rsid w:val="006F0740"/>
    <w:rsid w:val="006F2B81"/>
    <w:rsid w:val="006F496D"/>
    <w:rsid w:val="006F53F4"/>
    <w:rsid w:val="006F5900"/>
    <w:rsid w:val="006F7A21"/>
    <w:rsid w:val="00702716"/>
    <w:rsid w:val="00702AC0"/>
    <w:rsid w:val="00702C82"/>
    <w:rsid w:val="00702D77"/>
    <w:rsid w:val="00706216"/>
    <w:rsid w:val="00706B75"/>
    <w:rsid w:val="0071408D"/>
    <w:rsid w:val="00714B59"/>
    <w:rsid w:val="00722229"/>
    <w:rsid w:val="0072265B"/>
    <w:rsid w:val="00723D21"/>
    <w:rsid w:val="00726182"/>
    <w:rsid w:val="00727EFC"/>
    <w:rsid w:val="00730A18"/>
    <w:rsid w:val="00731674"/>
    <w:rsid w:val="00732327"/>
    <w:rsid w:val="00736294"/>
    <w:rsid w:val="00736E87"/>
    <w:rsid w:val="00737689"/>
    <w:rsid w:val="00737B75"/>
    <w:rsid w:val="00737CA4"/>
    <w:rsid w:val="0074236D"/>
    <w:rsid w:val="00743205"/>
    <w:rsid w:val="0074415A"/>
    <w:rsid w:val="0075009E"/>
    <w:rsid w:val="0075054F"/>
    <w:rsid w:val="00755232"/>
    <w:rsid w:val="00756FFD"/>
    <w:rsid w:val="00757F88"/>
    <w:rsid w:val="00760032"/>
    <w:rsid w:val="007602D8"/>
    <w:rsid w:val="00762344"/>
    <w:rsid w:val="007638DE"/>
    <w:rsid w:val="00763CFF"/>
    <w:rsid w:val="00764C92"/>
    <w:rsid w:val="007651E3"/>
    <w:rsid w:val="0076525B"/>
    <w:rsid w:val="00765300"/>
    <w:rsid w:val="007657E0"/>
    <w:rsid w:val="007658FB"/>
    <w:rsid w:val="00766447"/>
    <w:rsid w:val="00767D20"/>
    <w:rsid w:val="007724D6"/>
    <w:rsid w:val="0077279D"/>
    <w:rsid w:val="007732FC"/>
    <w:rsid w:val="00776936"/>
    <w:rsid w:val="00777C5A"/>
    <w:rsid w:val="00777DAF"/>
    <w:rsid w:val="00781925"/>
    <w:rsid w:val="00781E3B"/>
    <w:rsid w:val="00783B4F"/>
    <w:rsid w:val="00784D6E"/>
    <w:rsid w:val="00785C46"/>
    <w:rsid w:val="007861BC"/>
    <w:rsid w:val="00786DF3"/>
    <w:rsid w:val="0079221E"/>
    <w:rsid w:val="00793182"/>
    <w:rsid w:val="00793C76"/>
    <w:rsid w:val="0079408E"/>
    <w:rsid w:val="00795BB6"/>
    <w:rsid w:val="007966D0"/>
    <w:rsid w:val="00797B07"/>
    <w:rsid w:val="007A1683"/>
    <w:rsid w:val="007A4E45"/>
    <w:rsid w:val="007A54E2"/>
    <w:rsid w:val="007A7523"/>
    <w:rsid w:val="007A77C3"/>
    <w:rsid w:val="007B2BE4"/>
    <w:rsid w:val="007B30AB"/>
    <w:rsid w:val="007B3A34"/>
    <w:rsid w:val="007B65F4"/>
    <w:rsid w:val="007B7094"/>
    <w:rsid w:val="007B7F55"/>
    <w:rsid w:val="007C107D"/>
    <w:rsid w:val="007C25F3"/>
    <w:rsid w:val="007C2C90"/>
    <w:rsid w:val="007C6A7A"/>
    <w:rsid w:val="007C6C5F"/>
    <w:rsid w:val="007C6FC1"/>
    <w:rsid w:val="007D0173"/>
    <w:rsid w:val="007D1D07"/>
    <w:rsid w:val="007D2478"/>
    <w:rsid w:val="007D307B"/>
    <w:rsid w:val="007D35F7"/>
    <w:rsid w:val="007D37BD"/>
    <w:rsid w:val="007D3E39"/>
    <w:rsid w:val="007D672C"/>
    <w:rsid w:val="007E0864"/>
    <w:rsid w:val="007E279C"/>
    <w:rsid w:val="007E3FCE"/>
    <w:rsid w:val="007E6948"/>
    <w:rsid w:val="007F0A20"/>
    <w:rsid w:val="007F25D4"/>
    <w:rsid w:val="007F33A4"/>
    <w:rsid w:val="007F7E74"/>
    <w:rsid w:val="0080008D"/>
    <w:rsid w:val="0080099C"/>
    <w:rsid w:val="00801179"/>
    <w:rsid w:val="008018CC"/>
    <w:rsid w:val="00802CCB"/>
    <w:rsid w:val="00802E94"/>
    <w:rsid w:val="00803C8B"/>
    <w:rsid w:val="008050BC"/>
    <w:rsid w:val="008055F3"/>
    <w:rsid w:val="00807054"/>
    <w:rsid w:val="008132EF"/>
    <w:rsid w:val="00815162"/>
    <w:rsid w:val="0081614B"/>
    <w:rsid w:val="00816539"/>
    <w:rsid w:val="00817FED"/>
    <w:rsid w:val="008200EA"/>
    <w:rsid w:val="00821884"/>
    <w:rsid w:val="008220CE"/>
    <w:rsid w:val="00823006"/>
    <w:rsid w:val="008242C7"/>
    <w:rsid w:val="00827EF3"/>
    <w:rsid w:val="008306B9"/>
    <w:rsid w:val="008352E4"/>
    <w:rsid w:val="00836029"/>
    <w:rsid w:val="00836981"/>
    <w:rsid w:val="008379BC"/>
    <w:rsid w:val="00841697"/>
    <w:rsid w:val="00844C4E"/>
    <w:rsid w:val="0084546E"/>
    <w:rsid w:val="008508E3"/>
    <w:rsid w:val="00851800"/>
    <w:rsid w:val="00853329"/>
    <w:rsid w:val="0085496F"/>
    <w:rsid w:val="00854C1D"/>
    <w:rsid w:val="00855E01"/>
    <w:rsid w:val="00857892"/>
    <w:rsid w:val="00857B44"/>
    <w:rsid w:val="00857FB6"/>
    <w:rsid w:val="00860342"/>
    <w:rsid w:val="008614E0"/>
    <w:rsid w:val="00863805"/>
    <w:rsid w:val="00865F5B"/>
    <w:rsid w:val="00866945"/>
    <w:rsid w:val="00871949"/>
    <w:rsid w:val="00874863"/>
    <w:rsid w:val="00875A34"/>
    <w:rsid w:val="00876689"/>
    <w:rsid w:val="00876932"/>
    <w:rsid w:val="00877958"/>
    <w:rsid w:val="00877C89"/>
    <w:rsid w:val="00880978"/>
    <w:rsid w:val="00880A3D"/>
    <w:rsid w:val="00882215"/>
    <w:rsid w:val="00886165"/>
    <w:rsid w:val="00886310"/>
    <w:rsid w:val="008868AF"/>
    <w:rsid w:val="008911A6"/>
    <w:rsid w:val="008948E1"/>
    <w:rsid w:val="00896A6E"/>
    <w:rsid w:val="0089741A"/>
    <w:rsid w:val="008A2FD7"/>
    <w:rsid w:val="008A5788"/>
    <w:rsid w:val="008A5D08"/>
    <w:rsid w:val="008A686A"/>
    <w:rsid w:val="008B23B8"/>
    <w:rsid w:val="008B467C"/>
    <w:rsid w:val="008B5A22"/>
    <w:rsid w:val="008C4E0A"/>
    <w:rsid w:val="008D0462"/>
    <w:rsid w:val="008D091B"/>
    <w:rsid w:val="008D09C1"/>
    <w:rsid w:val="008D0ABF"/>
    <w:rsid w:val="008D0E0B"/>
    <w:rsid w:val="008D1232"/>
    <w:rsid w:val="008D3652"/>
    <w:rsid w:val="008D5C9C"/>
    <w:rsid w:val="008D6568"/>
    <w:rsid w:val="008D705E"/>
    <w:rsid w:val="008D78FB"/>
    <w:rsid w:val="008D7DDA"/>
    <w:rsid w:val="008E0FF6"/>
    <w:rsid w:val="008E1263"/>
    <w:rsid w:val="008E1441"/>
    <w:rsid w:val="008E22EE"/>
    <w:rsid w:val="008E28B0"/>
    <w:rsid w:val="008E2F4B"/>
    <w:rsid w:val="008E3592"/>
    <w:rsid w:val="008E5E58"/>
    <w:rsid w:val="008E6C53"/>
    <w:rsid w:val="008E6E73"/>
    <w:rsid w:val="008E7DE3"/>
    <w:rsid w:val="008F0B9E"/>
    <w:rsid w:val="008F1DEA"/>
    <w:rsid w:val="008F2D2D"/>
    <w:rsid w:val="008F35A5"/>
    <w:rsid w:val="008F3F99"/>
    <w:rsid w:val="008F57B4"/>
    <w:rsid w:val="008F6BAD"/>
    <w:rsid w:val="008F735E"/>
    <w:rsid w:val="009008A0"/>
    <w:rsid w:val="0090406A"/>
    <w:rsid w:val="009073F5"/>
    <w:rsid w:val="009076E3"/>
    <w:rsid w:val="0091056D"/>
    <w:rsid w:val="00911684"/>
    <w:rsid w:val="00913AEA"/>
    <w:rsid w:val="00914349"/>
    <w:rsid w:val="009143D2"/>
    <w:rsid w:val="0091610E"/>
    <w:rsid w:val="00916324"/>
    <w:rsid w:val="009164C6"/>
    <w:rsid w:val="00916FD4"/>
    <w:rsid w:val="0091783D"/>
    <w:rsid w:val="009211A8"/>
    <w:rsid w:val="00922470"/>
    <w:rsid w:val="00923BE1"/>
    <w:rsid w:val="00927910"/>
    <w:rsid w:val="009340F7"/>
    <w:rsid w:val="009349A1"/>
    <w:rsid w:val="00935DEB"/>
    <w:rsid w:val="00936F1B"/>
    <w:rsid w:val="00941D74"/>
    <w:rsid w:val="009439A9"/>
    <w:rsid w:val="0095153E"/>
    <w:rsid w:val="00951F42"/>
    <w:rsid w:val="0095211B"/>
    <w:rsid w:val="009526C4"/>
    <w:rsid w:val="0095411E"/>
    <w:rsid w:val="009554F6"/>
    <w:rsid w:val="009577BC"/>
    <w:rsid w:val="00961F3E"/>
    <w:rsid w:val="00962378"/>
    <w:rsid w:val="009636F2"/>
    <w:rsid w:val="00970A88"/>
    <w:rsid w:val="00971777"/>
    <w:rsid w:val="00972D92"/>
    <w:rsid w:val="00973139"/>
    <w:rsid w:val="0097535F"/>
    <w:rsid w:val="00975FAE"/>
    <w:rsid w:val="00976029"/>
    <w:rsid w:val="00977BDB"/>
    <w:rsid w:val="0098232F"/>
    <w:rsid w:val="009827DB"/>
    <w:rsid w:val="0098299B"/>
    <w:rsid w:val="00984677"/>
    <w:rsid w:val="00986A75"/>
    <w:rsid w:val="009872BA"/>
    <w:rsid w:val="009A0498"/>
    <w:rsid w:val="009A295D"/>
    <w:rsid w:val="009A4139"/>
    <w:rsid w:val="009A42FF"/>
    <w:rsid w:val="009A5C64"/>
    <w:rsid w:val="009A6243"/>
    <w:rsid w:val="009B26AC"/>
    <w:rsid w:val="009B27A5"/>
    <w:rsid w:val="009B35BC"/>
    <w:rsid w:val="009B4C1A"/>
    <w:rsid w:val="009B520C"/>
    <w:rsid w:val="009B699E"/>
    <w:rsid w:val="009C0791"/>
    <w:rsid w:val="009C23C4"/>
    <w:rsid w:val="009C2AB3"/>
    <w:rsid w:val="009C440F"/>
    <w:rsid w:val="009C4ECF"/>
    <w:rsid w:val="009C65E6"/>
    <w:rsid w:val="009C79C6"/>
    <w:rsid w:val="009D0B73"/>
    <w:rsid w:val="009D0E23"/>
    <w:rsid w:val="009D2C0B"/>
    <w:rsid w:val="009D2C7F"/>
    <w:rsid w:val="009D3E88"/>
    <w:rsid w:val="009D3F3F"/>
    <w:rsid w:val="009D6EAD"/>
    <w:rsid w:val="009D7170"/>
    <w:rsid w:val="009E0AC3"/>
    <w:rsid w:val="009E1EC5"/>
    <w:rsid w:val="009E279B"/>
    <w:rsid w:val="009E28F7"/>
    <w:rsid w:val="009E4387"/>
    <w:rsid w:val="009E4969"/>
    <w:rsid w:val="009E5C42"/>
    <w:rsid w:val="009E78BE"/>
    <w:rsid w:val="009F0251"/>
    <w:rsid w:val="009F22C7"/>
    <w:rsid w:val="009F66CF"/>
    <w:rsid w:val="009F698B"/>
    <w:rsid w:val="00A002B4"/>
    <w:rsid w:val="00A004BF"/>
    <w:rsid w:val="00A00AB6"/>
    <w:rsid w:val="00A01487"/>
    <w:rsid w:val="00A02E97"/>
    <w:rsid w:val="00A03787"/>
    <w:rsid w:val="00A044C9"/>
    <w:rsid w:val="00A051A6"/>
    <w:rsid w:val="00A11505"/>
    <w:rsid w:val="00A119DD"/>
    <w:rsid w:val="00A11E18"/>
    <w:rsid w:val="00A1318F"/>
    <w:rsid w:val="00A13456"/>
    <w:rsid w:val="00A13BF9"/>
    <w:rsid w:val="00A14223"/>
    <w:rsid w:val="00A161D6"/>
    <w:rsid w:val="00A1645C"/>
    <w:rsid w:val="00A16FE5"/>
    <w:rsid w:val="00A20C30"/>
    <w:rsid w:val="00A235AA"/>
    <w:rsid w:val="00A25F56"/>
    <w:rsid w:val="00A30949"/>
    <w:rsid w:val="00A30A73"/>
    <w:rsid w:val="00A34166"/>
    <w:rsid w:val="00A350FF"/>
    <w:rsid w:val="00A362CC"/>
    <w:rsid w:val="00A36D29"/>
    <w:rsid w:val="00A37895"/>
    <w:rsid w:val="00A402B1"/>
    <w:rsid w:val="00A40B5E"/>
    <w:rsid w:val="00A40F52"/>
    <w:rsid w:val="00A41BFC"/>
    <w:rsid w:val="00A41CFE"/>
    <w:rsid w:val="00A420A2"/>
    <w:rsid w:val="00A43479"/>
    <w:rsid w:val="00A45A59"/>
    <w:rsid w:val="00A471BA"/>
    <w:rsid w:val="00A47D0C"/>
    <w:rsid w:val="00A50B99"/>
    <w:rsid w:val="00A50EE7"/>
    <w:rsid w:val="00A518BC"/>
    <w:rsid w:val="00A52270"/>
    <w:rsid w:val="00A56F48"/>
    <w:rsid w:val="00A572BB"/>
    <w:rsid w:val="00A612D8"/>
    <w:rsid w:val="00A61D79"/>
    <w:rsid w:val="00A629C1"/>
    <w:rsid w:val="00A665E8"/>
    <w:rsid w:val="00A676DA"/>
    <w:rsid w:val="00A67B84"/>
    <w:rsid w:val="00A67C49"/>
    <w:rsid w:val="00A70F12"/>
    <w:rsid w:val="00A73424"/>
    <w:rsid w:val="00A73611"/>
    <w:rsid w:val="00A74D0B"/>
    <w:rsid w:val="00A76001"/>
    <w:rsid w:val="00A76B1D"/>
    <w:rsid w:val="00A77020"/>
    <w:rsid w:val="00A80836"/>
    <w:rsid w:val="00A81ABC"/>
    <w:rsid w:val="00A82876"/>
    <w:rsid w:val="00A82947"/>
    <w:rsid w:val="00A834EB"/>
    <w:rsid w:val="00A83580"/>
    <w:rsid w:val="00A858A0"/>
    <w:rsid w:val="00A868F0"/>
    <w:rsid w:val="00A87610"/>
    <w:rsid w:val="00A878F0"/>
    <w:rsid w:val="00A87F6A"/>
    <w:rsid w:val="00A87F8F"/>
    <w:rsid w:val="00A90CAF"/>
    <w:rsid w:val="00A90E09"/>
    <w:rsid w:val="00A9270C"/>
    <w:rsid w:val="00A92D0C"/>
    <w:rsid w:val="00A93435"/>
    <w:rsid w:val="00AA2022"/>
    <w:rsid w:val="00AA618B"/>
    <w:rsid w:val="00AA780C"/>
    <w:rsid w:val="00AB0D29"/>
    <w:rsid w:val="00AB0F11"/>
    <w:rsid w:val="00AB2FD3"/>
    <w:rsid w:val="00AB4647"/>
    <w:rsid w:val="00AB7879"/>
    <w:rsid w:val="00AC1B55"/>
    <w:rsid w:val="00AC4B4F"/>
    <w:rsid w:val="00AC5E13"/>
    <w:rsid w:val="00AC6F84"/>
    <w:rsid w:val="00AC752F"/>
    <w:rsid w:val="00AD020C"/>
    <w:rsid w:val="00AD1ACF"/>
    <w:rsid w:val="00AD23C9"/>
    <w:rsid w:val="00AD26CE"/>
    <w:rsid w:val="00AD2C14"/>
    <w:rsid w:val="00AD30F6"/>
    <w:rsid w:val="00AD46A8"/>
    <w:rsid w:val="00AD4D2D"/>
    <w:rsid w:val="00AD5BCF"/>
    <w:rsid w:val="00AD7CD8"/>
    <w:rsid w:val="00AE3CD1"/>
    <w:rsid w:val="00AE3D78"/>
    <w:rsid w:val="00AE4B3D"/>
    <w:rsid w:val="00AE5097"/>
    <w:rsid w:val="00AE628E"/>
    <w:rsid w:val="00AE6354"/>
    <w:rsid w:val="00AE7129"/>
    <w:rsid w:val="00AE7709"/>
    <w:rsid w:val="00AE7858"/>
    <w:rsid w:val="00AF1562"/>
    <w:rsid w:val="00AF468C"/>
    <w:rsid w:val="00AF4A9E"/>
    <w:rsid w:val="00AF57A8"/>
    <w:rsid w:val="00B01CC2"/>
    <w:rsid w:val="00B057A8"/>
    <w:rsid w:val="00B064B9"/>
    <w:rsid w:val="00B110D3"/>
    <w:rsid w:val="00B17200"/>
    <w:rsid w:val="00B207FA"/>
    <w:rsid w:val="00B22E8E"/>
    <w:rsid w:val="00B26BB5"/>
    <w:rsid w:val="00B274F1"/>
    <w:rsid w:val="00B27CEB"/>
    <w:rsid w:val="00B30990"/>
    <w:rsid w:val="00B30E70"/>
    <w:rsid w:val="00B348AE"/>
    <w:rsid w:val="00B34BF8"/>
    <w:rsid w:val="00B360A0"/>
    <w:rsid w:val="00B3681B"/>
    <w:rsid w:val="00B406B7"/>
    <w:rsid w:val="00B40A5C"/>
    <w:rsid w:val="00B41DF7"/>
    <w:rsid w:val="00B43BAA"/>
    <w:rsid w:val="00B443C8"/>
    <w:rsid w:val="00B461C0"/>
    <w:rsid w:val="00B47237"/>
    <w:rsid w:val="00B519D5"/>
    <w:rsid w:val="00B51BA9"/>
    <w:rsid w:val="00B53993"/>
    <w:rsid w:val="00B547A6"/>
    <w:rsid w:val="00B550F0"/>
    <w:rsid w:val="00B5588C"/>
    <w:rsid w:val="00B55CEC"/>
    <w:rsid w:val="00B56659"/>
    <w:rsid w:val="00B6187C"/>
    <w:rsid w:val="00B6205F"/>
    <w:rsid w:val="00B62228"/>
    <w:rsid w:val="00B65991"/>
    <w:rsid w:val="00B67784"/>
    <w:rsid w:val="00B7031E"/>
    <w:rsid w:val="00B70372"/>
    <w:rsid w:val="00B70525"/>
    <w:rsid w:val="00B70C85"/>
    <w:rsid w:val="00B70CE3"/>
    <w:rsid w:val="00B70E5E"/>
    <w:rsid w:val="00B75AD7"/>
    <w:rsid w:val="00B75B98"/>
    <w:rsid w:val="00B81B64"/>
    <w:rsid w:val="00B82216"/>
    <w:rsid w:val="00B93DA2"/>
    <w:rsid w:val="00B959F4"/>
    <w:rsid w:val="00B961DD"/>
    <w:rsid w:val="00B96BA4"/>
    <w:rsid w:val="00B979D4"/>
    <w:rsid w:val="00BA10B4"/>
    <w:rsid w:val="00BA21B2"/>
    <w:rsid w:val="00BA2CAF"/>
    <w:rsid w:val="00BA324C"/>
    <w:rsid w:val="00BA3FB1"/>
    <w:rsid w:val="00BA537B"/>
    <w:rsid w:val="00BB33AA"/>
    <w:rsid w:val="00BB381A"/>
    <w:rsid w:val="00BB3BD9"/>
    <w:rsid w:val="00BB406F"/>
    <w:rsid w:val="00BB4628"/>
    <w:rsid w:val="00BB534A"/>
    <w:rsid w:val="00BB555F"/>
    <w:rsid w:val="00BC0AC0"/>
    <w:rsid w:val="00BC1B55"/>
    <w:rsid w:val="00BC20F3"/>
    <w:rsid w:val="00BC656D"/>
    <w:rsid w:val="00BD3F32"/>
    <w:rsid w:val="00BD4789"/>
    <w:rsid w:val="00BD5493"/>
    <w:rsid w:val="00BE335E"/>
    <w:rsid w:val="00BE4E76"/>
    <w:rsid w:val="00BE523C"/>
    <w:rsid w:val="00BE5802"/>
    <w:rsid w:val="00BE74BA"/>
    <w:rsid w:val="00BF1E84"/>
    <w:rsid w:val="00BF3744"/>
    <w:rsid w:val="00BF3F0F"/>
    <w:rsid w:val="00BF736A"/>
    <w:rsid w:val="00C00FB5"/>
    <w:rsid w:val="00C01624"/>
    <w:rsid w:val="00C01835"/>
    <w:rsid w:val="00C01C6F"/>
    <w:rsid w:val="00C036CC"/>
    <w:rsid w:val="00C03D92"/>
    <w:rsid w:val="00C040D7"/>
    <w:rsid w:val="00C04F39"/>
    <w:rsid w:val="00C05B09"/>
    <w:rsid w:val="00C07784"/>
    <w:rsid w:val="00C11784"/>
    <w:rsid w:val="00C11BCB"/>
    <w:rsid w:val="00C11F77"/>
    <w:rsid w:val="00C12BFA"/>
    <w:rsid w:val="00C13938"/>
    <w:rsid w:val="00C14555"/>
    <w:rsid w:val="00C1616E"/>
    <w:rsid w:val="00C22850"/>
    <w:rsid w:val="00C235D3"/>
    <w:rsid w:val="00C24A79"/>
    <w:rsid w:val="00C25590"/>
    <w:rsid w:val="00C262F6"/>
    <w:rsid w:val="00C26DB7"/>
    <w:rsid w:val="00C27A09"/>
    <w:rsid w:val="00C31654"/>
    <w:rsid w:val="00C34B48"/>
    <w:rsid w:val="00C34C25"/>
    <w:rsid w:val="00C3610D"/>
    <w:rsid w:val="00C364C2"/>
    <w:rsid w:val="00C36B88"/>
    <w:rsid w:val="00C378EB"/>
    <w:rsid w:val="00C439DE"/>
    <w:rsid w:val="00C43FFD"/>
    <w:rsid w:val="00C443BA"/>
    <w:rsid w:val="00C446D7"/>
    <w:rsid w:val="00C53559"/>
    <w:rsid w:val="00C55E65"/>
    <w:rsid w:val="00C602C5"/>
    <w:rsid w:val="00C612EC"/>
    <w:rsid w:val="00C62805"/>
    <w:rsid w:val="00C6439A"/>
    <w:rsid w:val="00C679B2"/>
    <w:rsid w:val="00C703A7"/>
    <w:rsid w:val="00C7317E"/>
    <w:rsid w:val="00C80898"/>
    <w:rsid w:val="00C82108"/>
    <w:rsid w:val="00C821AD"/>
    <w:rsid w:val="00C821D7"/>
    <w:rsid w:val="00C82A47"/>
    <w:rsid w:val="00C82F73"/>
    <w:rsid w:val="00C83BA5"/>
    <w:rsid w:val="00C84267"/>
    <w:rsid w:val="00C84632"/>
    <w:rsid w:val="00C857CC"/>
    <w:rsid w:val="00C862E0"/>
    <w:rsid w:val="00C865C0"/>
    <w:rsid w:val="00C86D53"/>
    <w:rsid w:val="00C910BC"/>
    <w:rsid w:val="00C91DDB"/>
    <w:rsid w:val="00C946AF"/>
    <w:rsid w:val="00C9474B"/>
    <w:rsid w:val="00C94D0B"/>
    <w:rsid w:val="00CA54AD"/>
    <w:rsid w:val="00CA5684"/>
    <w:rsid w:val="00CB09D9"/>
    <w:rsid w:val="00CB224C"/>
    <w:rsid w:val="00CB2434"/>
    <w:rsid w:val="00CB2BC3"/>
    <w:rsid w:val="00CB2E8A"/>
    <w:rsid w:val="00CB2EEC"/>
    <w:rsid w:val="00CB3D8A"/>
    <w:rsid w:val="00CB4338"/>
    <w:rsid w:val="00CB44B9"/>
    <w:rsid w:val="00CB5F1A"/>
    <w:rsid w:val="00CB5FA2"/>
    <w:rsid w:val="00CB6E8E"/>
    <w:rsid w:val="00CB7094"/>
    <w:rsid w:val="00CB7C19"/>
    <w:rsid w:val="00CC18F8"/>
    <w:rsid w:val="00CC3629"/>
    <w:rsid w:val="00CC3DA0"/>
    <w:rsid w:val="00CC6C02"/>
    <w:rsid w:val="00CD2544"/>
    <w:rsid w:val="00CD2937"/>
    <w:rsid w:val="00CD2BC7"/>
    <w:rsid w:val="00CD4A57"/>
    <w:rsid w:val="00CD57FF"/>
    <w:rsid w:val="00CD5A24"/>
    <w:rsid w:val="00CD761D"/>
    <w:rsid w:val="00CE02C4"/>
    <w:rsid w:val="00CE227A"/>
    <w:rsid w:val="00CE2D77"/>
    <w:rsid w:val="00CE4C42"/>
    <w:rsid w:val="00CE5572"/>
    <w:rsid w:val="00CE787D"/>
    <w:rsid w:val="00CF1EDA"/>
    <w:rsid w:val="00CF273C"/>
    <w:rsid w:val="00CF406A"/>
    <w:rsid w:val="00D008A5"/>
    <w:rsid w:val="00D00C0E"/>
    <w:rsid w:val="00D00FF6"/>
    <w:rsid w:val="00D013A1"/>
    <w:rsid w:val="00D025CB"/>
    <w:rsid w:val="00D0300A"/>
    <w:rsid w:val="00D03456"/>
    <w:rsid w:val="00D03A64"/>
    <w:rsid w:val="00D03B9B"/>
    <w:rsid w:val="00D04008"/>
    <w:rsid w:val="00D04CCE"/>
    <w:rsid w:val="00D04D37"/>
    <w:rsid w:val="00D065B9"/>
    <w:rsid w:val="00D0680E"/>
    <w:rsid w:val="00D06D9D"/>
    <w:rsid w:val="00D073D3"/>
    <w:rsid w:val="00D07492"/>
    <w:rsid w:val="00D07ECA"/>
    <w:rsid w:val="00D100A7"/>
    <w:rsid w:val="00D10C81"/>
    <w:rsid w:val="00D135E5"/>
    <w:rsid w:val="00D1368F"/>
    <w:rsid w:val="00D1611D"/>
    <w:rsid w:val="00D161DF"/>
    <w:rsid w:val="00D169BB"/>
    <w:rsid w:val="00D17A4E"/>
    <w:rsid w:val="00D2161D"/>
    <w:rsid w:val="00D3114E"/>
    <w:rsid w:val="00D311CF"/>
    <w:rsid w:val="00D31E29"/>
    <w:rsid w:val="00D33D4D"/>
    <w:rsid w:val="00D34452"/>
    <w:rsid w:val="00D34A1A"/>
    <w:rsid w:val="00D36F49"/>
    <w:rsid w:val="00D40838"/>
    <w:rsid w:val="00D40E78"/>
    <w:rsid w:val="00D41D30"/>
    <w:rsid w:val="00D43B93"/>
    <w:rsid w:val="00D43E19"/>
    <w:rsid w:val="00D44359"/>
    <w:rsid w:val="00D4709F"/>
    <w:rsid w:val="00D472D5"/>
    <w:rsid w:val="00D47ABB"/>
    <w:rsid w:val="00D47DE4"/>
    <w:rsid w:val="00D47F11"/>
    <w:rsid w:val="00D50044"/>
    <w:rsid w:val="00D50E33"/>
    <w:rsid w:val="00D51C40"/>
    <w:rsid w:val="00D529F6"/>
    <w:rsid w:val="00D52C53"/>
    <w:rsid w:val="00D546BA"/>
    <w:rsid w:val="00D554F6"/>
    <w:rsid w:val="00D55BD1"/>
    <w:rsid w:val="00D5604C"/>
    <w:rsid w:val="00D56B4D"/>
    <w:rsid w:val="00D5734D"/>
    <w:rsid w:val="00D60356"/>
    <w:rsid w:val="00D61CFE"/>
    <w:rsid w:val="00D61F54"/>
    <w:rsid w:val="00D6239F"/>
    <w:rsid w:val="00D700CE"/>
    <w:rsid w:val="00D709B4"/>
    <w:rsid w:val="00D721AA"/>
    <w:rsid w:val="00D72F4D"/>
    <w:rsid w:val="00D73C21"/>
    <w:rsid w:val="00D73C5E"/>
    <w:rsid w:val="00D7541B"/>
    <w:rsid w:val="00D75C3A"/>
    <w:rsid w:val="00D75CF7"/>
    <w:rsid w:val="00D77FB2"/>
    <w:rsid w:val="00D8331E"/>
    <w:rsid w:val="00D86501"/>
    <w:rsid w:val="00D86A90"/>
    <w:rsid w:val="00D8716C"/>
    <w:rsid w:val="00D91592"/>
    <w:rsid w:val="00D9168A"/>
    <w:rsid w:val="00D9243B"/>
    <w:rsid w:val="00D93ED1"/>
    <w:rsid w:val="00D975F9"/>
    <w:rsid w:val="00D97A60"/>
    <w:rsid w:val="00DA27B0"/>
    <w:rsid w:val="00DA29D6"/>
    <w:rsid w:val="00DA2BFB"/>
    <w:rsid w:val="00DA3C0A"/>
    <w:rsid w:val="00DA5AD4"/>
    <w:rsid w:val="00DA64F5"/>
    <w:rsid w:val="00DA673C"/>
    <w:rsid w:val="00DA7621"/>
    <w:rsid w:val="00DB06F5"/>
    <w:rsid w:val="00DB0737"/>
    <w:rsid w:val="00DB087A"/>
    <w:rsid w:val="00DB0ECA"/>
    <w:rsid w:val="00DB1A37"/>
    <w:rsid w:val="00DB30AB"/>
    <w:rsid w:val="00DB3F71"/>
    <w:rsid w:val="00DB5A86"/>
    <w:rsid w:val="00DB6CE9"/>
    <w:rsid w:val="00DB70F1"/>
    <w:rsid w:val="00DB79F7"/>
    <w:rsid w:val="00DC1528"/>
    <w:rsid w:val="00DC493E"/>
    <w:rsid w:val="00DC6A16"/>
    <w:rsid w:val="00DC7311"/>
    <w:rsid w:val="00DC74B6"/>
    <w:rsid w:val="00DD0563"/>
    <w:rsid w:val="00DD1701"/>
    <w:rsid w:val="00DD3FC6"/>
    <w:rsid w:val="00DD7A12"/>
    <w:rsid w:val="00DE0C9B"/>
    <w:rsid w:val="00DE1082"/>
    <w:rsid w:val="00DE1BED"/>
    <w:rsid w:val="00DE232A"/>
    <w:rsid w:val="00DE288A"/>
    <w:rsid w:val="00DE2E39"/>
    <w:rsid w:val="00DE358B"/>
    <w:rsid w:val="00DE4CBB"/>
    <w:rsid w:val="00DE6654"/>
    <w:rsid w:val="00DE75AF"/>
    <w:rsid w:val="00DF4EB2"/>
    <w:rsid w:val="00DF4FD3"/>
    <w:rsid w:val="00DF6ACA"/>
    <w:rsid w:val="00DF78D3"/>
    <w:rsid w:val="00E00976"/>
    <w:rsid w:val="00E036F6"/>
    <w:rsid w:val="00E05D28"/>
    <w:rsid w:val="00E07F7D"/>
    <w:rsid w:val="00E1095F"/>
    <w:rsid w:val="00E11411"/>
    <w:rsid w:val="00E11B67"/>
    <w:rsid w:val="00E11CB6"/>
    <w:rsid w:val="00E11CEE"/>
    <w:rsid w:val="00E12D9B"/>
    <w:rsid w:val="00E132BC"/>
    <w:rsid w:val="00E13628"/>
    <w:rsid w:val="00E148BD"/>
    <w:rsid w:val="00E14FD4"/>
    <w:rsid w:val="00E157D7"/>
    <w:rsid w:val="00E23B0C"/>
    <w:rsid w:val="00E2594A"/>
    <w:rsid w:val="00E25EAC"/>
    <w:rsid w:val="00E26DDF"/>
    <w:rsid w:val="00E320D8"/>
    <w:rsid w:val="00E323EA"/>
    <w:rsid w:val="00E3375D"/>
    <w:rsid w:val="00E33E86"/>
    <w:rsid w:val="00E349C4"/>
    <w:rsid w:val="00E34A2D"/>
    <w:rsid w:val="00E37839"/>
    <w:rsid w:val="00E4055E"/>
    <w:rsid w:val="00E409D3"/>
    <w:rsid w:val="00E41702"/>
    <w:rsid w:val="00E41B1B"/>
    <w:rsid w:val="00E42862"/>
    <w:rsid w:val="00E44A57"/>
    <w:rsid w:val="00E46A1C"/>
    <w:rsid w:val="00E47633"/>
    <w:rsid w:val="00E47BD5"/>
    <w:rsid w:val="00E50624"/>
    <w:rsid w:val="00E5145E"/>
    <w:rsid w:val="00E55FDF"/>
    <w:rsid w:val="00E56743"/>
    <w:rsid w:val="00E56B8F"/>
    <w:rsid w:val="00E57624"/>
    <w:rsid w:val="00E601AC"/>
    <w:rsid w:val="00E60C09"/>
    <w:rsid w:val="00E6171A"/>
    <w:rsid w:val="00E621CF"/>
    <w:rsid w:val="00E63319"/>
    <w:rsid w:val="00E67EA6"/>
    <w:rsid w:val="00E70B0B"/>
    <w:rsid w:val="00E71831"/>
    <w:rsid w:val="00E722D0"/>
    <w:rsid w:val="00E728BA"/>
    <w:rsid w:val="00E73F4D"/>
    <w:rsid w:val="00E75C3C"/>
    <w:rsid w:val="00E76040"/>
    <w:rsid w:val="00E7654E"/>
    <w:rsid w:val="00E77663"/>
    <w:rsid w:val="00E779B7"/>
    <w:rsid w:val="00E77A76"/>
    <w:rsid w:val="00E828EC"/>
    <w:rsid w:val="00E82907"/>
    <w:rsid w:val="00E82ACE"/>
    <w:rsid w:val="00E83939"/>
    <w:rsid w:val="00E847B5"/>
    <w:rsid w:val="00E86D21"/>
    <w:rsid w:val="00E904C2"/>
    <w:rsid w:val="00E90E96"/>
    <w:rsid w:val="00E90F5B"/>
    <w:rsid w:val="00E91C84"/>
    <w:rsid w:val="00E93127"/>
    <w:rsid w:val="00E93FF0"/>
    <w:rsid w:val="00E961E5"/>
    <w:rsid w:val="00E96488"/>
    <w:rsid w:val="00EA148B"/>
    <w:rsid w:val="00EA18FC"/>
    <w:rsid w:val="00EA1DB8"/>
    <w:rsid w:val="00EA1F59"/>
    <w:rsid w:val="00EA2971"/>
    <w:rsid w:val="00EA3C04"/>
    <w:rsid w:val="00EA506E"/>
    <w:rsid w:val="00EA6090"/>
    <w:rsid w:val="00EA7B9E"/>
    <w:rsid w:val="00EB40AD"/>
    <w:rsid w:val="00EB45C7"/>
    <w:rsid w:val="00EB473C"/>
    <w:rsid w:val="00EB75B6"/>
    <w:rsid w:val="00EB7D63"/>
    <w:rsid w:val="00EC0E00"/>
    <w:rsid w:val="00EC13EC"/>
    <w:rsid w:val="00EC2685"/>
    <w:rsid w:val="00EC3F6B"/>
    <w:rsid w:val="00EC4411"/>
    <w:rsid w:val="00EC4A11"/>
    <w:rsid w:val="00EC4ACD"/>
    <w:rsid w:val="00EC5ACE"/>
    <w:rsid w:val="00EC68D6"/>
    <w:rsid w:val="00EC74C7"/>
    <w:rsid w:val="00EC7B84"/>
    <w:rsid w:val="00ED1875"/>
    <w:rsid w:val="00ED334A"/>
    <w:rsid w:val="00ED3FF4"/>
    <w:rsid w:val="00ED5991"/>
    <w:rsid w:val="00ED7486"/>
    <w:rsid w:val="00ED7B68"/>
    <w:rsid w:val="00EE020C"/>
    <w:rsid w:val="00EE0EA3"/>
    <w:rsid w:val="00EE2567"/>
    <w:rsid w:val="00EE3ADB"/>
    <w:rsid w:val="00EE428C"/>
    <w:rsid w:val="00EE47C9"/>
    <w:rsid w:val="00EE48AB"/>
    <w:rsid w:val="00EE48EB"/>
    <w:rsid w:val="00EE56CB"/>
    <w:rsid w:val="00EF030C"/>
    <w:rsid w:val="00EF0604"/>
    <w:rsid w:val="00EF2166"/>
    <w:rsid w:val="00EF3D6A"/>
    <w:rsid w:val="00EF53D7"/>
    <w:rsid w:val="00EF5B89"/>
    <w:rsid w:val="00EF686B"/>
    <w:rsid w:val="00F019CA"/>
    <w:rsid w:val="00F02BA2"/>
    <w:rsid w:val="00F038A5"/>
    <w:rsid w:val="00F03B56"/>
    <w:rsid w:val="00F043B6"/>
    <w:rsid w:val="00F04A41"/>
    <w:rsid w:val="00F04B57"/>
    <w:rsid w:val="00F056FF"/>
    <w:rsid w:val="00F067BE"/>
    <w:rsid w:val="00F06A18"/>
    <w:rsid w:val="00F06A23"/>
    <w:rsid w:val="00F07938"/>
    <w:rsid w:val="00F138B9"/>
    <w:rsid w:val="00F16E23"/>
    <w:rsid w:val="00F214C0"/>
    <w:rsid w:val="00F21887"/>
    <w:rsid w:val="00F21EE0"/>
    <w:rsid w:val="00F227EF"/>
    <w:rsid w:val="00F25DDA"/>
    <w:rsid w:val="00F269D8"/>
    <w:rsid w:val="00F26BE2"/>
    <w:rsid w:val="00F27290"/>
    <w:rsid w:val="00F30C9E"/>
    <w:rsid w:val="00F31EB5"/>
    <w:rsid w:val="00F33101"/>
    <w:rsid w:val="00F333C1"/>
    <w:rsid w:val="00F33F20"/>
    <w:rsid w:val="00F340D0"/>
    <w:rsid w:val="00F34A99"/>
    <w:rsid w:val="00F34B42"/>
    <w:rsid w:val="00F356B4"/>
    <w:rsid w:val="00F37B42"/>
    <w:rsid w:val="00F40438"/>
    <w:rsid w:val="00F419B9"/>
    <w:rsid w:val="00F4206E"/>
    <w:rsid w:val="00F42DBC"/>
    <w:rsid w:val="00F4370F"/>
    <w:rsid w:val="00F45F0F"/>
    <w:rsid w:val="00F46F37"/>
    <w:rsid w:val="00F50641"/>
    <w:rsid w:val="00F51367"/>
    <w:rsid w:val="00F55977"/>
    <w:rsid w:val="00F560F3"/>
    <w:rsid w:val="00F569D6"/>
    <w:rsid w:val="00F618FE"/>
    <w:rsid w:val="00F620B2"/>
    <w:rsid w:val="00F645FE"/>
    <w:rsid w:val="00F66079"/>
    <w:rsid w:val="00F66D95"/>
    <w:rsid w:val="00F6752B"/>
    <w:rsid w:val="00F67A7A"/>
    <w:rsid w:val="00F67F08"/>
    <w:rsid w:val="00F7036B"/>
    <w:rsid w:val="00F706F0"/>
    <w:rsid w:val="00F70D0A"/>
    <w:rsid w:val="00F71E24"/>
    <w:rsid w:val="00F72538"/>
    <w:rsid w:val="00F73B2A"/>
    <w:rsid w:val="00F73F0D"/>
    <w:rsid w:val="00F76084"/>
    <w:rsid w:val="00F777A4"/>
    <w:rsid w:val="00F804C2"/>
    <w:rsid w:val="00F804E6"/>
    <w:rsid w:val="00F8510D"/>
    <w:rsid w:val="00F86356"/>
    <w:rsid w:val="00F87067"/>
    <w:rsid w:val="00F87B25"/>
    <w:rsid w:val="00F91F3E"/>
    <w:rsid w:val="00F927B2"/>
    <w:rsid w:val="00F93038"/>
    <w:rsid w:val="00F94066"/>
    <w:rsid w:val="00F9465F"/>
    <w:rsid w:val="00F9522D"/>
    <w:rsid w:val="00F959CE"/>
    <w:rsid w:val="00F9680B"/>
    <w:rsid w:val="00FA0F81"/>
    <w:rsid w:val="00FA4321"/>
    <w:rsid w:val="00FA4E45"/>
    <w:rsid w:val="00FA57DE"/>
    <w:rsid w:val="00FB0710"/>
    <w:rsid w:val="00FB0A44"/>
    <w:rsid w:val="00FB0CD9"/>
    <w:rsid w:val="00FB2AE7"/>
    <w:rsid w:val="00FB2BB5"/>
    <w:rsid w:val="00FB49EF"/>
    <w:rsid w:val="00FB4BC3"/>
    <w:rsid w:val="00FC07B9"/>
    <w:rsid w:val="00FC10ED"/>
    <w:rsid w:val="00FC164E"/>
    <w:rsid w:val="00FC16BD"/>
    <w:rsid w:val="00FC5333"/>
    <w:rsid w:val="00FC5E4E"/>
    <w:rsid w:val="00FC7898"/>
    <w:rsid w:val="00FD0DAB"/>
    <w:rsid w:val="00FD1CA7"/>
    <w:rsid w:val="00FD3730"/>
    <w:rsid w:val="00FD6B4D"/>
    <w:rsid w:val="00FD73B4"/>
    <w:rsid w:val="00FE0066"/>
    <w:rsid w:val="00FE04A8"/>
    <w:rsid w:val="00FE2221"/>
    <w:rsid w:val="00FE3C86"/>
    <w:rsid w:val="00FE4A1D"/>
    <w:rsid w:val="00FE5174"/>
    <w:rsid w:val="00FE6EBB"/>
    <w:rsid w:val="00FF07B3"/>
    <w:rsid w:val="00FF1DFD"/>
    <w:rsid w:val="00FF3503"/>
    <w:rsid w:val="00FF3DF7"/>
    <w:rsid w:val="00FF4E3C"/>
    <w:rsid w:val="00FF5DEB"/>
  </w:rsids>
  <m:mathPr>
    <m:mathFont m:val="Cambria Math"/>
    <m:brkBin m:val="before"/>
    <m:brkBinSub m:val="--"/>
    <m:smallFrac/>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2EC62"/>
  <w15:docId w15:val="{45B00DC7-25BD-4EA8-88C7-0344935CA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6F6"/>
  </w:style>
  <w:style w:type="paragraph" w:styleId="Heading1">
    <w:name w:val="heading 1"/>
    <w:basedOn w:val="Normal"/>
    <w:next w:val="Normal"/>
    <w:link w:val="Heading1Char"/>
    <w:uiPriority w:val="9"/>
    <w:qFormat/>
    <w:rsid w:val="000E05CC"/>
    <w:pPr>
      <w:keepNext/>
      <w:keepLines/>
      <w:pBdr>
        <w:bottom w:val="single" w:sz="12" w:space="1" w:color="1F497D" w:themeColor="text2"/>
      </w:pBdr>
      <w:spacing w:before="720" w:after="24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57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9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667B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57A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100A7"/>
    <w:pPr>
      <w:outlineLvl w:val="9"/>
    </w:pPr>
    <w:rPr>
      <w:lang w:eastAsia="ja-JP"/>
    </w:rPr>
  </w:style>
  <w:style w:type="paragraph" w:styleId="TOC2">
    <w:name w:val="toc 2"/>
    <w:basedOn w:val="Normal"/>
    <w:next w:val="Normal"/>
    <w:autoRedefine/>
    <w:uiPriority w:val="39"/>
    <w:unhideWhenUsed/>
    <w:qFormat/>
    <w:rsid w:val="0058366E"/>
    <w:pPr>
      <w:tabs>
        <w:tab w:val="left" w:pos="880"/>
        <w:tab w:val="right" w:leader="dot" w:pos="8630"/>
      </w:tabs>
      <w:spacing w:after="100"/>
      <w:ind w:left="220"/>
    </w:pPr>
    <w:rPr>
      <w:rFonts w:eastAsiaTheme="minorEastAsia"/>
      <w:noProof/>
      <w:lang w:eastAsia="ja-JP"/>
    </w:rPr>
  </w:style>
  <w:style w:type="paragraph" w:styleId="TOC1">
    <w:name w:val="toc 1"/>
    <w:basedOn w:val="Normal"/>
    <w:next w:val="Normal"/>
    <w:autoRedefine/>
    <w:uiPriority w:val="39"/>
    <w:unhideWhenUsed/>
    <w:qFormat/>
    <w:rsid w:val="00DA5AD4"/>
    <w:pPr>
      <w:tabs>
        <w:tab w:val="right" w:leader="dot" w:pos="8630"/>
      </w:tabs>
      <w:spacing w:after="100"/>
    </w:pPr>
    <w:rPr>
      <w:rFonts w:eastAsiaTheme="minorEastAsia"/>
      <w:lang w:eastAsia="ja-JP"/>
    </w:rPr>
  </w:style>
  <w:style w:type="paragraph" w:styleId="TOC3">
    <w:name w:val="toc 3"/>
    <w:basedOn w:val="Normal"/>
    <w:next w:val="Normal"/>
    <w:autoRedefine/>
    <w:uiPriority w:val="39"/>
    <w:unhideWhenUsed/>
    <w:qFormat/>
    <w:rsid w:val="00D100A7"/>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D10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0A7"/>
    <w:rPr>
      <w:rFonts w:ascii="Tahoma" w:hAnsi="Tahoma" w:cs="Tahoma"/>
      <w:sz w:val="16"/>
      <w:szCs w:val="16"/>
    </w:rPr>
  </w:style>
  <w:style w:type="character" w:styleId="Hyperlink">
    <w:name w:val="Hyperlink"/>
    <w:basedOn w:val="DefaultParagraphFont"/>
    <w:uiPriority w:val="99"/>
    <w:unhideWhenUsed/>
    <w:rsid w:val="00D100A7"/>
    <w:rPr>
      <w:color w:val="0000FF" w:themeColor="hyperlink"/>
      <w:u w:val="single"/>
    </w:rPr>
  </w:style>
  <w:style w:type="paragraph" w:customStyle="1" w:styleId="Default">
    <w:name w:val="Default"/>
    <w:link w:val="DefaultChar"/>
    <w:rsid w:val="00E349C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E349C4"/>
    <w:rPr>
      <w:rFonts w:ascii="Times New Roman" w:eastAsia="Times New Roman" w:hAnsi="Times New Roman" w:cs="Times New Roman"/>
      <w:color w:val="000000"/>
      <w:sz w:val="24"/>
      <w:szCs w:val="24"/>
    </w:rPr>
  </w:style>
  <w:style w:type="paragraph" w:customStyle="1" w:styleId="Body">
    <w:name w:val="Body"/>
    <w:basedOn w:val="Normal"/>
    <w:link w:val="BodyChar"/>
    <w:qFormat/>
    <w:rsid w:val="00836981"/>
    <w:pPr>
      <w:spacing w:line="360" w:lineRule="auto"/>
      <w:ind w:firstLine="547"/>
      <w:jc w:val="both"/>
    </w:pPr>
    <w:rPr>
      <w:rFonts w:ascii="Times New Roman" w:eastAsia="Calibri" w:hAnsi="Times New Roman" w:cs="Arial"/>
      <w:sz w:val="24"/>
    </w:rPr>
  </w:style>
  <w:style w:type="character" w:customStyle="1" w:styleId="BodyChar">
    <w:name w:val="Body Char"/>
    <w:link w:val="Body"/>
    <w:rsid w:val="00836981"/>
    <w:rPr>
      <w:rFonts w:ascii="Times New Roman" w:eastAsia="Calibri" w:hAnsi="Times New Roman" w:cs="Arial"/>
      <w:sz w:val="24"/>
    </w:rPr>
  </w:style>
  <w:style w:type="paragraph" w:styleId="ListParagraph">
    <w:name w:val="List Paragraph"/>
    <w:basedOn w:val="Normal"/>
    <w:uiPriority w:val="34"/>
    <w:qFormat/>
    <w:rsid w:val="002055D2"/>
    <w:pPr>
      <w:ind w:left="720"/>
      <w:contextualSpacing/>
    </w:pPr>
  </w:style>
  <w:style w:type="character" w:styleId="FollowedHyperlink">
    <w:name w:val="FollowedHyperlink"/>
    <w:basedOn w:val="DefaultParagraphFont"/>
    <w:uiPriority w:val="99"/>
    <w:semiHidden/>
    <w:unhideWhenUsed/>
    <w:rsid w:val="00357A0F"/>
    <w:rPr>
      <w:color w:val="800080" w:themeColor="followedHyperlink"/>
      <w:u w:val="single"/>
    </w:rPr>
  </w:style>
  <w:style w:type="character" w:customStyle="1" w:styleId="Heading3Char">
    <w:name w:val="Heading 3 Char"/>
    <w:basedOn w:val="DefaultParagraphFont"/>
    <w:link w:val="Heading3"/>
    <w:uiPriority w:val="9"/>
    <w:rsid w:val="00F07938"/>
    <w:rPr>
      <w:rFonts w:asciiTheme="majorHAnsi" w:eastAsiaTheme="majorEastAsia" w:hAnsiTheme="majorHAnsi" w:cstheme="majorBidi"/>
      <w:b/>
      <w:bCs/>
      <w:color w:val="4F81BD" w:themeColor="accent1"/>
    </w:rPr>
  </w:style>
  <w:style w:type="paragraph" w:styleId="Revision">
    <w:name w:val="Revision"/>
    <w:hidden/>
    <w:uiPriority w:val="99"/>
    <w:semiHidden/>
    <w:rsid w:val="006D5C75"/>
    <w:pPr>
      <w:spacing w:after="0" w:line="240" w:lineRule="auto"/>
    </w:pPr>
  </w:style>
  <w:style w:type="paragraph" w:styleId="HTMLPreformatted">
    <w:name w:val="HTML Preformatted"/>
    <w:basedOn w:val="Normal"/>
    <w:link w:val="HTMLPreformattedChar"/>
    <w:uiPriority w:val="99"/>
    <w:unhideWhenUsed/>
    <w:rsid w:val="00AE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E785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C3610D"/>
  </w:style>
  <w:style w:type="paragraph" w:styleId="Header">
    <w:name w:val="header"/>
    <w:basedOn w:val="Normal"/>
    <w:link w:val="HeaderChar"/>
    <w:uiPriority w:val="99"/>
    <w:unhideWhenUsed/>
    <w:rsid w:val="00422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2508"/>
  </w:style>
  <w:style w:type="paragraph" w:styleId="Footer">
    <w:name w:val="footer"/>
    <w:basedOn w:val="Normal"/>
    <w:link w:val="FooterChar"/>
    <w:uiPriority w:val="99"/>
    <w:unhideWhenUsed/>
    <w:rsid w:val="00422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2508"/>
  </w:style>
  <w:style w:type="table" w:styleId="TableGrid">
    <w:name w:val="Table Grid"/>
    <w:basedOn w:val="TableNormal"/>
    <w:uiPriority w:val="59"/>
    <w:rsid w:val="00207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263D3"/>
    <w:pPr>
      <w:bidi/>
      <w:spacing w:after="0" w:line="240" w:lineRule="auto"/>
    </w:pPr>
  </w:style>
  <w:style w:type="paragraph" w:customStyle="1" w:styleId="Normal1">
    <w:name w:val="Normal1"/>
    <w:rsid w:val="004263D3"/>
    <w:rPr>
      <w:rFonts w:ascii="Calibri" w:eastAsia="Calibri" w:hAnsi="Calibri" w:cs="Calibri"/>
    </w:rPr>
  </w:style>
  <w:style w:type="paragraph" w:customStyle="1" w:styleId="Normal2">
    <w:name w:val="Normal2"/>
    <w:rsid w:val="006D4900"/>
    <w:rPr>
      <w:rFonts w:ascii="Calibri" w:eastAsia="Calibri" w:hAnsi="Calibri" w:cs="Calibri"/>
    </w:rPr>
  </w:style>
  <w:style w:type="paragraph" w:styleId="z-TopofForm">
    <w:name w:val="HTML Top of Form"/>
    <w:basedOn w:val="Normal"/>
    <w:next w:val="Normal"/>
    <w:link w:val="z-TopofFormChar"/>
    <w:hidden/>
    <w:uiPriority w:val="99"/>
    <w:semiHidden/>
    <w:unhideWhenUsed/>
    <w:rsid w:val="00AD5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D5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D5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D5BCF"/>
    <w:rPr>
      <w:rFonts w:ascii="Arial" w:eastAsia="Times New Roman" w:hAnsi="Arial" w:cs="Arial"/>
      <w:vanish/>
      <w:sz w:val="16"/>
      <w:szCs w:val="16"/>
    </w:rPr>
  </w:style>
  <w:style w:type="paragraph" w:styleId="Caption">
    <w:name w:val="caption"/>
    <w:basedOn w:val="Normal"/>
    <w:next w:val="Normal"/>
    <w:uiPriority w:val="35"/>
    <w:unhideWhenUsed/>
    <w:qFormat/>
    <w:rsid w:val="00CB5FA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170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086"/>
    <w:rPr>
      <w:sz w:val="20"/>
      <w:szCs w:val="20"/>
    </w:rPr>
  </w:style>
  <w:style w:type="character" w:styleId="FootnoteReference">
    <w:name w:val="footnote reference"/>
    <w:basedOn w:val="DefaultParagraphFont"/>
    <w:uiPriority w:val="99"/>
    <w:semiHidden/>
    <w:unhideWhenUsed/>
    <w:rsid w:val="00317086"/>
    <w:rPr>
      <w:vertAlign w:val="superscript"/>
    </w:rPr>
  </w:style>
  <w:style w:type="paragraph" w:styleId="EndnoteText">
    <w:name w:val="endnote text"/>
    <w:basedOn w:val="Normal"/>
    <w:link w:val="EndnoteTextChar"/>
    <w:uiPriority w:val="99"/>
    <w:semiHidden/>
    <w:unhideWhenUsed/>
    <w:rsid w:val="001B7C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C2E"/>
    <w:rPr>
      <w:sz w:val="20"/>
      <w:szCs w:val="20"/>
    </w:rPr>
  </w:style>
  <w:style w:type="character" w:styleId="EndnoteReference">
    <w:name w:val="endnote reference"/>
    <w:basedOn w:val="DefaultParagraphFont"/>
    <w:uiPriority w:val="99"/>
    <w:semiHidden/>
    <w:unhideWhenUsed/>
    <w:rsid w:val="001B7C2E"/>
    <w:rPr>
      <w:vertAlign w:val="superscript"/>
    </w:rPr>
  </w:style>
  <w:style w:type="paragraph" w:customStyle="1" w:styleId="ParaAttribute1">
    <w:name w:val="ParaAttribute1"/>
    <w:rsid w:val="008B467C"/>
    <w:pPr>
      <w:spacing w:line="240" w:lineRule="auto"/>
    </w:pPr>
    <w:rPr>
      <w:rFonts w:ascii="Times New Roman" w:eastAsia="Batang" w:hAnsi="Times New Roman" w:cs="Times New Roman"/>
      <w:sz w:val="20"/>
      <w:szCs w:val="20"/>
    </w:rPr>
  </w:style>
  <w:style w:type="paragraph" w:styleId="TableofFigures">
    <w:name w:val="table of figures"/>
    <w:basedOn w:val="Normal"/>
    <w:next w:val="Normal"/>
    <w:uiPriority w:val="99"/>
    <w:unhideWhenUsed/>
    <w:rsid w:val="0002523E"/>
    <w:pPr>
      <w:spacing w:after="0"/>
    </w:pPr>
  </w:style>
  <w:style w:type="character" w:customStyle="1" w:styleId="CharAttribute4">
    <w:name w:val="CharAttribute4"/>
    <w:rsid w:val="008B467C"/>
    <w:rPr>
      <w:rFonts w:ascii="Calibri" w:eastAsia="Calibri"/>
      <w:sz w:val="22"/>
    </w:rPr>
  </w:style>
  <w:style w:type="paragraph" w:styleId="NormalWeb">
    <w:name w:val="Normal (Web)"/>
    <w:basedOn w:val="Normal"/>
    <w:uiPriority w:val="99"/>
    <w:unhideWhenUsed/>
    <w:rsid w:val="006667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667B6"/>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6667B6"/>
    <w:rPr>
      <w:b/>
      <w:bCs/>
    </w:rPr>
  </w:style>
  <w:style w:type="character" w:styleId="HTMLCode">
    <w:name w:val="HTML Code"/>
    <w:basedOn w:val="DefaultParagraphFont"/>
    <w:uiPriority w:val="99"/>
    <w:semiHidden/>
    <w:unhideWhenUsed/>
    <w:rsid w:val="000259C7"/>
    <w:rPr>
      <w:rFonts w:ascii="Courier New" w:eastAsia="Times New Roman" w:hAnsi="Courier New" w:cs="Courier New"/>
      <w:sz w:val="20"/>
      <w:szCs w:val="20"/>
    </w:rPr>
  </w:style>
  <w:style w:type="character" w:styleId="PlaceholderText">
    <w:name w:val="Placeholder Text"/>
    <w:basedOn w:val="DefaultParagraphFont"/>
    <w:uiPriority w:val="99"/>
    <w:semiHidden/>
    <w:rsid w:val="00F03B56"/>
    <w:rPr>
      <w:color w:val="666666"/>
    </w:rPr>
  </w:style>
  <w:style w:type="paragraph" w:styleId="Bibliography">
    <w:name w:val="Bibliography"/>
    <w:basedOn w:val="Normal"/>
    <w:next w:val="Normal"/>
    <w:uiPriority w:val="37"/>
    <w:unhideWhenUsed/>
    <w:rsid w:val="00346E4A"/>
  </w:style>
  <w:style w:type="character" w:styleId="UnresolvedMention">
    <w:name w:val="Unresolved Mention"/>
    <w:basedOn w:val="DefaultParagraphFont"/>
    <w:uiPriority w:val="99"/>
    <w:semiHidden/>
    <w:unhideWhenUsed/>
    <w:rsid w:val="0001756D"/>
    <w:rPr>
      <w:color w:val="605E5C"/>
      <w:shd w:val="clear" w:color="auto" w:fill="E1DFDD"/>
    </w:rPr>
  </w:style>
  <w:style w:type="numbering" w:customStyle="1" w:styleId="CurrentList1">
    <w:name w:val="Current List1"/>
    <w:uiPriority w:val="99"/>
    <w:rsid w:val="00B70E5E"/>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1338">
      <w:bodyDiv w:val="1"/>
      <w:marLeft w:val="0"/>
      <w:marRight w:val="0"/>
      <w:marTop w:val="0"/>
      <w:marBottom w:val="0"/>
      <w:divBdr>
        <w:top w:val="none" w:sz="0" w:space="0" w:color="auto"/>
        <w:left w:val="none" w:sz="0" w:space="0" w:color="auto"/>
        <w:bottom w:val="none" w:sz="0" w:space="0" w:color="auto"/>
        <w:right w:val="none" w:sz="0" w:space="0" w:color="auto"/>
      </w:divBdr>
    </w:div>
    <w:div w:id="9112313">
      <w:bodyDiv w:val="1"/>
      <w:marLeft w:val="0"/>
      <w:marRight w:val="0"/>
      <w:marTop w:val="0"/>
      <w:marBottom w:val="0"/>
      <w:divBdr>
        <w:top w:val="none" w:sz="0" w:space="0" w:color="auto"/>
        <w:left w:val="none" w:sz="0" w:space="0" w:color="auto"/>
        <w:bottom w:val="none" w:sz="0" w:space="0" w:color="auto"/>
        <w:right w:val="none" w:sz="0" w:space="0" w:color="auto"/>
      </w:divBdr>
    </w:div>
    <w:div w:id="24645858">
      <w:bodyDiv w:val="1"/>
      <w:marLeft w:val="0"/>
      <w:marRight w:val="0"/>
      <w:marTop w:val="0"/>
      <w:marBottom w:val="0"/>
      <w:divBdr>
        <w:top w:val="none" w:sz="0" w:space="0" w:color="auto"/>
        <w:left w:val="none" w:sz="0" w:space="0" w:color="auto"/>
        <w:bottom w:val="none" w:sz="0" w:space="0" w:color="auto"/>
        <w:right w:val="none" w:sz="0" w:space="0" w:color="auto"/>
      </w:divBdr>
    </w:div>
    <w:div w:id="27879201">
      <w:bodyDiv w:val="1"/>
      <w:marLeft w:val="0"/>
      <w:marRight w:val="0"/>
      <w:marTop w:val="0"/>
      <w:marBottom w:val="0"/>
      <w:divBdr>
        <w:top w:val="none" w:sz="0" w:space="0" w:color="auto"/>
        <w:left w:val="none" w:sz="0" w:space="0" w:color="auto"/>
        <w:bottom w:val="none" w:sz="0" w:space="0" w:color="auto"/>
        <w:right w:val="none" w:sz="0" w:space="0" w:color="auto"/>
      </w:divBdr>
    </w:div>
    <w:div w:id="28652227">
      <w:bodyDiv w:val="1"/>
      <w:marLeft w:val="0"/>
      <w:marRight w:val="0"/>
      <w:marTop w:val="0"/>
      <w:marBottom w:val="0"/>
      <w:divBdr>
        <w:top w:val="none" w:sz="0" w:space="0" w:color="auto"/>
        <w:left w:val="none" w:sz="0" w:space="0" w:color="auto"/>
        <w:bottom w:val="none" w:sz="0" w:space="0" w:color="auto"/>
        <w:right w:val="none" w:sz="0" w:space="0" w:color="auto"/>
      </w:divBdr>
    </w:div>
    <w:div w:id="30541682">
      <w:bodyDiv w:val="1"/>
      <w:marLeft w:val="0"/>
      <w:marRight w:val="0"/>
      <w:marTop w:val="0"/>
      <w:marBottom w:val="0"/>
      <w:divBdr>
        <w:top w:val="none" w:sz="0" w:space="0" w:color="auto"/>
        <w:left w:val="none" w:sz="0" w:space="0" w:color="auto"/>
        <w:bottom w:val="none" w:sz="0" w:space="0" w:color="auto"/>
        <w:right w:val="none" w:sz="0" w:space="0" w:color="auto"/>
      </w:divBdr>
    </w:div>
    <w:div w:id="43985512">
      <w:bodyDiv w:val="1"/>
      <w:marLeft w:val="0"/>
      <w:marRight w:val="0"/>
      <w:marTop w:val="0"/>
      <w:marBottom w:val="0"/>
      <w:divBdr>
        <w:top w:val="none" w:sz="0" w:space="0" w:color="auto"/>
        <w:left w:val="none" w:sz="0" w:space="0" w:color="auto"/>
        <w:bottom w:val="none" w:sz="0" w:space="0" w:color="auto"/>
        <w:right w:val="none" w:sz="0" w:space="0" w:color="auto"/>
      </w:divBdr>
    </w:div>
    <w:div w:id="48185862">
      <w:bodyDiv w:val="1"/>
      <w:marLeft w:val="0"/>
      <w:marRight w:val="0"/>
      <w:marTop w:val="0"/>
      <w:marBottom w:val="0"/>
      <w:divBdr>
        <w:top w:val="none" w:sz="0" w:space="0" w:color="auto"/>
        <w:left w:val="none" w:sz="0" w:space="0" w:color="auto"/>
        <w:bottom w:val="none" w:sz="0" w:space="0" w:color="auto"/>
        <w:right w:val="none" w:sz="0" w:space="0" w:color="auto"/>
      </w:divBdr>
    </w:div>
    <w:div w:id="50159329">
      <w:bodyDiv w:val="1"/>
      <w:marLeft w:val="0"/>
      <w:marRight w:val="0"/>
      <w:marTop w:val="0"/>
      <w:marBottom w:val="0"/>
      <w:divBdr>
        <w:top w:val="none" w:sz="0" w:space="0" w:color="auto"/>
        <w:left w:val="none" w:sz="0" w:space="0" w:color="auto"/>
        <w:bottom w:val="none" w:sz="0" w:space="0" w:color="auto"/>
        <w:right w:val="none" w:sz="0" w:space="0" w:color="auto"/>
      </w:divBdr>
    </w:div>
    <w:div w:id="50428505">
      <w:bodyDiv w:val="1"/>
      <w:marLeft w:val="0"/>
      <w:marRight w:val="0"/>
      <w:marTop w:val="0"/>
      <w:marBottom w:val="0"/>
      <w:divBdr>
        <w:top w:val="none" w:sz="0" w:space="0" w:color="auto"/>
        <w:left w:val="none" w:sz="0" w:space="0" w:color="auto"/>
        <w:bottom w:val="none" w:sz="0" w:space="0" w:color="auto"/>
        <w:right w:val="none" w:sz="0" w:space="0" w:color="auto"/>
      </w:divBdr>
    </w:div>
    <w:div w:id="58210485">
      <w:bodyDiv w:val="1"/>
      <w:marLeft w:val="0"/>
      <w:marRight w:val="0"/>
      <w:marTop w:val="0"/>
      <w:marBottom w:val="0"/>
      <w:divBdr>
        <w:top w:val="none" w:sz="0" w:space="0" w:color="auto"/>
        <w:left w:val="none" w:sz="0" w:space="0" w:color="auto"/>
        <w:bottom w:val="none" w:sz="0" w:space="0" w:color="auto"/>
        <w:right w:val="none" w:sz="0" w:space="0" w:color="auto"/>
      </w:divBdr>
    </w:div>
    <w:div w:id="73670068">
      <w:bodyDiv w:val="1"/>
      <w:marLeft w:val="0"/>
      <w:marRight w:val="0"/>
      <w:marTop w:val="0"/>
      <w:marBottom w:val="0"/>
      <w:divBdr>
        <w:top w:val="none" w:sz="0" w:space="0" w:color="auto"/>
        <w:left w:val="none" w:sz="0" w:space="0" w:color="auto"/>
        <w:bottom w:val="none" w:sz="0" w:space="0" w:color="auto"/>
        <w:right w:val="none" w:sz="0" w:space="0" w:color="auto"/>
      </w:divBdr>
    </w:div>
    <w:div w:id="77409399">
      <w:bodyDiv w:val="1"/>
      <w:marLeft w:val="0"/>
      <w:marRight w:val="0"/>
      <w:marTop w:val="0"/>
      <w:marBottom w:val="0"/>
      <w:divBdr>
        <w:top w:val="none" w:sz="0" w:space="0" w:color="auto"/>
        <w:left w:val="none" w:sz="0" w:space="0" w:color="auto"/>
        <w:bottom w:val="none" w:sz="0" w:space="0" w:color="auto"/>
        <w:right w:val="none" w:sz="0" w:space="0" w:color="auto"/>
      </w:divBdr>
    </w:div>
    <w:div w:id="79108819">
      <w:bodyDiv w:val="1"/>
      <w:marLeft w:val="0"/>
      <w:marRight w:val="0"/>
      <w:marTop w:val="0"/>
      <w:marBottom w:val="0"/>
      <w:divBdr>
        <w:top w:val="none" w:sz="0" w:space="0" w:color="auto"/>
        <w:left w:val="none" w:sz="0" w:space="0" w:color="auto"/>
        <w:bottom w:val="none" w:sz="0" w:space="0" w:color="auto"/>
        <w:right w:val="none" w:sz="0" w:space="0" w:color="auto"/>
      </w:divBdr>
    </w:div>
    <w:div w:id="81608065">
      <w:bodyDiv w:val="1"/>
      <w:marLeft w:val="0"/>
      <w:marRight w:val="0"/>
      <w:marTop w:val="0"/>
      <w:marBottom w:val="0"/>
      <w:divBdr>
        <w:top w:val="none" w:sz="0" w:space="0" w:color="auto"/>
        <w:left w:val="none" w:sz="0" w:space="0" w:color="auto"/>
        <w:bottom w:val="none" w:sz="0" w:space="0" w:color="auto"/>
        <w:right w:val="none" w:sz="0" w:space="0" w:color="auto"/>
      </w:divBdr>
    </w:div>
    <w:div w:id="82650165">
      <w:bodyDiv w:val="1"/>
      <w:marLeft w:val="0"/>
      <w:marRight w:val="0"/>
      <w:marTop w:val="0"/>
      <w:marBottom w:val="0"/>
      <w:divBdr>
        <w:top w:val="none" w:sz="0" w:space="0" w:color="auto"/>
        <w:left w:val="none" w:sz="0" w:space="0" w:color="auto"/>
        <w:bottom w:val="none" w:sz="0" w:space="0" w:color="auto"/>
        <w:right w:val="none" w:sz="0" w:space="0" w:color="auto"/>
      </w:divBdr>
    </w:div>
    <w:div w:id="88157026">
      <w:bodyDiv w:val="1"/>
      <w:marLeft w:val="0"/>
      <w:marRight w:val="0"/>
      <w:marTop w:val="0"/>
      <w:marBottom w:val="0"/>
      <w:divBdr>
        <w:top w:val="none" w:sz="0" w:space="0" w:color="auto"/>
        <w:left w:val="none" w:sz="0" w:space="0" w:color="auto"/>
        <w:bottom w:val="none" w:sz="0" w:space="0" w:color="auto"/>
        <w:right w:val="none" w:sz="0" w:space="0" w:color="auto"/>
      </w:divBdr>
      <w:divsChild>
        <w:div w:id="2129008473">
          <w:marLeft w:val="0"/>
          <w:marRight w:val="0"/>
          <w:marTop w:val="0"/>
          <w:marBottom w:val="0"/>
          <w:divBdr>
            <w:top w:val="none" w:sz="0" w:space="0" w:color="auto"/>
            <w:left w:val="none" w:sz="0" w:space="0" w:color="auto"/>
            <w:bottom w:val="none" w:sz="0" w:space="0" w:color="auto"/>
            <w:right w:val="none" w:sz="0" w:space="0" w:color="auto"/>
          </w:divBdr>
          <w:divsChild>
            <w:div w:id="1757896490">
              <w:marLeft w:val="0"/>
              <w:marRight w:val="0"/>
              <w:marTop w:val="0"/>
              <w:marBottom w:val="0"/>
              <w:divBdr>
                <w:top w:val="none" w:sz="0" w:space="0" w:color="auto"/>
                <w:left w:val="none" w:sz="0" w:space="0" w:color="auto"/>
                <w:bottom w:val="none" w:sz="0" w:space="0" w:color="auto"/>
                <w:right w:val="none" w:sz="0" w:space="0" w:color="auto"/>
              </w:divBdr>
            </w:div>
          </w:divsChild>
        </w:div>
        <w:div w:id="1943683621">
          <w:marLeft w:val="0"/>
          <w:marRight w:val="0"/>
          <w:marTop w:val="0"/>
          <w:marBottom w:val="0"/>
          <w:divBdr>
            <w:top w:val="none" w:sz="0" w:space="0" w:color="auto"/>
            <w:left w:val="none" w:sz="0" w:space="0" w:color="auto"/>
            <w:bottom w:val="none" w:sz="0" w:space="0" w:color="auto"/>
            <w:right w:val="none" w:sz="0" w:space="0" w:color="auto"/>
          </w:divBdr>
          <w:divsChild>
            <w:div w:id="856043820">
              <w:marLeft w:val="0"/>
              <w:marRight w:val="0"/>
              <w:marTop w:val="0"/>
              <w:marBottom w:val="0"/>
              <w:divBdr>
                <w:top w:val="none" w:sz="0" w:space="0" w:color="auto"/>
                <w:left w:val="none" w:sz="0" w:space="0" w:color="auto"/>
                <w:bottom w:val="none" w:sz="0" w:space="0" w:color="auto"/>
                <w:right w:val="none" w:sz="0" w:space="0" w:color="auto"/>
              </w:divBdr>
            </w:div>
          </w:divsChild>
        </w:div>
        <w:div w:id="1661734248">
          <w:marLeft w:val="0"/>
          <w:marRight w:val="0"/>
          <w:marTop w:val="0"/>
          <w:marBottom w:val="0"/>
          <w:divBdr>
            <w:top w:val="none" w:sz="0" w:space="0" w:color="auto"/>
            <w:left w:val="none" w:sz="0" w:space="0" w:color="auto"/>
            <w:bottom w:val="none" w:sz="0" w:space="0" w:color="auto"/>
            <w:right w:val="none" w:sz="0" w:space="0" w:color="auto"/>
          </w:divBdr>
          <w:divsChild>
            <w:div w:id="617376761">
              <w:marLeft w:val="0"/>
              <w:marRight w:val="0"/>
              <w:marTop w:val="0"/>
              <w:marBottom w:val="0"/>
              <w:divBdr>
                <w:top w:val="none" w:sz="0" w:space="0" w:color="auto"/>
                <w:left w:val="none" w:sz="0" w:space="0" w:color="auto"/>
                <w:bottom w:val="none" w:sz="0" w:space="0" w:color="auto"/>
                <w:right w:val="none" w:sz="0" w:space="0" w:color="auto"/>
              </w:divBdr>
            </w:div>
          </w:divsChild>
        </w:div>
        <w:div w:id="919825869">
          <w:marLeft w:val="0"/>
          <w:marRight w:val="0"/>
          <w:marTop w:val="0"/>
          <w:marBottom w:val="0"/>
          <w:divBdr>
            <w:top w:val="none" w:sz="0" w:space="0" w:color="auto"/>
            <w:left w:val="none" w:sz="0" w:space="0" w:color="auto"/>
            <w:bottom w:val="none" w:sz="0" w:space="0" w:color="auto"/>
            <w:right w:val="none" w:sz="0" w:space="0" w:color="auto"/>
          </w:divBdr>
          <w:divsChild>
            <w:div w:id="1483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9068">
      <w:bodyDiv w:val="1"/>
      <w:marLeft w:val="0"/>
      <w:marRight w:val="0"/>
      <w:marTop w:val="0"/>
      <w:marBottom w:val="0"/>
      <w:divBdr>
        <w:top w:val="none" w:sz="0" w:space="0" w:color="auto"/>
        <w:left w:val="none" w:sz="0" w:space="0" w:color="auto"/>
        <w:bottom w:val="none" w:sz="0" w:space="0" w:color="auto"/>
        <w:right w:val="none" w:sz="0" w:space="0" w:color="auto"/>
      </w:divBdr>
    </w:div>
    <w:div w:id="97456767">
      <w:bodyDiv w:val="1"/>
      <w:marLeft w:val="0"/>
      <w:marRight w:val="0"/>
      <w:marTop w:val="0"/>
      <w:marBottom w:val="0"/>
      <w:divBdr>
        <w:top w:val="none" w:sz="0" w:space="0" w:color="auto"/>
        <w:left w:val="none" w:sz="0" w:space="0" w:color="auto"/>
        <w:bottom w:val="none" w:sz="0" w:space="0" w:color="auto"/>
        <w:right w:val="none" w:sz="0" w:space="0" w:color="auto"/>
      </w:divBdr>
    </w:div>
    <w:div w:id="99767369">
      <w:bodyDiv w:val="1"/>
      <w:marLeft w:val="0"/>
      <w:marRight w:val="0"/>
      <w:marTop w:val="0"/>
      <w:marBottom w:val="0"/>
      <w:divBdr>
        <w:top w:val="none" w:sz="0" w:space="0" w:color="auto"/>
        <w:left w:val="none" w:sz="0" w:space="0" w:color="auto"/>
        <w:bottom w:val="none" w:sz="0" w:space="0" w:color="auto"/>
        <w:right w:val="none" w:sz="0" w:space="0" w:color="auto"/>
      </w:divBdr>
    </w:div>
    <w:div w:id="102575340">
      <w:bodyDiv w:val="1"/>
      <w:marLeft w:val="0"/>
      <w:marRight w:val="0"/>
      <w:marTop w:val="0"/>
      <w:marBottom w:val="0"/>
      <w:divBdr>
        <w:top w:val="none" w:sz="0" w:space="0" w:color="auto"/>
        <w:left w:val="none" w:sz="0" w:space="0" w:color="auto"/>
        <w:bottom w:val="none" w:sz="0" w:space="0" w:color="auto"/>
        <w:right w:val="none" w:sz="0" w:space="0" w:color="auto"/>
      </w:divBdr>
    </w:div>
    <w:div w:id="104077747">
      <w:bodyDiv w:val="1"/>
      <w:marLeft w:val="0"/>
      <w:marRight w:val="0"/>
      <w:marTop w:val="0"/>
      <w:marBottom w:val="0"/>
      <w:divBdr>
        <w:top w:val="none" w:sz="0" w:space="0" w:color="auto"/>
        <w:left w:val="none" w:sz="0" w:space="0" w:color="auto"/>
        <w:bottom w:val="none" w:sz="0" w:space="0" w:color="auto"/>
        <w:right w:val="none" w:sz="0" w:space="0" w:color="auto"/>
      </w:divBdr>
    </w:div>
    <w:div w:id="105274946">
      <w:bodyDiv w:val="1"/>
      <w:marLeft w:val="0"/>
      <w:marRight w:val="0"/>
      <w:marTop w:val="0"/>
      <w:marBottom w:val="0"/>
      <w:divBdr>
        <w:top w:val="none" w:sz="0" w:space="0" w:color="auto"/>
        <w:left w:val="none" w:sz="0" w:space="0" w:color="auto"/>
        <w:bottom w:val="none" w:sz="0" w:space="0" w:color="auto"/>
        <w:right w:val="none" w:sz="0" w:space="0" w:color="auto"/>
      </w:divBdr>
    </w:div>
    <w:div w:id="111441662">
      <w:bodyDiv w:val="1"/>
      <w:marLeft w:val="0"/>
      <w:marRight w:val="0"/>
      <w:marTop w:val="0"/>
      <w:marBottom w:val="0"/>
      <w:divBdr>
        <w:top w:val="none" w:sz="0" w:space="0" w:color="auto"/>
        <w:left w:val="none" w:sz="0" w:space="0" w:color="auto"/>
        <w:bottom w:val="none" w:sz="0" w:space="0" w:color="auto"/>
        <w:right w:val="none" w:sz="0" w:space="0" w:color="auto"/>
      </w:divBdr>
    </w:div>
    <w:div w:id="113133739">
      <w:bodyDiv w:val="1"/>
      <w:marLeft w:val="0"/>
      <w:marRight w:val="0"/>
      <w:marTop w:val="0"/>
      <w:marBottom w:val="0"/>
      <w:divBdr>
        <w:top w:val="none" w:sz="0" w:space="0" w:color="auto"/>
        <w:left w:val="none" w:sz="0" w:space="0" w:color="auto"/>
        <w:bottom w:val="none" w:sz="0" w:space="0" w:color="auto"/>
        <w:right w:val="none" w:sz="0" w:space="0" w:color="auto"/>
      </w:divBdr>
    </w:div>
    <w:div w:id="118846092">
      <w:bodyDiv w:val="1"/>
      <w:marLeft w:val="0"/>
      <w:marRight w:val="0"/>
      <w:marTop w:val="0"/>
      <w:marBottom w:val="0"/>
      <w:divBdr>
        <w:top w:val="none" w:sz="0" w:space="0" w:color="auto"/>
        <w:left w:val="none" w:sz="0" w:space="0" w:color="auto"/>
        <w:bottom w:val="none" w:sz="0" w:space="0" w:color="auto"/>
        <w:right w:val="none" w:sz="0" w:space="0" w:color="auto"/>
      </w:divBdr>
    </w:div>
    <w:div w:id="122044459">
      <w:bodyDiv w:val="1"/>
      <w:marLeft w:val="0"/>
      <w:marRight w:val="0"/>
      <w:marTop w:val="0"/>
      <w:marBottom w:val="0"/>
      <w:divBdr>
        <w:top w:val="none" w:sz="0" w:space="0" w:color="auto"/>
        <w:left w:val="none" w:sz="0" w:space="0" w:color="auto"/>
        <w:bottom w:val="none" w:sz="0" w:space="0" w:color="auto"/>
        <w:right w:val="none" w:sz="0" w:space="0" w:color="auto"/>
      </w:divBdr>
    </w:div>
    <w:div w:id="127286396">
      <w:bodyDiv w:val="1"/>
      <w:marLeft w:val="0"/>
      <w:marRight w:val="0"/>
      <w:marTop w:val="0"/>
      <w:marBottom w:val="0"/>
      <w:divBdr>
        <w:top w:val="none" w:sz="0" w:space="0" w:color="auto"/>
        <w:left w:val="none" w:sz="0" w:space="0" w:color="auto"/>
        <w:bottom w:val="none" w:sz="0" w:space="0" w:color="auto"/>
        <w:right w:val="none" w:sz="0" w:space="0" w:color="auto"/>
      </w:divBdr>
    </w:div>
    <w:div w:id="134226747">
      <w:bodyDiv w:val="1"/>
      <w:marLeft w:val="0"/>
      <w:marRight w:val="0"/>
      <w:marTop w:val="0"/>
      <w:marBottom w:val="0"/>
      <w:divBdr>
        <w:top w:val="none" w:sz="0" w:space="0" w:color="auto"/>
        <w:left w:val="none" w:sz="0" w:space="0" w:color="auto"/>
        <w:bottom w:val="none" w:sz="0" w:space="0" w:color="auto"/>
        <w:right w:val="none" w:sz="0" w:space="0" w:color="auto"/>
      </w:divBdr>
    </w:div>
    <w:div w:id="134377755">
      <w:bodyDiv w:val="1"/>
      <w:marLeft w:val="0"/>
      <w:marRight w:val="0"/>
      <w:marTop w:val="0"/>
      <w:marBottom w:val="0"/>
      <w:divBdr>
        <w:top w:val="none" w:sz="0" w:space="0" w:color="auto"/>
        <w:left w:val="none" w:sz="0" w:space="0" w:color="auto"/>
        <w:bottom w:val="none" w:sz="0" w:space="0" w:color="auto"/>
        <w:right w:val="none" w:sz="0" w:space="0" w:color="auto"/>
      </w:divBdr>
    </w:div>
    <w:div w:id="135756771">
      <w:bodyDiv w:val="1"/>
      <w:marLeft w:val="0"/>
      <w:marRight w:val="0"/>
      <w:marTop w:val="0"/>
      <w:marBottom w:val="0"/>
      <w:divBdr>
        <w:top w:val="none" w:sz="0" w:space="0" w:color="auto"/>
        <w:left w:val="none" w:sz="0" w:space="0" w:color="auto"/>
        <w:bottom w:val="none" w:sz="0" w:space="0" w:color="auto"/>
        <w:right w:val="none" w:sz="0" w:space="0" w:color="auto"/>
      </w:divBdr>
    </w:div>
    <w:div w:id="139616274">
      <w:bodyDiv w:val="1"/>
      <w:marLeft w:val="0"/>
      <w:marRight w:val="0"/>
      <w:marTop w:val="0"/>
      <w:marBottom w:val="0"/>
      <w:divBdr>
        <w:top w:val="none" w:sz="0" w:space="0" w:color="auto"/>
        <w:left w:val="none" w:sz="0" w:space="0" w:color="auto"/>
        <w:bottom w:val="none" w:sz="0" w:space="0" w:color="auto"/>
        <w:right w:val="none" w:sz="0" w:space="0" w:color="auto"/>
      </w:divBdr>
    </w:div>
    <w:div w:id="140008152">
      <w:bodyDiv w:val="1"/>
      <w:marLeft w:val="0"/>
      <w:marRight w:val="0"/>
      <w:marTop w:val="0"/>
      <w:marBottom w:val="0"/>
      <w:divBdr>
        <w:top w:val="none" w:sz="0" w:space="0" w:color="auto"/>
        <w:left w:val="none" w:sz="0" w:space="0" w:color="auto"/>
        <w:bottom w:val="none" w:sz="0" w:space="0" w:color="auto"/>
        <w:right w:val="none" w:sz="0" w:space="0" w:color="auto"/>
      </w:divBdr>
    </w:div>
    <w:div w:id="147400513">
      <w:bodyDiv w:val="1"/>
      <w:marLeft w:val="0"/>
      <w:marRight w:val="0"/>
      <w:marTop w:val="0"/>
      <w:marBottom w:val="0"/>
      <w:divBdr>
        <w:top w:val="none" w:sz="0" w:space="0" w:color="auto"/>
        <w:left w:val="none" w:sz="0" w:space="0" w:color="auto"/>
        <w:bottom w:val="none" w:sz="0" w:space="0" w:color="auto"/>
        <w:right w:val="none" w:sz="0" w:space="0" w:color="auto"/>
      </w:divBdr>
    </w:div>
    <w:div w:id="149375258">
      <w:bodyDiv w:val="1"/>
      <w:marLeft w:val="0"/>
      <w:marRight w:val="0"/>
      <w:marTop w:val="0"/>
      <w:marBottom w:val="0"/>
      <w:divBdr>
        <w:top w:val="none" w:sz="0" w:space="0" w:color="auto"/>
        <w:left w:val="none" w:sz="0" w:space="0" w:color="auto"/>
        <w:bottom w:val="none" w:sz="0" w:space="0" w:color="auto"/>
        <w:right w:val="none" w:sz="0" w:space="0" w:color="auto"/>
      </w:divBdr>
    </w:div>
    <w:div w:id="150102418">
      <w:bodyDiv w:val="1"/>
      <w:marLeft w:val="0"/>
      <w:marRight w:val="0"/>
      <w:marTop w:val="0"/>
      <w:marBottom w:val="0"/>
      <w:divBdr>
        <w:top w:val="none" w:sz="0" w:space="0" w:color="auto"/>
        <w:left w:val="none" w:sz="0" w:space="0" w:color="auto"/>
        <w:bottom w:val="none" w:sz="0" w:space="0" w:color="auto"/>
        <w:right w:val="none" w:sz="0" w:space="0" w:color="auto"/>
      </w:divBdr>
    </w:div>
    <w:div w:id="151071386">
      <w:bodyDiv w:val="1"/>
      <w:marLeft w:val="0"/>
      <w:marRight w:val="0"/>
      <w:marTop w:val="0"/>
      <w:marBottom w:val="0"/>
      <w:divBdr>
        <w:top w:val="none" w:sz="0" w:space="0" w:color="auto"/>
        <w:left w:val="none" w:sz="0" w:space="0" w:color="auto"/>
        <w:bottom w:val="none" w:sz="0" w:space="0" w:color="auto"/>
        <w:right w:val="none" w:sz="0" w:space="0" w:color="auto"/>
      </w:divBdr>
    </w:div>
    <w:div w:id="159582127">
      <w:bodyDiv w:val="1"/>
      <w:marLeft w:val="0"/>
      <w:marRight w:val="0"/>
      <w:marTop w:val="0"/>
      <w:marBottom w:val="0"/>
      <w:divBdr>
        <w:top w:val="none" w:sz="0" w:space="0" w:color="auto"/>
        <w:left w:val="none" w:sz="0" w:space="0" w:color="auto"/>
        <w:bottom w:val="none" w:sz="0" w:space="0" w:color="auto"/>
        <w:right w:val="none" w:sz="0" w:space="0" w:color="auto"/>
      </w:divBdr>
    </w:div>
    <w:div w:id="163476632">
      <w:bodyDiv w:val="1"/>
      <w:marLeft w:val="0"/>
      <w:marRight w:val="0"/>
      <w:marTop w:val="0"/>
      <w:marBottom w:val="0"/>
      <w:divBdr>
        <w:top w:val="none" w:sz="0" w:space="0" w:color="auto"/>
        <w:left w:val="none" w:sz="0" w:space="0" w:color="auto"/>
        <w:bottom w:val="none" w:sz="0" w:space="0" w:color="auto"/>
        <w:right w:val="none" w:sz="0" w:space="0" w:color="auto"/>
      </w:divBdr>
    </w:div>
    <w:div w:id="164051210">
      <w:bodyDiv w:val="1"/>
      <w:marLeft w:val="0"/>
      <w:marRight w:val="0"/>
      <w:marTop w:val="0"/>
      <w:marBottom w:val="0"/>
      <w:divBdr>
        <w:top w:val="none" w:sz="0" w:space="0" w:color="auto"/>
        <w:left w:val="none" w:sz="0" w:space="0" w:color="auto"/>
        <w:bottom w:val="none" w:sz="0" w:space="0" w:color="auto"/>
        <w:right w:val="none" w:sz="0" w:space="0" w:color="auto"/>
      </w:divBdr>
    </w:div>
    <w:div w:id="166217936">
      <w:bodyDiv w:val="1"/>
      <w:marLeft w:val="0"/>
      <w:marRight w:val="0"/>
      <w:marTop w:val="0"/>
      <w:marBottom w:val="0"/>
      <w:divBdr>
        <w:top w:val="none" w:sz="0" w:space="0" w:color="auto"/>
        <w:left w:val="none" w:sz="0" w:space="0" w:color="auto"/>
        <w:bottom w:val="none" w:sz="0" w:space="0" w:color="auto"/>
        <w:right w:val="none" w:sz="0" w:space="0" w:color="auto"/>
      </w:divBdr>
    </w:div>
    <w:div w:id="180244450">
      <w:bodyDiv w:val="1"/>
      <w:marLeft w:val="0"/>
      <w:marRight w:val="0"/>
      <w:marTop w:val="0"/>
      <w:marBottom w:val="0"/>
      <w:divBdr>
        <w:top w:val="none" w:sz="0" w:space="0" w:color="auto"/>
        <w:left w:val="none" w:sz="0" w:space="0" w:color="auto"/>
        <w:bottom w:val="none" w:sz="0" w:space="0" w:color="auto"/>
        <w:right w:val="none" w:sz="0" w:space="0" w:color="auto"/>
      </w:divBdr>
    </w:div>
    <w:div w:id="181435516">
      <w:bodyDiv w:val="1"/>
      <w:marLeft w:val="0"/>
      <w:marRight w:val="0"/>
      <w:marTop w:val="0"/>
      <w:marBottom w:val="0"/>
      <w:divBdr>
        <w:top w:val="none" w:sz="0" w:space="0" w:color="auto"/>
        <w:left w:val="none" w:sz="0" w:space="0" w:color="auto"/>
        <w:bottom w:val="none" w:sz="0" w:space="0" w:color="auto"/>
        <w:right w:val="none" w:sz="0" w:space="0" w:color="auto"/>
      </w:divBdr>
    </w:div>
    <w:div w:id="181436080">
      <w:bodyDiv w:val="1"/>
      <w:marLeft w:val="0"/>
      <w:marRight w:val="0"/>
      <w:marTop w:val="0"/>
      <w:marBottom w:val="0"/>
      <w:divBdr>
        <w:top w:val="none" w:sz="0" w:space="0" w:color="auto"/>
        <w:left w:val="none" w:sz="0" w:space="0" w:color="auto"/>
        <w:bottom w:val="none" w:sz="0" w:space="0" w:color="auto"/>
        <w:right w:val="none" w:sz="0" w:space="0" w:color="auto"/>
      </w:divBdr>
    </w:div>
    <w:div w:id="184056419">
      <w:bodyDiv w:val="1"/>
      <w:marLeft w:val="0"/>
      <w:marRight w:val="0"/>
      <w:marTop w:val="0"/>
      <w:marBottom w:val="0"/>
      <w:divBdr>
        <w:top w:val="none" w:sz="0" w:space="0" w:color="auto"/>
        <w:left w:val="none" w:sz="0" w:space="0" w:color="auto"/>
        <w:bottom w:val="none" w:sz="0" w:space="0" w:color="auto"/>
        <w:right w:val="none" w:sz="0" w:space="0" w:color="auto"/>
      </w:divBdr>
    </w:div>
    <w:div w:id="184179120">
      <w:bodyDiv w:val="1"/>
      <w:marLeft w:val="0"/>
      <w:marRight w:val="0"/>
      <w:marTop w:val="0"/>
      <w:marBottom w:val="0"/>
      <w:divBdr>
        <w:top w:val="none" w:sz="0" w:space="0" w:color="auto"/>
        <w:left w:val="none" w:sz="0" w:space="0" w:color="auto"/>
        <w:bottom w:val="none" w:sz="0" w:space="0" w:color="auto"/>
        <w:right w:val="none" w:sz="0" w:space="0" w:color="auto"/>
      </w:divBdr>
    </w:div>
    <w:div w:id="190073788">
      <w:bodyDiv w:val="1"/>
      <w:marLeft w:val="0"/>
      <w:marRight w:val="0"/>
      <w:marTop w:val="0"/>
      <w:marBottom w:val="0"/>
      <w:divBdr>
        <w:top w:val="none" w:sz="0" w:space="0" w:color="auto"/>
        <w:left w:val="none" w:sz="0" w:space="0" w:color="auto"/>
        <w:bottom w:val="none" w:sz="0" w:space="0" w:color="auto"/>
        <w:right w:val="none" w:sz="0" w:space="0" w:color="auto"/>
      </w:divBdr>
    </w:div>
    <w:div w:id="191235512">
      <w:bodyDiv w:val="1"/>
      <w:marLeft w:val="0"/>
      <w:marRight w:val="0"/>
      <w:marTop w:val="0"/>
      <w:marBottom w:val="0"/>
      <w:divBdr>
        <w:top w:val="none" w:sz="0" w:space="0" w:color="auto"/>
        <w:left w:val="none" w:sz="0" w:space="0" w:color="auto"/>
        <w:bottom w:val="none" w:sz="0" w:space="0" w:color="auto"/>
        <w:right w:val="none" w:sz="0" w:space="0" w:color="auto"/>
      </w:divBdr>
    </w:div>
    <w:div w:id="196938930">
      <w:bodyDiv w:val="1"/>
      <w:marLeft w:val="0"/>
      <w:marRight w:val="0"/>
      <w:marTop w:val="0"/>
      <w:marBottom w:val="0"/>
      <w:divBdr>
        <w:top w:val="none" w:sz="0" w:space="0" w:color="auto"/>
        <w:left w:val="none" w:sz="0" w:space="0" w:color="auto"/>
        <w:bottom w:val="none" w:sz="0" w:space="0" w:color="auto"/>
        <w:right w:val="none" w:sz="0" w:space="0" w:color="auto"/>
      </w:divBdr>
    </w:div>
    <w:div w:id="203296392">
      <w:bodyDiv w:val="1"/>
      <w:marLeft w:val="0"/>
      <w:marRight w:val="0"/>
      <w:marTop w:val="0"/>
      <w:marBottom w:val="0"/>
      <w:divBdr>
        <w:top w:val="none" w:sz="0" w:space="0" w:color="auto"/>
        <w:left w:val="none" w:sz="0" w:space="0" w:color="auto"/>
        <w:bottom w:val="none" w:sz="0" w:space="0" w:color="auto"/>
        <w:right w:val="none" w:sz="0" w:space="0" w:color="auto"/>
      </w:divBdr>
    </w:div>
    <w:div w:id="206797497">
      <w:bodyDiv w:val="1"/>
      <w:marLeft w:val="0"/>
      <w:marRight w:val="0"/>
      <w:marTop w:val="0"/>
      <w:marBottom w:val="0"/>
      <w:divBdr>
        <w:top w:val="none" w:sz="0" w:space="0" w:color="auto"/>
        <w:left w:val="none" w:sz="0" w:space="0" w:color="auto"/>
        <w:bottom w:val="none" w:sz="0" w:space="0" w:color="auto"/>
        <w:right w:val="none" w:sz="0" w:space="0" w:color="auto"/>
      </w:divBdr>
    </w:div>
    <w:div w:id="213465252">
      <w:bodyDiv w:val="1"/>
      <w:marLeft w:val="0"/>
      <w:marRight w:val="0"/>
      <w:marTop w:val="0"/>
      <w:marBottom w:val="0"/>
      <w:divBdr>
        <w:top w:val="none" w:sz="0" w:space="0" w:color="auto"/>
        <w:left w:val="none" w:sz="0" w:space="0" w:color="auto"/>
        <w:bottom w:val="none" w:sz="0" w:space="0" w:color="auto"/>
        <w:right w:val="none" w:sz="0" w:space="0" w:color="auto"/>
      </w:divBdr>
    </w:div>
    <w:div w:id="213738581">
      <w:bodyDiv w:val="1"/>
      <w:marLeft w:val="0"/>
      <w:marRight w:val="0"/>
      <w:marTop w:val="0"/>
      <w:marBottom w:val="0"/>
      <w:divBdr>
        <w:top w:val="none" w:sz="0" w:space="0" w:color="auto"/>
        <w:left w:val="none" w:sz="0" w:space="0" w:color="auto"/>
        <w:bottom w:val="none" w:sz="0" w:space="0" w:color="auto"/>
        <w:right w:val="none" w:sz="0" w:space="0" w:color="auto"/>
      </w:divBdr>
    </w:div>
    <w:div w:id="216282900">
      <w:bodyDiv w:val="1"/>
      <w:marLeft w:val="0"/>
      <w:marRight w:val="0"/>
      <w:marTop w:val="0"/>
      <w:marBottom w:val="0"/>
      <w:divBdr>
        <w:top w:val="none" w:sz="0" w:space="0" w:color="auto"/>
        <w:left w:val="none" w:sz="0" w:space="0" w:color="auto"/>
        <w:bottom w:val="none" w:sz="0" w:space="0" w:color="auto"/>
        <w:right w:val="none" w:sz="0" w:space="0" w:color="auto"/>
      </w:divBdr>
    </w:div>
    <w:div w:id="216405975">
      <w:bodyDiv w:val="1"/>
      <w:marLeft w:val="0"/>
      <w:marRight w:val="0"/>
      <w:marTop w:val="0"/>
      <w:marBottom w:val="0"/>
      <w:divBdr>
        <w:top w:val="none" w:sz="0" w:space="0" w:color="auto"/>
        <w:left w:val="none" w:sz="0" w:space="0" w:color="auto"/>
        <w:bottom w:val="none" w:sz="0" w:space="0" w:color="auto"/>
        <w:right w:val="none" w:sz="0" w:space="0" w:color="auto"/>
      </w:divBdr>
    </w:div>
    <w:div w:id="224683697">
      <w:bodyDiv w:val="1"/>
      <w:marLeft w:val="0"/>
      <w:marRight w:val="0"/>
      <w:marTop w:val="0"/>
      <w:marBottom w:val="0"/>
      <w:divBdr>
        <w:top w:val="none" w:sz="0" w:space="0" w:color="auto"/>
        <w:left w:val="none" w:sz="0" w:space="0" w:color="auto"/>
        <w:bottom w:val="none" w:sz="0" w:space="0" w:color="auto"/>
        <w:right w:val="none" w:sz="0" w:space="0" w:color="auto"/>
      </w:divBdr>
    </w:div>
    <w:div w:id="225383977">
      <w:bodyDiv w:val="1"/>
      <w:marLeft w:val="0"/>
      <w:marRight w:val="0"/>
      <w:marTop w:val="0"/>
      <w:marBottom w:val="0"/>
      <w:divBdr>
        <w:top w:val="none" w:sz="0" w:space="0" w:color="auto"/>
        <w:left w:val="none" w:sz="0" w:space="0" w:color="auto"/>
        <w:bottom w:val="none" w:sz="0" w:space="0" w:color="auto"/>
        <w:right w:val="none" w:sz="0" w:space="0" w:color="auto"/>
      </w:divBdr>
    </w:div>
    <w:div w:id="226963249">
      <w:bodyDiv w:val="1"/>
      <w:marLeft w:val="0"/>
      <w:marRight w:val="0"/>
      <w:marTop w:val="0"/>
      <w:marBottom w:val="0"/>
      <w:divBdr>
        <w:top w:val="none" w:sz="0" w:space="0" w:color="auto"/>
        <w:left w:val="none" w:sz="0" w:space="0" w:color="auto"/>
        <w:bottom w:val="none" w:sz="0" w:space="0" w:color="auto"/>
        <w:right w:val="none" w:sz="0" w:space="0" w:color="auto"/>
      </w:divBdr>
    </w:div>
    <w:div w:id="232469362">
      <w:bodyDiv w:val="1"/>
      <w:marLeft w:val="0"/>
      <w:marRight w:val="0"/>
      <w:marTop w:val="0"/>
      <w:marBottom w:val="0"/>
      <w:divBdr>
        <w:top w:val="none" w:sz="0" w:space="0" w:color="auto"/>
        <w:left w:val="none" w:sz="0" w:space="0" w:color="auto"/>
        <w:bottom w:val="none" w:sz="0" w:space="0" w:color="auto"/>
        <w:right w:val="none" w:sz="0" w:space="0" w:color="auto"/>
      </w:divBdr>
    </w:div>
    <w:div w:id="235357778">
      <w:bodyDiv w:val="1"/>
      <w:marLeft w:val="0"/>
      <w:marRight w:val="0"/>
      <w:marTop w:val="0"/>
      <w:marBottom w:val="0"/>
      <w:divBdr>
        <w:top w:val="none" w:sz="0" w:space="0" w:color="auto"/>
        <w:left w:val="none" w:sz="0" w:space="0" w:color="auto"/>
        <w:bottom w:val="none" w:sz="0" w:space="0" w:color="auto"/>
        <w:right w:val="none" w:sz="0" w:space="0" w:color="auto"/>
      </w:divBdr>
    </w:div>
    <w:div w:id="235556749">
      <w:bodyDiv w:val="1"/>
      <w:marLeft w:val="0"/>
      <w:marRight w:val="0"/>
      <w:marTop w:val="0"/>
      <w:marBottom w:val="0"/>
      <w:divBdr>
        <w:top w:val="none" w:sz="0" w:space="0" w:color="auto"/>
        <w:left w:val="none" w:sz="0" w:space="0" w:color="auto"/>
        <w:bottom w:val="none" w:sz="0" w:space="0" w:color="auto"/>
        <w:right w:val="none" w:sz="0" w:space="0" w:color="auto"/>
      </w:divBdr>
    </w:div>
    <w:div w:id="243342978">
      <w:bodyDiv w:val="1"/>
      <w:marLeft w:val="0"/>
      <w:marRight w:val="0"/>
      <w:marTop w:val="0"/>
      <w:marBottom w:val="0"/>
      <w:divBdr>
        <w:top w:val="none" w:sz="0" w:space="0" w:color="auto"/>
        <w:left w:val="none" w:sz="0" w:space="0" w:color="auto"/>
        <w:bottom w:val="none" w:sz="0" w:space="0" w:color="auto"/>
        <w:right w:val="none" w:sz="0" w:space="0" w:color="auto"/>
      </w:divBdr>
    </w:div>
    <w:div w:id="249168794">
      <w:bodyDiv w:val="1"/>
      <w:marLeft w:val="0"/>
      <w:marRight w:val="0"/>
      <w:marTop w:val="0"/>
      <w:marBottom w:val="0"/>
      <w:divBdr>
        <w:top w:val="none" w:sz="0" w:space="0" w:color="auto"/>
        <w:left w:val="none" w:sz="0" w:space="0" w:color="auto"/>
        <w:bottom w:val="none" w:sz="0" w:space="0" w:color="auto"/>
        <w:right w:val="none" w:sz="0" w:space="0" w:color="auto"/>
      </w:divBdr>
    </w:div>
    <w:div w:id="261957246">
      <w:bodyDiv w:val="1"/>
      <w:marLeft w:val="0"/>
      <w:marRight w:val="0"/>
      <w:marTop w:val="0"/>
      <w:marBottom w:val="0"/>
      <w:divBdr>
        <w:top w:val="none" w:sz="0" w:space="0" w:color="auto"/>
        <w:left w:val="none" w:sz="0" w:space="0" w:color="auto"/>
        <w:bottom w:val="none" w:sz="0" w:space="0" w:color="auto"/>
        <w:right w:val="none" w:sz="0" w:space="0" w:color="auto"/>
      </w:divBdr>
    </w:div>
    <w:div w:id="270749394">
      <w:bodyDiv w:val="1"/>
      <w:marLeft w:val="0"/>
      <w:marRight w:val="0"/>
      <w:marTop w:val="0"/>
      <w:marBottom w:val="0"/>
      <w:divBdr>
        <w:top w:val="none" w:sz="0" w:space="0" w:color="auto"/>
        <w:left w:val="none" w:sz="0" w:space="0" w:color="auto"/>
        <w:bottom w:val="none" w:sz="0" w:space="0" w:color="auto"/>
        <w:right w:val="none" w:sz="0" w:space="0" w:color="auto"/>
      </w:divBdr>
    </w:div>
    <w:div w:id="283271394">
      <w:bodyDiv w:val="1"/>
      <w:marLeft w:val="0"/>
      <w:marRight w:val="0"/>
      <w:marTop w:val="0"/>
      <w:marBottom w:val="0"/>
      <w:divBdr>
        <w:top w:val="none" w:sz="0" w:space="0" w:color="auto"/>
        <w:left w:val="none" w:sz="0" w:space="0" w:color="auto"/>
        <w:bottom w:val="none" w:sz="0" w:space="0" w:color="auto"/>
        <w:right w:val="none" w:sz="0" w:space="0" w:color="auto"/>
      </w:divBdr>
    </w:div>
    <w:div w:id="285428993">
      <w:bodyDiv w:val="1"/>
      <w:marLeft w:val="0"/>
      <w:marRight w:val="0"/>
      <w:marTop w:val="0"/>
      <w:marBottom w:val="0"/>
      <w:divBdr>
        <w:top w:val="none" w:sz="0" w:space="0" w:color="auto"/>
        <w:left w:val="none" w:sz="0" w:space="0" w:color="auto"/>
        <w:bottom w:val="none" w:sz="0" w:space="0" w:color="auto"/>
        <w:right w:val="none" w:sz="0" w:space="0" w:color="auto"/>
      </w:divBdr>
    </w:div>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301274518">
      <w:bodyDiv w:val="1"/>
      <w:marLeft w:val="0"/>
      <w:marRight w:val="0"/>
      <w:marTop w:val="0"/>
      <w:marBottom w:val="0"/>
      <w:divBdr>
        <w:top w:val="none" w:sz="0" w:space="0" w:color="auto"/>
        <w:left w:val="none" w:sz="0" w:space="0" w:color="auto"/>
        <w:bottom w:val="none" w:sz="0" w:space="0" w:color="auto"/>
        <w:right w:val="none" w:sz="0" w:space="0" w:color="auto"/>
      </w:divBdr>
    </w:div>
    <w:div w:id="308021048">
      <w:bodyDiv w:val="1"/>
      <w:marLeft w:val="0"/>
      <w:marRight w:val="0"/>
      <w:marTop w:val="0"/>
      <w:marBottom w:val="0"/>
      <w:divBdr>
        <w:top w:val="none" w:sz="0" w:space="0" w:color="auto"/>
        <w:left w:val="none" w:sz="0" w:space="0" w:color="auto"/>
        <w:bottom w:val="none" w:sz="0" w:space="0" w:color="auto"/>
        <w:right w:val="none" w:sz="0" w:space="0" w:color="auto"/>
      </w:divBdr>
    </w:div>
    <w:div w:id="311253393">
      <w:bodyDiv w:val="1"/>
      <w:marLeft w:val="0"/>
      <w:marRight w:val="0"/>
      <w:marTop w:val="0"/>
      <w:marBottom w:val="0"/>
      <w:divBdr>
        <w:top w:val="none" w:sz="0" w:space="0" w:color="auto"/>
        <w:left w:val="none" w:sz="0" w:space="0" w:color="auto"/>
        <w:bottom w:val="none" w:sz="0" w:space="0" w:color="auto"/>
        <w:right w:val="none" w:sz="0" w:space="0" w:color="auto"/>
      </w:divBdr>
    </w:div>
    <w:div w:id="313266651">
      <w:bodyDiv w:val="1"/>
      <w:marLeft w:val="0"/>
      <w:marRight w:val="0"/>
      <w:marTop w:val="0"/>
      <w:marBottom w:val="0"/>
      <w:divBdr>
        <w:top w:val="none" w:sz="0" w:space="0" w:color="auto"/>
        <w:left w:val="none" w:sz="0" w:space="0" w:color="auto"/>
        <w:bottom w:val="none" w:sz="0" w:space="0" w:color="auto"/>
        <w:right w:val="none" w:sz="0" w:space="0" w:color="auto"/>
      </w:divBdr>
    </w:div>
    <w:div w:id="320356156">
      <w:bodyDiv w:val="1"/>
      <w:marLeft w:val="0"/>
      <w:marRight w:val="0"/>
      <w:marTop w:val="0"/>
      <w:marBottom w:val="0"/>
      <w:divBdr>
        <w:top w:val="none" w:sz="0" w:space="0" w:color="auto"/>
        <w:left w:val="none" w:sz="0" w:space="0" w:color="auto"/>
        <w:bottom w:val="none" w:sz="0" w:space="0" w:color="auto"/>
        <w:right w:val="none" w:sz="0" w:space="0" w:color="auto"/>
      </w:divBdr>
    </w:div>
    <w:div w:id="325402438">
      <w:bodyDiv w:val="1"/>
      <w:marLeft w:val="0"/>
      <w:marRight w:val="0"/>
      <w:marTop w:val="0"/>
      <w:marBottom w:val="0"/>
      <w:divBdr>
        <w:top w:val="none" w:sz="0" w:space="0" w:color="auto"/>
        <w:left w:val="none" w:sz="0" w:space="0" w:color="auto"/>
        <w:bottom w:val="none" w:sz="0" w:space="0" w:color="auto"/>
        <w:right w:val="none" w:sz="0" w:space="0" w:color="auto"/>
      </w:divBdr>
    </w:div>
    <w:div w:id="326173095">
      <w:bodyDiv w:val="1"/>
      <w:marLeft w:val="0"/>
      <w:marRight w:val="0"/>
      <w:marTop w:val="0"/>
      <w:marBottom w:val="0"/>
      <w:divBdr>
        <w:top w:val="none" w:sz="0" w:space="0" w:color="auto"/>
        <w:left w:val="none" w:sz="0" w:space="0" w:color="auto"/>
        <w:bottom w:val="none" w:sz="0" w:space="0" w:color="auto"/>
        <w:right w:val="none" w:sz="0" w:space="0" w:color="auto"/>
      </w:divBdr>
    </w:div>
    <w:div w:id="334504302">
      <w:bodyDiv w:val="1"/>
      <w:marLeft w:val="0"/>
      <w:marRight w:val="0"/>
      <w:marTop w:val="0"/>
      <w:marBottom w:val="0"/>
      <w:divBdr>
        <w:top w:val="none" w:sz="0" w:space="0" w:color="auto"/>
        <w:left w:val="none" w:sz="0" w:space="0" w:color="auto"/>
        <w:bottom w:val="none" w:sz="0" w:space="0" w:color="auto"/>
        <w:right w:val="none" w:sz="0" w:space="0" w:color="auto"/>
      </w:divBdr>
    </w:div>
    <w:div w:id="337002239">
      <w:bodyDiv w:val="1"/>
      <w:marLeft w:val="0"/>
      <w:marRight w:val="0"/>
      <w:marTop w:val="0"/>
      <w:marBottom w:val="0"/>
      <w:divBdr>
        <w:top w:val="none" w:sz="0" w:space="0" w:color="auto"/>
        <w:left w:val="none" w:sz="0" w:space="0" w:color="auto"/>
        <w:bottom w:val="none" w:sz="0" w:space="0" w:color="auto"/>
        <w:right w:val="none" w:sz="0" w:space="0" w:color="auto"/>
      </w:divBdr>
    </w:div>
    <w:div w:id="349994597">
      <w:bodyDiv w:val="1"/>
      <w:marLeft w:val="0"/>
      <w:marRight w:val="0"/>
      <w:marTop w:val="0"/>
      <w:marBottom w:val="0"/>
      <w:divBdr>
        <w:top w:val="none" w:sz="0" w:space="0" w:color="auto"/>
        <w:left w:val="none" w:sz="0" w:space="0" w:color="auto"/>
        <w:bottom w:val="none" w:sz="0" w:space="0" w:color="auto"/>
        <w:right w:val="none" w:sz="0" w:space="0" w:color="auto"/>
      </w:divBdr>
    </w:div>
    <w:div w:id="350842000">
      <w:bodyDiv w:val="1"/>
      <w:marLeft w:val="0"/>
      <w:marRight w:val="0"/>
      <w:marTop w:val="0"/>
      <w:marBottom w:val="0"/>
      <w:divBdr>
        <w:top w:val="none" w:sz="0" w:space="0" w:color="auto"/>
        <w:left w:val="none" w:sz="0" w:space="0" w:color="auto"/>
        <w:bottom w:val="none" w:sz="0" w:space="0" w:color="auto"/>
        <w:right w:val="none" w:sz="0" w:space="0" w:color="auto"/>
      </w:divBdr>
    </w:div>
    <w:div w:id="360980442">
      <w:bodyDiv w:val="1"/>
      <w:marLeft w:val="0"/>
      <w:marRight w:val="0"/>
      <w:marTop w:val="0"/>
      <w:marBottom w:val="0"/>
      <w:divBdr>
        <w:top w:val="none" w:sz="0" w:space="0" w:color="auto"/>
        <w:left w:val="none" w:sz="0" w:space="0" w:color="auto"/>
        <w:bottom w:val="none" w:sz="0" w:space="0" w:color="auto"/>
        <w:right w:val="none" w:sz="0" w:space="0" w:color="auto"/>
      </w:divBdr>
    </w:div>
    <w:div w:id="364137293">
      <w:bodyDiv w:val="1"/>
      <w:marLeft w:val="0"/>
      <w:marRight w:val="0"/>
      <w:marTop w:val="0"/>
      <w:marBottom w:val="0"/>
      <w:divBdr>
        <w:top w:val="none" w:sz="0" w:space="0" w:color="auto"/>
        <w:left w:val="none" w:sz="0" w:space="0" w:color="auto"/>
        <w:bottom w:val="none" w:sz="0" w:space="0" w:color="auto"/>
        <w:right w:val="none" w:sz="0" w:space="0" w:color="auto"/>
      </w:divBdr>
    </w:div>
    <w:div w:id="364330179">
      <w:bodyDiv w:val="1"/>
      <w:marLeft w:val="0"/>
      <w:marRight w:val="0"/>
      <w:marTop w:val="0"/>
      <w:marBottom w:val="0"/>
      <w:divBdr>
        <w:top w:val="none" w:sz="0" w:space="0" w:color="auto"/>
        <w:left w:val="none" w:sz="0" w:space="0" w:color="auto"/>
        <w:bottom w:val="none" w:sz="0" w:space="0" w:color="auto"/>
        <w:right w:val="none" w:sz="0" w:space="0" w:color="auto"/>
      </w:divBdr>
    </w:div>
    <w:div w:id="370500756">
      <w:bodyDiv w:val="1"/>
      <w:marLeft w:val="0"/>
      <w:marRight w:val="0"/>
      <w:marTop w:val="0"/>
      <w:marBottom w:val="0"/>
      <w:divBdr>
        <w:top w:val="none" w:sz="0" w:space="0" w:color="auto"/>
        <w:left w:val="none" w:sz="0" w:space="0" w:color="auto"/>
        <w:bottom w:val="none" w:sz="0" w:space="0" w:color="auto"/>
        <w:right w:val="none" w:sz="0" w:space="0" w:color="auto"/>
      </w:divBdr>
    </w:div>
    <w:div w:id="379402018">
      <w:bodyDiv w:val="1"/>
      <w:marLeft w:val="0"/>
      <w:marRight w:val="0"/>
      <w:marTop w:val="0"/>
      <w:marBottom w:val="0"/>
      <w:divBdr>
        <w:top w:val="none" w:sz="0" w:space="0" w:color="auto"/>
        <w:left w:val="none" w:sz="0" w:space="0" w:color="auto"/>
        <w:bottom w:val="none" w:sz="0" w:space="0" w:color="auto"/>
        <w:right w:val="none" w:sz="0" w:space="0" w:color="auto"/>
      </w:divBdr>
    </w:div>
    <w:div w:id="381248452">
      <w:bodyDiv w:val="1"/>
      <w:marLeft w:val="0"/>
      <w:marRight w:val="0"/>
      <w:marTop w:val="0"/>
      <w:marBottom w:val="0"/>
      <w:divBdr>
        <w:top w:val="none" w:sz="0" w:space="0" w:color="auto"/>
        <w:left w:val="none" w:sz="0" w:space="0" w:color="auto"/>
        <w:bottom w:val="none" w:sz="0" w:space="0" w:color="auto"/>
        <w:right w:val="none" w:sz="0" w:space="0" w:color="auto"/>
      </w:divBdr>
    </w:div>
    <w:div w:id="385881403">
      <w:bodyDiv w:val="1"/>
      <w:marLeft w:val="0"/>
      <w:marRight w:val="0"/>
      <w:marTop w:val="0"/>
      <w:marBottom w:val="0"/>
      <w:divBdr>
        <w:top w:val="none" w:sz="0" w:space="0" w:color="auto"/>
        <w:left w:val="none" w:sz="0" w:space="0" w:color="auto"/>
        <w:bottom w:val="none" w:sz="0" w:space="0" w:color="auto"/>
        <w:right w:val="none" w:sz="0" w:space="0" w:color="auto"/>
      </w:divBdr>
    </w:div>
    <w:div w:id="388891450">
      <w:bodyDiv w:val="1"/>
      <w:marLeft w:val="0"/>
      <w:marRight w:val="0"/>
      <w:marTop w:val="0"/>
      <w:marBottom w:val="0"/>
      <w:divBdr>
        <w:top w:val="none" w:sz="0" w:space="0" w:color="auto"/>
        <w:left w:val="none" w:sz="0" w:space="0" w:color="auto"/>
        <w:bottom w:val="none" w:sz="0" w:space="0" w:color="auto"/>
        <w:right w:val="none" w:sz="0" w:space="0" w:color="auto"/>
      </w:divBdr>
    </w:div>
    <w:div w:id="389235988">
      <w:bodyDiv w:val="1"/>
      <w:marLeft w:val="0"/>
      <w:marRight w:val="0"/>
      <w:marTop w:val="0"/>
      <w:marBottom w:val="0"/>
      <w:divBdr>
        <w:top w:val="none" w:sz="0" w:space="0" w:color="auto"/>
        <w:left w:val="none" w:sz="0" w:space="0" w:color="auto"/>
        <w:bottom w:val="none" w:sz="0" w:space="0" w:color="auto"/>
        <w:right w:val="none" w:sz="0" w:space="0" w:color="auto"/>
      </w:divBdr>
    </w:div>
    <w:div w:id="390082842">
      <w:bodyDiv w:val="1"/>
      <w:marLeft w:val="0"/>
      <w:marRight w:val="0"/>
      <w:marTop w:val="0"/>
      <w:marBottom w:val="0"/>
      <w:divBdr>
        <w:top w:val="none" w:sz="0" w:space="0" w:color="auto"/>
        <w:left w:val="none" w:sz="0" w:space="0" w:color="auto"/>
        <w:bottom w:val="none" w:sz="0" w:space="0" w:color="auto"/>
        <w:right w:val="none" w:sz="0" w:space="0" w:color="auto"/>
      </w:divBdr>
    </w:div>
    <w:div w:id="390495328">
      <w:bodyDiv w:val="1"/>
      <w:marLeft w:val="0"/>
      <w:marRight w:val="0"/>
      <w:marTop w:val="0"/>
      <w:marBottom w:val="0"/>
      <w:divBdr>
        <w:top w:val="none" w:sz="0" w:space="0" w:color="auto"/>
        <w:left w:val="none" w:sz="0" w:space="0" w:color="auto"/>
        <w:bottom w:val="none" w:sz="0" w:space="0" w:color="auto"/>
        <w:right w:val="none" w:sz="0" w:space="0" w:color="auto"/>
      </w:divBdr>
    </w:div>
    <w:div w:id="391999396">
      <w:bodyDiv w:val="1"/>
      <w:marLeft w:val="0"/>
      <w:marRight w:val="0"/>
      <w:marTop w:val="0"/>
      <w:marBottom w:val="0"/>
      <w:divBdr>
        <w:top w:val="none" w:sz="0" w:space="0" w:color="auto"/>
        <w:left w:val="none" w:sz="0" w:space="0" w:color="auto"/>
        <w:bottom w:val="none" w:sz="0" w:space="0" w:color="auto"/>
        <w:right w:val="none" w:sz="0" w:space="0" w:color="auto"/>
      </w:divBdr>
    </w:div>
    <w:div w:id="392461488">
      <w:bodyDiv w:val="1"/>
      <w:marLeft w:val="0"/>
      <w:marRight w:val="0"/>
      <w:marTop w:val="0"/>
      <w:marBottom w:val="0"/>
      <w:divBdr>
        <w:top w:val="none" w:sz="0" w:space="0" w:color="auto"/>
        <w:left w:val="none" w:sz="0" w:space="0" w:color="auto"/>
        <w:bottom w:val="none" w:sz="0" w:space="0" w:color="auto"/>
        <w:right w:val="none" w:sz="0" w:space="0" w:color="auto"/>
      </w:divBdr>
    </w:div>
    <w:div w:id="398405163">
      <w:bodyDiv w:val="1"/>
      <w:marLeft w:val="0"/>
      <w:marRight w:val="0"/>
      <w:marTop w:val="0"/>
      <w:marBottom w:val="0"/>
      <w:divBdr>
        <w:top w:val="none" w:sz="0" w:space="0" w:color="auto"/>
        <w:left w:val="none" w:sz="0" w:space="0" w:color="auto"/>
        <w:bottom w:val="none" w:sz="0" w:space="0" w:color="auto"/>
        <w:right w:val="none" w:sz="0" w:space="0" w:color="auto"/>
      </w:divBdr>
    </w:div>
    <w:div w:id="401413121">
      <w:bodyDiv w:val="1"/>
      <w:marLeft w:val="0"/>
      <w:marRight w:val="0"/>
      <w:marTop w:val="0"/>
      <w:marBottom w:val="0"/>
      <w:divBdr>
        <w:top w:val="none" w:sz="0" w:space="0" w:color="auto"/>
        <w:left w:val="none" w:sz="0" w:space="0" w:color="auto"/>
        <w:bottom w:val="none" w:sz="0" w:space="0" w:color="auto"/>
        <w:right w:val="none" w:sz="0" w:space="0" w:color="auto"/>
      </w:divBdr>
    </w:div>
    <w:div w:id="405883440">
      <w:bodyDiv w:val="1"/>
      <w:marLeft w:val="0"/>
      <w:marRight w:val="0"/>
      <w:marTop w:val="0"/>
      <w:marBottom w:val="0"/>
      <w:divBdr>
        <w:top w:val="none" w:sz="0" w:space="0" w:color="auto"/>
        <w:left w:val="none" w:sz="0" w:space="0" w:color="auto"/>
        <w:bottom w:val="none" w:sz="0" w:space="0" w:color="auto"/>
        <w:right w:val="none" w:sz="0" w:space="0" w:color="auto"/>
      </w:divBdr>
    </w:div>
    <w:div w:id="408190307">
      <w:bodyDiv w:val="1"/>
      <w:marLeft w:val="0"/>
      <w:marRight w:val="0"/>
      <w:marTop w:val="0"/>
      <w:marBottom w:val="0"/>
      <w:divBdr>
        <w:top w:val="none" w:sz="0" w:space="0" w:color="auto"/>
        <w:left w:val="none" w:sz="0" w:space="0" w:color="auto"/>
        <w:bottom w:val="none" w:sz="0" w:space="0" w:color="auto"/>
        <w:right w:val="none" w:sz="0" w:space="0" w:color="auto"/>
      </w:divBdr>
    </w:div>
    <w:div w:id="418479140">
      <w:bodyDiv w:val="1"/>
      <w:marLeft w:val="0"/>
      <w:marRight w:val="0"/>
      <w:marTop w:val="0"/>
      <w:marBottom w:val="0"/>
      <w:divBdr>
        <w:top w:val="none" w:sz="0" w:space="0" w:color="auto"/>
        <w:left w:val="none" w:sz="0" w:space="0" w:color="auto"/>
        <w:bottom w:val="none" w:sz="0" w:space="0" w:color="auto"/>
        <w:right w:val="none" w:sz="0" w:space="0" w:color="auto"/>
      </w:divBdr>
    </w:div>
    <w:div w:id="423303205">
      <w:bodyDiv w:val="1"/>
      <w:marLeft w:val="0"/>
      <w:marRight w:val="0"/>
      <w:marTop w:val="0"/>
      <w:marBottom w:val="0"/>
      <w:divBdr>
        <w:top w:val="none" w:sz="0" w:space="0" w:color="auto"/>
        <w:left w:val="none" w:sz="0" w:space="0" w:color="auto"/>
        <w:bottom w:val="none" w:sz="0" w:space="0" w:color="auto"/>
        <w:right w:val="none" w:sz="0" w:space="0" w:color="auto"/>
      </w:divBdr>
    </w:div>
    <w:div w:id="429472866">
      <w:bodyDiv w:val="1"/>
      <w:marLeft w:val="0"/>
      <w:marRight w:val="0"/>
      <w:marTop w:val="0"/>
      <w:marBottom w:val="0"/>
      <w:divBdr>
        <w:top w:val="none" w:sz="0" w:space="0" w:color="auto"/>
        <w:left w:val="none" w:sz="0" w:space="0" w:color="auto"/>
        <w:bottom w:val="none" w:sz="0" w:space="0" w:color="auto"/>
        <w:right w:val="none" w:sz="0" w:space="0" w:color="auto"/>
      </w:divBdr>
    </w:div>
    <w:div w:id="433791084">
      <w:bodyDiv w:val="1"/>
      <w:marLeft w:val="0"/>
      <w:marRight w:val="0"/>
      <w:marTop w:val="0"/>
      <w:marBottom w:val="0"/>
      <w:divBdr>
        <w:top w:val="none" w:sz="0" w:space="0" w:color="auto"/>
        <w:left w:val="none" w:sz="0" w:space="0" w:color="auto"/>
        <w:bottom w:val="none" w:sz="0" w:space="0" w:color="auto"/>
        <w:right w:val="none" w:sz="0" w:space="0" w:color="auto"/>
      </w:divBdr>
    </w:div>
    <w:div w:id="436827346">
      <w:bodyDiv w:val="1"/>
      <w:marLeft w:val="0"/>
      <w:marRight w:val="0"/>
      <w:marTop w:val="0"/>
      <w:marBottom w:val="0"/>
      <w:divBdr>
        <w:top w:val="none" w:sz="0" w:space="0" w:color="auto"/>
        <w:left w:val="none" w:sz="0" w:space="0" w:color="auto"/>
        <w:bottom w:val="none" w:sz="0" w:space="0" w:color="auto"/>
        <w:right w:val="none" w:sz="0" w:space="0" w:color="auto"/>
      </w:divBdr>
    </w:div>
    <w:div w:id="437263337">
      <w:bodyDiv w:val="1"/>
      <w:marLeft w:val="0"/>
      <w:marRight w:val="0"/>
      <w:marTop w:val="0"/>
      <w:marBottom w:val="0"/>
      <w:divBdr>
        <w:top w:val="none" w:sz="0" w:space="0" w:color="auto"/>
        <w:left w:val="none" w:sz="0" w:space="0" w:color="auto"/>
        <w:bottom w:val="none" w:sz="0" w:space="0" w:color="auto"/>
        <w:right w:val="none" w:sz="0" w:space="0" w:color="auto"/>
      </w:divBdr>
    </w:div>
    <w:div w:id="446315815">
      <w:bodyDiv w:val="1"/>
      <w:marLeft w:val="0"/>
      <w:marRight w:val="0"/>
      <w:marTop w:val="0"/>
      <w:marBottom w:val="0"/>
      <w:divBdr>
        <w:top w:val="none" w:sz="0" w:space="0" w:color="auto"/>
        <w:left w:val="none" w:sz="0" w:space="0" w:color="auto"/>
        <w:bottom w:val="none" w:sz="0" w:space="0" w:color="auto"/>
        <w:right w:val="none" w:sz="0" w:space="0" w:color="auto"/>
      </w:divBdr>
      <w:divsChild>
        <w:div w:id="183059521">
          <w:marLeft w:val="0"/>
          <w:marRight w:val="0"/>
          <w:marTop w:val="0"/>
          <w:marBottom w:val="0"/>
          <w:divBdr>
            <w:top w:val="none" w:sz="0" w:space="0" w:color="auto"/>
            <w:left w:val="none" w:sz="0" w:space="0" w:color="auto"/>
            <w:bottom w:val="none" w:sz="0" w:space="0" w:color="auto"/>
            <w:right w:val="none" w:sz="0" w:space="0" w:color="auto"/>
          </w:divBdr>
          <w:divsChild>
            <w:div w:id="15032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2050">
      <w:bodyDiv w:val="1"/>
      <w:marLeft w:val="0"/>
      <w:marRight w:val="0"/>
      <w:marTop w:val="0"/>
      <w:marBottom w:val="0"/>
      <w:divBdr>
        <w:top w:val="none" w:sz="0" w:space="0" w:color="auto"/>
        <w:left w:val="none" w:sz="0" w:space="0" w:color="auto"/>
        <w:bottom w:val="none" w:sz="0" w:space="0" w:color="auto"/>
        <w:right w:val="none" w:sz="0" w:space="0" w:color="auto"/>
      </w:divBdr>
    </w:div>
    <w:div w:id="449399628">
      <w:bodyDiv w:val="1"/>
      <w:marLeft w:val="0"/>
      <w:marRight w:val="0"/>
      <w:marTop w:val="0"/>
      <w:marBottom w:val="0"/>
      <w:divBdr>
        <w:top w:val="none" w:sz="0" w:space="0" w:color="auto"/>
        <w:left w:val="none" w:sz="0" w:space="0" w:color="auto"/>
        <w:bottom w:val="none" w:sz="0" w:space="0" w:color="auto"/>
        <w:right w:val="none" w:sz="0" w:space="0" w:color="auto"/>
      </w:divBdr>
    </w:div>
    <w:div w:id="454103663">
      <w:bodyDiv w:val="1"/>
      <w:marLeft w:val="0"/>
      <w:marRight w:val="0"/>
      <w:marTop w:val="0"/>
      <w:marBottom w:val="0"/>
      <w:divBdr>
        <w:top w:val="none" w:sz="0" w:space="0" w:color="auto"/>
        <w:left w:val="none" w:sz="0" w:space="0" w:color="auto"/>
        <w:bottom w:val="none" w:sz="0" w:space="0" w:color="auto"/>
        <w:right w:val="none" w:sz="0" w:space="0" w:color="auto"/>
      </w:divBdr>
    </w:div>
    <w:div w:id="455491337">
      <w:bodyDiv w:val="1"/>
      <w:marLeft w:val="0"/>
      <w:marRight w:val="0"/>
      <w:marTop w:val="0"/>
      <w:marBottom w:val="0"/>
      <w:divBdr>
        <w:top w:val="none" w:sz="0" w:space="0" w:color="auto"/>
        <w:left w:val="none" w:sz="0" w:space="0" w:color="auto"/>
        <w:bottom w:val="none" w:sz="0" w:space="0" w:color="auto"/>
        <w:right w:val="none" w:sz="0" w:space="0" w:color="auto"/>
      </w:divBdr>
    </w:div>
    <w:div w:id="460420470">
      <w:bodyDiv w:val="1"/>
      <w:marLeft w:val="0"/>
      <w:marRight w:val="0"/>
      <w:marTop w:val="0"/>
      <w:marBottom w:val="0"/>
      <w:divBdr>
        <w:top w:val="none" w:sz="0" w:space="0" w:color="auto"/>
        <w:left w:val="none" w:sz="0" w:space="0" w:color="auto"/>
        <w:bottom w:val="none" w:sz="0" w:space="0" w:color="auto"/>
        <w:right w:val="none" w:sz="0" w:space="0" w:color="auto"/>
      </w:divBdr>
    </w:div>
    <w:div w:id="462121044">
      <w:bodyDiv w:val="1"/>
      <w:marLeft w:val="0"/>
      <w:marRight w:val="0"/>
      <w:marTop w:val="0"/>
      <w:marBottom w:val="0"/>
      <w:divBdr>
        <w:top w:val="none" w:sz="0" w:space="0" w:color="auto"/>
        <w:left w:val="none" w:sz="0" w:space="0" w:color="auto"/>
        <w:bottom w:val="none" w:sz="0" w:space="0" w:color="auto"/>
        <w:right w:val="none" w:sz="0" w:space="0" w:color="auto"/>
      </w:divBdr>
    </w:div>
    <w:div w:id="466628224">
      <w:bodyDiv w:val="1"/>
      <w:marLeft w:val="0"/>
      <w:marRight w:val="0"/>
      <w:marTop w:val="0"/>
      <w:marBottom w:val="0"/>
      <w:divBdr>
        <w:top w:val="none" w:sz="0" w:space="0" w:color="auto"/>
        <w:left w:val="none" w:sz="0" w:space="0" w:color="auto"/>
        <w:bottom w:val="none" w:sz="0" w:space="0" w:color="auto"/>
        <w:right w:val="none" w:sz="0" w:space="0" w:color="auto"/>
      </w:divBdr>
    </w:div>
    <w:div w:id="477579597">
      <w:bodyDiv w:val="1"/>
      <w:marLeft w:val="0"/>
      <w:marRight w:val="0"/>
      <w:marTop w:val="0"/>
      <w:marBottom w:val="0"/>
      <w:divBdr>
        <w:top w:val="none" w:sz="0" w:space="0" w:color="auto"/>
        <w:left w:val="none" w:sz="0" w:space="0" w:color="auto"/>
        <w:bottom w:val="none" w:sz="0" w:space="0" w:color="auto"/>
        <w:right w:val="none" w:sz="0" w:space="0" w:color="auto"/>
      </w:divBdr>
    </w:div>
    <w:div w:id="495146645">
      <w:bodyDiv w:val="1"/>
      <w:marLeft w:val="0"/>
      <w:marRight w:val="0"/>
      <w:marTop w:val="0"/>
      <w:marBottom w:val="0"/>
      <w:divBdr>
        <w:top w:val="none" w:sz="0" w:space="0" w:color="auto"/>
        <w:left w:val="none" w:sz="0" w:space="0" w:color="auto"/>
        <w:bottom w:val="none" w:sz="0" w:space="0" w:color="auto"/>
        <w:right w:val="none" w:sz="0" w:space="0" w:color="auto"/>
      </w:divBdr>
    </w:div>
    <w:div w:id="500581862">
      <w:bodyDiv w:val="1"/>
      <w:marLeft w:val="0"/>
      <w:marRight w:val="0"/>
      <w:marTop w:val="0"/>
      <w:marBottom w:val="0"/>
      <w:divBdr>
        <w:top w:val="none" w:sz="0" w:space="0" w:color="auto"/>
        <w:left w:val="none" w:sz="0" w:space="0" w:color="auto"/>
        <w:bottom w:val="none" w:sz="0" w:space="0" w:color="auto"/>
        <w:right w:val="none" w:sz="0" w:space="0" w:color="auto"/>
      </w:divBdr>
    </w:div>
    <w:div w:id="501970714">
      <w:bodyDiv w:val="1"/>
      <w:marLeft w:val="0"/>
      <w:marRight w:val="0"/>
      <w:marTop w:val="0"/>
      <w:marBottom w:val="0"/>
      <w:divBdr>
        <w:top w:val="none" w:sz="0" w:space="0" w:color="auto"/>
        <w:left w:val="none" w:sz="0" w:space="0" w:color="auto"/>
        <w:bottom w:val="none" w:sz="0" w:space="0" w:color="auto"/>
        <w:right w:val="none" w:sz="0" w:space="0" w:color="auto"/>
      </w:divBdr>
    </w:div>
    <w:div w:id="502814716">
      <w:bodyDiv w:val="1"/>
      <w:marLeft w:val="0"/>
      <w:marRight w:val="0"/>
      <w:marTop w:val="0"/>
      <w:marBottom w:val="0"/>
      <w:divBdr>
        <w:top w:val="none" w:sz="0" w:space="0" w:color="auto"/>
        <w:left w:val="none" w:sz="0" w:space="0" w:color="auto"/>
        <w:bottom w:val="none" w:sz="0" w:space="0" w:color="auto"/>
        <w:right w:val="none" w:sz="0" w:space="0" w:color="auto"/>
      </w:divBdr>
    </w:div>
    <w:div w:id="503328294">
      <w:bodyDiv w:val="1"/>
      <w:marLeft w:val="0"/>
      <w:marRight w:val="0"/>
      <w:marTop w:val="0"/>
      <w:marBottom w:val="0"/>
      <w:divBdr>
        <w:top w:val="none" w:sz="0" w:space="0" w:color="auto"/>
        <w:left w:val="none" w:sz="0" w:space="0" w:color="auto"/>
        <w:bottom w:val="none" w:sz="0" w:space="0" w:color="auto"/>
        <w:right w:val="none" w:sz="0" w:space="0" w:color="auto"/>
      </w:divBdr>
    </w:div>
    <w:div w:id="512452215">
      <w:bodyDiv w:val="1"/>
      <w:marLeft w:val="0"/>
      <w:marRight w:val="0"/>
      <w:marTop w:val="0"/>
      <w:marBottom w:val="0"/>
      <w:divBdr>
        <w:top w:val="none" w:sz="0" w:space="0" w:color="auto"/>
        <w:left w:val="none" w:sz="0" w:space="0" w:color="auto"/>
        <w:bottom w:val="none" w:sz="0" w:space="0" w:color="auto"/>
        <w:right w:val="none" w:sz="0" w:space="0" w:color="auto"/>
      </w:divBdr>
    </w:div>
    <w:div w:id="516236843">
      <w:bodyDiv w:val="1"/>
      <w:marLeft w:val="0"/>
      <w:marRight w:val="0"/>
      <w:marTop w:val="0"/>
      <w:marBottom w:val="0"/>
      <w:divBdr>
        <w:top w:val="none" w:sz="0" w:space="0" w:color="auto"/>
        <w:left w:val="none" w:sz="0" w:space="0" w:color="auto"/>
        <w:bottom w:val="none" w:sz="0" w:space="0" w:color="auto"/>
        <w:right w:val="none" w:sz="0" w:space="0" w:color="auto"/>
      </w:divBdr>
    </w:div>
    <w:div w:id="522745498">
      <w:bodyDiv w:val="1"/>
      <w:marLeft w:val="0"/>
      <w:marRight w:val="0"/>
      <w:marTop w:val="0"/>
      <w:marBottom w:val="0"/>
      <w:divBdr>
        <w:top w:val="none" w:sz="0" w:space="0" w:color="auto"/>
        <w:left w:val="none" w:sz="0" w:space="0" w:color="auto"/>
        <w:bottom w:val="none" w:sz="0" w:space="0" w:color="auto"/>
        <w:right w:val="none" w:sz="0" w:space="0" w:color="auto"/>
      </w:divBdr>
    </w:div>
    <w:div w:id="528690474">
      <w:bodyDiv w:val="1"/>
      <w:marLeft w:val="0"/>
      <w:marRight w:val="0"/>
      <w:marTop w:val="0"/>
      <w:marBottom w:val="0"/>
      <w:divBdr>
        <w:top w:val="none" w:sz="0" w:space="0" w:color="auto"/>
        <w:left w:val="none" w:sz="0" w:space="0" w:color="auto"/>
        <w:bottom w:val="none" w:sz="0" w:space="0" w:color="auto"/>
        <w:right w:val="none" w:sz="0" w:space="0" w:color="auto"/>
      </w:divBdr>
    </w:div>
    <w:div w:id="528951082">
      <w:bodyDiv w:val="1"/>
      <w:marLeft w:val="0"/>
      <w:marRight w:val="0"/>
      <w:marTop w:val="0"/>
      <w:marBottom w:val="0"/>
      <w:divBdr>
        <w:top w:val="none" w:sz="0" w:space="0" w:color="auto"/>
        <w:left w:val="none" w:sz="0" w:space="0" w:color="auto"/>
        <w:bottom w:val="none" w:sz="0" w:space="0" w:color="auto"/>
        <w:right w:val="none" w:sz="0" w:space="0" w:color="auto"/>
      </w:divBdr>
    </w:div>
    <w:div w:id="534124216">
      <w:bodyDiv w:val="1"/>
      <w:marLeft w:val="0"/>
      <w:marRight w:val="0"/>
      <w:marTop w:val="0"/>
      <w:marBottom w:val="0"/>
      <w:divBdr>
        <w:top w:val="none" w:sz="0" w:space="0" w:color="auto"/>
        <w:left w:val="none" w:sz="0" w:space="0" w:color="auto"/>
        <w:bottom w:val="none" w:sz="0" w:space="0" w:color="auto"/>
        <w:right w:val="none" w:sz="0" w:space="0" w:color="auto"/>
      </w:divBdr>
    </w:div>
    <w:div w:id="536308796">
      <w:bodyDiv w:val="1"/>
      <w:marLeft w:val="0"/>
      <w:marRight w:val="0"/>
      <w:marTop w:val="0"/>
      <w:marBottom w:val="0"/>
      <w:divBdr>
        <w:top w:val="none" w:sz="0" w:space="0" w:color="auto"/>
        <w:left w:val="none" w:sz="0" w:space="0" w:color="auto"/>
        <w:bottom w:val="none" w:sz="0" w:space="0" w:color="auto"/>
        <w:right w:val="none" w:sz="0" w:space="0" w:color="auto"/>
      </w:divBdr>
    </w:div>
    <w:div w:id="539708898">
      <w:bodyDiv w:val="1"/>
      <w:marLeft w:val="0"/>
      <w:marRight w:val="0"/>
      <w:marTop w:val="0"/>
      <w:marBottom w:val="0"/>
      <w:divBdr>
        <w:top w:val="none" w:sz="0" w:space="0" w:color="auto"/>
        <w:left w:val="none" w:sz="0" w:space="0" w:color="auto"/>
        <w:bottom w:val="none" w:sz="0" w:space="0" w:color="auto"/>
        <w:right w:val="none" w:sz="0" w:space="0" w:color="auto"/>
      </w:divBdr>
    </w:div>
    <w:div w:id="553546579">
      <w:bodyDiv w:val="1"/>
      <w:marLeft w:val="0"/>
      <w:marRight w:val="0"/>
      <w:marTop w:val="0"/>
      <w:marBottom w:val="0"/>
      <w:divBdr>
        <w:top w:val="none" w:sz="0" w:space="0" w:color="auto"/>
        <w:left w:val="none" w:sz="0" w:space="0" w:color="auto"/>
        <w:bottom w:val="none" w:sz="0" w:space="0" w:color="auto"/>
        <w:right w:val="none" w:sz="0" w:space="0" w:color="auto"/>
      </w:divBdr>
    </w:div>
    <w:div w:id="556671892">
      <w:bodyDiv w:val="1"/>
      <w:marLeft w:val="0"/>
      <w:marRight w:val="0"/>
      <w:marTop w:val="0"/>
      <w:marBottom w:val="0"/>
      <w:divBdr>
        <w:top w:val="none" w:sz="0" w:space="0" w:color="auto"/>
        <w:left w:val="none" w:sz="0" w:space="0" w:color="auto"/>
        <w:bottom w:val="none" w:sz="0" w:space="0" w:color="auto"/>
        <w:right w:val="none" w:sz="0" w:space="0" w:color="auto"/>
      </w:divBdr>
    </w:div>
    <w:div w:id="560483032">
      <w:bodyDiv w:val="1"/>
      <w:marLeft w:val="0"/>
      <w:marRight w:val="0"/>
      <w:marTop w:val="0"/>
      <w:marBottom w:val="0"/>
      <w:divBdr>
        <w:top w:val="none" w:sz="0" w:space="0" w:color="auto"/>
        <w:left w:val="none" w:sz="0" w:space="0" w:color="auto"/>
        <w:bottom w:val="none" w:sz="0" w:space="0" w:color="auto"/>
        <w:right w:val="none" w:sz="0" w:space="0" w:color="auto"/>
      </w:divBdr>
    </w:div>
    <w:div w:id="566845029">
      <w:bodyDiv w:val="1"/>
      <w:marLeft w:val="0"/>
      <w:marRight w:val="0"/>
      <w:marTop w:val="0"/>
      <w:marBottom w:val="0"/>
      <w:divBdr>
        <w:top w:val="none" w:sz="0" w:space="0" w:color="auto"/>
        <w:left w:val="none" w:sz="0" w:space="0" w:color="auto"/>
        <w:bottom w:val="none" w:sz="0" w:space="0" w:color="auto"/>
        <w:right w:val="none" w:sz="0" w:space="0" w:color="auto"/>
      </w:divBdr>
    </w:div>
    <w:div w:id="573467029">
      <w:bodyDiv w:val="1"/>
      <w:marLeft w:val="0"/>
      <w:marRight w:val="0"/>
      <w:marTop w:val="0"/>
      <w:marBottom w:val="0"/>
      <w:divBdr>
        <w:top w:val="none" w:sz="0" w:space="0" w:color="auto"/>
        <w:left w:val="none" w:sz="0" w:space="0" w:color="auto"/>
        <w:bottom w:val="none" w:sz="0" w:space="0" w:color="auto"/>
        <w:right w:val="none" w:sz="0" w:space="0" w:color="auto"/>
      </w:divBdr>
    </w:div>
    <w:div w:id="587270101">
      <w:bodyDiv w:val="1"/>
      <w:marLeft w:val="0"/>
      <w:marRight w:val="0"/>
      <w:marTop w:val="0"/>
      <w:marBottom w:val="0"/>
      <w:divBdr>
        <w:top w:val="none" w:sz="0" w:space="0" w:color="auto"/>
        <w:left w:val="none" w:sz="0" w:space="0" w:color="auto"/>
        <w:bottom w:val="none" w:sz="0" w:space="0" w:color="auto"/>
        <w:right w:val="none" w:sz="0" w:space="0" w:color="auto"/>
      </w:divBdr>
    </w:div>
    <w:div w:id="591933727">
      <w:bodyDiv w:val="1"/>
      <w:marLeft w:val="0"/>
      <w:marRight w:val="0"/>
      <w:marTop w:val="0"/>
      <w:marBottom w:val="0"/>
      <w:divBdr>
        <w:top w:val="none" w:sz="0" w:space="0" w:color="auto"/>
        <w:left w:val="none" w:sz="0" w:space="0" w:color="auto"/>
        <w:bottom w:val="none" w:sz="0" w:space="0" w:color="auto"/>
        <w:right w:val="none" w:sz="0" w:space="0" w:color="auto"/>
      </w:divBdr>
    </w:div>
    <w:div w:id="603004634">
      <w:bodyDiv w:val="1"/>
      <w:marLeft w:val="0"/>
      <w:marRight w:val="0"/>
      <w:marTop w:val="0"/>
      <w:marBottom w:val="0"/>
      <w:divBdr>
        <w:top w:val="none" w:sz="0" w:space="0" w:color="auto"/>
        <w:left w:val="none" w:sz="0" w:space="0" w:color="auto"/>
        <w:bottom w:val="none" w:sz="0" w:space="0" w:color="auto"/>
        <w:right w:val="none" w:sz="0" w:space="0" w:color="auto"/>
      </w:divBdr>
    </w:div>
    <w:div w:id="610012108">
      <w:bodyDiv w:val="1"/>
      <w:marLeft w:val="0"/>
      <w:marRight w:val="0"/>
      <w:marTop w:val="0"/>
      <w:marBottom w:val="0"/>
      <w:divBdr>
        <w:top w:val="none" w:sz="0" w:space="0" w:color="auto"/>
        <w:left w:val="none" w:sz="0" w:space="0" w:color="auto"/>
        <w:bottom w:val="none" w:sz="0" w:space="0" w:color="auto"/>
        <w:right w:val="none" w:sz="0" w:space="0" w:color="auto"/>
      </w:divBdr>
    </w:div>
    <w:div w:id="612178153">
      <w:bodyDiv w:val="1"/>
      <w:marLeft w:val="0"/>
      <w:marRight w:val="0"/>
      <w:marTop w:val="0"/>
      <w:marBottom w:val="0"/>
      <w:divBdr>
        <w:top w:val="none" w:sz="0" w:space="0" w:color="auto"/>
        <w:left w:val="none" w:sz="0" w:space="0" w:color="auto"/>
        <w:bottom w:val="none" w:sz="0" w:space="0" w:color="auto"/>
        <w:right w:val="none" w:sz="0" w:space="0" w:color="auto"/>
      </w:divBdr>
    </w:div>
    <w:div w:id="621111504">
      <w:bodyDiv w:val="1"/>
      <w:marLeft w:val="0"/>
      <w:marRight w:val="0"/>
      <w:marTop w:val="0"/>
      <w:marBottom w:val="0"/>
      <w:divBdr>
        <w:top w:val="none" w:sz="0" w:space="0" w:color="auto"/>
        <w:left w:val="none" w:sz="0" w:space="0" w:color="auto"/>
        <w:bottom w:val="none" w:sz="0" w:space="0" w:color="auto"/>
        <w:right w:val="none" w:sz="0" w:space="0" w:color="auto"/>
      </w:divBdr>
    </w:div>
    <w:div w:id="627471848">
      <w:bodyDiv w:val="1"/>
      <w:marLeft w:val="0"/>
      <w:marRight w:val="0"/>
      <w:marTop w:val="0"/>
      <w:marBottom w:val="0"/>
      <w:divBdr>
        <w:top w:val="none" w:sz="0" w:space="0" w:color="auto"/>
        <w:left w:val="none" w:sz="0" w:space="0" w:color="auto"/>
        <w:bottom w:val="none" w:sz="0" w:space="0" w:color="auto"/>
        <w:right w:val="none" w:sz="0" w:space="0" w:color="auto"/>
      </w:divBdr>
    </w:div>
    <w:div w:id="628362913">
      <w:bodyDiv w:val="1"/>
      <w:marLeft w:val="0"/>
      <w:marRight w:val="0"/>
      <w:marTop w:val="0"/>
      <w:marBottom w:val="0"/>
      <w:divBdr>
        <w:top w:val="none" w:sz="0" w:space="0" w:color="auto"/>
        <w:left w:val="none" w:sz="0" w:space="0" w:color="auto"/>
        <w:bottom w:val="none" w:sz="0" w:space="0" w:color="auto"/>
        <w:right w:val="none" w:sz="0" w:space="0" w:color="auto"/>
      </w:divBdr>
    </w:div>
    <w:div w:id="632254229">
      <w:bodyDiv w:val="1"/>
      <w:marLeft w:val="0"/>
      <w:marRight w:val="0"/>
      <w:marTop w:val="0"/>
      <w:marBottom w:val="0"/>
      <w:divBdr>
        <w:top w:val="none" w:sz="0" w:space="0" w:color="auto"/>
        <w:left w:val="none" w:sz="0" w:space="0" w:color="auto"/>
        <w:bottom w:val="none" w:sz="0" w:space="0" w:color="auto"/>
        <w:right w:val="none" w:sz="0" w:space="0" w:color="auto"/>
      </w:divBdr>
    </w:div>
    <w:div w:id="634337064">
      <w:bodyDiv w:val="1"/>
      <w:marLeft w:val="0"/>
      <w:marRight w:val="0"/>
      <w:marTop w:val="0"/>
      <w:marBottom w:val="0"/>
      <w:divBdr>
        <w:top w:val="none" w:sz="0" w:space="0" w:color="auto"/>
        <w:left w:val="none" w:sz="0" w:space="0" w:color="auto"/>
        <w:bottom w:val="none" w:sz="0" w:space="0" w:color="auto"/>
        <w:right w:val="none" w:sz="0" w:space="0" w:color="auto"/>
      </w:divBdr>
    </w:div>
    <w:div w:id="641736027">
      <w:bodyDiv w:val="1"/>
      <w:marLeft w:val="0"/>
      <w:marRight w:val="0"/>
      <w:marTop w:val="0"/>
      <w:marBottom w:val="0"/>
      <w:divBdr>
        <w:top w:val="none" w:sz="0" w:space="0" w:color="auto"/>
        <w:left w:val="none" w:sz="0" w:space="0" w:color="auto"/>
        <w:bottom w:val="none" w:sz="0" w:space="0" w:color="auto"/>
        <w:right w:val="none" w:sz="0" w:space="0" w:color="auto"/>
      </w:divBdr>
    </w:div>
    <w:div w:id="641883216">
      <w:bodyDiv w:val="1"/>
      <w:marLeft w:val="0"/>
      <w:marRight w:val="0"/>
      <w:marTop w:val="0"/>
      <w:marBottom w:val="0"/>
      <w:divBdr>
        <w:top w:val="none" w:sz="0" w:space="0" w:color="auto"/>
        <w:left w:val="none" w:sz="0" w:space="0" w:color="auto"/>
        <w:bottom w:val="none" w:sz="0" w:space="0" w:color="auto"/>
        <w:right w:val="none" w:sz="0" w:space="0" w:color="auto"/>
      </w:divBdr>
    </w:div>
    <w:div w:id="648366413">
      <w:bodyDiv w:val="1"/>
      <w:marLeft w:val="0"/>
      <w:marRight w:val="0"/>
      <w:marTop w:val="0"/>
      <w:marBottom w:val="0"/>
      <w:divBdr>
        <w:top w:val="none" w:sz="0" w:space="0" w:color="auto"/>
        <w:left w:val="none" w:sz="0" w:space="0" w:color="auto"/>
        <w:bottom w:val="none" w:sz="0" w:space="0" w:color="auto"/>
        <w:right w:val="none" w:sz="0" w:space="0" w:color="auto"/>
      </w:divBdr>
    </w:div>
    <w:div w:id="655452831">
      <w:bodyDiv w:val="1"/>
      <w:marLeft w:val="0"/>
      <w:marRight w:val="0"/>
      <w:marTop w:val="0"/>
      <w:marBottom w:val="0"/>
      <w:divBdr>
        <w:top w:val="none" w:sz="0" w:space="0" w:color="auto"/>
        <w:left w:val="none" w:sz="0" w:space="0" w:color="auto"/>
        <w:bottom w:val="none" w:sz="0" w:space="0" w:color="auto"/>
        <w:right w:val="none" w:sz="0" w:space="0" w:color="auto"/>
      </w:divBdr>
    </w:div>
    <w:div w:id="668293193">
      <w:bodyDiv w:val="1"/>
      <w:marLeft w:val="0"/>
      <w:marRight w:val="0"/>
      <w:marTop w:val="0"/>
      <w:marBottom w:val="0"/>
      <w:divBdr>
        <w:top w:val="none" w:sz="0" w:space="0" w:color="auto"/>
        <w:left w:val="none" w:sz="0" w:space="0" w:color="auto"/>
        <w:bottom w:val="none" w:sz="0" w:space="0" w:color="auto"/>
        <w:right w:val="none" w:sz="0" w:space="0" w:color="auto"/>
      </w:divBdr>
    </w:div>
    <w:div w:id="672029154">
      <w:bodyDiv w:val="1"/>
      <w:marLeft w:val="0"/>
      <w:marRight w:val="0"/>
      <w:marTop w:val="0"/>
      <w:marBottom w:val="0"/>
      <w:divBdr>
        <w:top w:val="none" w:sz="0" w:space="0" w:color="auto"/>
        <w:left w:val="none" w:sz="0" w:space="0" w:color="auto"/>
        <w:bottom w:val="none" w:sz="0" w:space="0" w:color="auto"/>
        <w:right w:val="none" w:sz="0" w:space="0" w:color="auto"/>
      </w:divBdr>
    </w:div>
    <w:div w:id="681276229">
      <w:bodyDiv w:val="1"/>
      <w:marLeft w:val="0"/>
      <w:marRight w:val="0"/>
      <w:marTop w:val="0"/>
      <w:marBottom w:val="0"/>
      <w:divBdr>
        <w:top w:val="none" w:sz="0" w:space="0" w:color="auto"/>
        <w:left w:val="none" w:sz="0" w:space="0" w:color="auto"/>
        <w:bottom w:val="none" w:sz="0" w:space="0" w:color="auto"/>
        <w:right w:val="none" w:sz="0" w:space="0" w:color="auto"/>
      </w:divBdr>
    </w:div>
    <w:div w:id="681980704">
      <w:bodyDiv w:val="1"/>
      <w:marLeft w:val="0"/>
      <w:marRight w:val="0"/>
      <w:marTop w:val="0"/>
      <w:marBottom w:val="0"/>
      <w:divBdr>
        <w:top w:val="none" w:sz="0" w:space="0" w:color="auto"/>
        <w:left w:val="none" w:sz="0" w:space="0" w:color="auto"/>
        <w:bottom w:val="none" w:sz="0" w:space="0" w:color="auto"/>
        <w:right w:val="none" w:sz="0" w:space="0" w:color="auto"/>
      </w:divBdr>
    </w:div>
    <w:div w:id="686446246">
      <w:bodyDiv w:val="1"/>
      <w:marLeft w:val="0"/>
      <w:marRight w:val="0"/>
      <w:marTop w:val="0"/>
      <w:marBottom w:val="0"/>
      <w:divBdr>
        <w:top w:val="none" w:sz="0" w:space="0" w:color="auto"/>
        <w:left w:val="none" w:sz="0" w:space="0" w:color="auto"/>
        <w:bottom w:val="none" w:sz="0" w:space="0" w:color="auto"/>
        <w:right w:val="none" w:sz="0" w:space="0" w:color="auto"/>
      </w:divBdr>
      <w:divsChild>
        <w:div w:id="1025641608">
          <w:marLeft w:val="0"/>
          <w:marRight w:val="0"/>
          <w:marTop w:val="0"/>
          <w:marBottom w:val="0"/>
          <w:divBdr>
            <w:top w:val="none" w:sz="0" w:space="0" w:color="auto"/>
            <w:left w:val="none" w:sz="0" w:space="0" w:color="auto"/>
            <w:bottom w:val="none" w:sz="0" w:space="0" w:color="auto"/>
            <w:right w:val="none" w:sz="0" w:space="0" w:color="auto"/>
          </w:divBdr>
          <w:divsChild>
            <w:div w:id="1482622279">
              <w:marLeft w:val="0"/>
              <w:marRight w:val="0"/>
              <w:marTop w:val="0"/>
              <w:marBottom w:val="0"/>
              <w:divBdr>
                <w:top w:val="none" w:sz="0" w:space="0" w:color="auto"/>
                <w:left w:val="none" w:sz="0" w:space="0" w:color="auto"/>
                <w:bottom w:val="none" w:sz="0" w:space="0" w:color="auto"/>
                <w:right w:val="none" w:sz="0" w:space="0" w:color="auto"/>
              </w:divBdr>
            </w:div>
            <w:div w:id="2119173751">
              <w:marLeft w:val="0"/>
              <w:marRight w:val="0"/>
              <w:marTop w:val="0"/>
              <w:marBottom w:val="0"/>
              <w:divBdr>
                <w:top w:val="none" w:sz="0" w:space="0" w:color="auto"/>
                <w:left w:val="none" w:sz="0" w:space="0" w:color="auto"/>
                <w:bottom w:val="none" w:sz="0" w:space="0" w:color="auto"/>
                <w:right w:val="none" w:sz="0" w:space="0" w:color="auto"/>
              </w:divBdr>
              <w:divsChild>
                <w:div w:id="551382077">
                  <w:marLeft w:val="0"/>
                  <w:marRight w:val="0"/>
                  <w:marTop w:val="0"/>
                  <w:marBottom w:val="0"/>
                  <w:divBdr>
                    <w:top w:val="none" w:sz="0" w:space="0" w:color="auto"/>
                    <w:left w:val="none" w:sz="0" w:space="0" w:color="auto"/>
                    <w:bottom w:val="none" w:sz="0" w:space="0" w:color="auto"/>
                    <w:right w:val="none" w:sz="0" w:space="0" w:color="auto"/>
                  </w:divBdr>
                  <w:divsChild>
                    <w:div w:id="18937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9359">
              <w:marLeft w:val="0"/>
              <w:marRight w:val="0"/>
              <w:marTop w:val="0"/>
              <w:marBottom w:val="0"/>
              <w:divBdr>
                <w:top w:val="none" w:sz="0" w:space="0" w:color="auto"/>
                <w:left w:val="none" w:sz="0" w:space="0" w:color="auto"/>
                <w:bottom w:val="none" w:sz="0" w:space="0" w:color="auto"/>
                <w:right w:val="none" w:sz="0" w:space="0" w:color="auto"/>
              </w:divBdr>
            </w:div>
          </w:divsChild>
        </w:div>
        <w:div w:id="1123577561">
          <w:marLeft w:val="0"/>
          <w:marRight w:val="0"/>
          <w:marTop w:val="0"/>
          <w:marBottom w:val="0"/>
          <w:divBdr>
            <w:top w:val="none" w:sz="0" w:space="0" w:color="auto"/>
            <w:left w:val="none" w:sz="0" w:space="0" w:color="auto"/>
            <w:bottom w:val="none" w:sz="0" w:space="0" w:color="auto"/>
            <w:right w:val="none" w:sz="0" w:space="0" w:color="auto"/>
          </w:divBdr>
          <w:divsChild>
            <w:div w:id="1175416071">
              <w:marLeft w:val="0"/>
              <w:marRight w:val="0"/>
              <w:marTop w:val="0"/>
              <w:marBottom w:val="0"/>
              <w:divBdr>
                <w:top w:val="none" w:sz="0" w:space="0" w:color="auto"/>
                <w:left w:val="none" w:sz="0" w:space="0" w:color="auto"/>
                <w:bottom w:val="none" w:sz="0" w:space="0" w:color="auto"/>
                <w:right w:val="none" w:sz="0" w:space="0" w:color="auto"/>
              </w:divBdr>
            </w:div>
            <w:div w:id="1035933241">
              <w:marLeft w:val="0"/>
              <w:marRight w:val="0"/>
              <w:marTop w:val="0"/>
              <w:marBottom w:val="0"/>
              <w:divBdr>
                <w:top w:val="none" w:sz="0" w:space="0" w:color="auto"/>
                <w:left w:val="none" w:sz="0" w:space="0" w:color="auto"/>
                <w:bottom w:val="none" w:sz="0" w:space="0" w:color="auto"/>
                <w:right w:val="none" w:sz="0" w:space="0" w:color="auto"/>
              </w:divBdr>
              <w:divsChild>
                <w:div w:id="1261834229">
                  <w:marLeft w:val="0"/>
                  <w:marRight w:val="0"/>
                  <w:marTop w:val="0"/>
                  <w:marBottom w:val="0"/>
                  <w:divBdr>
                    <w:top w:val="none" w:sz="0" w:space="0" w:color="auto"/>
                    <w:left w:val="none" w:sz="0" w:space="0" w:color="auto"/>
                    <w:bottom w:val="none" w:sz="0" w:space="0" w:color="auto"/>
                    <w:right w:val="none" w:sz="0" w:space="0" w:color="auto"/>
                  </w:divBdr>
                  <w:divsChild>
                    <w:div w:id="14262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3403">
      <w:bodyDiv w:val="1"/>
      <w:marLeft w:val="0"/>
      <w:marRight w:val="0"/>
      <w:marTop w:val="0"/>
      <w:marBottom w:val="0"/>
      <w:divBdr>
        <w:top w:val="none" w:sz="0" w:space="0" w:color="auto"/>
        <w:left w:val="none" w:sz="0" w:space="0" w:color="auto"/>
        <w:bottom w:val="none" w:sz="0" w:space="0" w:color="auto"/>
        <w:right w:val="none" w:sz="0" w:space="0" w:color="auto"/>
      </w:divBdr>
    </w:div>
    <w:div w:id="693842206">
      <w:bodyDiv w:val="1"/>
      <w:marLeft w:val="0"/>
      <w:marRight w:val="0"/>
      <w:marTop w:val="0"/>
      <w:marBottom w:val="0"/>
      <w:divBdr>
        <w:top w:val="none" w:sz="0" w:space="0" w:color="auto"/>
        <w:left w:val="none" w:sz="0" w:space="0" w:color="auto"/>
        <w:bottom w:val="none" w:sz="0" w:space="0" w:color="auto"/>
        <w:right w:val="none" w:sz="0" w:space="0" w:color="auto"/>
      </w:divBdr>
    </w:div>
    <w:div w:id="699621957">
      <w:bodyDiv w:val="1"/>
      <w:marLeft w:val="0"/>
      <w:marRight w:val="0"/>
      <w:marTop w:val="0"/>
      <w:marBottom w:val="0"/>
      <w:divBdr>
        <w:top w:val="none" w:sz="0" w:space="0" w:color="auto"/>
        <w:left w:val="none" w:sz="0" w:space="0" w:color="auto"/>
        <w:bottom w:val="none" w:sz="0" w:space="0" w:color="auto"/>
        <w:right w:val="none" w:sz="0" w:space="0" w:color="auto"/>
      </w:divBdr>
    </w:div>
    <w:div w:id="700596907">
      <w:bodyDiv w:val="1"/>
      <w:marLeft w:val="0"/>
      <w:marRight w:val="0"/>
      <w:marTop w:val="0"/>
      <w:marBottom w:val="0"/>
      <w:divBdr>
        <w:top w:val="none" w:sz="0" w:space="0" w:color="auto"/>
        <w:left w:val="none" w:sz="0" w:space="0" w:color="auto"/>
        <w:bottom w:val="none" w:sz="0" w:space="0" w:color="auto"/>
        <w:right w:val="none" w:sz="0" w:space="0" w:color="auto"/>
      </w:divBdr>
    </w:div>
    <w:div w:id="716389735">
      <w:bodyDiv w:val="1"/>
      <w:marLeft w:val="0"/>
      <w:marRight w:val="0"/>
      <w:marTop w:val="0"/>
      <w:marBottom w:val="0"/>
      <w:divBdr>
        <w:top w:val="none" w:sz="0" w:space="0" w:color="auto"/>
        <w:left w:val="none" w:sz="0" w:space="0" w:color="auto"/>
        <w:bottom w:val="none" w:sz="0" w:space="0" w:color="auto"/>
        <w:right w:val="none" w:sz="0" w:space="0" w:color="auto"/>
      </w:divBdr>
    </w:div>
    <w:div w:id="718676057">
      <w:bodyDiv w:val="1"/>
      <w:marLeft w:val="0"/>
      <w:marRight w:val="0"/>
      <w:marTop w:val="0"/>
      <w:marBottom w:val="0"/>
      <w:divBdr>
        <w:top w:val="none" w:sz="0" w:space="0" w:color="auto"/>
        <w:left w:val="none" w:sz="0" w:space="0" w:color="auto"/>
        <w:bottom w:val="none" w:sz="0" w:space="0" w:color="auto"/>
        <w:right w:val="none" w:sz="0" w:space="0" w:color="auto"/>
      </w:divBdr>
    </w:div>
    <w:div w:id="722948478">
      <w:bodyDiv w:val="1"/>
      <w:marLeft w:val="0"/>
      <w:marRight w:val="0"/>
      <w:marTop w:val="0"/>
      <w:marBottom w:val="0"/>
      <w:divBdr>
        <w:top w:val="none" w:sz="0" w:space="0" w:color="auto"/>
        <w:left w:val="none" w:sz="0" w:space="0" w:color="auto"/>
        <w:bottom w:val="none" w:sz="0" w:space="0" w:color="auto"/>
        <w:right w:val="none" w:sz="0" w:space="0" w:color="auto"/>
      </w:divBdr>
    </w:div>
    <w:div w:id="724641050">
      <w:bodyDiv w:val="1"/>
      <w:marLeft w:val="0"/>
      <w:marRight w:val="0"/>
      <w:marTop w:val="0"/>
      <w:marBottom w:val="0"/>
      <w:divBdr>
        <w:top w:val="none" w:sz="0" w:space="0" w:color="auto"/>
        <w:left w:val="none" w:sz="0" w:space="0" w:color="auto"/>
        <w:bottom w:val="none" w:sz="0" w:space="0" w:color="auto"/>
        <w:right w:val="none" w:sz="0" w:space="0" w:color="auto"/>
      </w:divBdr>
    </w:div>
    <w:div w:id="726343213">
      <w:bodyDiv w:val="1"/>
      <w:marLeft w:val="0"/>
      <w:marRight w:val="0"/>
      <w:marTop w:val="0"/>
      <w:marBottom w:val="0"/>
      <w:divBdr>
        <w:top w:val="none" w:sz="0" w:space="0" w:color="auto"/>
        <w:left w:val="none" w:sz="0" w:space="0" w:color="auto"/>
        <w:bottom w:val="none" w:sz="0" w:space="0" w:color="auto"/>
        <w:right w:val="none" w:sz="0" w:space="0" w:color="auto"/>
      </w:divBdr>
    </w:div>
    <w:div w:id="731541996">
      <w:bodyDiv w:val="1"/>
      <w:marLeft w:val="0"/>
      <w:marRight w:val="0"/>
      <w:marTop w:val="0"/>
      <w:marBottom w:val="0"/>
      <w:divBdr>
        <w:top w:val="none" w:sz="0" w:space="0" w:color="auto"/>
        <w:left w:val="none" w:sz="0" w:space="0" w:color="auto"/>
        <w:bottom w:val="none" w:sz="0" w:space="0" w:color="auto"/>
        <w:right w:val="none" w:sz="0" w:space="0" w:color="auto"/>
      </w:divBdr>
    </w:div>
    <w:div w:id="739131947">
      <w:bodyDiv w:val="1"/>
      <w:marLeft w:val="0"/>
      <w:marRight w:val="0"/>
      <w:marTop w:val="0"/>
      <w:marBottom w:val="0"/>
      <w:divBdr>
        <w:top w:val="none" w:sz="0" w:space="0" w:color="auto"/>
        <w:left w:val="none" w:sz="0" w:space="0" w:color="auto"/>
        <w:bottom w:val="none" w:sz="0" w:space="0" w:color="auto"/>
        <w:right w:val="none" w:sz="0" w:space="0" w:color="auto"/>
      </w:divBdr>
    </w:div>
    <w:div w:id="746658811">
      <w:bodyDiv w:val="1"/>
      <w:marLeft w:val="0"/>
      <w:marRight w:val="0"/>
      <w:marTop w:val="0"/>
      <w:marBottom w:val="0"/>
      <w:divBdr>
        <w:top w:val="none" w:sz="0" w:space="0" w:color="auto"/>
        <w:left w:val="none" w:sz="0" w:space="0" w:color="auto"/>
        <w:bottom w:val="none" w:sz="0" w:space="0" w:color="auto"/>
        <w:right w:val="none" w:sz="0" w:space="0" w:color="auto"/>
      </w:divBdr>
    </w:div>
    <w:div w:id="747581122">
      <w:bodyDiv w:val="1"/>
      <w:marLeft w:val="0"/>
      <w:marRight w:val="0"/>
      <w:marTop w:val="0"/>
      <w:marBottom w:val="0"/>
      <w:divBdr>
        <w:top w:val="none" w:sz="0" w:space="0" w:color="auto"/>
        <w:left w:val="none" w:sz="0" w:space="0" w:color="auto"/>
        <w:bottom w:val="none" w:sz="0" w:space="0" w:color="auto"/>
        <w:right w:val="none" w:sz="0" w:space="0" w:color="auto"/>
      </w:divBdr>
    </w:div>
    <w:div w:id="749544381">
      <w:bodyDiv w:val="1"/>
      <w:marLeft w:val="0"/>
      <w:marRight w:val="0"/>
      <w:marTop w:val="0"/>
      <w:marBottom w:val="0"/>
      <w:divBdr>
        <w:top w:val="none" w:sz="0" w:space="0" w:color="auto"/>
        <w:left w:val="none" w:sz="0" w:space="0" w:color="auto"/>
        <w:bottom w:val="none" w:sz="0" w:space="0" w:color="auto"/>
        <w:right w:val="none" w:sz="0" w:space="0" w:color="auto"/>
      </w:divBdr>
    </w:div>
    <w:div w:id="757405573">
      <w:bodyDiv w:val="1"/>
      <w:marLeft w:val="0"/>
      <w:marRight w:val="0"/>
      <w:marTop w:val="0"/>
      <w:marBottom w:val="0"/>
      <w:divBdr>
        <w:top w:val="none" w:sz="0" w:space="0" w:color="auto"/>
        <w:left w:val="none" w:sz="0" w:space="0" w:color="auto"/>
        <w:bottom w:val="none" w:sz="0" w:space="0" w:color="auto"/>
        <w:right w:val="none" w:sz="0" w:space="0" w:color="auto"/>
      </w:divBdr>
    </w:div>
    <w:div w:id="762074351">
      <w:bodyDiv w:val="1"/>
      <w:marLeft w:val="0"/>
      <w:marRight w:val="0"/>
      <w:marTop w:val="0"/>
      <w:marBottom w:val="0"/>
      <w:divBdr>
        <w:top w:val="none" w:sz="0" w:space="0" w:color="auto"/>
        <w:left w:val="none" w:sz="0" w:space="0" w:color="auto"/>
        <w:bottom w:val="none" w:sz="0" w:space="0" w:color="auto"/>
        <w:right w:val="none" w:sz="0" w:space="0" w:color="auto"/>
      </w:divBdr>
    </w:div>
    <w:div w:id="772672586">
      <w:bodyDiv w:val="1"/>
      <w:marLeft w:val="0"/>
      <w:marRight w:val="0"/>
      <w:marTop w:val="0"/>
      <w:marBottom w:val="0"/>
      <w:divBdr>
        <w:top w:val="none" w:sz="0" w:space="0" w:color="auto"/>
        <w:left w:val="none" w:sz="0" w:space="0" w:color="auto"/>
        <w:bottom w:val="none" w:sz="0" w:space="0" w:color="auto"/>
        <w:right w:val="none" w:sz="0" w:space="0" w:color="auto"/>
      </w:divBdr>
    </w:div>
    <w:div w:id="775251183">
      <w:bodyDiv w:val="1"/>
      <w:marLeft w:val="0"/>
      <w:marRight w:val="0"/>
      <w:marTop w:val="0"/>
      <w:marBottom w:val="0"/>
      <w:divBdr>
        <w:top w:val="none" w:sz="0" w:space="0" w:color="auto"/>
        <w:left w:val="none" w:sz="0" w:space="0" w:color="auto"/>
        <w:bottom w:val="none" w:sz="0" w:space="0" w:color="auto"/>
        <w:right w:val="none" w:sz="0" w:space="0" w:color="auto"/>
      </w:divBdr>
    </w:div>
    <w:div w:id="803891448">
      <w:bodyDiv w:val="1"/>
      <w:marLeft w:val="0"/>
      <w:marRight w:val="0"/>
      <w:marTop w:val="0"/>
      <w:marBottom w:val="0"/>
      <w:divBdr>
        <w:top w:val="none" w:sz="0" w:space="0" w:color="auto"/>
        <w:left w:val="none" w:sz="0" w:space="0" w:color="auto"/>
        <w:bottom w:val="none" w:sz="0" w:space="0" w:color="auto"/>
        <w:right w:val="none" w:sz="0" w:space="0" w:color="auto"/>
      </w:divBdr>
    </w:div>
    <w:div w:id="808740778">
      <w:bodyDiv w:val="1"/>
      <w:marLeft w:val="0"/>
      <w:marRight w:val="0"/>
      <w:marTop w:val="0"/>
      <w:marBottom w:val="0"/>
      <w:divBdr>
        <w:top w:val="none" w:sz="0" w:space="0" w:color="auto"/>
        <w:left w:val="none" w:sz="0" w:space="0" w:color="auto"/>
        <w:bottom w:val="none" w:sz="0" w:space="0" w:color="auto"/>
        <w:right w:val="none" w:sz="0" w:space="0" w:color="auto"/>
      </w:divBdr>
    </w:div>
    <w:div w:id="812410069">
      <w:bodyDiv w:val="1"/>
      <w:marLeft w:val="0"/>
      <w:marRight w:val="0"/>
      <w:marTop w:val="0"/>
      <w:marBottom w:val="0"/>
      <w:divBdr>
        <w:top w:val="none" w:sz="0" w:space="0" w:color="auto"/>
        <w:left w:val="none" w:sz="0" w:space="0" w:color="auto"/>
        <w:bottom w:val="none" w:sz="0" w:space="0" w:color="auto"/>
        <w:right w:val="none" w:sz="0" w:space="0" w:color="auto"/>
      </w:divBdr>
    </w:div>
    <w:div w:id="821459388">
      <w:bodyDiv w:val="1"/>
      <w:marLeft w:val="0"/>
      <w:marRight w:val="0"/>
      <w:marTop w:val="0"/>
      <w:marBottom w:val="0"/>
      <w:divBdr>
        <w:top w:val="none" w:sz="0" w:space="0" w:color="auto"/>
        <w:left w:val="none" w:sz="0" w:space="0" w:color="auto"/>
        <w:bottom w:val="none" w:sz="0" w:space="0" w:color="auto"/>
        <w:right w:val="none" w:sz="0" w:space="0" w:color="auto"/>
      </w:divBdr>
    </w:div>
    <w:div w:id="823394898">
      <w:bodyDiv w:val="1"/>
      <w:marLeft w:val="0"/>
      <w:marRight w:val="0"/>
      <w:marTop w:val="0"/>
      <w:marBottom w:val="0"/>
      <w:divBdr>
        <w:top w:val="none" w:sz="0" w:space="0" w:color="auto"/>
        <w:left w:val="none" w:sz="0" w:space="0" w:color="auto"/>
        <w:bottom w:val="none" w:sz="0" w:space="0" w:color="auto"/>
        <w:right w:val="none" w:sz="0" w:space="0" w:color="auto"/>
      </w:divBdr>
    </w:div>
    <w:div w:id="824665715">
      <w:bodyDiv w:val="1"/>
      <w:marLeft w:val="0"/>
      <w:marRight w:val="0"/>
      <w:marTop w:val="0"/>
      <w:marBottom w:val="0"/>
      <w:divBdr>
        <w:top w:val="none" w:sz="0" w:space="0" w:color="auto"/>
        <w:left w:val="none" w:sz="0" w:space="0" w:color="auto"/>
        <w:bottom w:val="none" w:sz="0" w:space="0" w:color="auto"/>
        <w:right w:val="none" w:sz="0" w:space="0" w:color="auto"/>
      </w:divBdr>
    </w:div>
    <w:div w:id="828903076">
      <w:bodyDiv w:val="1"/>
      <w:marLeft w:val="0"/>
      <w:marRight w:val="0"/>
      <w:marTop w:val="0"/>
      <w:marBottom w:val="0"/>
      <w:divBdr>
        <w:top w:val="none" w:sz="0" w:space="0" w:color="auto"/>
        <w:left w:val="none" w:sz="0" w:space="0" w:color="auto"/>
        <w:bottom w:val="none" w:sz="0" w:space="0" w:color="auto"/>
        <w:right w:val="none" w:sz="0" w:space="0" w:color="auto"/>
      </w:divBdr>
    </w:div>
    <w:div w:id="833110251">
      <w:bodyDiv w:val="1"/>
      <w:marLeft w:val="0"/>
      <w:marRight w:val="0"/>
      <w:marTop w:val="0"/>
      <w:marBottom w:val="0"/>
      <w:divBdr>
        <w:top w:val="none" w:sz="0" w:space="0" w:color="auto"/>
        <w:left w:val="none" w:sz="0" w:space="0" w:color="auto"/>
        <w:bottom w:val="none" w:sz="0" w:space="0" w:color="auto"/>
        <w:right w:val="none" w:sz="0" w:space="0" w:color="auto"/>
      </w:divBdr>
    </w:div>
    <w:div w:id="862018919">
      <w:bodyDiv w:val="1"/>
      <w:marLeft w:val="0"/>
      <w:marRight w:val="0"/>
      <w:marTop w:val="0"/>
      <w:marBottom w:val="0"/>
      <w:divBdr>
        <w:top w:val="none" w:sz="0" w:space="0" w:color="auto"/>
        <w:left w:val="none" w:sz="0" w:space="0" w:color="auto"/>
        <w:bottom w:val="none" w:sz="0" w:space="0" w:color="auto"/>
        <w:right w:val="none" w:sz="0" w:space="0" w:color="auto"/>
      </w:divBdr>
    </w:div>
    <w:div w:id="866677159">
      <w:bodyDiv w:val="1"/>
      <w:marLeft w:val="0"/>
      <w:marRight w:val="0"/>
      <w:marTop w:val="0"/>
      <w:marBottom w:val="0"/>
      <w:divBdr>
        <w:top w:val="none" w:sz="0" w:space="0" w:color="auto"/>
        <w:left w:val="none" w:sz="0" w:space="0" w:color="auto"/>
        <w:bottom w:val="none" w:sz="0" w:space="0" w:color="auto"/>
        <w:right w:val="none" w:sz="0" w:space="0" w:color="auto"/>
      </w:divBdr>
    </w:div>
    <w:div w:id="869756345">
      <w:bodyDiv w:val="1"/>
      <w:marLeft w:val="0"/>
      <w:marRight w:val="0"/>
      <w:marTop w:val="0"/>
      <w:marBottom w:val="0"/>
      <w:divBdr>
        <w:top w:val="none" w:sz="0" w:space="0" w:color="auto"/>
        <w:left w:val="none" w:sz="0" w:space="0" w:color="auto"/>
        <w:bottom w:val="none" w:sz="0" w:space="0" w:color="auto"/>
        <w:right w:val="none" w:sz="0" w:space="0" w:color="auto"/>
      </w:divBdr>
    </w:div>
    <w:div w:id="875850575">
      <w:bodyDiv w:val="1"/>
      <w:marLeft w:val="0"/>
      <w:marRight w:val="0"/>
      <w:marTop w:val="0"/>
      <w:marBottom w:val="0"/>
      <w:divBdr>
        <w:top w:val="none" w:sz="0" w:space="0" w:color="auto"/>
        <w:left w:val="none" w:sz="0" w:space="0" w:color="auto"/>
        <w:bottom w:val="none" w:sz="0" w:space="0" w:color="auto"/>
        <w:right w:val="none" w:sz="0" w:space="0" w:color="auto"/>
      </w:divBdr>
      <w:divsChild>
        <w:div w:id="1582908182">
          <w:marLeft w:val="0"/>
          <w:marRight w:val="0"/>
          <w:marTop w:val="0"/>
          <w:marBottom w:val="0"/>
          <w:divBdr>
            <w:top w:val="none" w:sz="0" w:space="0" w:color="auto"/>
            <w:left w:val="none" w:sz="0" w:space="0" w:color="auto"/>
            <w:bottom w:val="none" w:sz="0" w:space="0" w:color="auto"/>
            <w:right w:val="none" w:sz="0" w:space="0" w:color="auto"/>
          </w:divBdr>
          <w:divsChild>
            <w:div w:id="1554536850">
              <w:marLeft w:val="0"/>
              <w:marRight w:val="0"/>
              <w:marTop w:val="0"/>
              <w:marBottom w:val="0"/>
              <w:divBdr>
                <w:top w:val="none" w:sz="0" w:space="0" w:color="auto"/>
                <w:left w:val="none" w:sz="0" w:space="0" w:color="auto"/>
                <w:bottom w:val="none" w:sz="0" w:space="0" w:color="auto"/>
                <w:right w:val="none" w:sz="0" w:space="0" w:color="auto"/>
              </w:divBdr>
              <w:divsChild>
                <w:div w:id="1283223068">
                  <w:marLeft w:val="0"/>
                  <w:marRight w:val="0"/>
                  <w:marTop w:val="0"/>
                  <w:marBottom w:val="0"/>
                  <w:divBdr>
                    <w:top w:val="none" w:sz="0" w:space="0" w:color="auto"/>
                    <w:left w:val="none" w:sz="0" w:space="0" w:color="auto"/>
                    <w:bottom w:val="none" w:sz="0" w:space="0" w:color="auto"/>
                    <w:right w:val="none" w:sz="0" w:space="0" w:color="auto"/>
                  </w:divBdr>
                  <w:divsChild>
                    <w:div w:id="894044589">
                      <w:marLeft w:val="0"/>
                      <w:marRight w:val="0"/>
                      <w:marTop w:val="0"/>
                      <w:marBottom w:val="0"/>
                      <w:divBdr>
                        <w:top w:val="none" w:sz="0" w:space="0" w:color="auto"/>
                        <w:left w:val="none" w:sz="0" w:space="0" w:color="auto"/>
                        <w:bottom w:val="none" w:sz="0" w:space="0" w:color="auto"/>
                        <w:right w:val="none" w:sz="0" w:space="0" w:color="auto"/>
                      </w:divBdr>
                      <w:divsChild>
                        <w:div w:id="3698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179426">
      <w:bodyDiv w:val="1"/>
      <w:marLeft w:val="0"/>
      <w:marRight w:val="0"/>
      <w:marTop w:val="0"/>
      <w:marBottom w:val="0"/>
      <w:divBdr>
        <w:top w:val="none" w:sz="0" w:space="0" w:color="auto"/>
        <w:left w:val="none" w:sz="0" w:space="0" w:color="auto"/>
        <w:bottom w:val="none" w:sz="0" w:space="0" w:color="auto"/>
        <w:right w:val="none" w:sz="0" w:space="0" w:color="auto"/>
      </w:divBdr>
    </w:div>
    <w:div w:id="884758232">
      <w:bodyDiv w:val="1"/>
      <w:marLeft w:val="0"/>
      <w:marRight w:val="0"/>
      <w:marTop w:val="0"/>
      <w:marBottom w:val="0"/>
      <w:divBdr>
        <w:top w:val="none" w:sz="0" w:space="0" w:color="auto"/>
        <w:left w:val="none" w:sz="0" w:space="0" w:color="auto"/>
        <w:bottom w:val="none" w:sz="0" w:space="0" w:color="auto"/>
        <w:right w:val="none" w:sz="0" w:space="0" w:color="auto"/>
      </w:divBdr>
    </w:div>
    <w:div w:id="886532686">
      <w:bodyDiv w:val="1"/>
      <w:marLeft w:val="0"/>
      <w:marRight w:val="0"/>
      <w:marTop w:val="0"/>
      <w:marBottom w:val="0"/>
      <w:divBdr>
        <w:top w:val="none" w:sz="0" w:space="0" w:color="auto"/>
        <w:left w:val="none" w:sz="0" w:space="0" w:color="auto"/>
        <w:bottom w:val="none" w:sz="0" w:space="0" w:color="auto"/>
        <w:right w:val="none" w:sz="0" w:space="0" w:color="auto"/>
      </w:divBdr>
    </w:div>
    <w:div w:id="887644611">
      <w:bodyDiv w:val="1"/>
      <w:marLeft w:val="0"/>
      <w:marRight w:val="0"/>
      <w:marTop w:val="0"/>
      <w:marBottom w:val="0"/>
      <w:divBdr>
        <w:top w:val="none" w:sz="0" w:space="0" w:color="auto"/>
        <w:left w:val="none" w:sz="0" w:space="0" w:color="auto"/>
        <w:bottom w:val="none" w:sz="0" w:space="0" w:color="auto"/>
        <w:right w:val="none" w:sz="0" w:space="0" w:color="auto"/>
      </w:divBdr>
    </w:div>
    <w:div w:id="895511609">
      <w:bodyDiv w:val="1"/>
      <w:marLeft w:val="0"/>
      <w:marRight w:val="0"/>
      <w:marTop w:val="0"/>
      <w:marBottom w:val="0"/>
      <w:divBdr>
        <w:top w:val="none" w:sz="0" w:space="0" w:color="auto"/>
        <w:left w:val="none" w:sz="0" w:space="0" w:color="auto"/>
        <w:bottom w:val="none" w:sz="0" w:space="0" w:color="auto"/>
        <w:right w:val="none" w:sz="0" w:space="0" w:color="auto"/>
      </w:divBdr>
    </w:div>
    <w:div w:id="911892676">
      <w:bodyDiv w:val="1"/>
      <w:marLeft w:val="0"/>
      <w:marRight w:val="0"/>
      <w:marTop w:val="0"/>
      <w:marBottom w:val="0"/>
      <w:divBdr>
        <w:top w:val="none" w:sz="0" w:space="0" w:color="auto"/>
        <w:left w:val="none" w:sz="0" w:space="0" w:color="auto"/>
        <w:bottom w:val="none" w:sz="0" w:space="0" w:color="auto"/>
        <w:right w:val="none" w:sz="0" w:space="0" w:color="auto"/>
      </w:divBdr>
    </w:div>
    <w:div w:id="913507984">
      <w:bodyDiv w:val="1"/>
      <w:marLeft w:val="0"/>
      <w:marRight w:val="0"/>
      <w:marTop w:val="0"/>
      <w:marBottom w:val="0"/>
      <w:divBdr>
        <w:top w:val="none" w:sz="0" w:space="0" w:color="auto"/>
        <w:left w:val="none" w:sz="0" w:space="0" w:color="auto"/>
        <w:bottom w:val="none" w:sz="0" w:space="0" w:color="auto"/>
        <w:right w:val="none" w:sz="0" w:space="0" w:color="auto"/>
      </w:divBdr>
    </w:div>
    <w:div w:id="913779800">
      <w:bodyDiv w:val="1"/>
      <w:marLeft w:val="0"/>
      <w:marRight w:val="0"/>
      <w:marTop w:val="0"/>
      <w:marBottom w:val="0"/>
      <w:divBdr>
        <w:top w:val="none" w:sz="0" w:space="0" w:color="auto"/>
        <w:left w:val="none" w:sz="0" w:space="0" w:color="auto"/>
        <w:bottom w:val="none" w:sz="0" w:space="0" w:color="auto"/>
        <w:right w:val="none" w:sz="0" w:space="0" w:color="auto"/>
      </w:divBdr>
    </w:div>
    <w:div w:id="919875587">
      <w:bodyDiv w:val="1"/>
      <w:marLeft w:val="0"/>
      <w:marRight w:val="0"/>
      <w:marTop w:val="0"/>
      <w:marBottom w:val="0"/>
      <w:divBdr>
        <w:top w:val="none" w:sz="0" w:space="0" w:color="auto"/>
        <w:left w:val="none" w:sz="0" w:space="0" w:color="auto"/>
        <w:bottom w:val="none" w:sz="0" w:space="0" w:color="auto"/>
        <w:right w:val="none" w:sz="0" w:space="0" w:color="auto"/>
      </w:divBdr>
    </w:div>
    <w:div w:id="922229163">
      <w:bodyDiv w:val="1"/>
      <w:marLeft w:val="0"/>
      <w:marRight w:val="0"/>
      <w:marTop w:val="0"/>
      <w:marBottom w:val="0"/>
      <w:divBdr>
        <w:top w:val="none" w:sz="0" w:space="0" w:color="auto"/>
        <w:left w:val="none" w:sz="0" w:space="0" w:color="auto"/>
        <w:bottom w:val="none" w:sz="0" w:space="0" w:color="auto"/>
        <w:right w:val="none" w:sz="0" w:space="0" w:color="auto"/>
      </w:divBdr>
    </w:div>
    <w:div w:id="923105024">
      <w:bodyDiv w:val="1"/>
      <w:marLeft w:val="0"/>
      <w:marRight w:val="0"/>
      <w:marTop w:val="0"/>
      <w:marBottom w:val="0"/>
      <w:divBdr>
        <w:top w:val="none" w:sz="0" w:space="0" w:color="auto"/>
        <w:left w:val="none" w:sz="0" w:space="0" w:color="auto"/>
        <w:bottom w:val="none" w:sz="0" w:space="0" w:color="auto"/>
        <w:right w:val="none" w:sz="0" w:space="0" w:color="auto"/>
      </w:divBdr>
    </w:div>
    <w:div w:id="924875323">
      <w:bodyDiv w:val="1"/>
      <w:marLeft w:val="0"/>
      <w:marRight w:val="0"/>
      <w:marTop w:val="0"/>
      <w:marBottom w:val="0"/>
      <w:divBdr>
        <w:top w:val="none" w:sz="0" w:space="0" w:color="auto"/>
        <w:left w:val="none" w:sz="0" w:space="0" w:color="auto"/>
        <w:bottom w:val="none" w:sz="0" w:space="0" w:color="auto"/>
        <w:right w:val="none" w:sz="0" w:space="0" w:color="auto"/>
      </w:divBdr>
    </w:div>
    <w:div w:id="933586804">
      <w:bodyDiv w:val="1"/>
      <w:marLeft w:val="0"/>
      <w:marRight w:val="0"/>
      <w:marTop w:val="0"/>
      <w:marBottom w:val="0"/>
      <w:divBdr>
        <w:top w:val="none" w:sz="0" w:space="0" w:color="auto"/>
        <w:left w:val="none" w:sz="0" w:space="0" w:color="auto"/>
        <w:bottom w:val="none" w:sz="0" w:space="0" w:color="auto"/>
        <w:right w:val="none" w:sz="0" w:space="0" w:color="auto"/>
      </w:divBdr>
    </w:div>
    <w:div w:id="942029148">
      <w:bodyDiv w:val="1"/>
      <w:marLeft w:val="0"/>
      <w:marRight w:val="0"/>
      <w:marTop w:val="0"/>
      <w:marBottom w:val="0"/>
      <w:divBdr>
        <w:top w:val="none" w:sz="0" w:space="0" w:color="auto"/>
        <w:left w:val="none" w:sz="0" w:space="0" w:color="auto"/>
        <w:bottom w:val="none" w:sz="0" w:space="0" w:color="auto"/>
        <w:right w:val="none" w:sz="0" w:space="0" w:color="auto"/>
      </w:divBdr>
    </w:div>
    <w:div w:id="949818293">
      <w:bodyDiv w:val="1"/>
      <w:marLeft w:val="0"/>
      <w:marRight w:val="0"/>
      <w:marTop w:val="0"/>
      <w:marBottom w:val="0"/>
      <w:divBdr>
        <w:top w:val="none" w:sz="0" w:space="0" w:color="auto"/>
        <w:left w:val="none" w:sz="0" w:space="0" w:color="auto"/>
        <w:bottom w:val="none" w:sz="0" w:space="0" w:color="auto"/>
        <w:right w:val="none" w:sz="0" w:space="0" w:color="auto"/>
      </w:divBdr>
    </w:div>
    <w:div w:id="956370265">
      <w:bodyDiv w:val="1"/>
      <w:marLeft w:val="0"/>
      <w:marRight w:val="0"/>
      <w:marTop w:val="0"/>
      <w:marBottom w:val="0"/>
      <w:divBdr>
        <w:top w:val="none" w:sz="0" w:space="0" w:color="auto"/>
        <w:left w:val="none" w:sz="0" w:space="0" w:color="auto"/>
        <w:bottom w:val="none" w:sz="0" w:space="0" w:color="auto"/>
        <w:right w:val="none" w:sz="0" w:space="0" w:color="auto"/>
      </w:divBdr>
    </w:div>
    <w:div w:id="956373694">
      <w:bodyDiv w:val="1"/>
      <w:marLeft w:val="0"/>
      <w:marRight w:val="0"/>
      <w:marTop w:val="0"/>
      <w:marBottom w:val="0"/>
      <w:divBdr>
        <w:top w:val="none" w:sz="0" w:space="0" w:color="auto"/>
        <w:left w:val="none" w:sz="0" w:space="0" w:color="auto"/>
        <w:bottom w:val="none" w:sz="0" w:space="0" w:color="auto"/>
        <w:right w:val="none" w:sz="0" w:space="0" w:color="auto"/>
      </w:divBdr>
    </w:div>
    <w:div w:id="958535962">
      <w:bodyDiv w:val="1"/>
      <w:marLeft w:val="0"/>
      <w:marRight w:val="0"/>
      <w:marTop w:val="0"/>
      <w:marBottom w:val="0"/>
      <w:divBdr>
        <w:top w:val="none" w:sz="0" w:space="0" w:color="auto"/>
        <w:left w:val="none" w:sz="0" w:space="0" w:color="auto"/>
        <w:bottom w:val="none" w:sz="0" w:space="0" w:color="auto"/>
        <w:right w:val="none" w:sz="0" w:space="0" w:color="auto"/>
      </w:divBdr>
    </w:div>
    <w:div w:id="968436936">
      <w:bodyDiv w:val="1"/>
      <w:marLeft w:val="0"/>
      <w:marRight w:val="0"/>
      <w:marTop w:val="0"/>
      <w:marBottom w:val="0"/>
      <w:divBdr>
        <w:top w:val="none" w:sz="0" w:space="0" w:color="auto"/>
        <w:left w:val="none" w:sz="0" w:space="0" w:color="auto"/>
        <w:bottom w:val="none" w:sz="0" w:space="0" w:color="auto"/>
        <w:right w:val="none" w:sz="0" w:space="0" w:color="auto"/>
      </w:divBdr>
    </w:div>
    <w:div w:id="970674622">
      <w:bodyDiv w:val="1"/>
      <w:marLeft w:val="0"/>
      <w:marRight w:val="0"/>
      <w:marTop w:val="0"/>
      <w:marBottom w:val="0"/>
      <w:divBdr>
        <w:top w:val="none" w:sz="0" w:space="0" w:color="auto"/>
        <w:left w:val="none" w:sz="0" w:space="0" w:color="auto"/>
        <w:bottom w:val="none" w:sz="0" w:space="0" w:color="auto"/>
        <w:right w:val="none" w:sz="0" w:space="0" w:color="auto"/>
      </w:divBdr>
    </w:div>
    <w:div w:id="972175408">
      <w:bodyDiv w:val="1"/>
      <w:marLeft w:val="0"/>
      <w:marRight w:val="0"/>
      <w:marTop w:val="0"/>
      <w:marBottom w:val="0"/>
      <w:divBdr>
        <w:top w:val="none" w:sz="0" w:space="0" w:color="auto"/>
        <w:left w:val="none" w:sz="0" w:space="0" w:color="auto"/>
        <w:bottom w:val="none" w:sz="0" w:space="0" w:color="auto"/>
        <w:right w:val="none" w:sz="0" w:space="0" w:color="auto"/>
      </w:divBdr>
    </w:div>
    <w:div w:id="976762165">
      <w:bodyDiv w:val="1"/>
      <w:marLeft w:val="0"/>
      <w:marRight w:val="0"/>
      <w:marTop w:val="0"/>
      <w:marBottom w:val="0"/>
      <w:divBdr>
        <w:top w:val="none" w:sz="0" w:space="0" w:color="auto"/>
        <w:left w:val="none" w:sz="0" w:space="0" w:color="auto"/>
        <w:bottom w:val="none" w:sz="0" w:space="0" w:color="auto"/>
        <w:right w:val="none" w:sz="0" w:space="0" w:color="auto"/>
      </w:divBdr>
    </w:div>
    <w:div w:id="982586843">
      <w:bodyDiv w:val="1"/>
      <w:marLeft w:val="0"/>
      <w:marRight w:val="0"/>
      <w:marTop w:val="0"/>
      <w:marBottom w:val="0"/>
      <w:divBdr>
        <w:top w:val="none" w:sz="0" w:space="0" w:color="auto"/>
        <w:left w:val="none" w:sz="0" w:space="0" w:color="auto"/>
        <w:bottom w:val="none" w:sz="0" w:space="0" w:color="auto"/>
        <w:right w:val="none" w:sz="0" w:space="0" w:color="auto"/>
      </w:divBdr>
    </w:div>
    <w:div w:id="983968537">
      <w:bodyDiv w:val="1"/>
      <w:marLeft w:val="0"/>
      <w:marRight w:val="0"/>
      <w:marTop w:val="0"/>
      <w:marBottom w:val="0"/>
      <w:divBdr>
        <w:top w:val="none" w:sz="0" w:space="0" w:color="auto"/>
        <w:left w:val="none" w:sz="0" w:space="0" w:color="auto"/>
        <w:bottom w:val="none" w:sz="0" w:space="0" w:color="auto"/>
        <w:right w:val="none" w:sz="0" w:space="0" w:color="auto"/>
      </w:divBdr>
    </w:div>
    <w:div w:id="983970543">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5013668">
      <w:bodyDiv w:val="1"/>
      <w:marLeft w:val="0"/>
      <w:marRight w:val="0"/>
      <w:marTop w:val="0"/>
      <w:marBottom w:val="0"/>
      <w:divBdr>
        <w:top w:val="none" w:sz="0" w:space="0" w:color="auto"/>
        <w:left w:val="none" w:sz="0" w:space="0" w:color="auto"/>
        <w:bottom w:val="none" w:sz="0" w:space="0" w:color="auto"/>
        <w:right w:val="none" w:sz="0" w:space="0" w:color="auto"/>
      </w:divBdr>
    </w:div>
    <w:div w:id="985355566">
      <w:bodyDiv w:val="1"/>
      <w:marLeft w:val="0"/>
      <w:marRight w:val="0"/>
      <w:marTop w:val="0"/>
      <w:marBottom w:val="0"/>
      <w:divBdr>
        <w:top w:val="none" w:sz="0" w:space="0" w:color="auto"/>
        <w:left w:val="none" w:sz="0" w:space="0" w:color="auto"/>
        <w:bottom w:val="none" w:sz="0" w:space="0" w:color="auto"/>
        <w:right w:val="none" w:sz="0" w:space="0" w:color="auto"/>
      </w:divBdr>
    </w:div>
    <w:div w:id="985815628">
      <w:bodyDiv w:val="1"/>
      <w:marLeft w:val="0"/>
      <w:marRight w:val="0"/>
      <w:marTop w:val="0"/>
      <w:marBottom w:val="0"/>
      <w:divBdr>
        <w:top w:val="none" w:sz="0" w:space="0" w:color="auto"/>
        <w:left w:val="none" w:sz="0" w:space="0" w:color="auto"/>
        <w:bottom w:val="none" w:sz="0" w:space="0" w:color="auto"/>
        <w:right w:val="none" w:sz="0" w:space="0" w:color="auto"/>
      </w:divBdr>
    </w:div>
    <w:div w:id="990868901">
      <w:bodyDiv w:val="1"/>
      <w:marLeft w:val="0"/>
      <w:marRight w:val="0"/>
      <w:marTop w:val="0"/>
      <w:marBottom w:val="0"/>
      <w:divBdr>
        <w:top w:val="none" w:sz="0" w:space="0" w:color="auto"/>
        <w:left w:val="none" w:sz="0" w:space="0" w:color="auto"/>
        <w:bottom w:val="none" w:sz="0" w:space="0" w:color="auto"/>
        <w:right w:val="none" w:sz="0" w:space="0" w:color="auto"/>
      </w:divBdr>
    </w:div>
    <w:div w:id="994644317">
      <w:bodyDiv w:val="1"/>
      <w:marLeft w:val="0"/>
      <w:marRight w:val="0"/>
      <w:marTop w:val="0"/>
      <w:marBottom w:val="0"/>
      <w:divBdr>
        <w:top w:val="none" w:sz="0" w:space="0" w:color="auto"/>
        <w:left w:val="none" w:sz="0" w:space="0" w:color="auto"/>
        <w:bottom w:val="none" w:sz="0" w:space="0" w:color="auto"/>
        <w:right w:val="none" w:sz="0" w:space="0" w:color="auto"/>
      </w:divBdr>
    </w:div>
    <w:div w:id="994724823">
      <w:bodyDiv w:val="1"/>
      <w:marLeft w:val="0"/>
      <w:marRight w:val="0"/>
      <w:marTop w:val="0"/>
      <w:marBottom w:val="0"/>
      <w:divBdr>
        <w:top w:val="none" w:sz="0" w:space="0" w:color="auto"/>
        <w:left w:val="none" w:sz="0" w:space="0" w:color="auto"/>
        <w:bottom w:val="none" w:sz="0" w:space="0" w:color="auto"/>
        <w:right w:val="none" w:sz="0" w:space="0" w:color="auto"/>
      </w:divBdr>
    </w:div>
    <w:div w:id="995647873">
      <w:bodyDiv w:val="1"/>
      <w:marLeft w:val="0"/>
      <w:marRight w:val="0"/>
      <w:marTop w:val="0"/>
      <w:marBottom w:val="0"/>
      <w:divBdr>
        <w:top w:val="none" w:sz="0" w:space="0" w:color="auto"/>
        <w:left w:val="none" w:sz="0" w:space="0" w:color="auto"/>
        <w:bottom w:val="none" w:sz="0" w:space="0" w:color="auto"/>
        <w:right w:val="none" w:sz="0" w:space="0" w:color="auto"/>
      </w:divBdr>
    </w:div>
    <w:div w:id="997919892">
      <w:bodyDiv w:val="1"/>
      <w:marLeft w:val="0"/>
      <w:marRight w:val="0"/>
      <w:marTop w:val="0"/>
      <w:marBottom w:val="0"/>
      <w:divBdr>
        <w:top w:val="none" w:sz="0" w:space="0" w:color="auto"/>
        <w:left w:val="none" w:sz="0" w:space="0" w:color="auto"/>
        <w:bottom w:val="none" w:sz="0" w:space="0" w:color="auto"/>
        <w:right w:val="none" w:sz="0" w:space="0" w:color="auto"/>
      </w:divBdr>
    </w:div>
    <w:div w:id="998732029">
      <w:bodyDiv w:val="1"/>
      <w:marLeft w:val="0"/>
      <w:marRight w:val="0"/>
      <w:marTop w:val="0"/>
      <w:marBottom w:val="0"/>
      <w:divBdr>
        <w:top w:val="none" w:sz="0" w:space="0" w:color="auto"/>
        <w:left w:val="none" w:sz="0" w:space="0" w:color="auto"/>
        <w:bottom w:val="none" w:sz="0" w:space="0" w:color="auto"/>
        <w:right w:val="none" w:sz="0" w:space="0" w:color="auto"/>
      </w:divBdr>
    </w:div>
    <w:div w:id="999499550">
      <w:bodyDiv w:val="1"/>
      <w:marLeft w:val="0"/>
      <w:marRight w:val="0"/>
      <w:marTop w:val="0"/>
      <w:marBottom w:val="0"/>
      <w:divBdr>
        <w:top w:val="none" w:sz="0" w:space="0" w:color="auto"/>
        <w:left w:val="none" w:sz="0" w:space="0" w:color="auto"/>
        <w:bottom w:val="none" w:sz="0" w:space="0" w:color="auto"/>
        <w:right w:val="none" w:sz="0" w:space="0" w:color="auto"/>
      </w:divBdr>
    </w:div>
    <w:div w:id="1004239050">
      <w:bodyDiv w:val="1"/>
      <w:marLeft w:val="0"/>
      <w:marRight w:val="0"/>
      <w:marTop w:val="0"/>
      <w:marBottom w:val="0"/>
      <w:divBdr>
        <w:top w:val="none" w:sz="0" w:space="0" w:color="auto"/>
        <w:left w:val="none" w:sz="0" w:space="0" w:color="auto"/>
        <w:bottom w:val="none" w:sz="0" w:space="0" w:color="auto"/>
        <w:right w:val="none" w:sz="0" w:space="0" w:color="auto"/>
      </w:divBdr>
    </w:div>
    <w:div w:id="1004936053">
      <w:bodyDiv w:val="1"/>
      <w:marLeft w:val="0"/>
      <w:marRight w:val="0"/>
      <w:marTop w:val="0"/>
      <w:marBottom w:val="0"/>
      <w:divBdr>
        <w:top w:val="none" w:sz="0" w:space="0" w:color="auto"/>
        <w:left w:val="none" w:sz="0" w:space="0" w:color="auto"/>
        <w:bottom w:val="none" w:sz="0" w:space="0" w:color="auto"/>
        <w:right w:val="none" w:sz="0" w:space="0" w:color="auto"/>
      </w:divBdr>
    </w:div>
    <w:div w:id="1011642876">
      <w:bodyDiv w:val="1"/>
      <w:marLeft w:val="0"/>
      <w:marRight w:val="0"/>
      <w:marTop w:val="0"/>
      <w:marBottom w:val="0"/>
      <w:divBdr>
        <w:top w:val="none" w:sz="0" w:space="0" w:color="auto"/>
        <w:left w:val="none" w:sz="0" w:space="0" w:color="auto"/>
        <w:bottom w:val="none" w:sz="0" w:space="0" w:color="auto"/>
        <w:right w:val="none" w:sz="0" w:space="0" w:color="auto"/>
      </w:divBdr>
    </w:div>
    <w:div w:id="1022365952">
      <w:bodyDiv w:val="1"/>
      <w:marLeft w:val="0"/>
      <w:marRight w:val="0"/>
      <w:marTop w:val="0"/>
      <w:marBottom w:val="0"/>
      <w:divBdr>
        <w:top w:val="none" w:sz="0" w:space="0" w:color="auto"/>
        <w:left w:val="none" w:sz="0" w:space="0" w:color="auto"/>
        <w:bottom w:val="none" w:sz="0" w:space="0" w:color="auto"/>
        <w:right w:val="none" w:sz="0" w:space="0" w:color="auto"/>
      </w:divBdr>
    </w:div>
    <w:div w:id="1025013922">
      <w:bodyDiv w:val="1"/>
      <w:marLeft w:val="0"/>
      <w:marRight w:val="0"/>
      <w:marTop w:val="0"/>
      <w:marBottom w:val="0"/>
      <w:divBdr>
        <w:top w:val="none" w:sz="0" w:space="0" w:color="auto"/>
        <w:left w:val="none" w:sz="0" w:space="0" w:color="auto"/>
        <w:bottom w:val="none" w:sz="0" w:space="0" w:color="auto"/>
        <w:right w:val="none" w:sz="0" w:space="0" w:color="auto"/>
      </w:divBdr>
    </w:div>
    <w:div w:id="1026902307">
      <w:bodyDiv w:val="1"/>
      <w:marLeft w:val="0"/>
      <w:marRight w:val="0"/>
      <w:marTop w:val="0"/>
      <w:marBottom w:val="0"/>
      <w:divBdr>
        <w:top w:val="none" w:sz="0" w:space="0" w:color="auto"/>
        <w:left w:val="none" w:sz="0" w:space="0" w:color="auto"/>
        <w:bottom w:val="none" w:sz="0" w:space="0" w:color="auto"/>
        <w:right w:val="none" w:sz="0" w:space="0" w:color="auto"/>
      </w:divBdr>
    </w:div>
    <w:div w:id="1035618346">
      <w:bodyDiv w:val="1"/>
      <w:marLeft w:val="0"/>
      <w:marRight w:val="0"/>
      <w:marTop w:val="0"/>
      <w:marBottom w:val="0"/>
      <w:divBdr>
        <w:top w:val="none" w:sz="0" w:space="0" w:color="auto"/>
        <w:left w:val="none" w:sz="0" w:space="0" w:color="auto"/>
        <w:bottom w:val="none" w:sz="0" w:space="0" w:color="auto"/>
        <w:right w:val="none" w:sz="0" w:space="0" w:color="auto"/>
      </w:divBdr>
    </w:div>
    <w:div w:id="1046954321">
      <w:bodyDiv w:val="1"/>
      <w:marLeft w:val="0"/>
      <w:marRight w:val="0"/>
      <w:marTop w:val="0"/>
      <w:marBottom w:val="0"/>
      <w:divBdr>
        <w:top w:val="none" w:sz="0" w:space="0" w:color="auto"/>
        <w:left w:val="none" w:sz="0" w:space="0" w:color="auto"/>
        <w:bottom w:val="none" w:sz="0" w:space="0" w:color="auto"/>
        <w:right w:val="none" w:sz="0" w:space="0" w:color="auto"/>
      </w:divBdr>
    </w:div>
    <w:div w:id="1058238664">
      <w:bodyDiv w:val="1"/>
      <w:marLeft w:val="0"/>
      <w:marRight w:val="0"/>
      <w:marTop w:val="0"/>
      <w:marBottom w:val="0"/>
      <w:divBdr>
        <w:top w:val="none" w:sz="0" w:space="0" w:color="auto"/>
        <w:left w:val="none" w:sz="0" w:space="0" w:color="auto"/>
        <w:bottom w:val="none" w:sz="0" w:space="0" w:color="auto"/>
        <w:right w:val="none" w:sz="0" w:space="0" w:color="auto"/>
      </w:divBdr>
    </w:div>
    <w:div w:id="1070034875">
      <w:bodyDiv w:val="1"/>
      <w:marLeft w:val="0"/>
      <w:marRight w:val="0"/>
      <w:marTop w:val="0"/>
      <w:marBottom w:val="0"/>
      <w:divBdr>
        <w:top w:val="none" w:sz="0" w:space="0" w:color="auto"/>
        <w:left w:val="none" w:sz="0" w:space="0" w:color="auto"/>
        <w:bottom w:val="none" w:sz="0" w:space="0" w:color="auto"/>
        <w:right w:val="none" w:sz="0" w:space="0" w:color="auto"/>
      </w:divBdr>
    </w:div>
    <w:div w:id="1071586173">
      <w:bodyDiv w:val="1"/>
      <w:marLeft w:val="0"/>
      <w:marRight w:val="0"/>
      <w:marTop w:val="0"/>
      <w:marBottom w:val="0"/>
      <w:divBdr>
        <w:top w:val="none" w:sz="0" w:space="0" w:color="auto"/>
        <w:left w:val="none" w:sz="0" w:space="0" w:color="auto"/>
        <w:bottom w:val="none" w:sz="0" w:space="0" w:color="auto"/>
        <w:right w:val="none" w:sz="0" w:space="0" w:color="auto"/>
      </w:divBdr>
    </w:div>
    <w:div w:id="1073510009">
      <w:bodyDiv w:val="1"/>
      <w:marLeft w:val="0"/>
      <w:marRight w:val="0"/>
      <w:marTop w:val="0"/>
      <w:marBottom w:val="0"/>
      <w:divBdr>
        <w:top w:val="none" w:sz="0" w:space="0" w:color="auto"/>
        <w:left w:val="none" w:sz="0" w:space="0" w:color="auto"/>
        <w:bottom w:val="none" w:sz="0" w:space="0" w:color="auto"/>
        <w:right w:val="none" w:sz="0" w:space="0" w:color="auto"/>
      </w:divBdr>
    </w:div>
    <w:div w:id="1079443889">
      <w:bodyDiv w:val="1"/>
      <w:marLeft w:val="0"/>
      <w:marRight w:val="0"/>
      <w:marTop w:val="0"/>
      <w:marBottom w:val="0"/>
      <w:divBdr>
        <w:top w:val="none" w:sz="0" w:space="0" w:color="auto"/>
        <w:left w:val="none" w:sz="0" w:space="0" w:color="auto"/>
        <w:bottom w:val="none" w:sz="0" w:space="0" w:color="auto"/>
        <w:right w:val="none" w:sz="0" w:space="0" w:color="auto"/>
      </w:divBdr>
    </w:div>
    <w:div w:id="1080761084">
      <w:bodyDiv w:val="1"/>
      <w:marLeft w:val="0"/>
      <w:marRight w:val="0"/>
      <w:marTop w:val="0"/>
      <w:marBottom w:val="0"/>
      <w:divBdr>
        <w:top w:val="none" w:sz="0" w:space="0" w:color="auto"/>
        <w:left w:val="none" w:sz="0" w:space="0" w:color="auto"/>
        <w:bottom w:val="none" w:sz="0" w:space="0" w:color="auto"/>
        <w:right w:val="none" w:sz="0" w:space="0" w:color="auto"/>
      </w:divBdr>
    </w:div>
    <w:div w:id="1081951483">
      <w:bodyDiv w:val="1"/>
      <w:marLeft w:val="0"/>
      <w:marRight w:val="0"/>
      <w:marTop w:val="0"/>
      <w:marBottom w:val="0"/>
      <w:divBdr>
        <w:top w:val="none" w:sz="0" w:space="0" w:color="auto"/>
        <w:left w:val="none" w:sz="0" w:space="0" w:color="auto"/>
        <w:bottom w:val="none" w:sz="0" w:space="0" w:color="auto"/>
        <w:right w:val="none" w:sz="0" w:space="0" w:color="auto"/>
      </w:divBdr>
    </w:div>
    <w:div w:id="1086223937">
      <w:bodyDiv w:val="1"/>
      <w:marLeft w:val="0"/>
      <w:marRight w:val="0"/>
      <w:marTop w:val="0"/>
      <w:marBottom w:val="0"/>
      <w:divBdr>
        <w:top w:val="none" w:sz="0" w:space="0" w:color="auto"/>
        <w:left w:val="none" w:sz="0" w:space="0" w:color="auto"/>
        <w:bottom w:val="none" w:sz="0" w:space="0" w:color="auto"/>
        <w:right w:val="none" w:sz="0" w:space="0" w:color="auto"/>
      </w:divBdr>
    </w:div>
    <w:div w:id="1091391363">
      <w:bodyDiv w:val="1"/>
      <w:marLeft w:val="0"/>
      <w:marRight w:val="0"/>
      <w:marTop w:val="0"/>
      <w:marBottom w:val="0"/>
      <w:divBdr>
        <w:top w:val="none" w:sz="0" w:space="0" w:color="auto"/>
        <w:left w:val="none" w:sz="0" w:space="0" w:color="auto"/>
        <w:bottom w:val="none" w:sz="0" w:space="0" w:color="auto"/>
        <w:right w:val="none" w:sz="0" w:space="0" w:color="auto"/>
      </w:divBdr>
    </w:div>
    <w:div w:id="1091464660">
      <w:bodyDiv w:val="1"/>
      <w:marLeft w:val="0"/>
      <w:marRight w:val="0"/>
      <w:marTop w:val="0"/>
      <w:marBottom w:val="0"/>
      <w:divBdr>
        <w:top w:val="none" w:sz="0" w:space="0" w:color="auto"/>
        <w:left w:val="none" w:sz="0" w:space="0" w:color="auto"/>
        <w:bottom w:val="none" w:sz="0" w:space="0" w:color="auto"/>
        <w:right w:val="none" w:sz="0" w:space="0" w:color="auto"/>
      </w:divBdr>
    </w:div>
    <w:div w:id="1091508027">
      <w:bodyDiv w:val="1"/>
      <w:marLeft w:val="0"/>
      <w:marRight w:val="0"/>
      <w:marTop w:val="0"/>
      <w:marBottom w:val="0"/>
      <w:divBdr>
        <w:top w:val="none" w:sz="0" w:space="0" w:color="auto"/>
        <w:left w:val="none" w:sz="0" w:space="0" w:color="auto"/>
        <w:bottom w:val="none" w:sz="0" w:space="0" w:color="auto"/>
        <w:right w:val="none" w:sz="0" w:space="0" w:color="auto"/>
      </w:divBdr>
    </w:div>
    <w:div w:id="1096709578">
      <w:bodyDiv w:val="1"/>
      <w:marLeft w:val="0"/>
      <w:marRight w:val="0"/>
      <w:marTop w:val="0"/>
      <w:marBottom w:val="0"/>
      <w:divBdr>
        <w:top w:val="none" w:sz="0" w:space="0" w:color="auto"/>
        <w:left w:val="none" w:sz="0" w:space="0" w:color="auto"/>
        <w:bottom w:val="none" w:sz="0" w:space="0" w:color="auto"/>
        <w:right w:val="none" w:sz="0" w:space="0" w:color="auto"/>
      </w:divBdr>
    </w:div>
    <w:div w:id="1097361273">
      <w:bodyDiv w:val="1"/>
      <w:marLeft w:val="0"/>
      <w:marRight w:val="0"/>
      <w:marTop w:val="0"/>
      <w:marBottom w:val="0"/>
      <w:divBdr>
        <w:top w:val="none" w:sz="0" w:space="0" w:color="auto"/>
        <w:left w:val="none" w:sz="0" w:space="0" w:color="auto"/>
        <w:bottom w:val="none" w:sz="0" w:space="0" w:color="auto"/>
        <w:right w:val="none" w:sz="0" w:space="0" w:color="auto"/>
      </w:divBdr>
    </w:div>
    <w:div w:id="1105004362">
      <w:bodyDiv w:val="1"/>
      <w:marLeft w:val="0"/>
      <w:marRight w:val="0"/>
      <w:marTop w:val="0"/>
      <w:marBottom w:val="0"/>
      <w:divBdr>
        <w:top w:val="none" w:sz="0" w:space="0" w:color="auto"/>
        <w:left w:val="none" w:sz="0" w:space="0" w:color="auto"/>
        <w:bottom w:val="none" w:sz="0" w:space="0" w:color="auto"/>
        <w:right w:val="none" w:sz="0" w:space="0" w:color="auto"/>
      </w:divBdr>
    </w:div>
    <w:div w:id="1109816477">
      <w:bodyDiv w:val="1"/>
      <w:marLeft w:val="0"/>
      <w:marRight w:val="0"/>
      <w:marTop w:val="0"/>
      <w:marBottom w:val="0"/>
      <w:divBdr>
        <w:top w:val="none" w:sz="0" w:space="0" w:color="auto"/>
        <w:left w:val="none" w:sz="0" w:space="0" w:color="auto"/>
        <w:bottom w:val="none" w:sz="0" w:space="0" w:color="auto"/>
        <w:right w:val="none" w:sz="0" w:space="0" w:color="auto"/>
      </w:divBdr>
      <w:divsChild>
        <w:div w:id="1023437304">
          <w:marLeft w:val="0"/>
          <w:marRight w:val="0"/>
          <w:marTop w:val="0"/>
          <w:marBottom w:val="0"/>
          <w:divBdr>
            <w:top w:val="single" w:sz="2" w:space="8" w:color="C9D0DA"/>
            <w:left w:val="none" w:sz="0" w:space="0" w:color="auto"/>
            <w:bottom w:val="none" w:sz="0" w:space="0" w:color="auto"/>
            <w:right w:val="none" w:sz="0" w:space="0" w:color="auto"/>
          </w:divBdr>
          <w:divsChild>
            <w:div w:id="1178958274">
              <w:marLeft w:val="0"/>
              <w:marRight w:val="0"/>
              <w:marTop w:val="0"/>
              <w:marBottom w:val="0"/>
              <w:divBdr>
                <w:top w:val="none" w:sz="0" w:space="0" w:color="auto"/>
                <w:left w:val="none" w:sz="0" w:space="0" w:color="auto"/>
                <w:bottom w:val="none" w:sz="0" w:space="0" w:color="auto"/>
                <w:right w:val="none" w:sz="0" w:space="0" w:color="auto"/>
              </w:divBdr>
              <w:divsChild>
                <w:div w:id="1568029648">
                  <w:marLeft w:val="0"/>
                  <w:marRight w:val="0"/>
                  <w:marTop w:val="0"/>
                  <w:marBottom w:val="0"/>
                  <w:divBdr>
                    <w:top w:val="none" w:sz="0" w:space="0" w:color="auto"/>
                    <w:left w:val="none" w:sz="0" w:space="0" w:color="auto"/>
                    <w:bottom w:val="none" w:sz="0" w:space="0" w:color="auto"/>
                    <w:right w:val="none" w:sz="0" w:space="0" w:color="auto"/>
                  </w:divBdr>
                  <w:divsChild>
                    <w:div w:id="1820421150">
                      <w:marLeft w:val="0"/>
                      <w:marRight w:val="0"/>
                      <w:marTop w:val="0"/>
                      <w:marBottom w:val="0"/>
                      <w:divBdr>
                        <w:top w:val="none" w:sz="0" w:space="0" w:color="auto"/>
                        <w:left w:val="none" w:sz="0" w:space="0" w:color="auto"/>
                        <w:bottom w:val="none" w:sz="0" w:space="0" w:color="auto"/>
                        <w:right w:val="none" w:sz="0" w:space="0" w:color="auto"/>
                      </w:divBdr>
                      <w:divsChild>
                        <w:div w:id="472798674">
                          <w:marLeft w:val="0"/>
                          <w:marRight w:val="0"/>
                          <w:marTop w:val="0"/>
                          <w:marBottom w:val="0"/>
                          <w:divBdr>
                            <w:top w:val="none" w:sz="0" w:space="0" w:color="auto"/>
                            <w:left w:val="none" w:sz="0" w:space="0" w:color="auto"/>
                            <w:bottom w:val="none" w:sz="0" w:space="0" w:color="auto"/>
                            <w:right w:val="none" w:sz="0" w:space="0" w:color="auto"/>
                          </w:divBdr>
                          <w:divsChild>
                            <w:div w:id="186791867">
                              <w:marLeft w:val="0"/>
                              <w:marRight w:val="0"/>
                              <w:marTop w:val="0"/>
                              <w:marBottom w:val="0"/>
                              <w:divBdr>
                                <w:top w:val="none" w:sz="0" w:space="0" w:color="auto"/>
                                <w:left w:val="none" w:sz="0" w:space="0" w:color="auto"/>
                                <w:bottom w:val="none" w:sz="0" w:space="0" w:color="auto"/>
                                <w:right w:val="none" w:sz="0" w:space="0" w:color="auto"/>
                              </w:divBdr>
                              <w:divsChild>
                                <w:div w:id="282737705">
                                  <w:marLeft w:val="0"/>
                                  <w:marRight w:val="0"/>
                                  <w:marTop w:val="0"/>
                                  <w:marBottom w:val="0"/>
                                  <w:divBdr>
                                    <w:top w:val="none" w:sz="0" w:space="0" w:color="auto"/>
                                    <w:left w:val="none" w:sz="0" w:space="0" w:color="auto"/>
                                    <w:bottom w:val="none" w:sz="0" w:space="0" w:color="auto"/>
                                    <w:right w:val="none" w:sz="0" w:space="0" w:color="auto"/>
                                  </w:divBdr>
                                  <w:divsChild>
                                    <w:div w:id="10444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895274">
      <w:bodyDiv w:val="1"/>
      <w:marLeft w:val="0"/>
      <w:marRight w:val="0"/>
      <w:marTop w:val="0"/>
      <w:marBottom w:val="0"/>
      <w:divBdr>
        <w:top w:val="none" w:sz="0" w:space="0" w:color="auto"/>
        <w:left w:val="none" w:sz="0" w:space="0" w:color="auto"/>
        <w:bottom w:val="none" w:sz="0" w:space="0" w:color="auto"/>
        <w:right w:val="none" w:sz="0" w:space="0" w:color="auto"/>
      </w:divBdr>
    </w:div>
    <w:div w:id="1114591690">
      <w:bodyDiv w:val="1"/>
      <w:marLeft w:val="0"/>
      <w:marRight w:val="0"/>
      <w:marTop w:val="0"/>
      <w:marBottom w:val="0"/>
      <w:divBdr>
        <w:top w:val="none" w:sz="0" w:space="0" w:color="auto"/>
        <w:left w:val="none" w:sz="0" w:space="0" w:color="auto"/>
        <w:bottom w:val="none" w:sz="0" w:space="0" w:color="auto"/>
        <w:right w:val="none" w:sz="0" w:space="0" w:color="auto"/>
      </w:divBdr>
    </w:div>
    <w:div w:id="1124419263">
      <w:bodyDiv w:val="1"/>
      <w:marLeft w:val="0"/>
      <w:marRight w:val="0"/>
      <w:marTop w:val="0"/>
      <w:marBottom w:val="0"/>
      <w:divBdr>
        <w:top w:val="none" w:sz="0" w:space="0" w:color="auto"/>
        <w:left w:val="none" w:sz="0" w:space="0" w:color="auto"/>
        <w:bottom w:val="none" w:sz="0" w:space="0" w:color="auto"/>
        <w:right w:val="none" w:sz="0" w:space="0" w:color="auto"/>
      </w:divBdr>
    </w:div>
    <w:div w:id="1128159338">
      <w:bodyDiv w:val="1"/>
      <w:marLeft w:val="0"/>
      <w:marRight w:val="0"/>
      <w:marTop w:val="0"/>
      <w:marBottom w:val="0"/>
      <w:divBdr>
        <w:top w:val="none" w:sz="0" w:space="0" w:color="auto"/>
        <w:left w:val="none" w:sz="0" w:space="0" w:color="auto"/>
        <w:bottom w:val="none" w:sz="0" w:space="0" w:color="auto"/>
        <w:right w:val="none" w:sz="0" w:space="0" w:color="auto"/>
      </w:divBdr>
    </w:div>
    <w:div w:id="1135102133">
      <w:bodyDiv w:val="1"/>
      <w:marLeft w:val="0"/>
      <w:marRight w:val="0"/>
      <w:marTop w:val="0"/>
      <w:marBottom w:val="0"/>
      <w:divBdr>
        <w:top w:val="none" w:sz="0" w:space="0" w:color="auto"/>
        <w:left w:val="none" w:sz="0" w:space="0" w:color="auto"/>
        <w:bottom w:val="none" w:sz="0" w:space="0" w:color="auto"/>
        <w:right w:val="none" w:sz="0" w:space="0" w:color="auto"/>
      </w:divBdr>
    </w:div>
    <w:div w:id="1135832314">
      <w:bodyDiv w:val="1"/>
      <w:marLeft w:val="0"/>
      <w:marRight w:val="0"/>
      <w:marTop w:val="0"/>
      <w:marBottom w:val="0"/>
      <w:divBdr>
        <w:top w:val="none" w:sz="0" w:space="0" w:color="auto"/>
        <w:left w:val="none" w:sz="0" w:space="0" w:color="auto"/>
        <w:bottom w:val="none" w:sz="0" w:space="0" w:color="auto"/>
        <w:right w:val="none" w:sz="0" w:space="0" w:color="auto"/>
      </w:divBdr>
    </w:div>
    <w:div w:id="1139109307">
      <w:bodyDiv w:val="1"/>
      <w:marLeft w:val="0"/>
      <w:marRight w:val="0"/>
      <w:marTop w:val="0"/>
      <w:marBottom w:val="0"/>
      <w:divBdr>
        <w:top w:val="none" w:sz="0" w:space="0" w:color="auto"/>
        <w:left w:val="none" w:sz="0" w:space="0" w:color="auto"/>
        <w:bottom w:val="none" w:sz="0" w:space="0" w:color="auto"/>
        <w:right w:val="none" w:sz="0" w:space="0" w:color="auto"/>
      </w:divBdr>
    </w:div>
    <w:div w:id="1149175232">
      <w:bodyDiv w:val="1"/>
      <w:marLeft w:val="0"/>
      <w:marRight w:val="0"/>
      <w:marTop w:val="0"/>
      <w:marBottom w:val="0"/>
      <w:divBdr>
        <w:top w:val="none" w:sz="0" w:space="0" w:color="auto"/>
        <w:left w:val="none" w:sz="0" w:space="0" w:color="auto"/>
        <w:bottom w:val="none" w:sz="0" w:space="0" w:color="auto"/>
        <w:right w:val="none" w:sz="0" w:space="0" w:color="auto"/>
      </w:divBdr>
    </w:div>
    <w:div w:id="1150370398">
      <w:bodyDiv w:val="1"/>
      <w:marLeft w:val="0"/>
      <w:marRight w:val="0"/>
      <w:marTop w:val="0"/>
      <w:marBottom w:val="0"/>
      <w:divBdr>
        <w:top w:val="none" w:sz="0" w:space="0" w:color="auto"/>
        <w:left w:val="none" w:sz="0" w:space="0" w:color="auto"/>
        <w:bottom w:val="none" w:sz="0" w:space="0" w:color="auto"/>
        <w:right w:val="none" w:sz="0" w:space="0" w:color="auto"/>
      </w:divBdr>
    </w:div>
    <w:div w:id="1163813250">
      <w:bodyDiv w:val="1"/>
      <w:marLeft w:val="0"/>
      <w:marRight w:val="0"/>
      <w:marTop w:val="0"/>
      <w:marBottom w:val="0"/>
      <w:divBdr>
        <w:top w:val="none" w:sz="0" w:space="0" w:color="auto"/>
        <w:left w:val="none" w:sz="0" w:space="0" w:color="auto"/>
        <w:bottom w:val="none" w:sz="0" w:space="0" w:color="auto"/>
        <w:right w:val="none" w:sz="0" w:space="0" w:color="auto"/>
      </w:divBdr>
    </w:div>
    <w:div w:id="1175535992">
      <w:bodyDiv w:val="1"/>
      <w:marLeft w:val="0"/>
      <w:marRight w:val="0"/>
      <w:marTop w:val="0"/>
      <w:marBottom w:val="0"/>
      <w:divBdr>
        <w:top w:val="none" w:sz="0" w:space="0" w:color="auto"/>
        <w:left w:val="none" w:sz="0" w:space="0" w:color="auto"/>
        <w:bottom w:val="none" w:sz="0" w:space="0" w:color="auto"/>
        <w:right w:val="none" w:sz="0" w:space="0" w:color="auto"/>
      </w:divBdr>
    </w:div>
    <w:div w:id="1181772252">
      <w:bodyDiv w:val="1"/>
      <w:marLeft w:val="0"/>
      <w:marRight w:val="0"/>
      <w:marTop w:val="0"/>
      <w:marBottom w:val="0"/>
      <w:divBdr>
        <w:top w:val="none" w:sz="0" w:space="0" w:color="auto"/>
        <w:left w:val="none" w:sz="0" w:space="0" w:color="auto"/>
        <w:bottom w:val="none" w:sz="0" w:space="0" w:color="auto"/>
        <w:right w:val="none" w:sz="0" w:space="0" w:color="auto"/>
      </w:divBdr>
    </w:div>
    <w:div w:id="1182819810">
      <w:bodyDiv w:val="1"/>
      <w:marLeft w:val="0"/>
      <w:marRight w:val="0"/>
      <w:marTop w:val="0"/>
      <w:marBottom w:val="0"/>
      <w:divBdr>
        <w:top w:val="none" w:sz="0" w:space="0" w:color="auto"/>
        <w:left w:val="none" w:sz="0" w:space="0" w:color="auto"/>
        <w:bottom w:val="none" w:sz="0" w:space="0" w:color="auto"/>
        <w:right w:val="none" w:sz="0" w:space="0" w:color="auto"/>
      </w:divBdr>
    </w:div>
    <w:div w:id="1194155236">
      <w:bodyDiv w:val="1"/>
      <w:marLeft w:val="0"/>
      <w:marRight w:val="0"/>
      <w:marTop w:val="0"/>
      <w:marBottom w:val="0"/>
      <w:divBdr>
        <w:top w:val="none" w:sz="0" w:space="0" w:color="auto"/>
        <w:left w:val="none" w:sz="0" w:space="0" w:color="auto"/>
        <w:bottom w:val="none" w:sz="0" w:space="0" w:color="auto"/>
        <w:right w:val="none" w:sz="0" w:space="0" w:color="auto"/>
      </w:divBdr>
      <w:divsChild>
        <w:div w:id="1706635679">
          <w:marLeft w:val="0"/>
          <w:marRight w:val="0"/>
          <w:marTop w:val="0"/>
          <w:marBottom w:val="0"/>
          <w:divBdr>
            <w:top w:val="none" w:sz="0" w:space="0" w:color="auto"/>
            <w:left w:val="none" w:sz="0" w:space="0" w:color="auto"/>
            <w:bottom w:val="none" w:sz="0" w:space="0" w:color="auto"/>
            <w:right w:val="none" w:sz="0" w:space="0" w:color="auto"/>
          </w:divBdr>
          <w:divsChild>
            <w:div w:id="5924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9473">
      <w:bodyDiv w:val="1"/>
      <w:marLeft w:val="0"/>
      <w:marRight w:val="0"/>
      <w:marTop w:val="0"/>
      <w:marBottom w:val="0"/>
      <w:divBdr>
        <w:top w:val="none" w:sz="0" w:space="0" w:color="auto"/>
        <w:left w:val="none" w:sz="0" w:space="0" w:color="auto"/>
        <w:bottom w:val="none" w:sz="0" w:space="0" w:color="auto"/>
        <w:right w:val="none" w:sz="0" w:space="0" w:color="auto"/>
      </w:divBdr>
    </w:div>
    <w:div w:id="1195002906">
      <w:bodyDiv w:val="1"/>
      <w:marLeft w:val="0"/>
      <w:marRight w:val="0"/>
      <w:marTop w:val="0"/>
      <w:marBottom w:val="0"/>
      <w:divBdr>
        <w:top w:val="none" w:sz="0" w:space="0" w:color="auto"/>
        <w:left w:val="none" w:sz="0" w:space="0" w:color="auto"/>
        <w:bottom w:val="none" w:sz="0" w:space="0" w:color="auto"/>
        <w:right w:val="none" w:sz="0" w:space="0" w:color="auto"/>
      </w:divBdr>
    </w:div>
    <w:div w:id="1199079235">
      <w:bodyDiv w:val="1"/>
      <w:marLeft w:val="0"/>
      <w:marRight w:val="0"/>
      <w:marTop w:val="0"/>
      <w:marBottom w:val="0"/>
      <w:divBdr>
        <w:top w:val="none" w:sz="0" w:space="0" w:color="auto"/>
        <w:left w:val="none" w:sz="0" w:space="0" w:color="auto"/>
        <w:bottom w:val="none" w:sz="0" w:space="0" w:color="auto"/>
        <w:right w:val="none" w:sz="0" w:space="0" w:color="auto"/>
      </w:divBdr>
    </w:div>
    <w:div w:id="1200127169">
      <w:bodyDiv w:val="1"/>
      <w:marLeft w:val="0"/>
      <w:marRight w:val="0"/>
      <w:marTop w:val="0"/>
      <w:marBottom w:val="0"/>
      <w:divBdr>
        <w:top w:val="none" w:sz="0" w:space="0" w:color="auto"/>
        <w:left w:val="none" w:sz="0" w:space="0" w:color="auto"/>
        <w:bottom w:val="none" w:sz="0" w:space="0" w:color="auto"/>
        <w:right w:val="none" w:sz="0" w:space="0" w:color="auto"/>
      </w:divBdr>
    </w:div>
    <w:div w:id="1210263454">
      <w:bodyDiv w:val="1"/>
      <w:marLeft w:val="0"/>
      <w:marRight w:val="0"/>
      <w:marTop w:val="0"/>
      <w:marBottom w:val="0"/>
      <w:divBdr>
        <w:top w:val="none" w:sz="0" w:space="0" w:color="auto"/>
        <w:left w:val="none" w:sz="0" w:space="0" w:color="auto"/>
        <w:bottom w:val="none" w:sz="0" w:space="0" w:color="auto"/>
        <w:right w:val="none" w:sz="0" w:space="0" w:color="auto"/>
      </w:divBdr>
    </w:div>
    <w:div w:id="1220554360">
      <w:bodyDiv w:val="1"/>
      <w:marLeft w:val="0"/>
      <w:marRight w:val="0"/>
      <w:marTop w:val="0"/>
      <w:marBottom w:val="0"/>
      <w:divBdr>
        <w:top w:val="none" w:sz="0" w:space="0" w:color="auto"/>
        <w:left w:val="none" w:sz="0" w:space="0" w:color="auto"/>
        <w:bottom w:val="none" w:sz="0" w:space="0" w:color="auto"/>
        <w:right w:val="none" w:sz="0" w:space="0" w:color="auto"/>
      </w:divBdr>
    </w:div>
    <w:div w:id="1230768001">
      <w:bodyDiv w:val="1"/>
      <w:marLeft w:val="0"/>
      <w:marRight w:val="0"/>
      <w:marTop w:val="0"/>
      <w:marBottom w:val="0"/>
      <w:divBdr>
        <w:top w:val="none" w:sz="0" w:space="0" w:color="auto"/>
        <w:left w:val="none" w:sz="0" w:space="0" w:color="auto"/>
        <w:bottom w:val="none" w:sz="0" w:space="0" w:color="auto"/>
        <w:right w:val="none" w:sz="0" w:space="0" w:color="auto"/>
      </w:divBdr>
    </w:div>
    <w:div w:id="1235970219">
      <w:bodyDiv w:val="1"/>
      <w:marLeft w:val="0"/>
      <w:marRight w:val="0"/>
      <w:marTop w:val="0"/>
      <w:marBottom w:val="0"/>
      <w:divBdr>
        <w:top w:val="none" w:sz="0" w:space="0" w:color="auto"/>
        <w:left w:val="none" w:sz="0" w:space="0" w:color="auto"/>
        <w:bottom w:val="none" w:sz="0" w:space="0" w:color="auto"/>
        <w:right w:val="none" w:sz="0" w:space="0" w:color="auto"/>
      </w:divBdr>
      <w:divsChild>
        <w:div w:id="1506087192">
          <w:marLeft w:val="0"/>
          <w:marRight w:val="0"/>
          <w:marTop w:val="0"/>
          <w:marBottom w:val="0"/>
          <w:divBdr>
            <w:top w:val="none" w:sz="0" w:space="0" w:color="auto"/>
            <w:left w:val="none" w:sz="0" w:space="0" w:color="auto"/>
            <w:bottom w:val="none" w:sz="0" w:space="0" w:color="auto"/>
            <w:right w:val="none" w:sz="0" w:space="0" w:color="auto"/>
          </w:divBdr>
          <w:divsChild>
            <w:div w:id="1093940950">
              <w:marLeft w:val="0"/>
              <w:marRight w:val="0"/>
              <w:marTop w:val="0"/>
              <w:marBottom w:val="0"/>
              <w:divBdr>
                <w:top w:val="none" w:sz="0" w:space="0" w:color="auto"/>
                <w:left w:val="none" w:sz="0" w:space="0" w:color="auto"/>
                <w:bottom w:val="none" w:sz="0" w:space="0" w:color="auto"/>
                <w:right w:val="none" w:sz="0" w:space="0" w:color="auto"/>
              </w:divBdr>
            </w:div>
          </w:divsChild>
        </w:div>
        <w:div w:id="1972634384">
          <w:marLeft w:val="0"/>
          <w:marRight w:val="0"/>
          <w:marTop w:val="0"/>
          <w:marBottom w:val="0"/>
          <w:divBdr>
            <w:top w:val="none" w:sz="0" w:space="0" w:color="auto"/>
            <w:left w:val="none" w:sz="0" w:space="0" w:color="auto"/>
            <w:bottom w:val="none" w:sz="0" w:space="0" w:color="auto"/>
            <w:right w:val="none" w:sz="0" w:space="0" w:color="auto"/>
          </w:divBdr>
          <w:divsChild>
            <w:div w:id="1405102896">
              <w:marLeft w:val="0"/>
              <w:marRight w:val="0"/>
              <w:marTop w:val="0"/>
              <w:marBottom w:val="0"/>
              <w:divBdr>
                <w:top w:val="none" w:sz="0" w:space="0" w:color="auto"/>
                <w:left w:val="none" w:sz="0" w:space="0" w:color="auto"/>
                <w:bottom w:val="none" w:sz="0" w:space="0" w:color="auto"/>
                <w:right w:val="none" w:sz="0" w:space="0" w:color="auto"/>
              </w:divBdr>
            </w:div>
          </w:divsChild>
        </w:div>
        <w:div w:id="1175219791">
          <w:marLeft w:val="0"/>
          <w:marRight w:val="0"/>
          <w:marTop w:val="0"/>
          <w:marBottom w:val="0"/>
          <w:divBdr>
            <w:top w:val="none" w:sz="0" w:space="0" w:color="auto"/>
            <w:left w:val="none" w:sz="0" w:space="0" w:color="auto"/>
            <w:bottom w:val="none" w:sz="0" w:space="0" w:color="auto"/>
            <w:right w:val="none" w:sz="0" w:space="0" w:color="auto"/>
          </w:divBdr>
          <w:divsChild>
            <w:div w:id="1930892515">
              <w:marLeft w:val="0"/>
              <w:marRight w:val="0"/>
              <w:marTop w:val="0"/>
              <w:marBottom w:val="0"/>
              <w:divBdr>
                <w:top w:val="none" w:sz="0" w:space="0" w:color="auto"/>
                <w:left w:val="none" w:sz="0" w:space="0" w:color="auto"/>
                <w:bottom w:val="none" w:sz="0" w:space="0" w:color="auto"/>
                <w:right w:val="none" w:sz="0" w:space="0" w:color="auto"/>
              </w:divBdr>
            </w:div>
          </w:divsChild>
        </w:div>
        <w:div w:id="2040935243">
          <w:marLeft w:val="0"/>
          <w:marRight w:val="0"/>
          <w:marTop w:val="0"/>
          <w:marBottom w:val="0"/>
          <w:divBdr>
            <w:top w:val="none" w:sz="0" w:space="0" w:color="auto"/>
            <w:left w:val="none" w:sz="0" w:space="0" w:color="auto"/>
            <w:bottom w:val="none" w:sz="0" w:space="0" w:color="auto"/>
            <w:right w:val="none" w:sz="0" w:space="0" w:color="auto"/>
          </w:divBdr>
          <w:divsChild>
            <w:div w:id="122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8683">
      <w:bodyDiv w:val="1"/>
      <w:marLeft w:val="0"/>
      <w:marRight w:val="0"/>
      <w:marTop w:val="0"/>
      <w:marBottom w:val="0"/>
      <w:divBdr>
        <w:top w:val="none" w:sz="0" w:space="0" w:color="auto"/>
        <w:left w:val="none" w:sz="0" w:space="0" w:color="auto"/>
        <w:bottom w:val="none" w:sz="0" w:space="0" w:color="auto"/>
        <w:right w:val="none" w:sz="0" w:space="0" w:color="auto"/>
      </w:divBdr>
    </w:div>
    <w:div w:id="1247417883">
      <w:bodyDiv w:val="1"/>
      <w:marLeft w:val="0"/>
      <w:marRight w:val="0"/>
      <w:marTop w:val="0"/>
      <w:marBottom w:val="0"/>
      <w:divBdr>
        <w:top w:val="none" w:sz="0" w:space="0" w:color="auto"/>
        <w:left w:val="none" w:sz="0" w:space="0" w:color="auto"/>
        <w:bottom w:val="none" w:sz="0" w:space="0" w:color="auto"/>
        <w:right w:val="none" w:sz="0" w:space="0" w:color="auto"/>
      </w:divBdr>
    </w:div>
    <w:div w:id="1253053492">
      <w:bodyDiv w:val="1"/>
      <w:marLeft w:val="0"/>
      <w:marRight w:val="0"/>
      <w:marTop w:val="0"/>
      <w:marBottom w:val="0"/>
      <w:divBdr>
        <w:top w:val="none" w:sz="0" w:space="0" w:color="auto"/>
        <w:left w:val="none" w:sz="0" w:space="0" w:color="auto"/>
        <w:bottom w:val="none" w:sz="0" w:space="0" w:color="auto"/>
        <w:right w:val="none" w:sz="0" w:space="0" w:color="auto"/>
      </w:divBdr>
    </w:div>
    <w:div w:id="1257710460">
      <w:bodyDiv w:val="1"/>
      <w:marLeft w:val="0"/>
      <w:marRight w:val="0"/>
      <w:marTop w:val="0"/>
      <w:marBottom w:val="0"/>
      <w:divBdr>
        <w:top w:val="none" w:sz="0" w:space="0" w:color="auto"/>
        <w:left w:val="none" w:sz="0" w:space="0" w:color="auto"/>
        <w:bottom w:val="none" w:sz="0" w:space="0" w:color="auto"/>
        <w:right w:val="none" w:sz="0" w:space="0" w:color="auto"/>
      </w:divBdr>
    </w:div>
    <w:div w:id="1260065118">
      <w:bodyDiv w:val="1"/>
      <w:marLeft w:val="0"/>
      <w:marRight w:val="0"/>
      <w:marTop w:val="0"/>
      <w:marBottom w:val="0"/>
      <w:divBdr>
        <w:top w:val="none" w:sz="0" w:space="0" w:color="auto"/>
        <w:left w:val="none" w:sz="0" w:space="0" w:color="auto"/>
        <w:bottom w:val="none" w:sz="0" w:space="0" w:color="auto"/>
        <w:right w:val="none" w:sz="0" w:space="0" w:color="auto"/>
      </w:divBdr>
    </w:div>
    <w:div w:id="1264144993">
      <w:bodyDiv w:val="1"/>
      <w:marLeft w:val="0"/>
      <w:marRight w:val="0"/>
      <w:marTop w:val="0"/>
      <w:marBottom w:val="0"/>
      <w:divBdr>
        <w:top w:val="none" w:sz="0" w:space="0" w:color="auto"/>
        <w:left w:val="none" w:sz="0" w:space="0" w:color="auto"/>
        <w:bottom w:val="none" w:sz="0" w:space="0" w:color="auto"/>
        <w:right w:val="none" w:sz="0" w:space="0" w:color="auto"/>
      </w:divBdr>
    </w:div>
    <w:div w:id="1265042753">
      <w:bodyDiv w:val="1"/>
      <w:marLeft w:val="0"/>
      <w:marRight w:val="0"/>
      <w:marTop w:val="0"/>
      <w:marBottom w:val="0"/>
      <w:divBdr>
        <w:top w:val="none" w:sz="0" w:space="0" w:color="auto"/>
        <w:left w:val="none" w:sz="0" w:space="0" w:color="auto"/>
        <w:bottom w:val="none" w:sz="0" w:space="0" w:color="auto"/>
        <w:right w:val="none" w:sz="0" w:space="0" w:color="auto"/>
      </w:divBdr>
    </w:div>
    <w:div w:id="1272588806">
      <w:bodyDiv w:val="1"/>
      <w:marLeft w:val="0"/>
      <w:marRight w:val="0"/>
      <w:marTop w:val="0"/>
      <w:marBottom w:val="0"/>
      <w:divBdr>
        <w:top w:val="none" w:sz="0" w:space="0" w:color="auto"/>
        <w:left w:val="none" w:sz="0" w:space="0" w:color="auto"/>
        <w:bottom w:val="none" w:sz="0" w:space="0" w:color="auto"/>
        <w:right w:val="none" w:sz="0" w:space="0" w:color="auto"/>
      </w:divBdr>
    </w:div>
    <w:div w:id="1275551555">
      <w:bodyDiv w:val="1"/>
      <w:marLeft w:val="0"/>
      <w:marRight w:val="0"/>
      <w:marTop w:val="0"/>
      <w:marBottom w:val="0"/>
      <w:divBdr>
        <w:top w:val="none" w:sz="0" w:space="0" w:color="auto"/>
        <w:left w:val="none" w:sz="0" w:space="0" w:color="auto"/>
        <w:bottom w:val="none" w:sz="0" w:space="0" w:color="auto"/>
        <w:right w:val="none" w:sz="0" w:space="0" w:color="auto"/>
      </w:divBdr>
    </w:div>
    <w:div w:id="1277755924">
      <w:bodyDiv w:val="1"/>
      <w:marLeft w:val="0"/>
      <w:marRight w:val="0"/>
      <w:marTop w:val="0"/>
      <w:marBottom w:val="0"/>
      <w:divBdr>
        <w:top w:val="none" w:sz="0" w:space="0" w:color="auto"/>
        <w:left w:val="none" w:sz="0" w:space="0" w:color="auto"/>
        <w:bottom w:val="none" w:sz="0" w:space="0" w:color="auto"/>
        <w:right w:val="none" w:sz="0" w:space="0" w:color="auto"/>
      </w:divBdr>
    </w:div>
    <w:div w:id="1280186958">
      <w:bodyDiv w:val="1"/>
      <w:marLeft w:val="0"/>
      <w:marRight w:val="0"/>
      <w:marTop w:val="0"/>
      <w:marBottom w:val="0"/>
      <w:divBdr>
        <w:top w:val="none" w:sz="0" w:space="0" w:color="auto"/>
        <w:left w:val="none" w:sz="0" w:space="0" w:color="auto"/>
        <w:bottom w:val="none" w:sz="0" w:space="0" w:color="auto"/>
        <w:right w:val="none" w:sz="0" w:space="0" w:color="auto"/>
      </w:divBdr>
    </w:div>
    <w:div w:id="1280331820">
      <w:bodyDiv w:val="1"/>
      <w:marLeft w:val="0"/>
      <w:marRight w:val="0"/>
      <w:marTop w:val="0"/>
      <w:marBottom w:val="0"/>
      <w:divBdr>
        <w:top w:val="none" w:sz="0" w:space="0" w:color="auto"/>
        <w:left w:val="none" w:sz="0" w:space="0" w:color="auto"/>
        <w:bottom w:val="none" w:sz="0" w:space="0" w:color="auto"/>
        <w:right w:val="none" w:sz="0" w:space="0" w:color="auto"/>
      </w:divBdr>
    </w:div>
    <w:div w:id="1282347336">
      <w:bodyDiv w:val="1"/>
      <w:marLeft w:val="0"/>
      <w:marRight w:val="0"/>
      <w:marTop w:val="0"/>
      <w:marBottom w:val="0"/>
      <w:divBdr>
        <w:top w:val="none" w:sz="0" w:space="0" w:color="auto"/>
        <w:left w:val="none" w:sz="0" w:space="0" w:color="auto"/>
        <w:bottom w:val="none" w:sz="0" w:space="0" w:color="auto"/>
        <w:right w:val="none" w:sz="0" w:space="0" w:color="auto"/>
      </w:divBdr>
    </w:div>
    <w:div w:id="1284270595">
      <w:bodyDiv w:val="1"/>
      <w:marLeft w:val="0"/>
      <w:marRight w:val="0"/>
      <w:marTop w:val="0"/>
      <w:marBottom w:val="0"/>
      <w:divBdr>
        <w:top w:val="none" w:sz="0" w:space="0" w:color="auto"/>
        <w:left w:val="none" w:sz="0" w:space="0" w:color="auto"/>
        <w:bottom w:val="none" w:sz="0" w:space="0" w:color="auto"/>
        <w:right w:val="none" w:sz="0" w:space="0" w:color="auto"/>
      </w:divBdr>
    </w:div>
    <w:div w:id="1287934189">
      <w:bodyDiv w:val="1"/>
      <w:marLeft w:val="0"/>
      <w:marRight w:val="0"/>
      <w:marTop w:val="0"/>
      <w:marBottom w:val="0"/>
      <w:divBdr>
        <w:top w:val="none" w:sz="0" w:space="0" w:color="auto"/>
        <w:left w:val="none" w:sz="0" w:space="0" w:color="auto"/>
        <w:bottom w:val="none" w:sz="0" w:space="0" w:color="auto"/>
        <w:right w:val="none" w:sz="0" w:space="0" w:color="auto"/>
      </w:divBdr>
    </w:div>
    <w:div w:id="1301963559">
      <w:bodyDiv w:val="1"/>
      <w:marLeft w:val="0"/>
      <w:marRight w:val="0"/>
      <w:marTop w:val="0"/>
      <w:marBottom w:val="0"/>
      <w:divBdr>
        <w:top w:val="none" w:sz="0" w:space="0" w:color="auto"/>
        <w:left w:val="none" w:sz="0" w:space="0" w:color="auto"/>
        <w:bottom w:val="none" w:sz="0" w:space="0" w:color="auto"/>
        <w:right w:val="none" w:sz="0" w:space="0" w:color="auto"/>
      </w:divBdr>
    </w:div>
    <w:div w:id="1316714344">
      <w:bodyDiv w:val="1"/>
      <w:marLeft w:val="0"/>
      <w:marRight w:val="0"/>
      <w:marTop w:val="0"/>
      <w:marBottom w:val="0"/>
      <w:divBdr>
        <w:top w:val="none" w:sz="0" w:space="0" w:color="auto"/>
        <w:left w:val="none" w:sz="0" w:space="0" w:color="auto"/>
        <w:bottom w:val="none" w:sz="0" w:space="0" w:color="auto"/>
        <w:right w:val="none" w:sz="0" w:space="0" w:color="auto"/>
      </w:divBdr>
    </w:div>
    <w:div w:id="1322151297">
      <w:bodyDiv w:val="1"/>
      <w:marLeft w:val="0"/>
      <w:marRight w:val="0"/>
      <w:marTop w:val="0"/>
      <w:marBottom w:val="0"/>
      <w:divBdr>
        <w:top w:val="none" w:sz="0" w:space="0" w:color="auto"/>
        <w:left w:val="none" w:sz="0" w:space="0" w:color="auto"/>
        <w:bottom w:val="none" w:sz="0" w:space="0" w:color="auto"/>
        <w:right w:val="none" w:sz="0" w:space="0" w:color="auto"/>
      </w:divBdr>
    </w:div>
    <w:div w:id="1331173490">
      <w:bodyDiv w:val="1"/>
      <w:marLeft w:val="0"/>
      <w:marRight w:val="0"/>
      <w:marTop w:val="0"/>
      <w:marBottom w:val="0"/>
      <w:divBdr>
        <w:top w:val="none" w:sz="0" w:space="0" w:color="auto"/>
        <w:left w:val="none" w:sz="0" w:space="0" w:color="auto"/>
        <w:bottom w:val="none" w:sz="0" w:space="0" w:color="auto"/>
        <w:right w:val="none" w:sz="0" w:space="0" w:color="auto"/>
      </w:divBdr>
    </w:div>
    <w:div w:id="1332178434">
      <w:bodyDiv w:val="1"/>
      <w:marLeft w:val="0"/>
      <w:marRight w:val="0"/>
      <w:marTop w:val="0"/>
      <w:marBottom w:val="0"/>
      <w:divBdr>
        <w:top w:val="none" w:sz="0" w:space="0" w:color="auto"/>
        <w:left w:val="none" w:sz="0" w:space="0" w:color="auto"/>
        <w:bottom w:val="none" w:sz="0" w:space="0" w:color="auto"/>
        <w:right w:val="none" w:sz="0" w:space="0" w:color="auto"/>
      </w:divBdr>
    </w:div>
    <w:div w:id="1336028395">
      <w:bodyDiv w:val="1"/>
      <w:marLeft w:val="0"/>
      <w:marRight w:val="0"/>
      <w:marTop w:val="0"/>
      <w:marBottom w:val="0"/>
      <w:divBdr>
        <w:top w:val="none" w:sz="0" w:space="0" w:color="auto"/>
        <w:left w:val="none" w:sz="0" w:space="0" w:color="auto"/>
        <w:bottom w:val="none" w:sz="0" w:space="0" w:color="auto"/>
        <w:right w:val="none" w:sz="0" w:space="0" w:color="auto"/>
      </w:divBdr>
    </w:div>
    <w:div w:id="1343162567">
      <w:bodyDiv w:val="1"/>
      <w:marLeft w:val="0"/>
      <w:marRight w:val="0"/>
      <w:marTop w:val="0"/>
      <w:marBottom w:val="0"/>
      <w:divBdr>
        <w:top w:val="none" w:sz="0" w:space="0" w:color="auto"/>
        <w:left w:val="none" w:sz="0" w:space="0" w:color="auto"/>
        <w:bottom w:val="none" w:sz="0" w:space="0" w:color="auto"/>
        <w:right w:val="none" w:sz="0" w:space="0" w:color="auto"/>
      </w:divBdr>
    </w:div>
    <w:div w:id="1348555072">
      <w:bodyDiv w:val="1"/>
      <w:marLeft w:val="0"/>
      <w:marRight w:val="0"/>
      <w:marTop w:val="0"/>
      <w:marBottom w:val="0"/>
      <w:divBdr>
        <w:top w:val="none" w:sz="0" w:space="0" w:color="auto"/>
        <w:left w:val="none" w:sz="0" w:space="0" w:color="auto"/>
        <w:bottom w:val="none" w:sz="0" w:space="0" w:color="auto"/>
        <w:right w:val="none" w:sz="0" w:space="0" w:color="auto"/>
      </w:divBdr>
    </w:div>
    <w:div w:id="1348606028">
      <w:bodyDiv w:val="1"/>
      <w:marLeft w:val="0"/>
      <w:marRight w:val="0"/>
      <w:marTop w:val="0"/>
      <w:marBottom w:val="0"/>
      <w:divBdr>
        <w:top w:val="none" w:sz="0" w:space="0" w:color="auto"/>
        <w:left w:val="none" w:sz="0" w:space="0" w:color="auto"/>
        <w:bottom w:val="none" w:sz="0" w:space="0" w:color="auto"/>
        <w:right w:val="none" w:sz="0" w:space="0" w:color="auto"/>
      </w:divBdr>
    </w:div>
    <w:div w:id="1352876471">
      <w:bodyDiv w:val="1"/>
      <w:marLeft w:val="0"/>
      <w:marRight w:val="0"/>
      <w:marTop w:val="0"/>
      <w:marBottom w:val="0"/>
      <w:divBdr>
        <w:top w:val="none" w:sz="0" w:space="0" w:color="auto"/>
        <w:left w:val="none" w:sz="0" w:space="0" w:color="auto"/>
        <w:bottom w:val="none" w:sz="0" w:space="0" w:color="auto"/>
        <w:right w:val="none" w:sz="0" w:space="0" w:color="auto"/>
      </w:divBdr>
    </w:div>
    <w:div w:id="1367752170">
      <w:bodyDiv w:val="1"/>
      <w:marLeft w:val="0"/>
      <w:marRight w:val="0"/>
      <w:marTop w:val="0"/>
      <w:marBottom w:val="0"/>
      <w:divBdr>
        <w:top w:val="none" w:sz="0" w:space="0" w:color="auto"/>
        <w:left w:val="none" w:sz="0" w:space="0" w:color="auto"/>
        <w:bottom w:val="none" w:sz="0" w:space="0" w:color="auto"/>
        <w:right w:val="none" w:sz="0" w:space="0" w:color="auto"/>
      </w:divBdr>
    </w:div>
    <w:div w:id="1382361086">
      <w:bodyDiv w:val="1"/>
      <w:marLeft w:val="0"/>
      <w:marRight w:val="0"/>
      <w:marTop w:val="0"/>
      <w:marBottom w:val="0"/>
      <w:divBdr>
        <w:top w:val="none" w:sz="0" w:space="0" w:color="auto"/>
        <w:left w:val="none" w:sz="0" w:space="0" w:color="auto"/>
        <w:bottom w:val="none" w:sz="0" w:space="0" w:color="auto"/>
        <w:right w:val="none" w:sz="0" w:space="0" w:color="auto"/>
      </w:divBdr>
    </w:div>
    <w:div w:id="1384449431">
      <w:bodyDiv w:val="1"/>
      <w:marLeft w:val="0"/>
      <w:marRight w:val="0"/>
      <w:marTop w:val="0"/>
      <w:marBottom w:val="0"/>
      <w:divBdr>
        <w:top w:val="none" w:sz="0" w:space="0" w:color="auto"/>
        <w:left w:val="none" w:sz="0" w:space="0" w:color="auto"/>
        <w:bottom w:val="none" w:sz="0" w:space="0" w:color="auto"/>
        <w:right w:val="none" w:sz="0" w:space="0" w:color="auto"/>
      </w:divBdr>
    </w:div>
    <w:div w:id="1395424973">
      <w:bodyDiv w:val="1"/>
      <w:marLeft w:val="0"/>
      <w:marRight w:val="0"/>
      <w:marTop w:val="0"/>
      <w:marBottom w:val="0"/>
      <w:divBdr>
        <w:top w:val="none" w:sz="0" w:space="0" w:color="auto"/>
        <w:left w:val="none" w:sz="0" w:space="0" w:color="auto"/>
        <w:bottom w:val="none" w:sz="0" w:space="0" w:color="auto"/>
        <w:right w:val="none" w:sz="0" w:space="0" w:color="auto"/>
      </w:divBdr>
    </w:div>
    <w:div w:id="1400202862">
      <w:bodyDiv w:val="1"/>
      <w:marLeft w:val="0"/>
      <w:marRight w:val="0"/>
      <w:marTop w:val="0"/>
      <w:marBottom w:val="0"/>
      <w:divBdr>
        <w:top w:val="none" w:sz="0" w:space="0" w:color="auto"/>
        <w:left w:val="none" w:sz="0" w:space="0" w:color="auto"/>
        <w:bottom w:val="none" w:sz="0" w:space="0" w:color="auto"/>
        <w:right w:val="none" w:sz="0" w:space="0" w:color="auto"/>
      </w:divBdr>
    </w:div>
    <w:div w:id="1410693053">
      <w:bodyDiv w:val="1"/>
      <w:marLeft w:val="0"/>
      <w:marRight w:val="0"/>
      <w:marTop w:val="0"/>
      <w:marBottom w:val="0"/>
      <w:divBdr>
        <w:top w:val="none" w:sz="0" w:space="0" w:color="auto"/>
        <w:left w:val="none" w:sz="0" w:space="0" w:color="auto"/>
        <w:bottom w:val="none" w:sz="0" w:space="0" w:color="auto"/>
        <w:right w:val="none" w:sz="0" w:space="0" w:color="auto"/>
      </w:divBdr>
    </w:div>
    <w:div w:id="1412118506">
      <w:bodyDiv w:val="1"/>
      <w:marLeft w:val="0"/>
      <w:marRight w:val="0"/>
      <w:marTop w:val="0"/>
      <w:marBottom w:val="0"/>
      <w:divBdr>
        <w:top w:val="none" w:sz="0" w:space="0" w:color="auto"/>
        <w:left w:val="none" w:sz="0" w:space="0" w:color="auto"/>
        <w:bottom w:val="none" w:sz="0" w:space="0" w:color="auto"/>
        <w:right w:val="none" w:sz="0" w:space="0" w:color="auto"/>
      </w:divBdr>
    </w:div>
    <w:div w:id="1421677264">
      <w:bodyDiv w:val="1"/>
      <w:marLeft w:val="0"/>
      <w:marRight w:val="0"/>
      <w:marTop w:val="0"/>
      <w:marBottom w:val="0"/>
      <w:divBdr>
        <w:top w:val="none" w:sz="0" w:space="0" w:color="auto"/>
        <w:left w:val="none" w:sz="0" w:space="0" w:color="auto"/>
        <w:bottom w:val="none" w:sz="0" w:space="0" w:color="auto"/>
        <w:right w:val="none" w:sz="0" w:space="0" w:color="auto"/>
      </w:divBdr>
    </w:div>
    <w:div w:id="1422799354">
      <w:bodyDiv w:val="1"/>
      <w:marLeft w:val="0"/>
      <w:marRight w:val="0"/>
      <w:marTop w:val="0"/>
      <w:marBottom w:val="0"/>
      <w:divBdr>
        <w:top w:val="none" w:sz="0" w:space="0" w:color="auto"/>
        <w:left w:val="none" w:sz="0" w:space="0" w:color="auto"/>
        <w:bottom w:val="none" w:sz="0" w:space="0" w:color="auto"/>
        <w:right w:val="none" w:sz="0" w:space="0" w:color="auto"/>
      </w:divBdr>
    </w:div>
    <w:div w:id="1424573698">
      <w:bodyDiv w:val="1"/>
      <w:marLeft w:val="0"/>
      <w:marRight w:val="0"/>
      <w:marTop w:val="0"/>
      <w:marBottom w:val="0"/>
      <w:divBdr>
        <w:top w:val="none" w:sz="0" w:space="0" w:color="auto"/>
        <w:left w:val="none" w:sz="0" w:space="0" w:color="auto"/>
        <w:bottom w:val="none" w:sz="0" w:space="0" w:color="auto"/>
        <w:right w:val="none" w:sz="0" w:space="0" w:color="auto"/>
      </w:divBdr>
    </w:div>
    <w:div w:id="1424884395">
      <w:bodyDiv w:val="1"/>
      <w:marLeft w:val="0"/>
      <w:marRight w:val="0"/>
      <w:marTop w:val="0"/>
      <w:marBottom w:val="0"/>
      <w:divBdr>
        <w:top w:val="none" w:sz="0" w:space="0" w:color="auto"/>
        <w:left w:val="none" w:sz="0" w:space="0" w:color="auto"/>
        <w:bottom w:val="none" w:sz="0" w:space="0" w:color="auto"/>
        <w:right w:val="none" w:sz="0" w:space="0" w:color="auto"/>
      </w:divBdr>
    </w:div>
    <w:div w:id="1430858829">
      <w:bodyDiv w:val="1"/>
      <w:marLeft w:val="0"/>
      <w:marRight w:val="0"/>
      <w:marTop w:val="0"/>
      <w:marBottom w:val="0"/>
      <w:divBdr>
        <w:top w:val="none" w:sz="0" w:space="0" w:color="auto"/>
        <w:left w:val="none" w:sz="0" w:space="0" w:color="auto"/>
        <w:bottom w:val="none" w:sz="0" w:space="0" w:color="auto"/>
        <w:right w:val="none" w:sz="0" w:space="0" w:color="auto"/>
      </w:divBdr>
    </w:div>
    <w:div w:id="1432778078">
      <w:bodyDiv w:val="1"/>
      <w:marLeft w:val="0"/>
      <w:marRight w:val="0"/>
      <w:marTop w:val="0"/>
      <w:marBottom w:val="0"/>
      <w:divBdr>
        <w:top w:val="none" w:sz="0" w:space="0" w:color="auto"/>
        <w:left w:val="none" w:sz="0" w:space="0" w:color="auto"/>
        <w:bottom w:val="none" w:sz="0" w:space="0" w:color="auto"/>
        <w:right w:val="none" w:sz="0" w:space="0" w:color="auto"/>
      </w:divBdr>
    </w:div>
    <w:div w:id="1435439046">
      <w:bodyDiv w:val="1"/>
      <w:marLeft w:val="0"/>
      <w:marRight w:val="0"/>
      <w:marTop w:val="0"/>
      <w:marBottom w:val="0"/>
      <w:divBdr>
        <w:top w:val="none" w:sz="0" w:space="0" w:color="auto"/>
        <w:left w:val="none" w:sz="0" w:space="0" w:color="auto"/>
        <w:bottom w:val="none" w:sz="0" w:space="0" w:color="auto"/>
        <w:right w:val="none" w:sz="0" w:space="0" w:color="auto"/>
      </w:divBdr>
    </w:div>
    <w:div w:id="1439134077">
      <w:bodyDiv w:val="1"/>
      <w:marLeft w:val="0"/>
      <w:marRight w:val="0"/>
      <w:marTop w:val="0"/>
      <w:marBottom w:val="0"/>
      <w:divBdr>
        <w:top w:val="none" w:sz="0" w:space="0" w:color="auto"/>
        <w:left w:val="none" w:sz="0" w:space="0" w:color="auto"/>
        <w:bottom w:val="none" w:sz="0" w:space="0" w:color="auto"/>
        <w:right w:val="none" w:sz="0" w:space="0" w:color="auto"/>
      </w:divBdr>
    </w:div>
    <w:div w:id="1446578154">
      <w:bodyDiv w:val="1"/>
      <w:marLeft w:val="0"/>
      <w:marRight w:val="0"/>
      <w:marTop w:val="0"/>
      <w:marBottom w:val="0"/>
      <w:divBdr>
        <w:top w:val="none" w:sz="0" w:space="0" w:color="auto"/>
        <w:left w:val="none" w:sz="0" w:space="0" w:color="auto"/>
        <w:bottom w:val="none" w:sz="0" w:space="0" w:color="auto"/>
        <w:right w:val="none" w:sz="0" w:space="0" w:color="auto"/>
      </w:divBdr>
    </w:div>
    <w:div w:id="1455641077">
      <w:bodyDiv w:val="1"/>
      <w:marLeft w:val="0"/>
      <w:marRight w:val="0"/>
      <w:marTop w:val="0"/>
      <w:marBottom w:val="0"/>
      <w:divBdr>
        <w:top w:val="none" w:sz="0" w:space="0" w:color="auto"/>
        <w:left w:val="none" w:sz="0" w:space="0" w:color="auto"/>
        <w:bottom w:val="none" w:sz="0" w:space="0" w:color="auto"/>
        <w:right w:val="none" w:sz="0" w:space="0" w:color="auto"/>
      </w:divBdr>
    </w:div>
    <w:div w:id="1458403608">
      <w:bodyDiv w:val="1"/>
      <w:marLeft w:val="0"/>
      <w:marRight w:val="0"/>
      <w:marTop w:val="0"/>
      <w:marBottom w:val="0"/>
      <w:divBdr>
        <w:top w:val="none" w:sz="0" w:space="0" w:color="auto"/>
        <w:left w:val="none" w:sz="0" w:space="0" w:color="auto"/>
        <w:bottom w:val="none" w:sz="0" w:space="0" w:color="auto"/>
        <w:right w:val="none" w:sz="0" w:space="0" w:color="auto"/>
      </w:divBdr>
    </w:div>
    <w:div w:id="1463116932">
      <w:bodyDiv w:val="1"/>
      <w:marLeft w:val="0"/>
      <w:marRight w:val="0"/>
      <w:marTop w:val="0"/>
      <w:marBottom w:val="0"/>
      <w:divBdr>
        <w:top w:val="none" w:sz="0" w:space="0" w:color="auto"/>
        <w:left w:val="none" w:sz="0" w:space="0" w:color="auto"/>
        <w:bottom w:val="none" w:sz="0" w:space="0" w:color="auto"/>
        <w:right w:val="none" w:sz="0" w:space="0" w:color="auto"/>
      </w:divBdr>
    </w:div>
    <w:div w:id="1467888401">
      <w:bodyDiv w:val="1"/>
      <w:marLeft w:val="0"/>
      <w:marRight w:val="0"/>
      <w:marTop w:val="0"/>
      <w:marBottom w:val="0"/>
      <w:divBdr>
        <w:top w:val="none" w:sz="0" w:space="0" w:color="auto"/>
        <w:left w:val="none" w:sz="0" w:space="0" w:color="auto"/>
        <w:bottom w:val="none" w:sz="0" w:space="0" w:color="auto"/>
        <w:right w:val="none" w:sz="0" w:space="0" w:color="auto"/>
      </w:divBdr>
    </w:div>
    <w:div w:id="1468163336">
      <w:bodyDiv w:val="1"/>
      <w:marLeft w:val="0"/>
      <w:marRight w:val="0"/>
      <w:marTop w:val="0"/>
      <w:marBottom w:val="0"/>
      <w:divBdr>
        <w:top w:val="none" w:sz="0" w:space="0" w:color="auto"/>
        <w:left w:val="none" w:sz="0" w:space="0" w:color="auto"/>
        <w:bottom w:val="none" w:sz="0" w:space="0" w:color="auto"/>
        <w:right w:val="none" w:sz="0" w:space="0" w:color="auto"/>
      </w:divBdr>
    </w:div>
    <w:div w:id="1474908929">
      <w:bodyDiv w:val="1"/>
      <w:marLeft w:val="0"/>
      <w:marRight w:val="0"/>
      <w:marTop w:val="0"/>
      <w:marBottom w:val="0"/>
      <w:divBdr>
        <w:top w:val="none" w:sz="0" w:space="0" w:color="auto"/>
        <w:left w:val="none" w:sz="0" w:space="0" w:color="auto"/>
        <w:bottom w:val="none" w:sz="0" w:space="0" w:color="auto"/>
        <w:right w:val="none" w:sz="0" w:space="0" w:color="auto"/>
      </w:divBdr>
    </w:div>
    <w:div w:id="1481387068">
      <w:bodyDiv w:val="1"/>
      <w:marLeft w:val="0"/>
      <w:marRight w:val="0"/>
      <w:marTop w:val="0"/>
      <w:marBottom w:val="0"/>
      <w:divBdr>
        <w:top w:val="none" w:sz="0" w:space="0" w:color="auto"/>
        <w:left w:val="none" w:sz="0" w:space="0" w:color="auto"/>
        <w:bottom w:val="none" w:sz="0" w:space="0" w:color="auto"/>
        <w:right w:val="none" w:sz="0" w:space="0" w:color="auto"/>
      </w:divBdr>
    </w:div>
    <w:div w:id="1482967849">
      <w:bodyDiv w:val="1"/>
      <w:marLeft w:val="0"/>
      <w:marRight w:val="0"/>
      <w:marTop w:val="0"/>
      <w:marBottom w:val="0"/>
      <w:divBdr>
        <w:top w:val="none" w:sz="0" w:space="0" w:color="auto"/>
        <w:left w:val="none" w:sz="0" w:space="0" w:color="auto"/>
        <w:bottom w:val="none" w:sz="0" w:space="0" w:color="auto"/>
        <w:right w:val="none" w:sz="0" w:space="0" w:color="auto"/>
      </w:divBdr>
    </w:div>
    <w:div w:id="1489059271">
      <w:bodyDiv w:val="1"/>
      <w:marLeft w:val="0"/>
      <w:marRight w:val="0"/>
      <w:marTop w:val="0"/>
      <w:marBottom w:val="0"/>
      <w:divBdr>
        <w:top w:val="none" w:sz="0" w:space="0" w:color="auto"/>
        <w:left w:val="none" w:sz="0" w:space="0" w:color="auto"/>
        <w:bottom w:val="none" w:sz="0" w:space="0" w:color="auto"/>
        <w:right w:val="none" w:sz="0" w:space="0" w:color="auto"/>
      </w:divBdr>
    </w:div>
    <w:div w:id="1489706145">
      <w:bodyDiv w:val="1"/>
      <w:marLeft w:val="0"/>
      <w:marRight w:val="0"/>
      <w:marTop w:val="0"/>
      <w:marBottom w:val="0"/>
      <w:divBdr>
        <w:top w:val="none" w:sz="0" w:space="0" w:color="auto"/>
        <w:left w:val="none" w:sz="0" w:space="0" w:color="auto"/>
        <w:bottom w:val="none" w:sz="0" w:space="0" w:color="auto"/>
        <w:right w:val="none" w:sz="0" w:space="0" w:color="auto"/>
      </w:divBdr>
    </w:div>
    <w:div w:id="1492671840">
      <w:bodyDiv w:val="1"/>
      <w:marLeft w:val="0"/>
      <w:marRight w:val="0"/>
      <w:marTop w:val="0"/>
      <w:marBottom w:val="0"/>
      <w:divBdr>
        <w:top w:val="none" w:sz="0" w:space="0" w:color="auto"/>
        <w:left w:val="none" w:sz="0" w:space="0" w:color="auto"/>
        <w:bottom w:val="none" w:sz="0" w:space="0" w:color="auto"/>
        <w:right w:val="none" w:sz="0" w:space="0" w:color="auto"/>
      </w:divBdr>
    </w:div>
    <w:div w:id="1492721276">
      <w:bodyDiv w:val="1"/>
      <w:marLeft w:val="0"/>
      <w:marRight w:val="0"/>
      <w:marTop w:val="0"/>
      <w:marBottom w:val="0"/>
      <w:divBdr>
        <w:top w:val="none" w:sz="0" w:space="0" w:color="auto"/>
        <w:left w:val="none" w:sz="0" w:space="0" w:color="auto"/>
        <w:bottom w:val="none" w:sz="0" w:space="0" w:color="auto"/>
        <w:right w:val="none" w:sz="0" w:space="0" w:color="auto"/>
      </w:divBdr>
    </w:div>
    <w:div w:id="1493831216">
      <w:bodyDiv w:val="1"/>
      <w:marLeft w:val="0"/>
      <w:marRight w:val="0"/>
      <w:marTop w:val="0"/>
      <w:marBottom w:val="0"/>
      <w:divBdr>
        <w:top w:val="none" w:sz="0" w:space="0" w:color="auto"/>
        <w:left w:val="none" w:sz="0" w:space="0" w:color="auto"/>
        <w:bottom w:val="none" w:sz="0" w:space="0" w:color="auto"/>
        <w:right w:val="none" w:sz="0" w:space="0" w:color="auto"/>
      </w:divBdr>
    </w:div>
    <w:div w:id="1498227782">
      <w:bodyDiv w:val="1"/>
      <w:marLeft w:val="0"/>
      <w:marRight w:val="0"/>
      <w:marTop w:val="0"/>
      <w:marBottom w:val="0"/>
      <w:divBdr>
        <w:top w:val="none" w:sz="0" w:space="0" w:color="auto"/>
        <w:left w:val="none" w:sz="0" w:space="0" w:color="auto"/>
        <w:bottom w:val="none" w:sz="0" w:space="0" w:color="auto"/>
        <w:right w:val="none" w:sz="0" w:space="0" w:color="auto"/>
      </w:divBdr>
    </w:div>
    <w:div w:id="1502309216">
      <w:bodyDiv w:val="1"/>
      <w:marLeft w:val="0"/>
      <w:marRight w:val="0"/>
      <w:marTop w:val="0"/>
      <w:marBottom w:val="0"/>
      <w:divBdr>
        <w:top w:val="none" w:sz="0" w:space="0" w:color="auto"/>
        <w:left w:val="none" w:sz="0" w:space="0" w:color="auto"/>
        <w:bottom w:val="none" w:sz="0" w:space="0" w:color="auto"/>
        <w:right w:val="none" w:sz="0" w:space="0" w:color="auto"/>
      </w:divBdr>
    </w:div>
    <w:div w:id="1509171580">
      <w:bodyDiv w:val="1"/>
      <w:marLeft w:val="0"/>
      <w:marRight w:val="0"/>
      <w:marTop w:val="0"/>
      <w:marBottom w:val="0"/>
      <w:divBdr>
        <w:top w:val="none" w:sz="0" w:space="0" w:color="auto"/>
        <w:left w:val="none" w:sz="0" w:space="0" w:color="auto"/>
        <w:bottom w:val="none" w:sz="0" w:space="0" w:color="auto"/>
        <w:right w:val="none" w:sz="0" w:space="0" w:color="auto"/>
      </w:divBdr>
    </w:div>
    <w:div w:id="1511260410">
      <w:bodyDiv w:val="1"/>
      <w:marLeft w:val="0"/>
      <w:marRight w:val="0"/>
      <w:marTop w:val="0"/>
      <w:marBottom w:val="0"/>
      <w:divBdr>
        <w:top w:val="none" w:sz="0" w:space="0" w:color="auto"/>
        <w:left w:val="none" w:sz="0" w:space="0" w:color="auto"/>
        <w:bottom w:val="none" w:sz="0" w:space="0" w:color="auto"/>
        <w:right w:val="none" w:sz="0" w:space="0" w:color="auto"/>
      </w:divBdr>
    </w:div>
    <w:div w:id="1514761119">
      <w:bodyDiv w:val="1"/>
      <w:marLeft w:val="0"/>
      <w:marRight w:val="0"/>
      <w:marTop w:val="0"/>
      <w:marBottom w:val="0"/>
      <w:divBdr>
        <w:top w:val="none" w:sz="0" w:space="0" w:color="auto"/>
        <w:left w:val="none" w:sz="0" w:space="0" w:color="auto"/>
        <w:bottom w:val="none" w:sz="0" w:space="0" w:color="auto"/>
        <w:right w:val="none" w:sz="0" w:space="0" w:color="auto"/>
      </w:divBdr>
    </w:div>
    <w:div w:id="1519462584">
      <w:bodyDiv w:val="1"/>
      <w:marLeft w:val="0"/>
      <w:marRight w:val="0"/>
      <w:marTop w:val="0"/>
      <w:marBottom w:val="0"/>
      <w:divBdr>
        <w:top w:val="none" w:sz="0" w:space="0" w:color="auto"/>
        <w:left w:val="none" w:sz="0" w:space="0" w:color="auto"/>
        <w:bottom w:val="none" w:sz="0" w:space="0" w:color="auto"/>
        <w:right w:val="none" w:sz="0" w:space="0" w:color="auto"/>
      </w:divBdr>
    </w:div>
    <w:div w:id="1527645047">
      <w:bodyDiv w:val="1"/>
      <w:marLeft w:val="0"/>
      <w:marRight w:val="0"/>
      <w:marTop w:val="0"/>
      <w:marBottom w:val="0"/>
      <w:divBdr>
        <w:top w:val="none" w:sz="0" w:space="0" w:color="auto"/>
        <w:left w:val="none" w:sz="0" w:space="0" w:color="auto"/>
        <w:bottom w:val="none" w:sz="0" w:space="0" w:color="auto"/>
        <w:right w:val="none" w:sz="0" w:space="0" w:color="auto"/>
      </w:divBdr>
    </w:div>
    <w:div w:id="1539859553">
      <w:bodyDiv w:val="1"/>
      <w:marLeft w:val="0"/>
      <w:marRight w:val="0"/>
      <w:marTop w:val="0"/>
      <w:marBottom w:val="0"/>
      <w:divBdr>
        <w:top w:val="none" w:sz="0" w:space="0" w:color="auto"/>
        <w:left w:val="none" w:sz="0" w:space="0" w:color="auto"/>
        <w:bottom w:val="none" w:sz="0" w:space="0" w:color="auto"/>
        <w:right w:val="none" w:sz="0" w:space="0" w:color="auto"/>
      </w:divBdr>
    </w:div>
    <w:div w:id="1545674239">
      <w:bodyDiv w:val="1"/>
      <w:marLeft w:val="0"/>
      <w:marRight w:val="0"/>
      <w:marTop w:val="0"/>
      <w:marBottom w:val="0"/>
      <w:divBdr>
        <w:top w:val="none" w:sz="0" w:space="0" w:color="auto"/>
        <w:left w:val="none" w:sz="0" w:space="0" w:color="auto"/>
        <w:bottom w:val="none" w:sz="0" w:space="0" w:color="auto"/>
        <w:right w:val="none" w:sz="0" w:space="0" w:color="auto"/>
      </w:divBdr>
    </w:div>
    <w:div w:id="1546715184">
      <w:bodyDiv w:val="1"/>
      <w:marLeft w:val="0"/>
      <w:marRight w:val="0"/>
      <w:marTop w:val="0"/>
      <w:marBottom w:val="0"/>
      <w:divBdr>
        <w:top w:val="none" w:sz="0" w:space="0" w:color="auto"/>
        <w:left w:val="none" w:sz="0" w:space="0" w:color="auto"/>
        <w:bottom w:val="none" w:sz="0" w:space="0" w:color="auto"/>
        <w:right w:val="none" w:sz="0" w:space="0" w:color="auto"/>
      </w:divBdr>
    </w:div>
    <w:div w:id="1548448200">
      <w:bodyDiv w:val="1"/>
      <w:marLeft w:val="0"/>
      <w:marRight w:val="0"/>
      <w:marTop w:val="0"/>
      <w:marBottom w:val="0"/>
      <w:divBdr>
        <w:top w:val="none" w:sz="0" w:space="0" w:color="auto"/>
        <w:left w:val="none" w:sz="0" w:space="0" w:color="auto"/>
        <w:bottom w:val="none" w:sz="0" w:space="0" w:color="auto"/>
        <w:right w:val="none" w:sz="0" w:space="0" w:color="auto"/>
      </w:divBdr>
    </w:div>
    <w:div w:id="1555311382">
      <w:bodyDiv w:val="1"/>
      <w:marLeft w:val="0"/>
      <w:marRight w:val="0"/>
      <w:marTop w:val="0"/>
      <w:marBottom w:val="0"/>
      <w:divBdr>
        <w:top w:val="none" w:sz="0" w:space="0" w:color="auto"/>
        <w:left w:val="none" w:sz="0" w:space="0" w:color="auto"/>
        <w:bottom w:val="none" w:sz="0" w:space="0" w:color="auto"/>
        <w:right w:val="none" w:sz="0" w:space="0" w:color="auto"/>
      </w:divBdr>
    </w:div>
    <w:div w:id="1556744623">
      <w:bodyDiv w:val="1"/>
      <w:marLeft w:val="0"/>
      <w:marRight w:val="0"/>
      <w:marTop w:val="0"/>
      <w:marBottom w:val="0"/>
      <w:divBdr>
        <w:top w:val="none" w:sz="0" w:space="0" w:color="auto"/>
        <w:left w:val="none" w:sz="0" w:space="0" w:color="auto"/>
        <w:bottom w:val="none" w:sz="0" w:space="0" w:color="auto"/>
        <w:right w:val="none" w:sz="0" w:space="0" w:color="auto"/>
      </w:divBdr>
    </w:div>
    <w:div w:id="1557741817">
      <w:bodyDiv w:val="1"/>
      <w:marLeft w:val="0"/>
      <w:marRight w:val="0"/>
      <w:marTop w:val="0"/>
      <w:marBottom w:val="0"/>
      <w:divBdr>
        <w:top w:val="none" w:sz="0" w:space="0" w:color="auto"/>
        <w:left w:val="none" w:sz="0" w:space="0" w:color="auto"/>
        <w:bottom w:val="none" w:sz="0" w:space="0" w:color="auto"/>
        <w:right w:val="none" w:sz="0" w:space="0" w:color="auto"/>
      </w:divBdr>
    </w:div>
    <w:div w:id="1560019557">
      <w:bodyDiv w:val="1"/>
      <w:marLeft w:val="0"/>
      <w:marRight w:val="0"/>
      <w:marTop w:val="0"/>
      <w:marBottom w:val="0"/>
      <w:divBdr>
        <w:top w:val="none" w:sz="0" w:space="0" w:color="auto"/>
        <w:left w:val="none" w:sz="0" w:space="0" w:color="auto"/>
        <w:bottom w:val="none" w:sz="0" w:space="0" w:color="auto"/>
        <w:right w:val="none" w:sz="0" w:space="0" w:color="auto"/>
      </w:divBdr>
    </w:div>
    <w:div w:id="1566841035">
      <w:bodyDiv w:val="1"/>
      <w:marLeft w:val="0"/>
      <w:marRight w:val="0"/>
      <w:marTop w:val="0"/>
      <w:marBottom w:val="0"/>
      <w:divBdr>
        <w:top w:val="none" w:sz="0" w:space="0" w:color="auto"/>
        <w:left w:val="none" w:sz="0" w:space="0" w:color="auto"/>
        <w:bottom w:val="none" w:sz="0" w:space="0" w:color="auto"/>
        <w:right w:val="none" w:sz="0" w:space="0" w:color="auto"/>
      </w:divBdr>
    </w:div>
    <w:div w:id="1574391767">
      <w:bodyDiv w:val="1"/>
      <w:marLeft w:val="0"/>
      <w:marRight w:val="0"/>
      <w:marTop w:val="0"/>
      <w:marBottom w:val="0"/>
      <w:divBdr>
        <w:top w:val="none" w:sz="0" w:space="0" w:color="auto"/>
        <w:left w:val="none" w:sz="0" w:space="0" w:color="auto"/>
        <w:bottom w:val="none" w:sz="0" w:space="0" w:color="auto"/>
        <w:right w:val="none" w:sz="0" w:space="0" w:color="auto"/>
      </w:divBdr>
    </w:div>
    <w:div w:id="1576277230">
      <w:bodyDiv w:val="1"/>
      <w:marLeft w:val="0"/>
      <w:marRight w:val="0"/>
      <w:marTop w:val="0"/>
      <w:marBottom w:val="0"/>
      <w:divBdr>
        <w:top w:val="none" w:sz="0" w:space="0" w:color="auto"/>
        <w:left w:val="none" w:sz="0" w:space="0" w:color="auto"/>
        <w:bottom w:val="none" w:sz="0" w:space="0" w:color="auto"/>
        <w:right w:val="none" w:sz="0" w:space="0" w:color="auto"/>
      </w:divBdr>
    </w:div>
    <w:div w:id="1582107969">
      <w:bodyDiv w:val="1"/>
      <w:marLeft w:val="0"/>
      <w:marRight w:val="0"/>
      <w:marTop w:val="0"/>
      <w:marBottom w:val="0"/>
      <w:divBdr>
        <w:top w:val="none" w:sz="0" w:space="0" w:color="auto"/>
        <w:left w:val="none" w:sz="0" w:space="0" w:color="auto"/>
        <w:bottom w:val="none" w:sz="0" w:space="0" w:color="auto"/>
        <w:right w:val="none" w:sz="0" w:space="0" w:color="auto"/>
      </w:divBdr>
    </w:div>
    <w:div w:id="1584991019">
      <w:bodyDiv w:val="1"/>
      <w:marLeft w:val="0"/>
      <w:marRight w:val="0"/>
      <w:marTop w:val="0"/>
      <w:marBottom w:val="0"/>
      <w:divBdr>
        <w:top w:val="none" w:sz="0" w:space="0" w:color="auto"/>
        <w:left w:val="none" w:sz="0" w:space="0" w:color="auto"/>
        <w:bottom w:val="none" w:sz="0" w:space="0" w:color="auto"/>
        <w:right w:val="none" w:sz="0" w:space="0" w:color="auto"/>
      </w:divBdr>
    </w:div>
    <w:div w:id="1587884738">
      <w:bodyDiv w:val="1"/>
      <w:marLeft w:val="0"/>
      <w:marRight w:val="0"/>
      <w:marTop w:val="0"/>
      <w:marBottom w:val="0"/>
      <w:divBdr>
        <w:top w:val="none" w:sz="0" w:space="0" w:color="auto"/>
        <w:left w:val="none" w:sz="0" w:space="0" w:color="auto"/>
        <w:bottom w:val="none" w:sz="0" w:space="0" w:color="auto"/>
        <w:right w:val="none" w:sz="0" w:space="0" w:color="auto"/>
      </w:divBdr>
    </w:div>
    <w:div w:id="1594317067">
      <w:bodyDiv w:val="1"/>
      <w:marLeft w:val="0"/>
      <w:marRight w:val="0"/>
      <w:marTop w:val="0"/>
      <w:marBottom w:val="0"/>
      <w:divBdr>
        <w:top w:val="none" w:sz="0" w:space="0" w:color="auto"/>
        <w:left w:val="none" w:sz="0" w:space="0" w:color="auto"/>
        <w:bottom w:val="none" w:sz="0" w:space="0" w:color="auto"/>
        <w:right w:val="none" w:sz="0" w:space="0" w:color="auto"/>
      </w:divBdr>
    </w:div>
    <w:div w:id="1594440216">
      <w:bodyDiv w:val="1"/>
      <w:marLeft w:val="0"/>
      <w:marRight w:val="0"/>
      <w:marTop w:val="0"/>
      <w:marBottom w:val="0"/>
      <w:divBdr>
        <w:top w:val="none" w:sz="0" w:space="0" w:color="auto"/>
        <w:left w:val="none" w:sz="0" w:space="0" w:color="auto"/>
        <w:bottom w:val="none" w:sz="0" w:space="0" w:color="auto"/>
        <w:right w:val="none" w:sz="0" w:space="0" w:color="auto"/>
      </w:divBdr>
    </w:div>
    <w:div w:id="1597712797">
      <w:bodyDiv w:val="1"/>
      <w:marLeft w:val="0"/>
      <w:marRight w:val="0"/>
      <w:marTop w:val="0"/>
      <w:marBottom w:val="0"/>
      <w:divBdr>
        <w:top w:val="none" w:sz="0" w:space="0" w:color="auto"/>
        <w:left w:val="none" w:sz="0" w:space="0" w:color="auto"/>
        <w:bottom w:val="none" w:sz="0" w:space="0" w:color="auto"/>
        <w:right w:val="none" w:sz="0" w:space="0" w:color="auto"/>
      </w:divBdr>
    </w:div>
    <w:div w:id="1600524362">
      <w:bodyDiv w:val="1"/>
      <w:marLeft w:val="0"/>
      <w:marRight w:val="0"/>
      <w:marTop w:val="0"/>
      <w:marBottom w:val="0"/>
      <w:divBdr>
        <w:top w:val="none" w:sz="0" w:space="0" w:color="auto"/>
        <w:left w:val="none" w:sz="0" w:space="0" w:color="auto"/>
        <w:bottom w:val="none" w:sz="0" w:space="0" w:color="auto"/>
        <w:right w:val="none" w:sz="0" w:space="0" w:color="auto"/>
      </w:divBdr>
    </w:div>
    <w:div w:id="1603298679">
      <w:bodyDiv w:val="1"/>
      <w:marLeft w:val="0"/>
      <w:marRight w:val="0"/>
      <w:marTop w:val="0"/>
      <w:marBottom w:val="0"/>
      <w:divBdr>
        <w:top w:val="none" w:sz="0" w:space="0" w:color="auto"/>
        <w:left w:val="none" w:sz="0" w:space="0" w:color="auto"/>
        <w:bottom w:val="none" w:sz="0" w:space="0" w:color="auto"/>
        <w:right w:val="none" w:sz="0" w:space="0" w:color="auto"/>
      </w:divBdr>
    </w:div>
    <w:div w:id="1607737686">
      <w:bodyDiv w:val="1"/>
      <w:marLeft w:val="0"/>
      <w:marRight w:val="0"/>
      <w:marTop w:val="0"/>
      <w:marBottom w:val="0"/>
      <w:divBdr>
        <w:top w:val="none" w:sz="0" w:space="0" w:color="auto"/>
        <w:left w:val="none" w:sz="0" w:space="0" w:color="auto"/>
        <w:bottom w:val="none" w:sz="0" w:space="0" w:color="auto"/>
        <w:right w:val="none" w:sz="0" w:space="0" w:color="auto"/>
      </w:divBdr>
    </w:div>
    <w:div w:id="1611083119">
      <w:bodyDiv w:val="1"/>
      <w:marLeft w:val="0"/>
      <w:marRight w:val="0"/>
      <w:marTop w:val="0"/>
      <w:marBottom w:val="0"/>
      <w:divBdr>
        <w:top w:val="none" w:sz="0" w:space="0" w:color="auto"/>
        <w:left w:val="none" w:sz="0" w:space="0" w:color="auto"/>
        <w:bottom w:val="none" w:sz="0" w:space="0" w:color="auto"/>
        <w:right w:val="none" w:sz="0" w:space="0" w:color="auto"/>
      </w:divBdr>
    </w:div>
    <w:div w:id="1612124154">
      <w:bodyDiv w:val="1"/>
      <w:marLeft w:val="0"/>
      <w:marRight w:val="0"/>
      <w:marTop w:val="0"/>
      <w:marBottom w:val="0"/>
      <w:divBdr>
        <w:top w:val="none" w:sz="0" w:space="0" w:color="auto"/>
        <w:left w:val="none" w:sz="0" w:space="0" w:color="auto"/>
        <w:bottom w:val="none" w:sz="0" w:space="0" w:color="auto"/>
        <w:right w:val="none" w:sz="0" w:space="0" w:color="auto"/>
      </w:divBdr>
    </w:div>
    <w:div w:id="1612545948">
      <w:bodyDiv w:val="1"/>
      <w:marLeft w:val="0"/>
      <w:marRight w:val="0"/>
      <w:marTop w:val="0"/>
      <w:marBottom w:val="0"/>
      <w:divBdr>
        <w:top w:val="none" w:sz="0" w:space="0" w:color="auto"/>
        <w:left w:val="none" w:sz="0" w:space="0" w:color="auto"/>
        <w:bottom w:val="none" w:sz="0" w:space="0" w:color="auto"/>
        <w:right w:val="none" w:sz="0" w:space="0" w:color="auto"/>
      </w:divBdr>
    </w:div>
    <w:div w:id="1614166574">
      <w:bodyDiv w:val="1"/>
      <w:marLeft w:val="0"/>
      <w:marRight w:val="0"/>
      <w:marTop w:val="0"/>
      <w:marBottom w:val="0"/>
      <w:divBdr>
        <w:top w:val="none" w:sz="0" w:space="0" w:color="auto"/>
        <w:left w:val="none" w:sz="0" w:space="0" w:color="auto"/>
        <w:bottom w:val="none" w:sz="0" w:space="0" w:color="auto"/>
        <w:right w:val="none" w:sz="0" w:space="0" w:color="auto"/>
      </w:divBdr>
      <w:divsChild>
        <w:div w:id="1014039051">
          <w:marLeft w:val="0"/>
          <w:marRight w:val="0"/>
          <w:marTop w:val="0"/>
          <w:marBottom w:val="0"/>
          <w:divBdr>
            <w:top w:val="none" w:sz="0" w:space="0" w:color="auto"/>
            <w:left w:val="none" w:sz="0" w:space="0" w:color="auto"/>
            <w:bottom w:val="none" w:sz="0" w:space="0" w:color="auto"/>
            <w:right w:val="none" w:sz="0" w:space="0" w:color="auto"/>
          </w:divBdr>
          <w:divsChild>
            <w:div w:id="1669092634">
              <w:marLeft w:val="0"/>
              <w:marRight w:val="0"/>
              <w:marTop w:val="0"/>
              <w:marBottom w:val="0"/>
              <w:divBdr>
                <w:top w:val="none" w:sz="0" w:space="0" w:color="auto"/>
                <w:left w:val="none" w:sz="0" w:space="0" w:color="auto"/>
                <w:bottom w:val="none" w:sz="0" w:space="0" w:color="auto"/>
                <w:right w:val="none" w:sz="0" w:space="0" w:color="auto"/>
              </w:divBdr>
            </w:div>
            <w:div w:id="139657304">
              <w:marLeft w:val="0"/>
              <w:marRight w:val="0"/>
              <w:marTop w:val="0"/>
              <w:marBottom w:val="0"/>
              <w:divBdr>
                <w:top w:val="none" w:sz="0" w:space="0" w:color="auto"/>
                <w:left w:val="none" w:sz="0" w:space="0" w:color="auto"/>
                <w:bottom w:val="none" w:sz="0" w:space="0" w:color="auto"/>
                <w:right w:val="none" w:sz="0" w:space="0" w:color="auto"/>
              </w:divBdr>
              <w:divsChild>
                <w:div w:id="2059359632">
                  <w:marLeft w:val="0"/>
                  <w:marRight w:val="0"/>
                  <w:marTop w:val="0"/>
                  <w:marBottom w:val="0"/>
                  <w:divBdr>
                    <w:top w:val="none" w:sz="0" w:space="0" w:color="auto"/>
                    <w:left w:val="none" w:sz="0" w:space="0" w:color="auto"/>
                    <w:bottom w:val="none" w:sz="0" w:space="0" w:color="auto"/>
                    <w:right w:val="none" w:sz="0" w:space="0" w:color="auto"/>
                  </w:divBdr>
                  <w:divsChild>
                    <w:div w:id="18495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33534">
      <w:bodyDiv w:val="1"/>
      <w:marLeft w:val="0"/>
      <w:marRight w:val="0"/>
      <w:marTop w:val="0"/>
      <w:marBottom w:val="0"/>
      <w:divBdr>
        <w:top w:val="none" w:sz="0" w:space="0" w:color="auto"/>
        <w:left w:val="none" w:sz="0" w:space="0" w:color="auto"/>
        <w:bottom w:val="none" w:sz="0" w:space="0" w:color="auto"/>
        <w:right w:val="none" w:sz="0" w:space="0" w:color="auto"/>
      </w:divBdr>
    </w:div>
    <w:div w:id="1624968705">
      <w:bodyDiv w:val="1"/>
      <w:marLeft w:val="0"/>
      <w:marRight w:val="0"/>
      <w:marTop w:val="0"/>
      <w:marBottom w:val="0"/>
      <w:divBdr>
        <w:top w:val="none" w:sz="0" w:space="0" w:color="auto"/>
        <w:left w:val="none" w:sz="0" w:space="0" w:color="auto"/>
        <w:bottom w:val="none" w:sz="0" w:space="0" w:color="auto"/>
        <w:right w:val="none" w:sz="0" w:space="0" w:color="auto"/>
      </w:divBdr>
    </w:div>
    <w:div w:id="1630814773">
      <w:bodyDiv w:val="1"/>
      <w:marLeft w:val="0"/>
      <w:marRight w:val="0"/>
      <w:marTop w:val="0"/>
      <w:marBottom w:val="0"/>
      <w:divBdr>
        <w:top w:val="none" w:sz="0" w:space="0" w:color="auto"/>
        <w:left w:val="none" w:sz="0" w:space="0" w:color="auto"/>
        <w:bottom w:val="none" w:sz="0" w:space="0" w:color="auto"/>
        <w:right w:val="none" w:sz="0" w:space="0" w:color="auto"/>
      </w:divBdr>
    </w:div>
    <w:div w:id="1633052526">
      <w:bodyDiv w:val="1"/>
      <w:marLeft w:val="0"/>
      <w:marRight w:val="0"/>
      <w:marTop w:val="0"/>
      <w:marBottom w:val="0"/>
      <w:divBdr>
        <w:top w:val="none" w:sz="0" w:space="0" w:color="auto"/>
        <w:left w:val="none" w:sz="0" w:space="0" w:color="auto"/>
        <w:bottom w:val="none" w:sz="0" w:space="0" w:color="auto"/>
        <w:right w:val="none" w:sz="0" w:space="0" w:color="auto"/>
      </w:divBdr>
    </w:div>
    <w:div w:id="1634554135">
      <w:bodyDiv w:val="1"/>
      <w:marLeft w:val="0"/>
      <w:marRight w:val="0"/>
      <w:marTop w:val="0"/>
      <w:marBottom w:val="0"/>
      <w:divBdr>
        <w:top w:val="none" w:sz="0" w:space="0" w:color="auto"/>
        <w:left w:val="none" w:sz="0" w:space="0" w:color="auto"/>
        <w:bottom w:val="none" w:sz="0" w:space="0" w:color="auto"/>
        <w:right w:val="none" w:sz="0" w:space="0" w:color="auto"/>
      </w:divBdr>
    </w:div>
    <w:div w:id="1649088812">
      <w:bodyDiv w:val="1"/>
      <w:marLeft w:val="0"/>
      <w:marRight w:val="0"/>
      <w:marTop w:val="0"/>
      <w:marBottom w:val="0"/>
      <w:divBdr>
        <w:top w:val="none" w:sz="0" w:space="0" w:color="auto"/>
        <w:left w:val="none" w:sz="0" w:space="0" w:color="auto"/>
        <w:bottom w:val="none" w:sz="0" w:space="0" w:color="auto"/>
        <w:right w:val="none" w:sz="0" w:space="0" w:color="auto"/>
      </w:divBdr>
    </w:div>
    <w:div w:id="1656766061">
      <w:bodyDiv w:val="1"/>
      <w:marLeft w:val="0"/>
      <w:marRight w:val="0"/>
      <w:marTop w:val="0"/>
      <w:marBottom w:val="0"/>
      <w:divBdr>
        <w:top w:val="none" w:sz="0" w:space="0" w:color="auto"/>
        <w:left w:val="none" w:sz="0" w:space="0" w:color="auto"/>
        <w:bottom w:val="none" w:sz="0" w:space="0" w:color="auto"/>
        <w:right w:val="none" w:sz="0" w:space="0" w:color="auto"/>
      </w:divBdr>
    </w:div>
    <w:div w:id="1661422136">
      <w:bodyDiv w:val="1"/>
      <w:marLeft w:val="0"/>
      <w:marRight w:val="0"/>
      <w:marTop w:val="0"/>
      <w:marBottom w:val="0"/>
      <w:divBdr>
        <w:top w:val="none" w:sz="0" w:space="0" w:color="auto"/>
        <w:left w:val="none" w:sz="0" w:space="0" w:color="auto"/>
        <w:bottom w:val="none" w:sz="0" w:space="0" w:color="auto"/>
        <w:right w:val="none" w:sz="0" w:space="0" w:color="auto"/>
      </w:divBdr>
    </w:div>
    <w:div w:id="1662268625">
      <w:bodyDiv w:val="1"/>
      <w:marLeft w:val="0"/>
      <w:marRight w:val="0"/>
      <w:marTop w:val="0"/>
      <w:marBottom w:val="0"/>
      <w:divBdr>
        <w:top w:val="none" w:sz="0" w:space="0" w:color="auto"/>
        <w:left w:val="none" w:sz="0" w:space="0" w:color="auto"/>
        <w:bottom w:val="none" w:sz="0" w:space="0" w:color="auto"/>
        <w:right w:val="none" w:sz="0" w:space="0" w:color="auto"/>
      </w:divBdr>
    </w:div>
    <w:div w:id="1667123432">
      <w:bodyDiv w:val="1"/>
      <w:marLeft w:val="0"/>
      <w:marRight w:val="0"/>
      <w:marTop w:val="0"/>
      <w:marBottom w:val="0"/>
      <w:divBdr>
        <w:top w:val="none" w:sz="0" w:space="0" w:color="auto"/>
        <w:left w:val="none" w:sz="0" w:space="0" w:color="auto"/>
        <w:bottom w:val="none" w:sz="0" w:space="0" w:color="auto"/>
        <w:right w:val="none" w:sz="0" w:space="0" w:color="auto"/>
      </w:divBdr>
    </w:div>
    <w:div w:id="1668439865">
      <w:bodyDiv w:val="1"/>
      <w:marLeft w:val="0"/>
      <w:marRight w:val="0"/>
      <w:marTop w:val="0"/>
      <w:marBottom w:val="0"/>
      <w:divBdr>
        <w:top w:val="none" w:sz="0" w:space="0" w:color="auto"/>
        <w:left w:val="none" w:sz="0" w:space="0" w:color="auto"/>
        <w:bottom w:val="none" w:sz="0" w:space="0" w:color="auto"/>
        <w:right w:val="none" w:sz="0" w:space="0" w:color="auto"/>
      </w:divBdr>
    </w:div>
    <w:div w:id="1674261131">
      <w:bodyDiv w:val="1"/>
      <w:marLeft w:val="0"/>
      <w:marRight w:val="0"/>
      <w:marTop w:val="0"/>
      <w:marBottom w:val="0"/>
      <w:divBdr>
        <w:top w:val="none" w:sz="0" w:space="0" w:color="auto"/>
        <w:left w:val="none" w:sz="0" w:space="0" w:color="auto"/>
        <w:bottom w:val="none" w:sz="0" w:space="0" w:color="auto"/>
        <w:right w:val="none" w:sz="0" w:space="0" w:color="auto"/>
      </w:divBdr>
    </w:div>
    <w:div w:id="1674990399">
      <w:bodyDiv w:val="1"/>
      <w:marLeft w:val="0"/>
      <w:marRight w:val="0"/>
      <w:marTop w:val="0"/>
      <w:marBottom w:val="0"/>
      <w:divBdr>
        <w:top w:val="none" w:sz="0" w:space="0" w:color="auto"/>
        <w:left w:val="none" w:sz="0" w:space="0" w:color="auto"/>
        <w:bottom w:val="none" w:sz="0" w:space="0" w:color="auto"/>
        <w:right w:val="none" w:sz="0" w:space="0" w:color="auto"/>
      </w:divBdr>
    </w:div>
    <w:div w:id="1677610720">
      <w:bodyDiv w:val="1"/>
      <w:marLeft w:val="0"/>
      <w:marRight w:val="0"/>
      <w:marTop w:val="0"/>
      <w:marBottom w:val="0"/>
      <w:divBdr>
        <w:top w:val="none" w:sz="0" w:space="0" w:color="auto"/>
        <w:left w:val="none" w:sz="0" w:space="0" w:color="auto"/>
        <w:bottom w:val="none" w:sz="0" w:space="0" w:color="auto"/>
        <w:right w:val="none" w:sz="0" w:space="0" w:color="auto"/>
      </w:divBdr>
    </w:div>
    <w:div w:id="1684700908">
      <w:bodyDiv w:val="1"/>
      <w:marLeft w:val="0"/>
      <w:marRight w:val="0"/>
      <w:marTop w:val="0"/>
      <w:marBottom w:val="0"/>
      <w:divBdr>
        <w:top w:val="none" w:sz="0" w:space="0" w:color="auto"/>
        <w:left w:val="none" w:sz="0" w:space="0" w:color="auto"/>
        <w:bottom w:val="none" w:sz="0" w:space="0" w:color="auto"/>
        <w:right w:val="none" w:sz="0" w:space="0" w:color="auto"/>
      </w:divBdr>
    </w:div>
    <w:div w:id="1686858917">
      <w:bodyDiv w:val="1"/>
      <w:marLeft w:val="0"/>
      <w:marRight w:val="0"/>
      <w:marTop w:val="0"/>
      <w:marBottom w:val="0"/>
      <w:divBdr>
        <w:top w:val="none" w:sz="0" w:space="0" w:color="auto"/>
        <w:left w:val="none" w:sz="0" w:space="0" w:color="auto"/>
        <w:bottom w:val="none" w:sz="0" w:space="0" w:color="auto"/>
        <w:right w:val="none" w:sz="0" w:space="0" w:color="auto"/>
      </w:divBdr>
    </w:div>
    <w:div w:id="1687294313">
      <w:bodyDiv w:val="1"/>
      <w:marLeft w:val="0"/>
      <w:marRight w:val="0"/>
      <w:marTop w:val="0"/>
      <w:marBottom w:val="0"/>
      <w:divBdr>
        <w:top w:val="none" w:sz="0" w:space="0" w:color="auto"/>
        <w:left w:val="none" w:sz="0" w:space="0" w:color="auto"/>
        <w:bottom w:val="none" w:sz="0" w:space="0" w:color="auto"/>
        <w:right w:val="none" w:sz="0" w:space="0" w:color="auto"/>
      </w:divBdr>
    </w:div>
    <w:div w:id="1687712148">
      <w:bodyDiv w:val="1"/>
      <w:marLeft w:val="0"/>
      <w:marRight w:val="0"/>
      <w:marTop w:val="0"/>
      <w:marBottom w:val="0"/>
      <w:divBdr>
        <w:top w:val="none" w:sz="0" w:space="0" w:color="auto"/>
        <w:left w:val="none" w:sz="0" w:space="0" w:color="auto"/>
        <w:bottom w:val="none" w:sz="0" w:space="0" w:color="auto"/>
        <w:right w:val="none" w:sz="0" w:space="0" w:color="auto"/>
      </w:divBdr>
    </w:div>
    <w:div w:id="1689913153">
      <w:bodyDiv w:val="1"/>
      <w:marLeft w:val="0"/>
      <w:marRight w:val="0"/>
      <w:marTop w:val="0"/>
      <w:marBottom w:val="0"/>
      <w:divBdr>
        <w:top w:val="none" w:sz="0" w:space="0" w:color="auto"/>
        <w:left w:val="none" w:sz="0" w:space="0" w:color="auto"/>
        <w:bottom w:val="none" w:sz="0" w:space="0" w:color="auto"/>
        <w:right w:val="none" w:sz="0" w:space="0" w:color="auto"/>
      </w:divBdr>
    </w:div>
    <w:div w:id="1690913258">
      <w:bodyDiv w:val="1"/>
      <w:marLeft w:val="0"/>
      <w:marRight w:val="0"/>
      <w:marTop w:val="0"/>
      <w:marBottom w:val="0"/>
      <w:divBdr>
        <w:top w:val="none" w:sz="0" w:space="0" w:color="auto"/>
        <w:left w:val="none" w:sz="0" w:space="0" w:color="auto"/>
        <w:bottom w:val="none" w:sz="0" w:space="0" w:color="auto"/>
        <w:right w:val="none" w:sz="0" w:space="0" w:color="auto"/>
      </w:divBdr>
    </w:div>
    <w:div w:id="1701392953">
      <w:bodyDiv w:val="1"/>
      <w:marLeft w:val="0"/>
      <w:marRight w:val="0"/>
      <w:marTop w:val="0"/>
      <w:marBottom w:val="0"/>
      <w:divBdr>
        <w:top w:val="none" w:sz="0" w:space="0" w:color="auto"/>
        <w:left w:val="none" w:sz="0" w:space="0" w:color="auto"/>
        <w:bottom w:val="none" w:sz="0" w:space="0" w:color="auto"/>
        <w:right w:val="none" w:sz="0" w:space="0" w:color="auto"/>
      </w:divBdr>
    </w:div>
    <w:div w:id="1701541928">
      <w:bodyDiv w:val="1"/>
      <w:marLeft w:val="0"/>
      <w:marRight w:val="0"/>
      <w:marTop w:val="0"/>
      <w:marBottom w:val="0"/>
      <w:divBdr>
        <w:top w:val="none" w:sz="0" w:space="0" w:color="auto"/>
        <w:left w:val="none" w:sz="0" w:space="0" w:color="auto"/>
        <w:bottom w:val="none" w:sz="0" w:space="0" w:color="auto"/>
        <w:right w:val="none" w:sz="0" w:space="0" w:color="auto"/>
      </w:divBdr>
    </w:div>
    <w:div w:id="1707216760">
      <w:bodyDiv w:val="1"/>
      <w:marLeft w:val="0"/>
      <w:marRight w:val="0"/>
      <w:marTop w:val="0"/>
      <w:marBottom w:val="0"/>
      <w:divBdr>
        <w:top w:val="none" w:sz="0" w:space="0" w:color="auto"/>
        <w:left w:val="none" w:sz="0" w:space="0" w:color="auto"/>
        <w:bottom w:val="none" w:sz="0" w:space="0" w:color="auto"/>
        <w:right w:val="none" w:sz="0" w:space="0" w:color="auto"/>
      </w:divBdr>
    </w:div>
    <w:div w:id="1708145285">
      <w:bodyDiv w:val="1"/>
      <w:marLeft w:val="0"/>
      <w:marRight w:val="0"/>
      <w:marTop w:val="0"/>
      <w:marBottom w:val="0"/>
      <w:divBdr>
        <w:top w:val="none" w:sz="0" w:space="0" w:color="auto"/>
        <w:left w:val="none" w:sz="0" w:space="0" w:color="auto"/>
        <w:bottom w:val="none" w:sz="0" w:space="0" w:color="auto"/>
        <w:right w:val="none" w:sz="0" w:space="0" w:color="auto"/>
      </w:divBdr>
    </w:div>
    <w:div w:id="1710567507">
      <w:bodyDiv w:val="1"/>
      <w:marLeft w:val="0"/>
      <w:marRight w:val="0"/>
      <w:marTop w:val="0"/>
      <w:marBottom w:val="0"/>
      <w:divBdr>
        <w:top w:val="none" w:sz="0" w:space="0" w:color="auto"/>
        <w:left w:val="none" w:sz="0" w:space="0" w:color="auto"/>
        <w:bottom w:val="none" w:sz="0" w:space="0" w:color="auto"/>
        <w:right w:val="none" w:sz="0" w:space="0" w:color="auto"/>
      </w:divBdr>
    </w:div>
    <w:div w:id="1710836082">
      <w:bodyDiv w:val="1"/>
      <w:marLeft w:val="0"/>
      <w:marRight w:val="0"/>
      <w:marTop w:val="0"/>
      <w:marBottom w:val="0"/>
      <w:divBdr>
        <w:top w:val="none" w:sz="0" w:space="0" w:color="auto"/>
        <w:left w:val="none" w:sz="0" w:space="0" w:color="auto"/>
        <w:bottom w:val="none" w:sz="0" w:space="0" w:color="auto"/>
        <w:right w:val="none" w:sz="0" w:space="0" w:color="auto"/>
      </w:divBdr>
    </w:div>
    <w:div w:id="1715151288">
      <w:bodyDiv w:val="1"/>
      <w:marLeft w:val="0"/>
      <w:marRight w:val="0"/>
      <w:marTop w:val="0"/>
      <w:marBottom w:val="0"/>
      <w:divBdr>
        <w:top w:val="none" w:sz="0" w:space="0" w:color="auto"/>
        <w:left w:val="none" w:sz="0" w:space="0" w:color="auto"/>
        <w:bottom w:val="none" w:sz="0" w:space="0" w:color="auto"/>
        <w:right w:val="none" w:sz="0" w:space="0" w:color="auto"/>
      </w:divBdr>
    </w:div>
    <w:div w:id="1722826633">
      <w:bodyDiv w:val="1"/>
      <w:marLeft w:val="0"/>
      <w:marRight w:val="0"/>
      <w:marTop w:val="0"/>
      <w:marBottom w:val="0"/>
      <w:divBdr>
        <w:top w:val="none" w:sz="0" w:space="0" w:color="auto"/>
        <w:left w:val="none" w:sz="0" w:space="0" w:color="auto"/>
        <w:bottom w:val="none" w:sz="0" w:space="0" w:color="auto"/>
        <w:right w:val="none" w:sz="0" w:space="0" w:color="auto"/>
      </w:divBdr>
    </w:div>
    <w:div w:id="1724869669">
      <w:bodyDiv w:val="1"/>
      <w:marLeft w:val="0"/>
      <w:marRight w:val="0"/>
      <w:marTop w:val="0"/>
      <w:marBottom w:val="0"/>
      <w:divBdr>
        <w:top w:val="none" w:sz="0" w:space="0" w:color="auto"/>
        <w:left w:val="none" w:sz="0" w:space="0" w:color="auto"/>
        <w:bottom w:val="none" w:sz="0" w:space="0" w:color="auto"/>
        <w:right w:val="none" w:sz="0" w:space="0" w:color="auto"/>
      </w:divBdr>
    </w:div>
    <w:div w:id="1729374123">
      <w:bodyDiv w:val="1"/>
      <w:marLeft w:val="0"/>
      <w:marRight w:val="0"/>
      <w:marTop w:val="0"/>
      <w:marBottom w:val="0"/>
      <w:divBdr>
        <w:top w:val="none" w:sz="0" w:space="0" w:color="auto"/>
        <w:left w:val="none" w:sz="0" w:space="0" w:color="auto"/>
        <w:bottom w:val="none" w:sz="0" w:space="0" w:color="auto"/>
        <w:right w:val="none" w:sz="0" w:space="0" w:color="auto"/>
      </w:divBdr>
    </w:div>
    <w:div w:id="1737319926">
      <w:bodyDiv w:val="1"/>
      <w:marLeft w:val="0"/>
      <w:marRight w:val="0"/>
      <w:marTop w:val="0"/>
      <w:marBottom w:val="0"/>
      <w:divBdr>
        <w:top w:val="none" w:sz="0" w:space="0" w:color="auto"/>
        <w:left w:val="none" w:sz="0" w:space="0" w:color="auto"/>
        <w:bottom w:val="none" w:sz="0" w:space="0" w:color="auto"/>
        <w:right w:val="none" w:sz="0" w:space="0" w:color="auto"/>
      </w:divBdr>
    </w:div>
    <w:div w:id="1737388954">
      <w:bodyDiv w:val="1"/>
      <w:marLeft w:val="0"/>
      <w:marRight w:val="0"/>
      <w:marTop w:val="0"/>
      <w:marBottom w:val="0"/>
      <w:divBdr>
        <w:top w:val="none" w:sz="0" w:space="0" w:color="auto"/>
        <w:left w:val="none" w:sz="0" w:space="0" w:color="auto"/>
        <w:bottom w:val="none" w:sz="0" w:space="0" w:color="auto"/>
        <w:right w:val="none" w:sz="0" w:space="0" w:color="auto"/>
      </w:divBdr>
    </w:div>
    <w:div w:id="1743789887">
      <w:bodyDiv w:val="1"/>
      <w:marLeft w:val="0"/>
      <w:marRight w:val="0"/>
      <w:marTop w:val="0"/>
      <w:marBottom w:val="0"/>
      <w:divBdr>
        <w:top w:val="none" w:sz="0" w:space="0" w:color="auto"/>
        <w:left w:val="none" w:sz="0" w:space="0" w:color="auto"/>
        <w:bottom w:val="none" w:sz="0" w:space="0" w:color="auto"/>
        <w:right w:val="none" w:sz="0" w:space="0" w:color="auto"/>
      </w:divBdr>
    </w:div>
    <w:div w:id="1745368979">
      <w:bodyDiv w:val="1"/>
      <w:marLeft w:val="0"/>
      <w:marRight w:val="0"/>
      <w:marTop w:val="0"/>
      <w:marBottom w:val="0"/>
      <w:divBdr>
        <w:top w:val="none" w:sz="0" w:space="0" w:color="auto"/>
        <w:left w:val="none" w:sz="0" w:space="0" w:color="auto"/>
        <w:bottom w:val="none" w:sz="0" w:space="0" w:color="auto"/>
        <w:right w:val="none" w:sz="0" w:space="0" w:color="auto"/>
      </w:divBdr>
    </w:div>
    <w:div w:id="1750957655">
      <w:bodyDiv w:val="1"/>
      <w:marLeft w:val="0"/>
      <w:marRight w:val="0"/>
      <w:marTop w:val="0"/>
      <w:marBottom w:val="0"/>
      <w:divBdr>
        <w:top w:val="none" w:sz="0" w:space="0" w:color="auto"/>
        <w:left w:val="none" w:sz="0" w:space="0" w:color="auto"/>
        <w:bottom w:val="none" w:sz="0" w:space="0" w:color="auto"/>
        <w:right w:val="none" w:sz="0" w:space="0" w:color="auto"/>
      </w:divBdr>
    </w:div>
    <w:div w:id="1753432158">
      <w:bodyDiv w:val="1"/>
      <w:marLeft w:val="0"/>
      <w:marRight w:val="0"/>
      <w:marTop w:val="0"/>
      <w:marBottom w:val="0"/>
      <w:divBdr>
        <w:top w:val="none" w:sz="0" w:space="0" w:color="auto"/>
        <w:left w:val="none" w:sz="0" w:space="0" w:color="auto"/>
        <w:bottom w:val="none" w:sz="0" w:space="0" w:color="auto"/>
        <w:right w:val="none" w:sz="0" w:space="0" w:color="auto"/>
      </w:divBdr>
    </w:div>
    <w:div w:id="1770197195">
      <w:bodyDiv w:val="1"/>
      <w:marLeft w:val="0"/>
      <w:marRight w:val="0"/>
      <w:marTop w:val="0"/>
      <w:marBottom w:val="0"/>
      <w:divBdr>
        <w:top w:val="none" w:sz="0" w:space="0" w:color="auto"/>
        <w:left w:val="none" w:sz="0" w:space="0" w:color="auto"/>
        <w:bottom w:val="none" w:sz="0" w:space="0" w:color="auto"/>
        <w:right w:val="none" w:sz="0" w:space="0" w:color="auto"/>
      </w:divBdr>
    </w:div>
    <w:div w:id="1774473457">
      <w:bodyDiv w:val="1"/>
      <w:marLeft w:val="0"/>
      <w:marRight w:val="0"/>
      <w:marTop w:val="0"/>
      <w:marBottom w:val="0"/>
      <w:divBdr>
        <w:top w:val="none" w:sz="0" w:space="0" w:color="auto"/>
        <w:left w:val="none" w:sz="0" w:space="0" w:color="auto"/>
        <w:bottom w:val="none" w:sz="0" w:space="0" w:color="auto"/>
        <w:right w:val="none" w:sz="0" w:space="0" w:color="auto"/>
      </w:divBdr>
    </w:div>
    <w:div w:id="1776514057">
      <w:bodyDiv w:val="1"/>
      <w:marLeft w:val="0"/>
      <w:marRight w:val="0"/>
      <w:marTop w:val="0"/>
      <w:marBottom w:val="0"/>
      <w:divBdr>
        <w:top w:val="none" w:sz="0" w:space="0" w:color="auto"/>
        <w:left w:val="none" w:sz="0" w:space="0" w:color="auto"/>
        <w:bottom w:val="none" w:sz="0" w:space="0" w:color="auto"/>
        <w:right w:val="none" w:sz="0" w:space="0" w:color="auto"/>
      </w:divBdr>
    </w:div>
    <w:div w:id="1777554775">
      <w:bodyDiv w:val="1"/>
      <w:marLeft w:val="0"/>
      <w:marRight w:val="0"/>
      <w:marTop w:val="0"/>
      <w:marBottom w:val="0"/>
      <w:divBdr>
        <w:top w:val="none" w:sz="0" w:space="0" w:color="auto"/>
        <w:left w:val="none" w:sz="0" w:space="0" w:color="auto"/>
        <w:bottom w:val="none" w:sz="0" w:space="0" w:color="auto"/>
        <w:right w:val="none" w:sz="0" w:space="0" w:color="auto"/>
      </w:divBdr>
    </w:div>
    <w:div w:id="1778330431">
      <w:bodyDiv w:val="1"/>
      <w:marLeft w:val="0"/>
      <w:marRight w:val="0"/>
      <w:marTop w:val="0"/>
      <w:marBottom w:val="0"/>
      <w:divBdr>
        <w:top w:val="none" w:sz="0" w:space="0" w:color="auto"/>
        <w:left w:val="none" w:sz="0" w:space="0" w:color="auto"/>
        <w:bottom w:val="none" w:sz="0" w:space="0" w:color="auto"/>
        <w:right w:val="none" w:sz="0" w:space="0" w:color="auto"/>
      </w:divBdr>
    </w:div>
    <w:div w:id="1779912975">
      <w:bodyDiv w:val="1"/>
      <w:marLeft w:val="0"/>
      <w:marRight w:val="0"/>
      <w:marTop w:val="0"/>
      <w:marBottom w:val="0"/>
      <w:divBdr>
        <w:top w:val="none" w:sz="0" w:space="0" w:color="auto"/>
        <w:left w:val="none" w:sz="0" w:space="0" w:color="auto"/>
        <w:bottom w:val="none" w:sz="0" w:space="0" w:color="auto"/>
        <w:right w:val="none" w:sz="0" w:space="0" w:color="auto"/>
      </w:divBdr>
    </w:div>
    <w:div w:id="1783453348">
      <w:bodyDiv w:val="1"/>
      <w:marLeft w:val="0"/>
      <w:marRight w:val="0"/>
      <w:marTop w:val="0"/>
      <w:marBottom w:val="0"/>
      <w:divBdr>
        <w:top w:val="none" w:sz="0" w:space="0" w:color="auto"/>
        <w:left w:val="none" w:sz="0" w:space="0" w:color="auto"/>
        <w:bottom w:val="none" w:sz="0" w:space="0" w:color="auto"/>
        <w:right w:val="none" w:sz="0" w:space="0" w:color="auto"/>
      </w:divBdr>
    </w:div>
    <w:div w:id="1784110109">
      <w:bodyDiv w:val="1"/>
      <w:marLeft w:val="0"/>
      <w:marRight w:val="0"/>
      <w:marTop w:val="0"/>
      <w:marBottom w:val="0"/>
      <w:divBdr>
        <w:top w:val="none" w:sz="0" w:space="0" w:color="auto"/>
        <w:left w:val="none" w:sz="0" w:space="0" w:color="auto"/>
        <w:bottom w:val="none" w:sz="0" w:space="0" w:color="auto"/>
        <w:right w:val="none" w:sz="0" w:space="0" w:color="auto"/>
      </w:divBdr>
    </w:div>
    <w:div w:id="1793742117">
      <w:bodyDiv w:val="1"/>
      <w:marLeft w:val="0"/>
      <w:marRight w:val="0"/>
      <w:marTop w:val="0"/>
      <w:marBottom w:val="0"/>
      <w:divBdr>
        <w:top w:val="none" w:sz="0" w:space="0" w:color="auto"/>
        <w:left w:val="none" w:sz="0" w:space="0" w:color="auto"/>
        <w:bottom w:val="none" w:sz="0" w:space="0" w:color="auto"/>
        <w:right w:val="none" w:sz="0" w:space="0" w:color="auto"/>
      </w:divBdr>
    </w:div>
    <w:div w:id="1797213135">
      <w:bodyDiv w:val="1"/>
      <w:marLeft w:val="0"/>
      <w:marRight w:val="0"/>
      <w:marTop w:val="0"/>
      <w:marBottom w:val="0"/>
      <w:divBdr>
        <w:top w:val="none" w:sz="0" w:space="0" w:color="auto"/>
        <w:left w:val="none" w:sz="0" w:space="0" w:color="auto"/>
        <w:bottom w:val="none" w:sz="0" w:space="0" w:color="auto"/>
        <w:right w:val="none" w:sz="0" w:space="0" w:color="auto"/>
      </w:divBdr>
    </w:div>
    <w:div w:id="1797328842">
      <w:bodyDiv w:val="1"/>
      <w:marLeft w:val="0"/>
      <w:marRight w:val="0"/>
      <w:marTop w:val="0"/>
      <w:marBottom w:val="0"/>
      <w:divBdr>
        <w:top w:val="none" w:sz="0" w:space="0" w:color="auto"/>
        <w:left w:val="none" w:sz="0" w:space="0" w:color="auto"/>
        <w:bottom w:val="none" w:sz="0" w:space="0" w:color="auto"/>
        <w:right w:val="none" w:sz="0" w:space="0" w:color="auto"/>
      </w:divBdr>
    </w:div>
    <w:div w:id="1797482847">
      <w:bodyDiv w:val="1"/>
      <w:marLeft w:val="0"/>
      <w:marRight w:val="0"/>
      <w:marTop w:val="0"/>
      <w:marBottom w:val="0"/>
      <w:divBdr>
        <w:top w:val="none" w:sz="0" w:space="0" w:color="auto"/>
        <w:left w:val="none" w:sz="0" w:space="0" w:color="auto"/>
        <w:bottom w:val="none" w:sz="0" w:space="0" w:color="auto"/>
        <w:right w:val="none" w:sz="0" w:space="0" w:color="auto"/>
      </w:divBdr>
    </w:div>
    <w:div w:id="1806117130">
      <w:bodyDiv w:val="1"/>
      <w:marLeft w:val="0"/>
      <w:marRight w:val="0"/>
      <w:marTop w:val="0"/>
      <w:marBottom w:val="0"/>
      <w:divBdr>
        <w:top w:val="none" w:sz="0" w:space="0" w:color="auto"/>
        <w:left w:val="none" w:sz="0" w:space="0" w:color="auto"/>
        <w:bottom w:val="none" w:sz="0" w:space="0" w:color="auto"/>
        <w:right w:val="none" w:sz="0" w:space="0" w:color="auto"/>
      </w:divBdr>
    </w:div>
    <w:div w:id="1806242770">
      <w:bodyDiv w:val="1"/>
      <w:marLeft w:val="0"/>
      <w:marRight w:val="0"/>
      <w:marTop w:val="0"/>
      <w:marBottom w:val="0"/>
      <w:divBdr>
        <w:top w:val="none" w:sz="0" w:space="0" w:color="auto"/>
        <w:left w:val="none" w:sz="0" w:space="0" w:color="auto"/>
        <w:bottom w:val="none" w:sz="0" w:space="0" w:color="auto"/>
        <w:right w:val="none" w:sz="0" w:space="0" w:color="auto"/>
      </w:divBdr>
    </w:div>
    <w:div w:id="1807971335">
      <w:bodyDiv w:val="1"/>
      <w:marLeft w:val="0"/>
      <w:marRight w:val="0"/>
      <w:marTop w:val="0"/>
      <w:marBottom w:val="0"/>
      <w:divBdr>
        <w:top w:val="none" w:sz="0" w:space="0" w:color="auto"/>
        <w:left w:val="none" w:sz="0" w:space="0" w:color="auto"/>
        <w:bottom w:val="none" w:sz="0" w:space="0" w:color="auto"/>
        <w:right w:val="none" w:sz="0" w:space="0" w:color="auto"/>
      </w:divBdr>
    </w:div>
    <w:div w:id="1811169851">
      <w:bodyDiv w:val="1"/>
      <w:marLeft w:val="0"/>
      <w:marRight w:val="0"/>
      <w:marTop w:val="0"/>
      <w:marBottom w:val="0"/>
      <w:divBdr>
        <w:top w:val="none" w:sz="0" w:space="0" w:color="auto"/>
        <w:left w:val="none" w:sz="0" w:space="0" w:color="auto"/>
        <w:bottom w:val="none" w:sz="0" w:space="0" w:color="auto"/>
        <w:right w:val="none" w:sz="0" w:space="0" w:color="auto"/>
      </w:divBdr>
    </w:div>
    <w:div w:id="1813057373">
      <w:bodyDiv w:val="1"/>
      <w:marLeft w:val="0"/>
      <w:marRight w:val="0"/>
      <w:marTop w:val="0"/>
      <w:marBottom w:val="0"/>
      <w:divBdr>
        <w:top w:val="none" w:sz="0" w:space="0" w:color="auto"/>
        <w:left w:val="none" w:sz="0" w:space="0" w:color="auto"/>
        <w:bottom w:val="none" w:sz="0" w:space="0" w:color="auto"/>
        <w:right w:val="none" w:sz="0" w:space="0" w:color="auto"/>
      </w:divBdr>
    </w:div>
    <w:div w:id="1821313357">
      <w:bodyDiv w:val="1"/>
      <w:marLeft w:val="0"/>
      <w:marRight w:val="0"/>
      <w:marTop w:val="0"/>
      <w:marBottom w:val="0"/>
      <w:divBdr>
        <w:top w:val="none" w:sz="0" w:space="0" w:color="auto"/>
        <w:left w:val="none" w:sz="0" w:space="0" w:color="auto"/>
        <w:bottom w:val="none" w:sz="0" w:space="0" w:color="auto"/>
        <w:right w:val="none" w:sz="0" w:space="0" w:color="auto"/>
      </w:divBdr>
    </w:div>
    <w:div w:id="1827435762">
      <w:bodyDiv w:val="1"/>
      <w:marLeft w:val="0"/>
      <w:marRight w:val="0"/>
      <w:marTop w:val="0"/>
      <w:marBottom w:val="0"/>
      <w:divBdr>
        <w:top w:val="none" w:sz="0" w:space="0" w:color="auto"/>
        <w:left w:val="none" w:sz="0" w:space="0" w:color="auto"/>
        <w:bottom w:val="none" w:sz="0" w:space="0" w:color="auto"/>
        <w:right w:val="none" w:sz="0" w:space="0" w:color="auto"/>
      </w:divBdr>
    </w:div>
    <w:div w:id="1827744608">
      <w:bodyDiv w:val="1"/>
      <w:marLeft w:val="0"/>
      <w:marRight w:val="0"/>
      <w:marTop w:val="0"/>
      <w:marBottom w:val="0"/>
      <w:divBdr>
        <w:top w:val="none" w:sz="0" w:space="0" w:color="auto"/>
        <w:left w:val="none" w:sz="0" w:space="0" w:color="auto"/>
        <w:bottom w:val="none" w:sz="0" w:space="0" w:color="auto"/>
        <w:right w:val="none" w:sz="0" w:space="0" w:color="auto"/>
      </w:divBdr>
    </w:div>
    <w:div w:id="1828285051">
      <w:bodyDiv w:val="1"/>
      <w:marLeft w:val="0"/>
      <w:marRight w:val="0"/>
      <w:marTop w:val="0"/>
      <w:marBottom w:val="0"/>
      <w:divBdr>
        <w:top w:val="none" w:sz="0" w:space="0" w:color="auto"/>
        <w:left w:val="none" w:sz="0" w:space="0" w:color="auto"/>
        <w:bottom w:val="none" w:sz="0" w:space="0" w:color="auto"/>
        <w:right w:val="none" w:sz="0" w:space="0" w:color="auto"/>
      </w:divBdr>
    </w:div>
    <w:div w:id="1828864521">
      <w:bodyDiv w:val="1"/>
      <w:marLeft w:val="0"/>
      <w:marRight w:val="0"/>
      <w:marTop w:val="0"/>
      <w:marBottom w:val="0"/>
      <w:divBdr>
        <w:top w:val="none" w:sz="0" w:space="0" w:color="auto"/>
        <w:left w:val="none" w:sz="0" w:space="0" w:color="auto"/>
        <w:bottom w:val="none" w:sz="0" w:space="0" w:color="auto"/>
        <w:right w:val="none" w:sz="0" w:space="0" w:color="auto"/>
      </w:divBdr>
    </w:div>
    <w:div w:id="1829855968">
      <w:bodyDiv w:val="1"/>
      <w:marLeft w:val="0"/>
      <w:marRight w:val="0"/>
      <w:marTop w:val="0"/>
      <w:marBottom w:val="0"/>
      <w:divBdr>
        <w:top w:val="none" w:sz="0" w:space="0" w:color="auto"/>
        <w:left w:val="none" w:sz="0" w:space="0" w:color="auto"/>
        <w:bottom w:val="none" w:sz="0" w:space="0" w:color="auto"/>
        <w:right w:val="none" w:sz="0" w:space="0" w:color="auto"/>
      </w:divBdr>
    </w:div>
    <w:div w:id="1846627463">
      <w:bodyDiv w:val="1"/>
      <w:marLeft w:val="0"/>
      <w:marRight w:val="0"/>
      <w:marTop w:val="0"/>
      <w:marBottom w:val="0"/>
      <w:divBdr>
        <w:top w:val="none" w:sz="0" w:space="0" w:color="auto"/>
        <w:left w:val="none" w:sz="0" w:space="0" w:color="auto"/>
        <w:bottom w:val="none" w:sz="0" w:space="0" w:color="auto"/>
        <w:right w:val="none" w:sz="0" w:space="0" w:color="auto"/>
      </w:divBdr>
    </w:div>
    <w:div w:id="1846700017">
      <w:bodyDiv w:val="1"/>
      <w:marLeft w:val="0"/>
      <w:marRight w:val="0"/>
      <w:marTop w:val="0"/>
      <w:marBottom w:val="0"/>
      <w:divBdr>
        <w:top w:val="none" w:sz="0" w:space="0" w:color="auto"/>
        <w:left w:val="none" w:sz="0" w:space="0" w:color="auto"/>
        <w:bottom w:val="none" w:sz="0" w:space="0" w:color="auto"/>
        <w:right w:val="none" w:sz="0" w:space="0" w:color="auto"/>
      </w:divBdr>
    </w:div>
    <w:div w:id="1850561296">
      <w:bodyDiv w:val="1"/>
      <w:marLeft w:val="0"/>
      <w:marRight w:val="0"/>
      <w:marTop w:val="0"/>
      <w:marBottom w:val="0"/>
      <w:divBdr>
        <w:top w:val="none" w:sz="0" w:space="0" w:color="auto"/>
        <w:left w:val="none" w:sz="0" w:space="0" w:color="auto"/>
        <w:bottom w:val="none" w:sz="0" w:space="0" w:color="auto"/>
        <w:right w:val="none" w:sz="0" w:space="0" w:color="auto"/>
      </w:divBdr>
    </w:div>
    <w:div w:id="1857226575">
      <w:bodyDiv w:val="1"/>
      <w:marLeft w:val="0"/>
      <w:marRight w:val="0"/>
      <w:marTop w:val="0"/>
      <w:marBottom w:val="0"/>
      <w:divBdr>
        <w:top w:val="none" w:sz="0" w:space="0" w:color="auto"/>
        <w:left w:val="none" w:sz="0" w:space="0" w:color="auto"/>
        <w:bottom w:val="none" w:sz="0" w:space="0" w:color="auto"/>
        <w:right w:val="none" w:sz="0" w:space="0" w:color="auto"/>
      </w:divBdr>
    </w:div>
    <w:div w:id="1860848711">
      <w:bodyDiv w:val="1"/>
      <w:marLeft w:val="0"/>
      <w:marRight w:val="0"/>
      <w:marTop w:val="0"/>
      <w:marBottom w:val="0"/>
      <w:divBdr>
        <w:top w:val="none" w:sz="0" w:space="0" w:color="auto"/>
        <w:left w:val="none" w:sz="0" w:space="0" w:color="auto"/>
        <w:bottom w:val="none" w:sz="0" w:space="0" w:color="auto"/>
        <w:right w:val="none" w:sz="0" w:space="0" w:color="auto"/>
      </w:divBdr>
    </w:div>
    <w:div w:id="1866677083">
      <w:bodyDiv w:val="1"/>
      <w:marLeft w:val="0"/>
      <w:marRight w:val="0"/>
      <w:marTop w:val="0"/>
      <w:marBottom w:val="0"/>
      <w:divBdr>
        <w:top w:val="none" w:sz="0" w:space="0" w:color="auto"/>
        <w:left w:val="none" w:sz="0" w:space="0" w:color="auto"/>
        <w:bottom w:val="none" w:sz="0" w:space="0" w:color="auto"/>
        <w:right w:val="none" w:sz="0" w:space="0" w:color="auto"/>
      </w:divBdr>
    </w:div>
    <w:div w:id="1869369303">
      <w:bodyDiv w:val="1"/>
      <w:marLeft w:val="0"/>
      <w:marRight w:val="0"/>
      <w:marTop w:val="0"/>
      <w:marBottom w:val="0"/>
      <w:divBdr>
        <w:top w:val="none" w:sz="0" w:space="0" w:color="auto"/>
        <w:left w:val="none" w:sz="0" w:space="0" w:color="auto"/>
        <w:bottom w:val="none" w:sz="0" w:space="0" w:color="auto"/>
        <w:right w:val="none" w:sz="0" w:space="0" w:color="auto"/>
      </w:divBdr>
    </w:div>
    <w:div w:id="1870138680">
      <w:bodyDiv w:val="1"/>
      <w:marLeft w:val="0"/>
      <w:marRight w:val="0"/>
      <w:marTop w:val="0"/>
      <w:marBottom w:val="0"/>
      <w:divBdr>
        <w:top w:val="none" w:sz="0" w:space="0" w:color="auto"/>
        <w:left w:val="none" w:sz="0" w:space="0" w:color="auto"/>
        <w:bottom w:val="none" w:sz="0" w:space="0" w:color="auto"/>
        <w:right w:val="none" w:sz="0" w:space="0" w:color="auto"/>
      </w:divBdr>
    </w:div>
    <w:div w:id="1873834911">
      <w:bodyDiv w:val="1"/>
      <w:marLeft w:val="0"/>
      <w:marRight w:val="0"/>
      <w:marTop w:val="0"/>
      <w:marBottom w:val="0"/>
      <w:divBdr>
        <w:top w:val="none" w:sz="0" w:space="0" w:color="auto"/>
        <w:left w:val="none" w:sz="0" w:space="0" w:color="auto"/>
        <w:bottom w:val="none" w:sz="0" w:space="0" w:color="auto"/>
        <w:right w:val="none" w:sz="0" w:space="0" w:color="auto"/>
      </w:divBdr>
    </w:div>
    <w:div w:id="1875803665">
      <w:bodyDiv w:val="1"/>
      <w:marLeft w:val="0"/>
      <w:marRight w:val="0"/>
      <w:marTop w:val="0"/>
      <w:marBottom w:val="0"/>
      <w:divBdr>
        <w:top w:val="none" w:sz="0" w:space="0" w:color="auto"/>
        <w:left w:val="none" w:sz="0" w:space="0" w:color="auto"/>
        <w:bottom w:val="none" w:sz="0" w:space="0" w:color="auto"/>
        <w:right w:val="none" w:sz="0" w:space="0" w:color="auto"/>
      </w:divBdr>
    </w:div>
    <w:div w:id="1901672088">
      <w:bodyDiv w:val="1"/>
      <w:marLeft w:val="0"/>
      <w:marRight w:val="0"/>
      <w:marTop w:val="0"/>
      <w:marBottom w:val="0"/>
      <w:divBdr>
        <w:top w:val="none" w:sz="0" w:space="0" w:color="auto"/>
        <w:left w:val="none" w:sz="0" w:space="0" w:color="auto"/>
        <w:bottom w:val="none" w:sz="0" w:space="0" w:color="auto"/>
        <w:right w:val="none" w:sz="0" w:space="0" w:color="auto"/>
      </w:divBdr>
    </w:div>
    <w:div w:id="1905481813">
      <w:bodyDiv w:val="1"/>
      <w:marLeft w:val="0"/>
      <w:marRight w:val="0"/>
      <w:marTop w:val="0"/>
      <w:marBottom w:val="0"/>
      <w:divBdr>
        <w:top w:val="none" w:sz="0" w:space="0" w:color="auto"/>
        <w:left w:val="none" w:sz="0" w:space="0" w:color="auto"/>
        <w:bottom w:val="none" w:sz="0" w:space="0" w:color="auto"/>
        <w:right w:val="none" w:sz="0" w:space="0" w:color="auto"/>
      </w:divBdr>
    </w:div>
    <w:div w:id="1906841530">
      <w:bodyDiv w:val="1"/>
      <w:marLeft w:val="0"/>
      <w:marRight w:val="0"/>
      <w:marTop w:val="0"/>
      <w:marBottom w:val="0"/>
      <w:divBdr>
        <w:top w:val="none" w:sz="0" w:space="0" w:color="auto"/>
        <w:left w:val="none" w:sz="0" w:space="0" w:color="auto"/>
        <w:bottom w:val="none" w:sz="0" w:space="0" w:color="auto"/>
        <w:right w:val="none" w:sz="0" w:space="0" w:color="auto"/>
      </w:divBdr>
    </w:div>
    <w:div w:id="1907182300">
      <w:bodyDiv w:val="1"/>
      <w:marLeft w:val="0"/>
      <w:marRight w:val="0"/>
      <w:marTop w:val="0"/>
      <w:marBottom w:val="0"/>
      <w:divBdr>
        <w:top w:val="none" w:sz="0" w:space="0" w:color="auto"/>
        <w:left w:val="none" w:sz="0" w:space="0" w:color="auto"/>
        <w:bottom w:val="none" w:sz="0" w:space="0" w:color="auto"/>
        <w:right w:val="none" w:sz="0" w:space="0" w:color="auto"/>
      </w:divBdr>
    </w:div>
    <w:div w:id="1907759729">
      <w:bodyDiv w:val="1"/>
      <w:marLeft w:val="0"/>
      <w:marRight w:val="0"/>
      <w:marTop w:val="0"/>
      <w:marBottom w:val="0"/>
      <w:divBdr>
        <w:top w:val="none" w:sz="0" w:space="0" w:color="auto"/>
        <w:left w:val="none" w:sz="0" w:space="0" w:color="auto"/>
        <w:bottom w:val="none" w:sz="0" w:space="0" w:color="auto"/>
        <w:right w:val="none" w:sz="0" w:space="0" w:color="auto"/>
      </w:divBdr>
    </w:div>
    <w:div w:id="1907834298">
      <w:bodyDiv w:val="1"/>
      <w:marLeft w:val="0"/>
      <w:marRight w:val="0"/>
      <w:marTop w:val="0"/>
      <w:marBottom w:val="0"/>
      <w:divBdr>
        <w:top w:val="none" w:sz="0" w:space="0" w:color="auto"/>
        <w:left w:val="none" w:sz="0" w:space="0" w:color="auto"/>
        <w:bottom w:val="none" w:sz="0" w:space="0" w:color="auto"/>
        <w:right w:val="none" w:sz="0" w:space="0" w:color="auto"/>
      </w:divBdr>
    </w:div>
    <w:div w:id="1911647777">
      <w:bodyDiv w:val="1"/>
      <w:marLeft w:val="0"/>
      <w:marRight w:val="0"/>
      <w:marTop w:val="0"/>
      <w:marBottom w:val="0"/>
      <w:divBdr>
        <w:top w:val="none" w:sz="0" w:space="0" w:color="auto"/>
        <w:left w:val="none" w:sz="0" w:space="0" w:color="auto"/>
        <w:bottom w:val="none" w:sz="0" w:space="0" w:color="auto"/>
        <w:right w:val="none" w:sz="0" w:space="0" w:color="auto"/>
      </w:divBdr>
    </w:div>
    <w:div w:id="1912814241">
      <w:bodyDiv w:val="1"/>
      <w:marLeft w:val="0"/>
      <w:marRight w:val="0"/>
      <w:marTop w:val="0"/>
      <w:marBottom w:val="0"/>
      <w:divBdr>
        <w:top w:val="none" w:sz="0" w:space="0" w:color="auto"/>
        <w:left w:val="none" w:sz="0" w:space="0" w:color="auto"/>
        <w:bottom w:val="none" w:sz="0" w:space="0" w:color="auto"/>
        <w:right w:val="none" w:sz="0" w:space="0" w:color="auto"/>
      </w:divBdr>
    </w:div>
    <w:div w:id="1913075790">
      <w:bodyDiv w:val="1"/>
      <w:marLeft w:val="0"/>
      <w:marRight w:val="0"/>
      <w:marTop w:val="0"/>
      <w:marBottom w:val="0"/>
      <w:divBdr>
        <w:top w:val="none" w:sz="0" w:space="0" w:color="auto"/>
        <w:left w:val="none" w:sz="0" w:space="0" w:color="auto"/>
        <w:bottom w:val="none" w:sz="0" w:space="0" w:color="auto"/>
        <w:right w:val="none" w:sz="0" w:space="0" w:color="auto"/>
      </w:divBdr>
    </w:div>
    <w:div w:id="1913924152">
      <w:bodyDiv w:val="1"/>
      <w:marLeft w:val="0"/>
      <w:marRight w:val="0"/>
      <w:marTop w:val="0"/>
      <w:marBottom w:val="0"/>
      <w:divBdr>
        <w:top w:val="none" w:sz="0" w:space="0" w:color="auto"/>
        <w:left w:val="none" w:sz="0" w:space="0" w:color="auto"/>
        <w:bottom w:val="none" w:sz="0" w:space="0" w:color="auto"/>
        <w:right w:val="none" w:sz="0" w:space="0" w:color="auto"/>
      </w:divBdr>
    </w:div>
    <w:div w:id="1920366640">
      <w:bodyDiv w:val="1"/>
      <w:marLeft w:val="0"/>
      <w:marRight w:val="0"/>
      <w:marTop w:val="0"/>
      <w:marBottom w:val="0"/>
      <w:divBdr>
        <w:top w:val="none" w:sz="0" w:space="0" w:color="auto"/>
        <w:left w:val="none" w:sz="0" w:space="0" w:color="auto"/>
        <w:bottom w:val="none" w:sz="0" w:space="0" w:color="auto"/>
        <w:right w:val="none" w:sz="0" w:space="0" w:color="auto"/>
      </w:divBdr>
    </w:div>
    <w:div w:id="1926183002">
      <w:bodyDiv w:val="1"/>
      <w:marLeft w:val="0"/>
      <w:marRight w:val="0"/>
      <w:marTop w:val="0"/>
      <w:marBottom w:val="0"/>
      <w:divBdr>
        <w:top w:val="none" w:sz="0" w:space="0" w:color="auto"/>
        <w:left w:val="none" w:sz="0" w:space="0" w:color="auto"/>
        <w:bottom w:val="none" w:sz="0" w:space="0" w:color="auto"/>
        <w:right w:val="none" w:sz="0" w:space="0" w:color="auto"/>
      </w:divBdr>
    </w:div>
    <w:div w:id="1932009002">
      <w:bodyDiv w:val="1"/>
      <w:marLeft w:val="0"/>
      <w:marRight w:val="0"/>
      <w:marTop w:val="0"/>
      <w:marBottom w:val="0"/>
      <w:divBdr>
        <w:top w:val="none" w:sz="0" w:space="0" w:color="auto"/>
        <w:left w:val="none" w:sz="0" w:space="0" w:color="auto"/>
        <w:bottom w:val="none" w:sz="0" w:space="0" w:color="auto"/>
        <w:right w:val="none" w:sz="0" w:space="0" w:color="auto"/>
      </w:divBdr>
    </w:div>
    <w:div w:id="1935287810">
      <w:bodyDiv w:val="1"/>
      <w:marLeft w:val="0"/>
      <w:marRight w:val="0"/>
      <w:marTop w:val="0"/>
      <w:marBottom w:val="0"/>
      <w:divBdr>
        <w:top w:val="none" w:sz="0" w:space="0" w:color="auto"/>
        <w:left w:val="none" w:sz="0" w:space="0" w:color="auto"/>
        <w:bottom w:val="none" w:sz="0" w:space="0" w:color="auto"/>
        <w:right w:val="none" w:sz="0" w:space="0" w:color="auto"/>
      </w:divBdr>
    </w:div>
    <w:div w:id="1936817641">
      <w:bodyDiv w:val="1"/>
      <w:marLeft w:val="0"/>
      <w:marRight w:val="0"/>
      <w:marTop w:val="0"/>
      <w:marBottom w:val="0"/>
      <w:divBdr>
        <w:top w:val="none" w:sz="0" w:space="0" w:color="auto"/>
        <w:left w:val="none" w:sz="0" w:space="0" w:color="auto"/>
        <w:bottom w:val="none" w:sz="0" w:space="0" w:color="auto"/>
        <w:right w:val="none" w:sz="0" w:space="0" w:color="auto"/>
      </w:divBdr>
    </w:div>
    <w:div w:id="1937513612">
      <w:bodyDiv w:val="1"/>
      <w:marLeft w:val="0"/>
      <w:marRight w:val="0"/>
      <w:marTop w:val="0"/>
      <w:marBottom w:val="0"/>
      <w:divBdr>
        <w:top w:val="none" w:sz="0" w:space="0" w:color="auto"/>
        <w:left w:val="none" w:sz="0" w:space="0" w:color="auto"/>
        <w:bottom w:val="none" w:sz="0" w:space="0" w:color="auto"/>
        <w:right w:val="none" w:sz="0" w:space="0" w:color="auto"/>
      </w:divBdr>
    </w:div>
    <w:div w:id="1938322244">
      <w:bodyDiv w:val="1"/>
      <w:marLeft w:val="0"/>
      <w:marRight w:val="0"/>
      <w:marTop w:val="0"/>
      <w:marBottom w:val="0"/>
      <w:divBdr>
        <w:top w:val="none" w:sz="0" w:space="0" w:color="auto"/>
        <w:left w:val="none" w:sz="0" w:space="0" w:color="auto"/>
        <w:bottom w:val="none" w:sz="0" w:space="0" w:color="auto"/>
        <w:right w:val="none" w:sz="0" w:space="0" w:color="auto"/>
      </w:divBdr>
    </w:div>
    <w:div w:id="1942684717">
      <w:bodyDiv w:val="1"/>
      <w:marLeft w:val="0"/>
      <w:marRight w:val="0"/>
      <w:marTop w:val="0"/>
      <w:marBottom w:val="0"/>
      <w:divBdr>
        <w:top w:val="none" w:sz="0" w:space="0" w:color="auto"/>
        <w:left w:val="none" w:sz="0" w:space="0" w:color="auto"/>
        <w:bottom w:val="none" w:sz="0" w:space="0" w:color="auto"/>
        <w:right w:val="none" w:sz="0" w:space="0" w:color="auto"/>
      </w:divBdr>
    </w:div>
    <w:div w:id="1944848334">
      <w:bodyDiv w:val="1"/>
      <w:marLeft w:val="0"/>
      <w:marRight w:val="0"/>
      <w:marTop w:val="0"/>
      <w:marBottom w:val="0"/>
      <w:divBdr>
        <w:top w:val="none" w:sz="0" w:space="0" w:color="auto"/>
        <w:left w:val="none" w:sz="0" w:space="0" w:color="auto"/>
        <w:bottom w:val="none" w:sz="0" w:space="0" w:color="auto"/>
        <w:right w:val="none" w:sz="0" w:space="0" w:color="auto"/>
      </w:divBdr>
    </w:div>
    <w:div w:id="1945764263">
      <w:bodyDiv w:val="1"/>
      <w:marLeft w:val="0"/>
      <w:marRight w:val="0"/>
      <w:marTop w:val="0"/>
      <w:marBottom w:val="0"/>
      <w:divBdr>
        <w:top w:val="none" w:sz="0" w:space="0" w:color="auto"/>
        <w:left w:val="none" w:sz="0" w:space="0" w:color="auto"/>
        <w:bottom w:val="none" w:sz="0" w:space="0" w:color="auto"/>
        <w:right w:val="none" w:sz="0" w:space="0" w:color="auto"/>
      </w:divBdr>
    </w:div>
    <w:div w:id="1951663370">
      <w:bodyDiv w:val="1"/>
      <w:marLeft w:val="0"/>
      <w:marRight w:val="0"/>
      <w:marTop w:val="0"/>
      <w:marBottom w:val="0"/>
      <w:divBdr>
        <w:top w:val="none" w:sz="0" w:space="0" w:color="auto"/>
        <w:left w:val="none" w:sz="0" w:space="0" w:color="auto"/>
        <w:bottom w:val="none" w:sz="0" w:space="0" w:color="auto"/>
        <w:right w:val="none" w:sz="0" w:space="0" w:color="auto"/>
      </w:divBdr>
    </w:div>
    <w:div w:id="1957981132">
      <w:bodyDiv w:val="1"/>
      <w:marLeft w:val="0"/>
      <w:marRight w:val="0"/>
      <w:marTop w:val="0"/>
      <w:marBottom w:val="0"/>
      <w:divBdr>
        <w:top w:val="none" w:sz="0" w:space="0" w:color="auto"/>
        <w:left w:val="none" w:sz="0" w:space="0" w:color="auto"/>
        <w:bottom w:val="none" w:sz="0" w:space="0" w:color="auto"/>
        <w:right w:val="none" w:sz="0" w:space="0" w:color="auto"/>
      </w:divBdr>
    </w:div>
    <w:div w:id="1977682600">
      <w:bodyDiv w:val="1"/>
      <w:marLeft w:val="0"/>
      <w:marRight w:val="0"/>
      <w:marTop w:val="0"/>
      <w:marBottom w:val="0"/>
      <w:divBdr>
        <w:top w:val="none" w:sz="0" w:space="0" w:color="auto"/>
        <w:left w:val="none" w:sz="0" w:space="0" w:color="auto"/>
        <w:bottom w:val="none" w:sz="0" w:space="0" w:color="auto"/>
        <w:right w:val="none" w:sz="0" w:space="0" w:color="auto"/>
      </w:divBdr>
    </w:div>
    <w:div w:id="1979145969">
      <w:bodyDiv w:val="1"/>
      <w:marLeft w:val="0"/>
      <w:marRight w:val="0"/>
      <w:marTop w:val="0"/>
      <w:marBottom w:val="0"/>
      <w:divBdr>
        <w:top w:val="none" w:sz="0" w:space="0" w:color="auto"/>
        <w:left w:val="none" w:sz="0" w:space="0" w:color="auto"/>
        <w:bottom w:val="none" w:sz="0" w:space="0" w:color="auto"/>
        <w:right w:val="none" w:sz="0" w:space="0" w:color="auto"/>
      </w:divBdr>
    </w:div>
    <w:div w:id="1984698194">
      <w:bodyDiv w:val="1"/>
      <w:marLeft w:val="0"/>
      <w:marRight w:val="0"/>
      <w:marTop w:val="0"/>
      <w:marBottom w:val="0"/>
      <w:divBdr>
        <w:top w:val="none" w:sz="0" w:space="0" w:color="auto"/>
        <w:left w:val="none" w:sz="0" w:space="0" w:color="auto"/>
        <w:bottom w:val="none" w:sz="0" w:space="0" w:color="auto"/>
        <w:right w:val="none" w:sz="0" w:space="0" w:color="auto"/>
      </w:divBdr>
      <w:divsChild>
        <w:div w:id="503740317">
          <w:marLeft w:val="0"/>
          <w:marRight w:val="0"/>
          <w:marTop w:val="0"/>
          <w:marBottom w:val="0"/>
          <w:divBdr>
            <w:top w:val="none" w:sz="0" w:space="0" w:color="auto"/>
            <w:left w:val="none" w:sz="0" w:space="0" w:color="auto"/>
            <w:bottom w:val="none" w:sz="0" w:space="0" w:color="auto"/>
            <w:right w:val="none" w:sz="0" w:space="0" w:color="auto"/>
          </w:divBdr>
          <w:divsChild>
            <w:div w:id="1733968995">
              <w:marLeft w:val="0"/>
              <w:marRight w:val="0"/>
              <w:marTop w:val="0"/>
              <w:marBottom w:val="0"/>
              <w:divBdr>
                <w:top w:val="none" w:sz="0" w:space="0" w:color="auto"/>
                <w:left w:val="none" w:sz="0" w:space="0" w:color="auto"/>
                <w:bottom w:val="none" w:sz="0" w:space="0" w:color="auto"/>
                <w:right w:val="none" w:sz="0" w:space="0" w:color="auto"/>
              </w:divBdr>
              <w:divsChild>
                <w:div w:id="1161502728">
                  <w:marLeft w:val="0"/>
                  <w:marRight w:val="0"/>
                  <w:marTop w:val="0"/>
                  <w:marBottom w:val="0"/>
                  <w:divBdr>
                    <w:top w:val="none" w:sz="0" w:space="0" w:color="auto"/>
                    <w:left w:val="none" w:sz="0" w:space="0" w:color="auto"/>
                    <w:bottom w:val="none" w:sz="0" w:space="0" w:color="auto"/>
                    <w:right w:val="none" w:sz="0" w:space="0" w:color="auto"/>
                  </w:divBdr>
                  <w:divsChild>
                    <w:div w:id="28994239">
                      <w:marLeft w:val="0"/>
                      <w:marRight w:val="0"/>
                      <w:marTop w:val="0"/>
                      <w:marBottom w:val="0"/>
                      <w:divBdr>
                        <w:top w:val="none" w:sz="0" w:space="0" w:color="auto"/>
                        <w:left w:val="none" w:sz="0" w:space="0" w:color="auto"/>
                        <w:bottom w:val="none" w:sz="0" w:space="0" w:color="auto"/>
                        <w:right w:val="none" w:sz="0" w:space="0" w:color="auto"/>
                      </w:divBdr>
                      <w:divsChild>
                        <w:div w:id="1139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170644">
      <w:bodyDiv w:val="1"/>
      <w:marLeft w:val="0"/>
      <w:marRight w:val="0"/>
      <w:marTop w:val="0"/>
      <w:marBottom w:val="0"/>
      <w:divBdr>
        <w:top w:val="none" w:sz="0" w:space="0" w:color="auto"/>
        <w:left w:val="none" w:sz="0" w:space="0" w:color="auto"/>
        <w:bottom w:val="none" w:sz="0" w:space="0" w:color="auto"/>
        <w:right w:val="none" w:sz="0" w:space="0" w:color="auto"/>
      </w:divBdr>
    </w:div>
    <w:div w:id="1995598532">
      <w:bodyDiv w:val="1"/>
      <w:marLeft w:val="0"/>
      <w:marRight w:val="0"/>
      <w:marTop w:val="0"/>
      <w:marBottom w:val="0"/>
      <w:divBdr>
        <w:top w:val="none" w:sz="0" w:space="0" w:color="auto"/>
        <w:left w:val="none" w:sz="0" w:space="0" w:color="auto"/>
        <w:bottom w:val="none" w:sz="0" w:space="0" w:color="auto"/>
        <w:right w:val="none" w:sz="0" w:space="0" w:color="auto"/>
      </w:divBdr>
    </w:div>
    <w:div w:id="2013675625">
      <w:bodyDiv w:val="1"/>
      <w:marLeft w:val="0"/>
      <w:marRight w:val="0"/>
      <w:marTop w:val="0"/>
      <w:marBottom w:val="0"/>
      <w:divBdr>
        <w:top w:val="none" w:sz="0" w:space="0" w:color="auto"/>
        <w:left w:val="none" w:sz="0" w:space="0" w:color="auto"/>
        <w:bottom w:val="none" w:sz="0" w:space="0" w:color="auto"/>
        <w:right w:val="none" w:sz="0" w:space="0" w:color="auto"/>
      </w:divBdr>
    </w:div>
    <w:div w:id="2016301299">
      <w:bodyDiv w:val="1"/>
      <w:marLeft w:val="0"/>
      <w:marRight w:val="0"/>
      <w:marTop w:val="0"/>
      <w:marBottom w:val="0"/>
      <w:divBdr>
        <w:top w:val="none" w:sz="0" w:space="0" w:color="auto"/>
        <w:left w:val="none" w:sz="0" w:space="0" w:color="auto"/>
        <w:bottom w:val="none" w:sz="0" w:space="0" w:color="auto"/>
        <w:right w:val="none" w:sz="0" w:space="0" w:color="auto"/>
      </w:divBdr>
      <w:divsChild>
        <w:div w:id="136537121">
          <w:marLeft w:val="0"/>
          <w:marRight w:val="0"/>
          <w:marTop w:val="0"/>
          <w:marBottom w:val="0"/>
          <w:divBdr>
            <w:top w:val="none" w:sz="0" w:space="0" w:color="auto"/>
            <w:left w:val="none" w:sz="0" w:space="0" w:color="auto"/>
            <w:bottom w:val="none" w:sz="0" w:space="0" w:color="auto"/>
            <w:right w:val="none" w:sz="0" w:space="0" w:color="auto"/>
          </w:divBdr>
          <w:divsChild>
            <w:div w:id="893464454">
              <w:marLeft w:val="0"/>
              <w:marRight w:val="0"/>
              <w:marTop w:val="0"/>
              <w:marBottom w:val="0"/>
              <w:divBdr>
                <w:top w:val="none" w:sz="0" w:space="0" w:color="auto"/>
                <w:left w:val="none" w:sz="0" w:space="0" w:color="auto"/>
                <w:bottom w:val="none" w:sz="0" w:space="0" w:color="auto"/>
                <w:right w:val="none" w:sz="0" w:space="0" w:color="auto"/>
              </w:divBdr>
            </w:div>
            <w:div w:id="357777823">
              <w:marLeft w:val="0"/>
              <w:marRight w:val="0"/>
              <w:marTop w:val="0"/>
              <w:marBottom w:val="0"/>
              <w:divBdr>
                <w:top w:val="none" w:sz="0" w:space="0" w:color="auto"/>
                <w:left w:val="none" w:sz="0" w:space="0" w:color="auto"/>
                <w:bottom w:val="none" w:sz="0" w:space="0" w:color="auto"/>
                <w:right w:val="none" w:sz="0" w:space="0" w:color="auto"/>
              </w:divBdr>
              <w:divsChild>
                <w:div w:id="1559627263">
                  <w:marLeft w:val="0"/>
                  <w:marRight w:val="0"/>
                  <w:marTop w:val="0"/>
                  <w:marBottom w:val="0"/>
                  <w:divBdr>
                    <w:top w:val="none" w:sz="0" w:space="0" w:color="auto"/>
                    <w:left w:val="none" w:sz="0" w:space="0" w:color="auto"/>
                    <w:bottom w:val="none" w:sz="0" w:space="0" w:color="auto"/>
                    <w:right w:val="none" w:sz="0" w:space="0" w:color="auto"/>
                  </w:divBdr>
                  <w:divsChild>
                    <w:div w:id="8118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19012">
      <w:bodyDiv w:val="1"/>
      <w:marLeft w:val="0"/>
      <w:marRight w:val="0"/>
      <w:marTop w:val="0"/>
      <w:marBottom w:val="0"/>
      <w:divBdr>
        <w:top w:val="none" w:sz="0" w:space="0" w:color="auto"/>
        <w:left w:val="none" w:sz="0" w:space="0" w:color="auto"/>
        <w:bottom w:val="none" w:sz="0" w:space="0" w:color="auto"/>
        <w:right w:val="none" w:sz="0" w:space="0" w:color="auto"/>
      </w:divBdr>
    </w:div>
    <w:div w:id="2019498047">
      <w:bodyDiv w:val="1"/>
      <w:marLeft w:val="0"/>
      <w:marRight w:val="0"/>
      <w:marTop w:val="0"/>
      <w:marBottom w:val="0"/>
      <w:divBdr>
        <w:top w:val="none" w:sz="0" w:space="0" w:color="auto"/>
        <w:left w:val="none" w:sz="0" w:space="0" w:color="auto"/>
        <w:bottom w:val="none" w:sz="0" w:space="0" w:color="auto"/>
        <w:right w:val="none" w:sz="0" w:space="0" w:color="auto"/>
      </w:divBdr>
    </w:div>
    <w:div w:id="2023387938">
      <w:bodyDiv w:val="1"/>
      <w:marLeft w:val="0"/>
      <w:marRight w:val="0"/>
      <w:marTop w:val="0"/>
      <w:marBottom w:val="0"/>
      <w:divBdr>
        <w:top w:val="none" w:sz="0" w:space="0" w:color="auto"/>
        <w:left w:val="none" w:sz="0" w:space="0" w:color="auto"/>
        <w:bottom w:val="none" w:sz="0" w:space="0" w:color="auto"/>
        <w:right w:val="none" w:sz="0" w:space="0" w:color="auto"/>
      </w:divBdr>
    </w:div>
    <w:div w:id="2026979727">
      <w:bodyDiv w:val="1"/>
      <w:marLeft w:val="0"/>
      <w:marRight w:val="0"/>
      <w:marTop w:val="0"/>
      <w:marBottom w:val="0"/>
      <w:divBdr>
        <w:top w:val="none" w:sz="0" w:space="0" w:color="auto"/>
        <w:left w:val="none" w:sz="0" w:space="0" w:color="auto"/>
        <w:bottom w:val="none" w:sz="0" w:space="0" w:color="auto"/>
        <w:right w:val="none" w:sz="0" w:space="0" w:color="auto"/>
      </w:divBdr>
    </w:div>
    <w:div w:id="2028435584">
      <w:bodyDiv w:val="1"/>
      <w:marLeft w:val="0"/>
      <w:marRight w:val="0"/>
      <w:marTop w:val="0"/>
      <w:marBottom w:val="0"/>
      <w:divBdr>
        <w:top w:val="none" w:sz="0" w:space="0" w:color="auto"/>
        <w:left w:val="none" w:sz="0" w:space="0" w:color="auto"/>
        <w:bottom w:val="none" w:sz="0" w:space="0" w:color="auto"/>
        <w:right w:val="none" w:sz="0" w:space="0" w:color="auto"/>
      </w:divBdr>
    </w:div>
    <w:div w:id="2042508714">
      <w:bodyDiv w:val="1"/>
      <w:marLeft w:val="0"/>
      <w:marRight w:val="0"/>
      <w:marTop w:val="0"/>
      <w:marBottom w:val="0"/>
      <w:divBdr>
        <w:top w:val="none" w:sz="0" w:space="0" w:color="auto"/>
        <w:left w:val="none" w:sz="0" w:space="0" w:color="auto"/>
        <w:bottom w:val="none" w:sz="0" w:space="0" w:color="auto"/>
        <w:right w:val="none" w:sz="0" w:space="0" w:color="auto"/>
      </w:divBdr>
    </w:div>
    <w:div w:id="2045908303">
      <w:bodyDiv w:val="1"/>
      <w:marLeft w:val="0"/>
      <w:marRight w:val="0"/>
      <w:marTop w:val="0"/>
      <w:marBottom w:val="0"/>
      <w:divBdr>
        <w:top w:val="none" w:sz="0" w:space="0" w:color="auto"/>
        <w:left w:val="none" w:sz="0" w:space="0" w:color="auto"/>
        <w:bottom w:val="none" w:sz="0" w:space="0" w:color="auto"/>
        <w:right w:val="none" w:sz="0" w:space="0" w:color="auto"/>
      </w:divBdr>
    </w:div>
    <w:div w:id="2051608835">
      <w:bodyDiv w:val="1"/>
      <w:marLeft w:val="0"/>
      <w:marRight w:val="0"/>
      <w:marTop w:val="0"/>
      <w:marBottom w:val="0"/>
      <w:divBdr>
        <w:top w:val="none" w:sz="0" w:space="0" w:color="auto"/>
        <w:left w:val="none" w:sz="0" w:space="0" w:color="auto"/>
        <w:bottom w:val="none" w:sz="0" w:space="0" w:color="auto"/>
        <w:right w:val="none" w:sz="0" w:space="0" w:color="auto"/>
      </w:divBdr>
    </w:div>
    <w:div w:id="2053845779">
      <w:bodyDiv w:val="1"/>
      <w:marLeft w:val="0"/>
      <w:marRight w:val="0"/>
      <w:marTop w:val="0"/>
      <w:marBottom w:val="0"/>
      <w:divBdr>
        <w:top w:val="none" w:sz="0" w:space="0" w:color="auto"/>
        <w:left w:val="none" w:sz="0" w:space="0" w:color="auto"/>
        <w:bottom w:val="none" w:sz="0" w:space="0" w:color="auto"/>
        <w:right w:val="none" w:sz="0" w:space="0" w:color="auto"/>
      </w:divBdr>
    </w:div>
    <w:div w:id="2059016045">
      <w:bodyDiv w:val="1"/>
      <w:marLeft w:val="0"/>
      <w:marRight w:val="0"/>
      <w:marTop w:val="0"/>
      <w:marBottom w:val="0"/>
      <w:divBdr>
        <w:top w:val="none" w:sz="0" w:space="0" w:color="auto"/>
        <w:left w:val="none" w:sz="0" w:space="0" w:color="auto"/>
        <w:bottom w:val="none" w:sz="0" w:space="0" w:color="auto"/>
        <w:right w:val="none" w:sz="0" w:space="0" w:color="auto"/>
      </w:divBdr>
    </w:div>
    <w:div w:id="2066640770">
      <w:bodyDiv w:val="1"/>
      <w:marLeft w:val="0"/>
      <w:marRight w:val="0"/>
      <w:marTop w:val="0"/>
      <w:marBottom w:val="0"/>
      <w:divBdr>
        <w:top w:val="none" w:sz="0" w:space="0" w:color="auto"/>
        <w:left w:val="none" w:sz="0" w:space="0" w:color="auto"/>
        <w:bottom w:val="none" w:sz="0" w:space="0" w:color="auto"/>
        <w:right w:val="none" w:sz="0" w:space="0" w:color="auto"/>
      </w:divBdr>
    </w:div>
    <w:div w:id="2073304755">
      <w:bodyDiv w:val="1"/>
      <w:marLeft w:val="0"/>
      <w:marRight w:val="0"/>
      <w:marTop w:val="0"/>
      <w:marBottom w:val="0"/>
      <w:divBdr>
        <w:top w:val="none" w:sz="0" w:space="0" w:color="auto"/>
        <w:left w:val="none" w:sz="0" w:space="0" w:color="auto"/>
        <w:bottom w:val="none" w:sz="0" w:space="0" w:color="auto"/>
        <w:right w:val="none" w:sz="0" w:space="0" w:color="auto"/>
      </w:divBdr>
    </w:div>
    <w:div w:id="2080904965">
      <w:bodyDiv w:val="1"/>
      <w:marLeft w:val="0"/>
      <w:marRight w:val="0"/>
      <w:marTop w:val="0"/>
      <w:marBottom w:val="0"/>
      <w:divBdr>
        <w:top w:val="none" w:sz="0" w:space="0" w:color="auto"/>
        <w:left w:val="none" w:sz="0" w:space="0" w:color="auto"/>
        <w:bottom w:val="none" w:sz="0" w:space="0" w:color="auto"/>
        <w:right w:val="none" w:sz="0" w:space="0" w:color="auto"/>
      </w:divBdr>
    </w:div>
    <w:div w:id="2081053596">
      <w:bodyDiv w:val="1"/>
      <w:marLeft w:val="0"/>
      <w:marRight w:val="0"/>
      <w:marTop w:val="0"/>
      <w:marBottom w:val="0"/>
      <w:divBdr>
        <w:top w:val="none" w:sz="0" w:space="0" w:color="auto"/>
        <w:left w:val="none" w:sz="0" w:space="0" w:color="auto"/>
        <w:bottom w:val="none" w:sz="0" w:space="0" w:color="auto"/>
        <w:right w:val="none" w:sz="0" w:space="0" w:color="auto"/>
      </w:divBdr>
    </w:div>
    <w:div w:id="2081639232">
      <w:bodyDiv w:val="1"/>
      <w:marLeft w:val="0"/>
      <w:marRight w:val="0"/>
      <w:marTop w:val="0"/>
      <w:marBottom w:val="0"/>
      <w:divBdr>
        <w:top w:val="none" w:sz="0" w:space="0" w:color="auto"/>
        <w:left w:val="none" w:sz="0" w:space="0" w:color="auto"/>
        <w:bottom w:val="none" w:sz="0" w:space="0" w:color="auto"/>
        <w:right w:val="none" w:sz="0" w:space="0" w:color="auto"/>
      </w:divBdr>
    </w:div>
    <w:div w:id="2084637589">
      <w:bodyDiv w:val="1"/>
      <w:marLeft w:val="0"/>
      <w:marRight w:val="0"/>
      <w:marTop w:val="0"/>
      <w:marBottom w:val="0"/>
      <w:divBdr>
        <w:top w:val="none" w:sz="0" w:space="0" w:color="auto"/>
        <w:left w:val="none" w:sz="0" w:space="0" w:color="auto"/>
        <w:bottom w:val="none" w:sz="0" w:space="0" w:color="auto"/>
        <w:right w:val="none" w:sz="0" w:space="0" w:color="auto"/>
      </w:divBdr>
    </w:div>
    <w:div w:id="2086680614">
      <w:bodyDiv w:val="1"/>
      <w:marLeft w:val="0"/>
      <w:marRight w:val="0"/>
      <w:marTop w:val="0"/>
      <w:marBottom w:val="0"/>
      <w:divBdr>
        <w:top w:val="none" w:sz="0" w:space="0" w:color="auto"/>
        <w:left w:val="none" w:sz="0" w:space="0" w:color="auto"/>
        <w:bottom w:val="none" w:sz="0" w:space="0" w:color="auto"/>
        <w:right w:val="none" w:sz="0" w:space="0" w:color="auto"/>
      </w:divBdr>
    </w:div>
    <w:div w:id="2092659188">
      <w:bodyDiv w:val="1"/>
      <w:marLeft w:val="0"/>
      <w:marRight w:val="0"/>
      <w:marTop w:val="0"/>
      <w:marBottom w:val="0"/>
      <w:divBdr>
        <w:top w:val="none" w:sz="0" w:space="0" w:color="auto"/>
        <w:left w:val="none" w:sz="0" w:space="0" w:color="auto"/>
        <w:bottom w:val="none" w:sz="0" w:space="0" w:color="auto"/>
        <w:right w:val="none" w:sz="0" w:space="0" w:color="auto"/>
      </w:divBdr>
    </w:div>
    <w:div w:id="2094860389">
      <w:bodyDiv w:val="1"/>
      <w:marLeft w:val="0"/>
      <w:marRight w:val="0"/>
      <w:marTop w:val="0"/>
      <w:marBottom w:val="0"/>
      <w:divBdr>
        <w:top w:val="none" w:sz="0" w:space="0" w:color="auto"/>
        <w:left w:val="none" w:sz="0" w:space="0" w:color="auto"/>
        <w:bottom w:val="none" w:sz="0" w:space="0" w:color="auto"/>
        <w:right w:val="none" w:sz="0" w:space="0" w:color="auto"/>
      </w:divBdr>
    </w:div>
    <w:div w:id="2096592065">
      <w:bodyDiv w:val="1"/>
      <w:marLeft w:val="0"/>
      <w:marRight w:val="0"/>
      <w:marTop w:val="0"/>
      <w:marBottom w:val="0"/>
      <w:divBdr>
        <w:top w:val="none" w:sz="0" w:space="0" w:color="auto"/>
        <w:left w:val="none" w:sz="0" w:space="0" w:color="auto"/>
        <w:bottom w:val="none" w:sz="0" w:space="0" w:color="auto"/>
        <w:right w:val="none" w:sz="0" w:space="0" w:color="auto"/>
      </w:divBdr>
    </w:div>
    <w:div w:id="2101635315">
      <w:bodyDiv w:val="1"/>
      <w:marLeft w:val="0"/>
      <w:marRight w:val="0"/>
      <w:marTop w:val="0"/>
      <w:marBottom w:val="0"/>
      <w:divBdr>
        <w:top w:val="none" w:sz="0" w:space="0" w:color="auto"/>
        <w:left w:val="none" w:sz="0" w:space="0" w:color="auto"/>
        <w:bottom w:val="none" w:sz="0" w:space="0" w:color="auto"/>
        <w:right w:val="none" w:sz="0" w:space="0" w:color="auto"/>
      </w:divBdr>
    </w:div>
    <w:div w:id="2104106607">
      <w:bodyDiv w:val="1"/>
      <w:marLeft w:val="0"/>
      <w:marRight w:val="0"/>
      <w:marTop w:val="0"/>
      <w:marBottom w:val="0"/>
      <w:divBdr>
        <w:top w:val="none" w:sz="0" w:space="0" w:color="auto"/>
        <w:left w:val="none" w:sz="0" w:space="0" w:color="auto"/>
        <w:bottom w:val="none" w:sz="0" w:space="0" w:color="auto"/>
        <w:right w:val="none" w:sz="0" w:space="0" w:color="auto"/>
      </w:divBdr>
    </w:div>
    <w:div w:id="2108772811">
      <w:bodyDiv w:val="1"/>
      <w:marLeft w:val="0"/>
      <w:marRight w:val="0"/>
      <w:marTop w:val="0"/>
      <w:marBottom w:val="0"/>
      <w:divBdr>
        <w:top w:val="none" w:sz="0" w:space="0" w:color="auto"/>
        <w:left w:val="none" w:sz="0" w:space="0" w:color="auto"/>
        <w:bottom w:val="none" w:sz="0" w:space="0" w:color="auto"/>
        <w:right w:val="none" w:sz="0" w:space="0" w:color="auto"/>
      </w:divBdr>
    </w:div>
    <w:div w:id="2109618021">
      <w:bodyDiv w:val="1"/>
      <w:marLeft w:val="0"/>
      <w:marRight w:val="0"/>
      <w:marTop w:val="0"/>
      <w:marBottom w:val="0"/>
      <w:divBdr>
        <w:top w:val="none" w:sz="0" w:space="0" w:color="auto"/>
        <w:left w:val="none" w:sz="0" w:space="0" w:color="auto"/>
        <w:bottom w:val="none" w:sz="0" w:space="0" w:color="auto"/>
        <w:right w:val="none" w:sz="0" w:space="0" w:color="auto"/>
      </w:divBdr>
    </w:div>
    <w:div w:id="2112047496">
      <w:bodyDiv w:val="1"/>
      <w:marLeft w:val="0"/>
      <w:marRight w:val="0"/>
      <w:marTop w:val="0"/>
      <w:marBottom w:val="0"/>
      <w:divBdr>
        <w:top w:val="none" w:sz="0" w:space="0" w:color="auto"/>
        <w:left w:val="none" w:sz="0" w:space="0" w:color="auto"/>
        <w:bottom w:val="none" w:sz="0" w:space="0" w:color="auto"/>
        <w:right w:val="none" w:sz="0" w:space="0" w:color="auto"/>
      </w:divBdr>
    </w:div>
    <w:div w:id="2113165990">
      <w:bodyDiv w:val="1"/>
      <w:marLeft w:val="0"/>
      <w:marRight w:val="0"/>
      <w:marTop w:val="0"/>
      <w:marBottom w:val="0"/>
      <w:divBdr>
        <w:top w:val="none" w:sz="0" w:space="0" w:color="auto"/>
        <w:left w:val="none" w:sz="0" w:space="0" w:color="auto"/>
        <w:bottom w:val="none" w:sz="0" w:space="0" w:color="auto"/>
        <w:right w:val="none" w:sz="0" w:space="0" w:color="auto"/>
      </w:divBdr>
    </w:div>
    <w:div w:id="2130080656">
      <w:bodyDiv w:val="1"/>
      <w:marLeft w:val="0"/>
      <w:marRight w:val="0"/>
      <w:marTop w:val="0"/>
      <w:marBottom w:val="0"/>
      <w:divBdr>
        <w:top w:val="none" w:sz="0" w:space="0" w:color="auto"/>
        <w:left w:val="none" w:sz="0" w:space="0" w:color="auto"/>
        <w:bottom w:val="none" w:sz="0" w:space="0" w:color="auto"/>
        <w:right w:val="none" w:sz="0" w:space="0" w:color="auto"/>
      </w:divBdr>
    </w:div>
    <w:div w:id="2133859291">
      <w:bodyDiv w:val="1"/>
      <w:marLeft w:val="0"/>
      <w:marRight w:val="0"/>
      <w:marTop w:val="0"/>
      <w:marBottom w:val="0"/>
      <w:divBdr>
        <w:top w:val="none" w:sz="0" w:space="0" w:color="auto"/>
        <w:left w:val="none" w:sz="0" w:space="0" w:color="auto"/>
        <w:bottom w:val="none" w:sz="0" w:space="0" w:color="auto"/>
        <w:right w:val="none" w:sz="0" w:space="0" w:color="auto"/>
      </w:divBdr>
    </w:div>
    <w:div w:id="2138603456">
      <w:bodyDiv w:val="1"/>
      <w:marLeft w:val="0"/>
      <w:marRight w:val="0"/>
      <w:marTop w:val="0"/>
      <w:marBottom w:val="0"/>
      <w:divBdr>
        <w:top w:val="none" w:sz="0" w:space="0" w:color="auto"/>
        <w:left w:val="none" w:sz="0" w:space="0" w:color="auto"/>
        <w:bottom w:val="none" w:sz="0" w:space="0" w:color="auto"/>
        <w:right w:val="none" w:sz="0" w:space="0" w:color="auto"/>
      </w:divBdr>
    </w:div>
    <w:div w:id="214311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firewall.cx/networking/network-protocols/icmp-protoco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7F2089D-2A3B-49BC-9686-BA0EE282F6E5}"/>
      </w:docPartPr>
      <w:docPartBody>
        <w:p w:rsidR="00DF6F2C" w:rsidRDefault="009F1884">
          <w:r w:rsidRPr="00F625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E5"/>
    <w:rsid w:val="0000512A"/>
    <w:rsid w:val="00006B65"/>
    <w:rsid w:val="00007B9E"/>
    <w:rsid w:val="000107B1"/>
    <w:rsid w:val="00013C56"/>
    <w:rsid w:val="0003174E"/>
    <w:rsid w:val="00042B9B"/>
    <w:rsid w:val="000662CB"/>
    <w:rsid w:val="00076ABF"/>
    <w:rsid w:val="000854AF"/>
    <w:rsid w:val="000A2AEC"/>
    <w:rsid w:val="000B3C6F"/>
    <w:rsid w:val="000B3D17"/>
    <w:rsid w:val="000B78E5"/>
    <w:rsid w:val="000E7C78"/>
    <w:rsid w:val="000F77CF"/>
    <w:rsid w:val="00120994"/>
    <w:rsid w:val="001214C6"/>
    <w:rsid w:val="001355FE"/>
    <w:rsid w:val="001530C9"/>
    <w:rsid w:val="00157B9B"/>
    <w:rsid w:val="00177568"/>
    <w:rsid w:val="00182C9D"/>
    <w:rsid w:val="0018734C"/>
    <w:rsid w:val="0019118A"/>
    <w:rsid w:val="0019633B"/>
    <w:rsid w:val="00197C60"/>
    <w:rsid w:val="001B170B"/>
    <w:rsid w:val="001B36CB"/>
    <w:rsid w:val="001B3CAC"/>
    <w:rsid w:val="001B7748"/>
    <w:rsid w:val="001C0EBD"/>
    <w:rsid w:val="001C5A81"/>
    <w:rsid w:val="001C61B8"/>
    <w:rsid w:val="001C70E7"/>
    <w:rsid w:val="001D65EF"/>
    <w:rsid w:val="00206846"/>
    <w:rsid w:val="00215B32"/>
    <w:rsid w:val="00216423"/>
    <w:rsid w:val="00227609"/>
    <w:rsid w:val="0023070A"/>
    <w:rsid w:val="00235C33"/>
    <w:rsid w:val="00243CC8"/>
    <w:rsid w:val="00281C3F"/>
    <w:rsid w:val="00295069"/>
    <w:rsid w:val="00295533"/>
    <w:rsid w:val="002F41CC"/>
    <w:rsid w:val="002F4F98"/>
    <w:rsid w:val="002F6129"/>
    <w:rsid w:val="002F7D74"/>
    <w:rsid w:val="0030311E"/>
    <w:rsid w:val="00303918"/>
    <w:rsid w:val="00324161"/>
    <w:rsid w:val="0032460A"/>
    <w:rsid w:val="00332A56"/>
    <w:rsid w:val="00334321"/>
    <w:rsid w:val="00335EA1"/>
    <w:rsid w:val="00347E8E"/>
    <w:rsid w:val="00351853"/>
    <w:rsid w:val="00352C0C"/>
    <w:rsid w:val="00354231"/>
    <w:rsid w:val="00370E2A"/>
    <w:rsid w:val="0039270A"/>
    <w:rsid w:val="003A1C48"/>
    <w:rsid w:val="003A3E85"/>
    <w:rsid w:val="003B57A9"/>
    <w:rsid w:val="003B5C1E"/>
    <w:rsid w:val="003D2641"/>
    <w:rsid w:val="00423078"/>
    <w:rsid w:val="00430B2A"/>
    <w:rsid w:val="004326AB"/>
    <w:rsid w:val="0043733D"/>
    <w:rsid w:val="004570FC"/>
    <w:rsid w:val="0047349E"/>
    <w:rsid w:val="00486C09"/>
    <w:rsid w:val="004A18DE"/>
    <w:rsid w:val="004A733C"/>
    <w:rsid w:val="004B287E"/>
    <w:rsid w:val="004B37E5"/>
    <w:rsid w:val="004D62D3"/>
    <w:rsid w:val="004E7D99"/>
    <w:rsid w:val="004F5FC1"/>
    <w:rsid w:val="00512E79"/>
    <w:rsid w:val="0051683A"/>
    <w:rsid w:val="005306E1"/>
    <w:rsid w:val="00532D48"/>
    <w:rsid w:val="00547050"/>
    <w:rsid w:val="0055345E"/>
    <w:rsid w:val="00567514"/>
    <w:rsid w:val="005709F7"/>
    <w:rsid w:val="00574BA5"/>
    <w:rsid w:val="00582451"/>
    <w:rsid w:val="005862C1"/>
    <w:rsid w:val="00593C5D"/>
    <w:rsid w:val="005C2925"/>
    <w:rsid w:val="005C2D79"/>
    <w:rsid w:val="005D0CC9"/>
    <w:rsid w:val="005D440F"/>
    <w:rsid w:val="005D7440"/>
    <w:rsid w:val="005F5246"/>
    <w:rsid w:val="006060B0"/>
    <w:rsid w:val="00610B16"/>
    <w:rsid w:val="00610BE4"/>
    <w:rsid w:val="00621836"/>
    <w:rsid w:val="00626F57"/>
    <w:rsid w:val="006270E8"/>
    <w:rsid w:val="00636960"/>
    <w:rsid w:val="00654746"/>
    <w:rsid w:val="00673755"/>
    <w:rsid w:val="0068175F"/>
    <w:rsid w:val="006A2A4E"/>
    <w:rsid w:val="006B0F94"/>
    <w:rsid w:val="006B17DD"/>
    <w:rsid w:val="006B2F37"/>
    <w:rsid w:val="006D23DE"/>
    <w:rsid w:val="006E1C95"/>
    <w:rsid w:val="00702716"/>
    <w:rsid w:val="00724209"/>
    <w:rsid w:val="0072647C"/>
    <w:rsid w:val="00732327"/>
    <w:rsid w:val="00766447"/>
    <w:rsid w:val="00770F3B"/>
    <w:rsid w:val="007812EE"/>
    <w:rsid w:val="00781E8E"/>
    <w:rsid w:val="007931F2"/>
    <w:rsid w:val="007A2452"/>
    <w:rsid w:val="007B7FC8"/>
    <w:rsid w:val="007C107D"/>
    <w:rsid w:val="007C6C5F"/>
    <w:rsid w:val="007D2C10"/>
    <w:rsid w:val="007E2567"/>
    <w:rsid w:val="0080099C"/>
    <w:rsid w:val="0080365C"/>
    <w:rsid w:val="00817FED"/>
    <w:rsid w:val="00832079"/>
    <w:rsid w:val="008516C1"/>
    <w:rsid w:val="008614E0"/>
    <w:rsid w:val="00871949"/>
    <w:rsid w:val="00880A3D"/>
    <w:rsid w:val="00886165"/>
    <w:rsid w:val="008A0AB1"/>
    <w:rsid w:val="008A223C"/>
    <w:rsid w:val="008A686A"/>
    <w:rsid w:val="008C7E64"/>
    <w:rsid w:val="008D364A"/>
    <w:rsid w:val="008D659A"/>
    <w:rsid w:val="008E0FF6"/>
    <w:rsid w:val="008F6B0B"/>
    <w:rsid w:val="0090406A"/>
    <w:rsid w:val="0091651B"/>
    <w:rsid w:val="009331BB"/>
    <w:rsid w:val="00940717"/>
    <w:rsid w:val="0096307B"/>
    <w:rsid w:val="00967256"/>
    <w:rsid w:val="00984A7F"/>
    <w:rsid w:val="009A0649"/>
    <w:rsid w:val="009A1421"/>
    <w:rsid w:val="009A295D"/>
    <w:rsid w:val="009A5C64"/>
    <w:rsid w:val="009B4C1A"/>
    <w:rsid w:val="009D3E88"/>
    <w:rsid w:val="009D6EAD"/>
    <w:rsid w:val="009F1884"/>
    <w:rsid w:val="009F688D"/>
    <w:rsid w:val="00A03B1A"/>
    <w:rsid w:val="00A06F18"/>
    <w:rsid w:val="00A17673"/>
    <w:rsid w:val="00A420A2"/>
    <w:rsid w:val="00A518BC"/>
    <w:rsid w:val="00A71364"/>
    <w:rsid w:val="00A72635"/>
    <w:rsid w:val="00A80DAC"/>
    <w:rsid w:val="00AA618B"/>
    <w:rsid w:val="00AB2FD3"/>
    <w:rsid w:val="00AC1B55"/>
    <w:rsid w:val="00AD36B6"/>
    <w:rsid w:val="00AD7B00"/>
    <w:rsid w:val="00AE5097"/>
    <w:rsid w:val="00AF1562"/>
    <w:rsid w:val="00B002B6"/>
    <w:rsid w:val="00B0500E"/>
    <w:rsid w:val="00B064B9"/>
    <w:rsid w:val="00B25D47"/>
    <w:rsid w:val="00B30E70"/>
    <w:rsid w:val="00B3164D"/>
    <w:rsid w:val="00B406B7"/>
    <w:rsid w:val="00B42980"/>
    <w:rsid w:val="00B941CF"/>
    <w:rsid w:val="00BA2CAF"/>
    <w:rsid w:val="00BB381A"/>
    <w:rsid w:val="00BB5841"/>
    <w:rsid w:val="00BE4E2D"/>
    <w:rsid w:val="00C01624"/>
    <w:rsid w:val="00C02C04"/>
    <w:rsid w:val="00C2114D"/>
    <w:rsid w:val="00C34C3B"/>
    <w:rsid w:val="00C364C2"/>
    <w:rsid w:val="00C42921"/>
    <w:rsid w:val="00C81682"/>
    <w:rsid w:val="00C82108"/>
    <w:rsid w:val="00C90DEE"/>
    <w:rsid w:val="00CA3703"/>
    <w:rsid w:val="00CC0662"/>
    <w:rsid w:val="00CC5800"/>
    <w:rsid w:val="00CC6C02"/>
    <w:rsid w:val="00CD397F"/>
    <w:rsid w:val="00CD5A24"/>
    <w:rsid w:val="00CD5D71"/>
    <w:rsid w:val="00CE0AB2"/>
    <w:rsid w:val="00D03B9B"/>
    <w:rsid w:val="00D31E29"/>
    <w:rsid w:val="00D325A5"/>
    <w:rsid w:val="00D343DE"/>
    <w:rsid w:val="00D40838"/>
    <w:rsid w:val="00D40E78"/>
    <w:rsid w:val="00D6737D"/>
    <w:rsid w:val="00D77076"/>
    <w:rsid w:val="00D94967"/>
    <w:rsid w:val="00DA29D6"/>
    <w:rsid w:val="00DA65AD"/>
    <w:rsid w:val="00DA68E9"/>
    <w:rsid w:val="00DB3F71"/>
    <w:rsid w:val="00DE1961"/>
    <w:rsid w:val="00DE2E39"/>
    <w:rsid w:val="00DE674F"/>
    <w:rsid w:val="00DF4FD3"/>
    <w:rsid w:val="00DF6F2C"/>
    <w:rsid w:val="00E07F7D"/>
    <w:rsid w:val="00E12D9B"/>
    <w:rsid w:val="00E25FB5"/>
    <w:rsid w:val="00E50624"/>
    <w:rsid w:val="00E57624"/>
    <w:rsid w:val="00E71303"/>
    <w:rsid w:val="00EA0E96"/>
    <w:rsid w:val="00EA209C"/>
    <w:rsid w:val="00ED1F16"/>
    <w:rsid w:val="00ED7486"/>
    <w:rsid w:val="00EE5FCA"/>
    <w:rsid w:val="00F019CA"/>
    <w:rsid w:val="00F038A5"/>
    <w:rsid w:val="00F075E3"/>
    <w:rsid w:val="00F07DA1"/>
    <w:rsid w:val="00F133ED"/>
    <w:rsid w:val="00F20DBF"/>
    <w:rsid w:val="00F251F4"/>
    <w:rsid w:val="00F27290"/>
    <w:rsid w:val="00F33101"/>
    <w:rsid w:val="00F607FF"/>
    <w:rsid w:val="00F66D95"/>
    <w:rsid w:val="00F706F0"/>
    <w:rsid w:val="00F773AA"/>
    <w:rsid w:val="00F804C2"/>
    <w:rsid w:val="00F9246D"/>
    <w:rsid w:val="00FA18BD"/>
    <w:rsid w:val="00FA64C2"/>
    <w:rsid w:val="00FB49EF"/>
    <w:rsid w:val="00FC16BD"/>
    <w:rsid w:val="00FD26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66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B8F4D0-5AE3-47FA-972B-19181F5B19FE}">
  <we:reference id="wa104382081" version="1.55.1.0" store="en-US" storeType="OMEX"/>
  <we:alternateReferences>
    <we:reference id="WA104382081" version="1.55.1.0" store="" storeType="OMEX"/>
  </we:alternateReferences>
  <we:properties>
    <we:property name="MENDELEY_CITATIONS" value="[{&quot;citationID&quot;:&quot;MENDELEY_CITATION_7ebbd148-5fe4-4029-8b1a-a32f44086190&quot;,&quot;properties&quot;:{&quot;noteIndex&quot;:0},&quot;isEdited&quot;:false,&quot;manualOverride&quot;:{&quot;isManuallyOverridden&quot;:false,&quot;citeprocText&quot;:&quot;[1]&quot;,&quot;manualOverrideText&quot;:&quot;&quot;},&quot;citationItems&quot;:[{&quot;id&quot;:&quot;6b1c9d31-0af1-32b5-b9ea-7c0455362b81&quot;,&quot;itemData&quot;:{&quot;type&quot;:&quot;article-journal&quot;,&quot;id&quot;:&quot;6b1c9d31-0af1-32b5-b9ea-7c0455362b81&quot;,&quot;title&quot;:&quot;Generation of Distributed Denial of Service Network Data with Phyton\nand Scapy&quot;,&quot;accessed&quot;:{&quot;date-parts&quot;:[[2025,2,4]]},&quot;ISBN&quot;:&quot;978-1-68558-044-5&quot;,&quot;URL&quot;:&quot;https://www.researchgate.net/profile/Andreas-Assmuth/publication/380422504_Cloud_Computing_2023_Proceedings_of_the_Fourteenth_International_Conference_on_Cloud_Computing_GRIDs_and_Virtualization/links/663b8f3d08aa54017aecffe6/Cloud-Computing-2023-Proceedings-of-the-Fourteenth-International-Conference-on-Cloud-Computing-GRIDs-and-Virtualization.pdf#page=18&quot;,&quot;issued&quot;:{&quot;date-parts&quot;:[[2022]]},&quot;container-title-short&quot;:&quot;&quot;},&quot;isTemporary&quot;:false}],&quot;citationTag&quot;:&quot;MENDELEY_CITATION_v3_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&quot;},{&quot;citationID&quot;:&quot;MENDELEY_CITATION_b4847f3f-25b4-42ca-a6a3-9ac18a68c3ef&quot;,&quot;properties&quot;:{&quot;noteIndex&quot;:0},&quot;isEdited&quot;:false,&quot;manualOverride&quot;:{&quot;isManuallyOverridden&quot;:false,&quot;citeprocText&quot;:&quot;[2]&quot;,&quot;manualOverrideText&quot;:&quot;&quot;},&quot;citationItems&quot;:[{&quot;id&quot;:&quot;e46349fa-7c5e-37e6-8c62-5a7189fc4271&quot;,&quot;itemData&quot;:{&quot;type&quot;:&quot;article-journal&quot;,&quot;id&quot;:&quot;e46349fa-7c5e-37e6-8c62-5a7189fc4271&quot;,&quot;title&quot;:&quot;Entropy-based distributed denial of service attack detection in software-defined networking&quot;,&quot;author&quot;:[{&quot;family&quot;:&quot;Kareem&quot;,&quot;given&quot;:&quot;Mohammed Ibrahim&quot;,&quot;parse-names&quot;:false,&quot;dropping-particle&quot;:&quot;&quot;,&quot;non-dropping-particle&quot;:&quot;&quot;},{&quot;family&quot;:&quot;Jasim&quot;,&quot;given&quot;:&quot;Mahdi&quot;,&quot;parse-names&quot;:false,&quot;dropping-particle&quot;:&quot;&quot;,&quot;non-dropping-particle&quot;:&quot;&quot;},{&quot;family&quot;:&quot;Jasim&quot;,&quot;given&quot;:&quot;Nsaif&quot;,&quot;parse-names&quot;:false,&quot;dropping-particle&quot;:&quot;&quot;,&quot;non-dropping-particle&quot;:&quot;&quot;}],&quot;container-title&quot;:&quot;Indonesian Journal of Electrical Engineering and Computer Science&quot;,&quot;accessed&quot;:{&quot;date-parts&quot;:[[2025,2,4]]},&quot;DOI&quot;:&quot;10.11591/ijeecs.v27.i3.pp1542-1549&quot;,&quot;ISSN&quot;:&quot;2502-4752&quot;,&quot;issued&quot;:{&quot;date-parts&quot;:[[2022]]},&quot;page&quot;:&quot;1542-1549&quot;,&quot;abstract&quot;:&quot;Software defined networking (SDN) is a new network architecture that allows for centralized network control. The separation of the data plane from the control plane, which establishes a programmable network environment, is the key breakthrough underpinning SDN. The controller facilitates the deployment of services that specify control policies and delivers these rules to the data plane using a common protocol such as OpenFlow at the control plane. Despite the many advantages of this design, SDN security remains a worry because the aforementioned chapter expands the network's attack surface. In fact, denial of service (DoS) assaults pose a significant threat to SDN settings in a variety of ways, owing to flaws in the data and control layers. This work shows how distributed denial of service (DDoS) attack detection is based on the entropy variation of the destination IP address. The study takes advantage of the OpenFlow protocol's (OFP) flexibility and an OpenFlow controller (POX) to apply the proposed method. An entropy computation to determine the distributed features of DDoS traffic is developed and it is capable of detecting a user datagram protocol (UDP) flood attack after 0.445 seconds this type of attack occurred.&quot;,&quot;issue&quot;:&quot;3&quot;,&quot;volume&quot;:&quot;27&quot;,&quot;container-title-short&quot;:&quot;&quot;},&quot;isTemporary&quot;:false}],&quot;citationTag&quot;:&quot;MENDELEY_CITATION_v3_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&quot;},{&quot;citationID&quot;:&quot;MENDELEY_CITATION_e008e1ac-b20b-49d8-85cf-9903e911f39c&quot;,&quot;properties&quot;:{&quot;noteIndex&quot;:0},&quot;isEdited&quot;:false,&quot;manualOverride&quot;:{&quot;isManuallyOverridden&quot;:false,&quot;citeprocText&quot;:&quot;[3]&quot;,&quot;manualOverrideText&quot;:&quot;&quot;},&quot;citationItems&quot;:[{&quot;id&quot;:&quot;f3aa6ed6-9c08-3672-8c85-405121980160&quot;,&quot;itemData&quot;:{&quot;type&quot;:&quot;webpage&quot;,&quot;id&quot;:&quot;f3aa6ed6-9c08-3672-8c85-405121980160&quot;,&quot;title&quot;:&quot;Download Python | Python.org&quot;,&quot;accessed&quot;:{&quot;date-parts&quot;:[[2025,1,17]]},&quot;URL&quot;:&quot;https://www.python.org/downloads/&quot;,&quot;container-title-short&quot;:&quot;&quot;},&quot;isTemporary&quot;:false}],&quot;citationTag&quot;:&quot;MENDELEY_CITATION_v3_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Fiv25</b:Tag>
    <b:SourceType>DocumentFromInternetSite</b:SourceType>
    <b:Guid>{B60630CB-9401-4D02-AFD6-FF6F5948F297}</b:Guid>
    <b:Title>Five Most Famous DDoS Attacks and Then Some | A10 Networks</b:Title>
    <b:Year>2025</b:Year>
    <b:URL>https://www.a10networks.com/blog/5-most-famous-ddos-attacks/</b:URL>
    <b:RefOrder>2</b:RefOrder>
  </b:Source>
  <b:Source>
    <b:Tag>10B25</b:Tag>
    <b:SourceType>DocumentFromInternetSite</b:SourceType>
    <b:Guid>{3E65A354-D636-487D-B9F8-87B2B69F705B}</b:Guid>
    <b:Title>10 Best Practices To Prevent DDoS Attacks - Netlink Voice</b:Title>
    <b:Year>2025</b:Year>
    <b:URL>https://netlinkvoice.com/blog/10-best-practices-to-prevent-ddos-attacks/?utm_source=chatgpt.com</b:URL>
    <b:RefOrder>3</b:RefOrder>
  </b:Source>
  <b:Source>
    <b:Tag>DoS24</b:Tag>
    <b:SourceType>DocumentFromInternetSite</b:SourceType>
    <b:Guid>{81BF1681-EC2E-40B0-93EC-B8CA1E0CEAFF}</b:Guid>
    <b:Title>DoS &amp; DDoS Attacks</b:Title>
    <b:Year>2024</b:Year>
    <b:URL>https://www.firewall.cx/networking/network-fundamentals/dos-attacks.html</b:URL>
    <b:RefOrder>4</b:RefOrder>
  </b:Source>
  <b:Source>
    <b:Tag>Wha22</b:Tag>
    <b:SourceType>DocumentFromInternetSite</b:SourceType>
    <b:Guid>{7AA45E74-B4A1-4F68-977C-E3BE6FA4C241}</b:Guid>
    <b:Title>What is the User Datagram Protocol (UDP)? | Cloudflare</b:Title>
    <b:Year>2022</b:Year>
    <b:URL>https://www.cloudflare.com/learning/ddos/glossary/user-datagram-protocol-udp/</b:URL>
    <b:RefOrder>5</b:RefOrder>
  </b:Source>
  <b:Source>
    <b:Tag>Dow20</b:Tag>
    <b:SourceType>InternetSite</b:SourceType>
    <b:Guid>{FE90DB5F-A7AF-4369-A502-D192CDAC0B55}</b:Guid>
    <b:Title>Download Python | Python.org</b:Title>
    <b:Year>2020</b:Year>
    <b:URL>https://www.python.org/downloads/</b:URL>
    <b:RefOrder>6</b:RefOrder>
  </b:Source>
  <b:Source>
    <b:Tag>Ram211</b:Tag>
    <b:SourceType>DocumentFromInternetSite</b:SourceType>
    <b:Guid>{AC7B8BF4-D016-4C89-A85F-64EEA44B67E9}</b:Guid>
    <b:Title>Tcp Syn Flood Attack Detection and Prevention System using Adaptive Thresholding Method</b:Title>
    <b:Year>2021</b:Year>
    <b:URL>https://www.itm-conferences.org/articles/itmconf/abs/2021/02/itmconf_icitsd2021_01016/itmconf_icitsd2021_01016.html</b:URL>
    <b:Author>
      <b:Author>
        <b:NameList>
          <b:Person>
            <b:Last>Ramkumar, B N</b:Last>
          </b:Person>
          <b:Person>
            <b:Last>Subbulakshmi, T</b:Last>
          </b:Person>
        </b:NameList>
      </b:Author>
    </b:Author>
    <b:RefOrder>7</b:RefOrder>
  </b:Source>
  <b:Source>
    <b:Tag>Kar22</b:Tag>
    <b:SourceType>DocumentFromInternetSite</b:SourceType>
    <b:Guid>{66FB801F-EAA9-45D1-89D8-603DE138D0AF}</b:Guid>
    <b:Title>Entropy-based distributed denial of service attack detection in software-defined networking</b:Title>
    <b:Year>2022</b:Year>
    <b:Author>
      <b:Author>
        <b:NameList>
          <b:Person>
            <b:Last>Kareem, Mohammed Ibrahim</b:Last>
          </b:Person>
          <b:Person>
            <b:Last>Jasim, Mahdi</b:Last>
          </b:Person>
          <b:Person>
            <b:Last>Jasim, Nsaif</b:Last>
          </b:Person>
        </b:NameList>
      </b:Author>
    </b:Author>
    <b:RefOrder>8</b:RefOrder>
  </b:Source>
  <b:Source>
    <b:Tag>Wha23</b:Tag>
    <b:SourceType>DocumentFromInternetSite</b:SourceType>
    <b:Guid>{94AAB651-5962-48E0-A2DF-E2886AF8BF4F}</b:Guid>
    <b:Title>What Is a DDoS Attack? | Akamai</b:Title>
    <b:Year>2023</b:Year>
    <b:URL>https://www.akamai.com/glossary/what-is-ddos?utm_source=chatgpt.com</b:URL>
    <b:RefOrder>9</b:RefOrder>
  </b:Source>
  <b:Source>
    <b:Tag>Gen20</b:Tag>
    <b:SourceType>DocumentFromInternetSite</b:SourceType>
    <b:Guid>{571DCD37-21A4-4A05-A43E-EEC2605DB1BA}</b:Guid>
    <b:Title>Generation of Distributed Denial of Service Network Data with Phyton and Scapy</b:Title>
    <b:Year>2022</b:Year>
    <b:URL>https://www.researchgate.net/profile/Andreas-Assmuth/publication/380422504_Cloud_Computing_2023_Proceedings_of_the_Fourteenth_International_Conference_on_Cloud_Computing_GRIDs_and_Virtualization/links/663b8f3d08aa54017aecffe6/Cloud-Computing-2023-Proceedi</b:URL>
    <b:RefOrder>1</b:RefOrder>
  </b:Source>
  <b:Source>
    <b:Tag>A225</b:Tag>
    <b:SourceType>JournalArticle</b:SourceType>
    <b:Guid>{FE8DB91E-F1B0-4C84-B07C-48A190C57F56}</b:Guid>
    <b:Title>Study and Performance  Evaluation on Recent DDoS Trends  of Attack &amp; Defense</b:Title>
    <b:Year>2013</b:Year>
    <b:JournalName>Study and Performance  Evaluation on Recent DDoS Trends  of Attack &amp; Defense</b:JournalName>
    <b:Pages>54</b:Pages>
    <b:Author>
      <b:Author>
        <b:NameList>
          <b:Person>
            <b:Last>Aamir</b:Last>
            <b:First>Muhammad  </b:First>
          </b:Person>
          <b:Person>
            <b:Last>Arif </b:Last>
            <b:First>Muhammad</b:First>
          </b:Person>
        </b:NameList>
      </b:Author>
    </b:Author>
    <b:RefOrder>10</b:RefOrder>
  </b:Source>
  <b:Source>
    <b:Tag>fir</b:Tag>
    <b:SourceType>InternetSite</b:SourceType>
    <b:Guid>{B6419D6C-4E4A-45D7-B8FA-5026948C9AC2}</b:Guid>
    <b:Title>firewall.cx</b:Title>
    <b:URL>https://www.firewall.cx/networking/network-protocols/icmp-protocol</b:URL>
    <b:RefOrder>11</b:RefOrder>
  </b:Source>
  <b:Source>
    <b:Tag>clo</b:Tag>
    <b:SourceType>InternetSite</b:SourceType>
    <b:Guid>{06D8FF2E-A524-4C5B-896F-604AB3B66521}</b:Guid>
    <b:Title>cloudflare</b:Title>
    <b:URL>https://www.cloudflare.com</b:URL>
    <b:RefOrder>12</b:RefOrder>
  </b:Source>
</b:Sources>
</file>

<file path=customXml/itemProps1.xml><?xml version="1.0" encoding="utf-8"?>
<ds:datastoreItem xmlns:ds="http://schemas.openxmlformats.org/officeDocument/2006/customXml" ds:itemID="{96CA6134-C951-44C7-A0DF-077862437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5079</TotalTime>
  <Pages>68</Pages>
  <Words>12253</Words>
  <Characters>69846</Characters>
  <Application>Microsoft Office Word</Application>
  <DocSecurity>0</DocSecurity>
  <Lines>582</Lines>
  <Paragraphs>163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HP</Company>
  <LinksUpToDate>false</LinksUpToDate>
  <CharactersWithSpaces>81936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Maree</dc:creator>
  <cp:keywords/>
  <dc:description/>
  <cp:lastModifiedBy>ameer obaid</cp:lastModifiedBy>
  <cp:revision>587</cp:revision>
  <cp:lastPrinted>2019-01-15T09:41:00Z</cp:lastPrinted>
  <dcterms:created xsi:type="dcterms:W3CDTF">2025-01-23T13:30:00Z</dcterms:created>
  <dcterms:modified xsi:type="dcterms:W3CDTF">2025-07-04T16:06:00Z</dcterms:modified>
</cp:coreProperties>
</file>