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6F2" w:rsidRPr="00201775" w:rsidRDefault="006B0DFA" w:rsidP="00201775">
      <w:pPr>
        <w:autoSpaceDE w:val="0"/>
        <w:autoSpaceDN w:val="0"/>
        <w:adjustRightInd w:val="0"/>
        <w:jc w:val="both"/>
        <w:rPr>
          <w:bCs/>
          <w:iCs/>
          <w:lang w:val="es-ES"/>
        </w:rPr>
      </w:pPr>
      <w:r w:rsidRPr="006B0DFA">
        <w:rPr>
          <w:bCs/>
          <w:iCs/>
          <w:lang w:val="es-ES"/>
        </w:rPr>
        <w:t>Las estrategias de mejora de  calidad en el manejo del paciente diabético tienen como objetivo incrementar la eficiencia de la propia atención sanitaria que se da al paciente al actuar sobre la brecha existente la atención ideal y la real que recibe, lo que impacta sobre sus resultados. La complejidad del manejo de la enfermedad se debe a que se trata de una enfermedad crónica, que requiere la atención integrada de atención primaria, especialistas y pacientes. Es por ello que las estrategias pueden tener como objetivo el sistema sanitario, modificando coordinación o composición de los  equipos implicados en el manejo</w:t>
      </w:r>
      <w:r w:rsidR="00201775">
        <w:rPr>
          <w:bCs/>
          <w:iCs/>
          <w:lang w:val="es-ES"/>
        </w:rPr>
        <w:t xml:space="preserve"> </w:t>
      </w:r>
      <w:proofErr w:type="spellStart"/>
      <w:r w:rsidR="00201775" w:rsidRPr="00201775">
        <w:rPr>
          <w:bCs/>
          <w:iCs/>
          <w:sz w:val="16"/>
          <w:szCs w:val="16"/>
          <w:lang w:val="es-ES"/>
        </w:rPr>
        <w:t>Stellefson</w:t>
      </w:r>
      <w:proofErr w:type="spellEnd"/>
      <w:r w:rsidR="00201775" w:rsidRPr="00201775">
        <w:rPr>
          <w:bCs/>
          <w:iCs/>
          <w:sz w:val="16"/>
          <w:szCs w:val="16"/>
          <w:lang w:val="es-ES"/>
        </w:rPr>
        <w:t xml:space="preserve"> M1, </w:t>
      </w:r>
      <w:proofErr w:type="spellStart"/>
      <w:r w:rsidR="00201775" w:rsidRPr="00201775">
        <w:rPr>
          <w:bCs/>
          <w:iCs/>
          <w:sz w:val="16"/>
          <w:szCs w:val="16"/>
          <w:lang w:val="es-ES"/>
        </w:rPr>
        <w:t>Dipnarine</w:t>
      </w:r>
      <w:proofErr w:type="spellEnd"/>
      <w:r w:rsidR="00201775" w:rsidRPr="00201775">
        <w:rPr>
          <w:bCs/>
          <w:iCs/>
          <w:sz w:val="16"/>
          <w:szCs w:val="16"/>
          <w:lang w:val="es-ES"/>
        </w:rPr>
        <w:t xml:space="preserve"> K, </w:t>
      </w:r>
      <w:proofErr w:type="spellStart"/>
      <w:r w:rsidR="00201775" w:rsidRPr="00201775">
        <w:rPr>
          <w:bCs/>
          <w:iCs/>
          <w:sz w:val="16"/>
          <w:szCs w:val="16"/>
          <w:lang w:val="es-ES"/>
        </w:rPr>
        <w:t>Stopka</w:t>
      </w:r>
      <w:proofErr w:type="spellEnd"/>
      <w:r w:rsidR="00201775" w:rsidRPr="00201775">
        <w:rPr>
          <w:bCs/>
          <w:iCs/>
          <w:sz w:val="16"/>
          <w:szCs w:val="16"/>
          <w:lang w:val="es-ES"/>
        </w:rPr>
        <w:t xml:space="preserve"> C</w:t>
      </w:r>
      <w:r w:rsidR="00201775" w:rsidRPr="00201775">
        <w:rPr>
          <w:bCs/>
          <w:iCs/>
          <w:sz w:val="16"/>
          <w:szCs w:val="16"/>
          <w:lang w:val="es-ES"/>
        </w:rPr>
        <w:t xml:space="preserve">. </w:t>
      </w:r>
      <w:proofErr w:type="spellStart"/>
      <w:r w:rsidR="00201775" w:rsidRPr="00201775">
        <w:rPr>
          <w:b/>
          <w:bCs/>
          <w:iCs/>
          <w:sz w:val="16"/>
          <w:szCs w:val="16"/>
          <w:lang w:val="es-ES"/>
        </w:rPr>
        <w:t>The</w:t>
      </w:r>
      <w:proofErr w:type="spellEnd"/>
      <w:r w:rsidR="00201775" w:rsidRPr="00201775">
        <w:rPr>
          <w:b/>
          <w:bCs/>
          <w:iCs/>
          <w:sz w:val="16"/>
          <w:szCs w:val="16"/>
          <w:lang w:val="es-ES"/>
        </w:rPr>
        <w:t xml:space="preserve"> </w:t>
      </w:r>
      <w:proofErr w:type="spellStart"/>
      <w:r w:rsidR="00201775" w:rsidRPr="00201775">
        <w:rPr>
          <w:b/>
          <w:bCs/>
          <w:iCs/>
          <w:sz w:val="16"/>
          <w:szCs w:val="16"/>
          <w:lang w:val="es-ES"/>
        </w:rPr>
        <w:t>chronic</w:t>
      </w:r>
      <w:proofErr w:type="spellEnd"/>
      <w:r w:rsidR="00201775" w:rsidRPr="00201775">
        <w:rPr>
          <w:b/>
          <w:bCs/>
          <w:iCs/>
          <w:sz w:val="16"/>
          <w:szCs w:val="16"/>
          <w:lang w:val="es-ES"/>
        </w:rPr>
        <w:t xml:space="preserve"> </w:t>
      </w:r>
      <w:proofErr w:type="spellStart"/>
      <w:r w:rsidR="00201775" w:rsidRPr="00201775">
        <w:rPr>
          <w:b/>
          <w:bCs/>
          <w:iCs/>
          <w:sz w:val="16"/>
          <w:szCs w:val="16"/>
          <w:lang w:val="es-ES"/>
        </w:rPr>
        <w:t>care</w:t>
      </w:r>
      <w:proofErr w:type="spellEnd"/>
      <w:r w:rsidR="00201775" w:rsidRPr="00201775">
        <w:rPr>
          <w:b/>
          <w:bCs/>
          <w:iCs/>
          <w:sz w:val="16"/>
          <w:szCs w:val="16"/>
          <w:lang w:val="es-ES"/>
        </w:rPr>
        <w:t xml:space="preserve"> </w:t>
      </w:r>
      <w:proofErr w:type="spellStart"/>
      <w:r w:rsidR="00201775" w:rsidRPr="00201775">
        <w:rPr>
          <w:b/>
          <w:bCs/>
          <w:iCs/>
          <w:sz w:val="16"/>
          <w:szCs w:val="16"/>
          <w:lang w:val="es-ES"/>
        </w:rPr>
        <w:t>model</w:t>
      </w:r>
      <w:proofErr w:type="spellEnd"/>
      <w:r w:rsidR="00201775" w:rsidRPr="00201775">
        <w:rPr>
          <w:b/>
          <w:bCs/>
          <w:iCs/>
          <w:sz w:val="16"/>
          <w:szCs w:val="16"/>
          <w:lang w:val="es-ES"/>
        </w:rPr>
        <w:t xml:space="preserve"> and diabetes </w:t>
      </w:r>
      <w:proofErr w:type="spellStart"/>
      <w:r w:rsidR="00201775" w:rsidRPr="00201775">
        <w:rPr>
          <w:b/>
          <w:bCs/>
          <w:iCs/>
          <w:sz w:val="16"/>
          <w:szCs w:val="16"/>
          <w:lang w:val="es-ES"/>
        </w:rPr>
        <w:t>management</w:t>
      </w:r>
      <w:proofErr w:type="spellEnd"/>
      <w:r w:rsidR="00201775" w:rsidRPr="00201775">
        <w:rPr>
          <w:b/>
          <w:bCs/>
          <w:iCs/>
          <w:sz w:val="16"/>
          <w:szCs w:val="16"/>
          <w:lang w:val="es-ES"/>
        </w:rPr>
        <w:t xml:space="preserve"> in US </w:t>
      </w:r>
      <w:proofErr w:type="spellStart"/>
      <w:r w:rsidR="00201775" w:rsidRPr="00201775">
        <w:rPr>
          <w:b/>
          <w:bCs/>
          <w:iCs/>
          <w:sz w:val="16"/>
          <w:szCs w:val="16"/>
          <w:lang w:val="es-ES"/>
        </w:rPr>
        <w:t>primary</w:t>
      </w:r>
      <w:proofErr w:type="spellEnd"/>
      <w:r w:rsidR="00201775" w:rsidRPr="00201775">
        <w:rPr>
          <w:b/>
          <w:bCs/>
          <w:iCs/>
          <w:sz w:val="16"/>
          <w:szCs w:val="16"/>
          <w:lang w:val="es-ES"/>
        </w:rPr>
        <w:t xml:space="preserve"> </w:t>
      </w:r>
      <w:proofErr w:type="spellStart"/>
      <w:r w:rsidR="00201775" w:rsidRPr="00201775">
        <w:rPr>
          <w:b/>
          <w:bCs/>
          <w:iCs/>
          <w:sz w:val="16"/>
          <w:szCs w:val="16"/>
          <w:lang w:val="es-ES"/>
        </w:rPr>
        <w:t>care</w:t>
      </w:r>
      <w:proofErr w:type="spellEnd"/>
      <w:r w:rsidR="00201775" w:rsidRPr="00201775">
        <w:rPr>
          <w:b/>
          <w:bCs/>
          <w:iCs/>
          <w:sz w:val="16"/>
          <w:szCs w:val="16"/>
          <w:lang w:val="es-ES"/>
        </w:rPr>
        <w:t xml:space="preserve"> </w:t>
      </w:r>
      <w:proofErr w:type="spellStart"/>
      <w:r w:rsidR="00201775" w:rsidRPr="00201775">
        <w:rPr>
          <w:b/>
          <w:bCs/>
          <w:iCs/>
          <w:sz w:val="16"/>
          <w:szCs w:val="16"/>
          <w:lang w:val="es-ES"/>
        </w:rPr>
        <w:t>settings</w:t>
      </w:r>
      <w:proofErr w:type="spellEnd"/>
      <w:r w:rsidR="00201775" w:rsidRPr="00201775">
        <w:rPr>
          <w:b/>
          <w:bCs/>
          <w:iCs/>
          <w:sz w:val="16"/>
          <w:szCs w:val="16"/>
          <w:lang w:val="es-ES"/>
        </w:rPr>
        <w:t xml:space="preserve">: a </w:t>
      </w:r>
      <w:proofErr w:type="spellStart"/>
      <w:r w:rsidR="00201775" w:rsidRPr="00201775">
        <w:rPr>
          <w:b/>
          <w:bCs/>
          <w:iCs/>
          <w:sz w:val="16"/>
          <w:szCs w:val="16"/>
          <w:lang w:val="es-ES"/>
        </w:rPr>
        <w:t>systematic</w:t>
      </w:r>
      <w:proofErr w:type="spellEnd"/>
      <w:r w:rsidR="00201775" w:rsidRPr="00201775">
        <w:rPr>
          <w:b/>
          <w:bCs/>
          <w:iCs/>
          <w:sz w:val="16"/>
          <w:szCs w:val="16"/>
          <w:lang w:val="es-ES"/>
        </w:rPr>
        <w:t xml:space="preserve"> </w:t>
      </w:r>
      <w:proofErr w:type="spellStart"/>
      <w:r w:rsidR="00201775" w:rsidRPr="00201775">
        <w:rPr>
          <w:b/>
          <w:bCs/>
          <w:iCs/>
          <w:sz w:val="16"/>
          <w:szCs w:val="16"/>
          <w:lang w:val="es-ES"/>
        </w:rPr>
        <w:t>review</w:t>
      </w:r>
      <w:proofErr w:type="spellEnd"/>
      <w:r w:rsidR="00201775" w:rsidRPr="00201775">
        <w:rPr>
          <w:b/>
          <w:bCs/>
          <w:iCs/>
          <w:sz w:val="16"/>
          <w:szCs w:val="16"/>
          <w:lang w:val="es-ES"/>
        </w:rPr>
        <w:t>.</w:t>
      </w:r>
      <w:r w:rsidR="00201775" w:rsidRPr="00201775">
        <w:rPr>
          <w:bCs/>
          <w:iCs/>
          <w:sz w:val="16"/>
          <w:szCs w:val="16"/>
          <w:lang w:val="es-ES"/>
        </w:rPr>
        <w:t xml:space="preserve"> </w:t>
      </w:r>
      <w:proofErr w:type="spellStart"/>
      <w:r w:rsidR="00201775" w:rsidRPr="00201775">
        <w:rPr>
          <w:bCs/>
          <w:iCs/>
          <w:sz w:val="16"/>
          <w:szCs w:val="16"/>
          <w:lang w:val="es-ES"/>
        </w:rPr>
        <w:t>Prev</w:t>
      </w:r>
      <w:proofErr w:type="spellEnd"/>
      <w:r w:rsidR="00201775" w:rsidRPr="00201775">
        <w:rPr>
          <w:bCs/>
          <w:iCs/>
          <w:sz w:val="16"/>
          <w:szCs w:val="16"/>
          <w:lang w:val="es-ES"/>
        </w:rPr>
        <w:t xml:space="preserve"> </w:t>
      </w:r>
      <w:proofErr w:type="spellStart"/>
      <w:r w:rsidR="00201775" w:rsidRPr="00201775">
        <w:rPr>
          <w:bCs/>
          <w:iCs/>
          <w:sz w:val="16"/>
          <w:szCs w:val="16"/>
          <w:lang w:val="es-ES"/>
        </w:rPr>
        <w:t>Chronic</w:t>
      </w:r>
      <w:proofErr w:type="spellEnd"/>
      <w:r w:rsidR="00201775" w:rsidRPr="00201775">
        <w:rPr>
          <w:bCs/>
          <w:iCs/>
          <w:sz w:val="16"/>
          <w:szCs w:val="16"/>
          <w:lang w:val="es-ES"/>
        </w:rPr>
        <w:t xml:space="preserve"> </w:t>
      </w:r>
      <w:proofErr w:type="spellStart"/>
      <w:r w:rsidR="00201775" w:rsidRPr="00201775">
        <w:rPr>
          <w:bCs/>
          <w:iCs/>
          <w:sz w:val="16"/>
          <w:szCs w:val="16"/>
          <w:lang w:val="es-ES"/>
        </w:rPr>
        <w:t>Dis</w:t>
      </w:r>
      <w:proofErr w:type="spellEnd"/>
      <w:r w:rsidR="00201775" w:rsidRPr="00201775">
        <w:rPr>
          <w:bCs/>
          <w:iCs/>
          <w:sz w:val="16"/>
          <w:szCs w:val="16"/>
          <w:lang w:val="es-ES"/>
        </w:rPr>
        <w:t>. 2013</w:t>
      </w:r>
      <w:proofErr w:type="gramStart"/>
      <w:r w:rsidR="00201775" w:rsidRPr="00201775">
        <w:rPr>
          <w:bCs/>
          <w:iCs/>
          <w:sz w:val="16"/>
          <w:szCs w:val="16"/>
          <w:lang w:val="es-ES"/>
        </w:rPr>
        <w:t>;10:</w:t>
      </w:r>
      <w:r w:rsidR="00201775" w:rsidRPr="00201775">
        <w:rPr>
          <w:bCs/>
          <w:iCs/>
          <w:sz w:val="16"/>
          <w:szCs w:val="16"/>
          <w:lang w:val="es-ES"/>
        </w:rPr>
        <w:t>E26</w:t>
      </w:r>
      <w:proofErr w:type="gramEnd"/>
      <w:r w:rsidR="00201775" w:rsidRPr="00201775">
        <w:rPr>
          <w:bCs/>
          <w:iCs/>
          <w:sz w:val="16"/>
          <w:szCs w:val="16"/>
          <w:lang w:val="es-ES"/>
        </w:rPr>
        <w:t xml:space="preserve">. </w:t>
      </w:r>
      <w:proofErr w:type="spellStart"/>
      <w:r w:rsidR="00201775" w:rsidRPr="00201775">
        <w:rPr>
          <w:bCs/>
          <w:iCs/>
          <w:sz w:val="16"/>
          <w:szCs w:val="16"/>
          <w:lang w:val="es-ES"/>
        </w:rPr>
        <w:t>doi</w:t>
      </w:r>
      <w:proofErr w:type="spellEnd"/>
      <w:r w:rsidR="00201775" w:rsidRPr="00201775">
        <w:rPr>
          <w:bCs/>
          <w:iCs/>
          <w:sz w:val="16"/>
          <w:szCs w:val="16"/>
          <w:lang w:val="es-ES"/>
        </w:rPr>
        <w:t>: 10.5888/pcd10.120180.</w:t>
      </w:r>
      <w:r w:rsidRPr="00201775">
        <w:rPr>
          <w:bCs/>
          <w:iCs/>
          <w:sz w:val="16"/>
          <w:szCs w:val="16"/>
          <w:lang w:val="es-ES"/>
        </w:rPr>
        <w:t>;</w:t>
      </w:r>
      <w:r w:rsidRPr="006B0DFA">
        <w:rPr>
          <w:bCs/>
          <w:iCs/>
          <w:lang w:val="es-ES"/>
        </w:rPr>
        <w:t xml:space="preserve"> Los propios agentes de salud, actuando sobre la formación, información e incentivos de los mismos</w:t>
      </w:r>
      <w:r w:rsidR="00201775">
        <w:rPr>
          <w:bCs/>
          <w:iCs/>
          <w:lang w:val="es-ES"/>
        </w:rPr>
        <w:t xml:space="preserve"> </w:t>
      </w:r>
      <w:proofErr w:type="spellStart"/>
      <w:r w:rsidR="00201775" w:rsidRPr="00201775">
        <w:rPr>
          <w:bCs/>
          <w:iCs/>
          <w:sz w:val="16"/>
          <w:szCs w:val="16"/>
          <w:lang w:val="es-ES"/>
        </w:rPr>
        <w:t>Grant</w:t>
      </w:r>
      <w:proofErr w:type="spellEnd"/>
      <w:r w:rsidR="00201775" w:rsidRPr="00201775">
        <w:rPr>
          <w:bCs/>
          <w:iCs/>
          <w:sz w:val="16"/>
          <w:szCs w:val="16"/>
          <w:lang w:val="es-ES"/>
        </w:rPr>
        <w:t xml:space="preserve"> RW1, </w:t>
      </w:r>
      <w:proofErr w:type="spellStart"/>
      <w:r w:rsidR="00201775" w:rsidRPr="00201775">
        <w:rPr>
          <w:bCs/>
          <w:iCs/>
          <w:sz w:val="16"/>
          <w:szCs w:val="16"/>
          <w:lang w:val="es-ES"/>
        </w:rPr>
        <w:t>Cagliero</w:t>
      </w:r>
      <w:proofErr w:type="spellEnd"/>
      <w:r w:rsidR="00201775" w:rsidRPr="00201775">
        <w:rPr>
          <w:bCs/>
          <w:iCs/>
          <w:sz w:val="16"/>
          <w:szCs w:val="16"/>
          <w:lang w:val="es-ES"/>
        </w:rPr>
        <w:t xml:space="preserve"> E, Sullivan CM, </w:t>
      </w:r>
      <w:proofErr w:type="spellStart"/>
      <w:r w:rsidR="00201775" w:rsidRPr="00201775">
        <w:rPr>
          <w:bCs/>
          <w:iCs/>
          <w:sz w:val="16"/>
          <w:szCs w:val="16"/>
          <w:lang w:val="es-ES"/>
        </w:rPr>
        <w:t>Dubey</w:t>
      </w:r>
      <w:proofErr w:type="spellEnd"/>
      <w:r w:rsidR="00201775" w:rsidRPr="00201775">
        <w:rPr>
          <w:bCs/>
          <w:iCs/>
          <w:sz w:val="16"/>
          <w:szCs w:val="16"/>
          <w:lang w:val="es-ES"/>
        </w:rPr>
        <w:t xml:space="preserve"> AK, </w:t>
      </w:r>
      <w:proofErr w:type="spellStart"/>
      <w:r w:rsidR="00201775" w:rsidRPr="00201775">
        <w:rPr>
          <w:bCs/>
          <w:iCs/>
          <w:sz w:val="16"/>
          <w:szCs w:val="16"/>
          <w:lang w:val="es-ES"/>
        </w:rPr>
        <w:t>Estey</w:t>
      </w:r>
      <w:proofErr w:type="spellEnd"/>
      <w:r w:rsidR="00201775" w:rsidRPr="00201775">
        <w:rPr>
          <w:bCs/>
          <w:iCs/>
          <w:sz w:val="16"/>
          <w:szCs w:val="16"/>
          <w:lang w:val="es-ES"/>
        </w:rPr>
        <w:t xml:space="preserve"> GA, </w:t>
      </w:r>
      <w:proofErr w:type="spellStart"/>
      <w:r w:rsidR="00201775" w:rsidRPr="00201775">
        <w:rPr>
          <w:bCs/>
          <w:iCs/>
          <w:sz w:val="16"/>
          <w:szCs w:val="16"/>
          <w:lang w:val="es-ES"/>
        </w:rPr>
        <w:t>Weil</w:t>
      </w:r>
      <w:proofErr w:type="spellEnd"/>
      <w:r w:rsidR="00201775" w:rsidRPr="00201775">
        <w:rPr>
          <w:bCs/>
          <w:iCs/>
          <w:sz w:val="16"/>
          <w:szCs w:val="16"/>
          <w:lang w:val="es-ES"/>
        </w:rPr>
        <w:t xml:space="preserve"> EM, </w:t>
      </w:r>
      <w:proofErr w:type="spellStart"/>
      <w:r w:rsidR="00201775" w:rsidRPr="00201775">
        <w:rPr>
          <w:bCs/>
          <w:iCs/>
          <w:sz w:val="16"/>
          <w:szCs w:val="16"/>
          <w:lang w:val="es-ES"/>
        </w:rPr>
        <w:t>Gesmundo</w:t>
      </w:r>
      <w:proofErr w:type="spellEnd"/>
      <w:r w:rsidR="00201775" w:rsidRPr="00201775">
        <w:rPr>
          <w:bCs/>
          <w:iCs/>
          <w:sz w:val="16"/>
          <w:szCs w:val="16"/>
          <w:lang w:val="es-ES"/>
        </w:rPr>
        <w:t xml:space="preserve"> J, </w:t>
      </w:r>
      <w:proofErr w:type="spellStart"/>
      <w:r w:rsidR="00201775" w:rsidRPr="00201775">
        <w:rPr>
          <w:bCs/>
          <w:iCs/>
          <w:sz w:val="16"/>
          <w:szCs w:val="16"/>
          <w:lang w:val="es-ES"/>
        </w:rPr>
        <w:t>Nathan</w:t>
      </w:r>
      <w:proofErr w:type="spellEnd"/>
      <w:r w:rsidR="00201775" w:rsidRPr="00201775">
        <w:rPr>
          <w:bCs/>
          <w:iCs/>
          <w:sz w:val="16"/>
          <w:szCs w:val="16"/>
          <w:lang w:val="es-ES"/>
        </w:rPr>
        <w:t xml:space="preserve"> DM, Singer DE, </w:t>
      </w:r>
      <w:proofErr w:type="spellStart"/>
      <w:r w:rsidR="00201775" w:rsidRPr="00201775">
        <w:rPr>
          <w:bCs/>
          <w:iCs/>
          <w:sz w:val="16"/>
          <w:szCs w:val="16"/>
          <w:lang w:val="es-ES"/>
        </w:rPr>
        <w:t>Chueh</w:t>
      </w:r>
      <w:proofErr w:type="spellEnd"/>
      <w:r w:rsidR="00201775" w:rsidRPr="00201775">
        <w:rPr>
          <w:bCs/>
          <w:iCs/>
          <w:sz w:val="16"/>
          <w:szCs w:val="16"/>
          <w:lang w:val="es-ES"/>
        </w:rPr>
        <w:t xml:space="preserve"> HC, </w:t>
      </w:r>
      <w:proofErr w:type="spellStart"/>
      <w:r w:rsidR="00201775" w:rsidRPr="00201775">
        <w:rPr>
          <w:bCs/>
          <w:iCs/>
          <w:sz w:val="16"/>
          <w:szCs w:val="16"/>
          <w:lang w:val="es-ES"/>
        </w:rPr>
        <w:t>Meigs</w:t>
      </w:r>
      <w:proofErr w:type="spellEnd"/>
      <w:r w:rsidR="00201775" w:rsidRPr="00201775">
        <w:rPr>
          <w:bCs/>
          <w:iCs/>
          <w:sz w:val="16"/>
          <w:szCs w:val="16"/>
          <w:lang w:val="es-ES"/>
        </w:rPr>
        <w:t xml:space="preserve"> JB</w:t>
      </w:r>
      <w:r w:rsidR="00201775" w:rsidRPr="00201775">
        <w:rPr>
          <w:bCs/>
          <w:iCs/>
          <w:sz w:val="16"/>
          <w:szCs w:val="16"/>
          <w:lang w:val="es-ES"/>
        </w:rPr>
        <w:t xml:space="preserve">. </w:t>
      </w:r>
      <w:r w:rsidR="00201775" w:rsidRPr="00201775">
        <w:rPr>
          <w:b/>
          <w:bCs/>
          <w:iCs/>
          <w:sz w:val="16"/>
          <w:szCs w:val="16"/>
        </w:rPr>
        <w:t>A controlled trial of population management: diabetes mellitus: putting evidence into practice (DM-PEP).</w:t>
      </w:r>
      <w:r w:rsidR="00201775" w:rsidRPr="00201775">
        <w:rPr>
          <w:bCs/>
          <w:iCs/>
          <w:sz w:val="16"/>
          <w:szCs w:val="16"/>
        </w:rPr>
        <w:t xml:space="preserve"> </w:t>
      </w:r>
      <w:r w:rsidR="00201775" w:rsidRPr="00201775">
        <w:rPr>
          <w:bCs/>
          <w:iCs/>
          <w:sz w:val="16"/>
          <w:szCs w:val="16"/>
          <w:lang w:val="es-ES"/>
        </w:rPr>
        <w:t xml:space="preserve">Diabetes </w:t>
      </w:r>
      <w:proofErr w:type="spellStart"/>
      <w:r w:rsidR="00201775" w:rsidRPr="00201775">
        <w:rPr>
          <w:bCs/>
          <w:iCs/>
          <w:sz w:val="16"/>
          <w:szCs w:val="16"/>
          <w:lang w:val="es-ES"/>
        </w:rPr>
        <w:t>Care</w:t>
      </w:r>
      <w:proofErr w:type="spellEnd"/>
      <w:r w:rsidR="00201775" w:rsidRPr="00201775">
        <w:rPr>
          <w:bCs/>
          <w:iCs/>
          <w:sz w:val="16"/>
          <w:szCs w:val="16"/>
          <w:lang w:val="es-ES"/>
        </w:rPr>
        <w:t>. 2004 Oct</w:t>
      </w:r>
      <w:proofErr w:type="gramStart"/>
      <w:r w:rsidR="00201775" w:rsidRPr="00201775">
        <w:rPr>
          <w:bCs/>
          <w:iCs/>
          <w:sz w:val="16"/>
          <w:szCs w:val="16"/>
          <w:lang w:val="es-ES"/>
        </w:rPr>
        <w:t>;27</w:t>
      </w:r>
      <w:proofErr w:type="gramEnd"/>
      <w:r w:rsidR="00201775" w:rsidRPr="00201775">
        <w:rPr>
          <w:bCs/>
          <w:iCs/>
          <w:sz w:val="16"/>
          <w:szCs w:val="16"/>
          <w:lang w:val="es-ES"/>
        </w:rPr>
        <w:t>(10):2299-305.</w:t>
      </w:r>
      <w:r w:rsidR="00201775">
        <w:rPr>
          <w:bCs/>
          <w:iCs/>
          <w:lang w:val="es-ES"/>
        </w:rPr>
        <w:t xml:space="preserve"> </w:t>
      </w:r>
      <w:r w:rsidRPr="006B0DFA">
        <w:rPr>
          <w:bCs/>
          <w:iCs/>
          <w:lang w:val="es-ES"/>
        </w:rPr>
        <w:t xml:space="preserve">; </w:t>
      </w:r>
      <w:proofErr w:type="gramStart"/>
      <w:r w:rsidRPr="006B0DFA">
        <w:rPr>
          <w:bCs/>
          <w:iCs/>
          <w:lang w:val="es-ES"/>
        </w:rPr>
        <w:t>o</w:t>
      </w:r>
      <w:proofErr w:type="gramEnd"/>
      <w:r w:rsidRPr="006B0DFA">
        <w:rPr>
          <w:bCs/>
          <w:iCs/>
          <w:lang w:val="es-ES"/>
        </w:rPr>
        <w:t xml:space="preserve"> los propios pacientes, al actuar sobre su educación y fomentar su empoderamiento.</w:t>
      </w:r>
      <w:r w:rsidR="005576F2" w:rsidRPr="005576F2">
        <w:rPr>
          <w:lang w:val="es-ES"/>
        </w:rPr>
        <w:t xml:space="preserve"> </w:t>
      </w:r>
      <w:r w:rsidR="005576F2" w:rsidRPr="005576F2">
        <w:rPr>
          <w:bCs/>
          <w:iCs/>
          <w:sz w:val="16"/>
          <w:szCs w:val="16"/>
        </w:rPr>
        <w:t>Aziz Z1</w:t>
      </w:r>
      <w:proofErr w:type="gramStart"/>
      <w:r w:rsidR="005576F2" w:rsidRPr="005576F2">
        <w:rPr>
          <w:bCs/>
          <w:iCs/>
          <w:sz w:val="16"/>
          <w:szCs w:val="16"/>
        </w:rPr>
        <w:t>,2</w:t>
      </w:r>
      <w:proofErr w:type="gramEnd"/>
      <w:r w:rsidR="005576F2" w:rsidRPr="005576F2">
        <w:rPr>
          <w:bCs/>
          <w:iCs/>
          <w:sz w:val="16"/>
          <w:szCs w:val="16"/>
        </w:rPr>
        <w:t xml:space="preserve">, Riddell MA3,4, </w:t>
      </w:r>
      <w:proofErr w:type="spellStart"/>
      <w:r w:rsidR="005576F2" w:rsidRPr="005576F2">
        <w:rPr>
          <w:bCs/>
          <w:iCs/>
          <w:sz w:val="16"/>
          <w:szCs w:val="16"/>
        </w:rPr>
        <w:t>Absetz</w:t>
      </w:r>
      <w:proofErr w:type="spellEnd"/>
      <w:r w:rsidR="005576F2" w:rsidRPr="005576F2">
        <w:rPr>
          <w:bCs/>
          <w:iCs/>
          <w:sz w:val="16"/>
          <w:szCs w:val="16"/>
        </w:rPr>
        <w:t xml:space="preserve"> P5,6, Brand M3, Oldenburg B7,3; Australasian Peers for Progress Diabetes Project Investigators</w:t>
      </w:r>
      <w:r w:rsidR="005576F2" w:rsidRPr="005576F2">
        <w:rPr>
          <w:bCs/>
          <w:iCs/>
          <w:sz w:val="16"/>
          <w:szCs w:val="16"/>
        </w:rPr>
        <w:t>.</w:t>
      </w:r>
      <w:r w:rsidR="005576F2">
        <w:rPr>
          <w:b/>
          <w:bCs/>
          <w:iCs/>
          <w:sz w:val="16"/>
          <w:szCs w:val="16"/>
        </w:rPr>
        <w:t xml:space="preserve"> </w:t>
      </w:r>
      <w:r w:rsidR="005576F2" w:rsidRPr="005576F2">
        <w:rPr>
          <w:b/>
          <w:bCs/>
          <w:iCs/>
          <w:sz w:val="16"/>
          <w:szCs w:val="16"/>
        </w:rPr>
        <w:t>Peer support to improve diabetes care: an implementation evaluation of the Australasian Peers for Progress Diabetes Program.</w:t>
      </w:r>
      <w:r w:rsidR="005576F2" w:rsidRPr="005576F2">
        <w:rPr>
          <w:b/>
          <w:bCs/>
          <w:iCs/>
          <w:sz w:val="16"/>
          <w:szCs w:val="16"/>
        </w:rPr>
        <w:t xml:space="preserve"> </w:t>
      </w:r>
      <w:proofErr w:type="gramStart"/>
      <w:r w:rsidR="005576F2" w:rsidRPr="005576F2">
        <w:rPr>
          <w:bCs/>
          <w:iCs/>
          <w:sz w:val="16"/>
          <w:szCs w:val="16"/>
        </w:rPr>
        <w:t>BMC Public Health.</w:t>
      </w:r>
      <w:proofErr w:type="gramEnd"/>
      <w:r w:rsidR="005576F2" w:rsidRPr="005576F2">
        <w:rPr>
          <w:bCs/>
          <w:iCs/>
          <w:sz w:val="16"/>
          <w:szCs w:val="16"/>
        </w:rPr>
        <w:t xml:space="preserve"> </w:t>
      </w:r>
      <w:r w:rsidR="005576F2" w:rsidRPr="005576F2">
        <w:rPr>
          <w:bCs/>
          <w:iCs/>
          <w:sz w:val="16"/>
          <w:szCs w:val="16"/>
          <w:lang w:val="es-ES"/>
        </w:rPr>
        <w:t>2018 Feb 17</w:t>
      </w:r>
      <w:proofErr w:type="gramStart"/>
      <w:r w:rsidR="005576F2" w:rsidRPr="005576F2">
        <w:rPr>
          <w:bCs/>
          <w:iCs/>
          <w:sz w:val="16"/>
          <w:szCs w:val="16"/>
          <w:lang w:val="es-ES"/>
        </w:rPr>
        <w:t>;18</w:t>
      </w:r>
      <w:proofErr w:type="gramEnd"/>
      <w:r w:rsidR="005576F2" w:rsidRPr="005576F2">
        <w:rPr>
          <w:bCs/>
          <w:iCs/>
          <w:sz w:val="16"/>
          <w:szCs w:val="16"/>
          <w:lang w:val="es-ES"/>
        </w:rPr>
        <w:t xml:space="preserve">(1):262. </w:t>
      </w:r>
      <w:proofErr w:type="spellStart"/>
      <w:proofErr w:type="gramStart"/>
      <w:r w:rsidR="005576F2" w:rsidRPr="005576F2">
        <w:rPr>
          <w:bCs/>
          <w:iCs/>
          <w:sz w:val="16"/>
          <w:szCs w:val="16"/>
          <w:lang w:val="es-ES"/>
        </w:rPr>
        <w:t>doi</w:t>
      </w:r>
      <w:proofErr w:type="spellEnd"/>
      <w:proofErr w:type="gramEnd"/>
      <w:r w:rsidR="005576F2" w:rsidRPr="005576F2">
        <w:rPr>
          <w:bCs/>
          <w:iCs/>
          <w:sz w:val="16"/>
          <w:szCs w:val="16"/>
          <w:lang w:val="es-ES"/>
        </w:rPr>
        <w:t>: 10.1186/s12889-018-5148-8.</w:t>
      </w:r>
      <w:r w:rsidRPr="005576F2">
        <w:rPr>
          <w:b/>
          <w:bCs/>
          <w:iCs/>
          <w:sz w:val="16"/>
          <w:szCs w:val="16"/>
          <w:lang w:val="es-ES"/>
        </w:rPr>
        <w:t xml:space="preserve"> </w:t>
      </w:r>
      <w:r w:rsidRPr="006B0DFA">
        <w:rPr>
          <w:bCs/>
          <w:iCs/>
          <w:lang w:val="es-ES"/>
        </w:rPr>
        <w:t xml:space="preserve">Estas intervenciones,  una vez aplicadas, permiten una disminución efectiva de las variables resultados como los niveles de  hemoglobina </w:t>
      </w:r>
      <w:proofErr w:type="spellStart"/>
      <w:r w:rsidRPr="006B0DFA">
        <w:rPr>
          <w:bCs/>
          <w:iCs/>
          <w:lang w:val="es-ES"/>
        </w:rPr>
        <w:t>glicosilada</w:t>
      </w:r>
      <w:proofErr w:type="spellEnd"/>
      <w:r w:rsidRPr="006B0DFA">
        <w:rPr>
          <w:bCs/>
          <w:iCs/>
          <w:lang w:val="es-ES"/>
        </w:rPr>
        <w:t xml:space="preserve"> (0.56 %) u  otros factores de riesgo cardiovascular como son los niveles de LDL (0.18 </w:t>
      </w:r>
      <w:proofErr w:type="spellStart"/>
      <w:r w:rsidRPr="006B0DFA">
        <w:rPr>
          <w:bCs/>
          <w:iCs/>
          <w:lang w:val="es-ES"/>
        </w:rPr>
        <w:t>mmol</w:t>
      </w:r>
      <w:proofErr w:type="spellEnd"/>
      <w:r w:rsidRPr="006B0DFA">
        <w:rPr>
          <w:bCs/>
          <w:iCs/>
          <w:lang w:val="es-ES"/>
        </w:rPr>
        <w:t xml:space="preserve">/L) o la presión arterial tanto sistólica como diastólica  (4.62 </w:t>
      </w:r>
      <w:proofErr w:type="spellStart"/>
      <w:r w:rsidRPr="006B0DFA">
        <w:rPr>
          <w:bCs/>
          <w:iCs/>
          <w:lang w:val="es-ES"/>
        </w:rPr>
        <w:t>mmHg</w:t>
      </w:r>
      <w:proofErr w:type="spellEnd"/>
      <w:r w:rsidRPr="006B0DFA">
        <w:rPr>
          <w:bCs/>
          <w:iCs/>
          <w:lang w:val="es-ES"/>
        </w:rPr>
        <w:t xml:space="preserve"> y 2.25mmHg respectivamente).</w:t>
      </w:r>
      <w:r w:rsidR="005576F2" w:rsidRPr="005576F2">
        <w:rPr>
          <w:rStyle w:val="article-headerjournal"/>
          <w:lang w:val="es-ES"/>
        </w:rPr>
        <w:t xml:space="preserve"> </w:t>
      </w:r>
      <w:proofErr w:type="spellStart"/>
      <w:r w:rsidR="005576F2" w:rsidRPr="005576F2">
        <w:rPr>
          <w:rFonts w:ascii="Times New Roman" w:eastAsia="Times New Roman" w:hAnsi="Times New Roman" w:cs="Times New Roman"/>
          <w:bCs/>
          <w:kern w:val="36"/>
          <w:sz w:val="16"/>
          <w:szCs w:val="16"/>
        </w:rPr>
        <w:t>Tricco</w:t>
      </w:r>
      <w:proofErr w:type="spellEnd"/>
      <w:r w:rsidR="005576F2" w:rsidRPr="005576F2">
        <w:rPr>
          <w:rFonts w:ascii="Times New Roman" w:eastAsia="Times New Roman" w:hAnsi="Times New Roman" w:cs="Times New Roman"/>
          <w:bCs/>
          <w:kern w:val="36"/>
          <w:sz w:val="16"/>
          <w:szCs w:val="16"/>
        </w:rPr>
        <w:t xml:space="preserve"> AC1, </w:t>
      </w:r>
      <w:proofErr w:type="spellStart"/>
      <w:r w:rsidR="005576F2" w:rsidRPr="005576F2">
        <w:rPr>
          <w:rFonts w:ascii="Times New Roman" w:eastAsia="Times New Roman" w:hAnsi="Times New Roman" w:cs="Times New Roman"/>
          <w:bCs/>
          <w:kern w:val="36"/>
          <w:sz w:val="16"/>
          <w:szCs w:val="16"/>
        </w:rPr>
        <w:t>Ivers</w:t>
      </w:r>
      <w:proofErr w:type="spellEnd"/>
      <w:r w:rsidR="005576F2" w:rsidRPr="005576F2">
        <w:rPr>
          <w:rFonts w:ascii="Times New Roman" w:eastAsia="Times New Roman" w:hAnsi="Times New Roman" w:cs="Times New Roman"/>
          <w:bCs/>
          <w:kern w:val="36"/>
          <w:sz w:val="16"/>
          <w:szCs w:val="16"/>
        </w:rPr>
        <w:t xml:space="preserve"> NM, </w:t>
      </w:r>
      <w:proofErr w:type="spellStart"/>
      <w:r w:rsidR="005576F2" w:rsidRPr="005576F2">
        <w:rPr>
          <w:rFonts w:ascii="Times New Roman" w:eastAsia="Times New Roman" w:hAnsi="Times New Roman" w:cs="Times New Roman"/>
          <w:bCs/>
          <w:kern w:val="36"/>
          <w:sz w:val="16"/>
          <w:szCs w:val="16"/>
        </w:rPr>
        <w:t>Grimshaw</w:t>
      </w:r>
      <w:proofErr w:type="spellEnd"/>
      <w:r w:rsidR="005576F2" w:rsidRPr="005576F2">
        <w:rPr>
          <w:rFonts w:ascii="Times New Roman" w:eastAsia="Times New Roman" w:hAnsi="Times New Roman" w:cs="Times New Roman"/>
          <w:bCs/>
          <w:kern w:val="36"/>
          <w:sz w:val="16"/>
          <w:szCs w:val="16"/>
        </w:rPr>
        <w:t xml:space="preserve"> JM, </w:t>
      </w:r>
      <w:proofErr w:type="spellStart"/>
      <w:r w:rsidR="005576F2" w:rsidRPr="005576F2">
        <w:rPr>
          <w:rFonts w:ascii="Times New Roman" w:eastAsia="Times New Roman" w:hAnsi="Times New Roman" w:cs="Times New Roman"/>
          <w:bCs/>
          <w:kern w:val="36"/>
          <w:sz w:val="16"/>
          <w:szCs w:val="16"/>
        </w:rPr>
        <w:t>Moher</w:t>
      </w:r>
      <w:proofErr w:type="spellEnd"/>
      <w:r w:rsidR="005576F2" w:rsidRPr="005576F2">
        <w:rPr>
          <w:rFonts w:ascii="Times New Roman" w:eastAsia="Times New Roman" w:hAnsi="Times New Roman" w:cs="Times New Roman"/>
          <w:bCs/>
          <w:kern w:val="36"/>
          <w:sz w:val="16"/>
          <w:szCs w:val="16"/>
        </w:rPr>
        <w:t xml:space="preserve"> D, Turner L, </w:t>
      </w:r>
      <w:proofErr w:type="spellStart"/>
      <w:r w:rsidR="005576F2" w:rsidRPr="005576F2">
        <w:rPr>
          <w:rFonts w:ascii="Times New Roman" w:eastAsia="Times New Roman" w:hAnsi="Times New Roman" w:cs="Times New Roman"/>
          <w:bCs/>
          <w:kern w:val="36"/>
          <w:sz w:val="16"/>
          <w:szCs w:val="16"/>
        </w:rPr>
        <w:t>Galipeau</w:t>
      </w:r>
      <w:proofErr w:type="spellEnd"/>
      <w:r w:rsidR="005576F2" w:rsidRPr="005576F2">
        <w:rPr>
          <w:rFonts w:ascii="Times New Roman" w:eastAsia="Times New Roman" w:hAnsi="Times New Roman" w:cs="Times New Roman"/>
          <w:bCs/>
          <w:kern w:val="36"/>
          <w:sz w:val="16"/>
          <w:szCs w:val="16"/>
        </w:rPr>
        <w:t xml:space="preserve"> J, </w:t>
      </w:r>
      <w:proofErr w:type="spellStart"/>
      <w:r w:rsidR="005576F2" w:rsidRPr="005576F2">
        <w:rPr>
          <w:rFonts w:ascii="Times New Roman" w:eastAsia="Times New Roman" w:hAnsi="Times New Roman" w:cs="Times New Roman"/>
          <w:bCs/>
          <w:kern w:val="36"/>
          <w:sz w:val="16"/>
          <w:szCs w:val="16"/>
        </w:rPr>
        <w:t>Halperin</w:t>
      </w:r>
      <w:proofErr w:type="spellEnd"/>
      <w:r w:rsidR="005576F2" w:rsidRPr="005576F2">
        <w:rPr>
          <w:rFonts w:ascii="Times New Roman" w:eastAsia="Times New Roman" w:hAnsi="Times New Roman" w:cs="Times New Roman"/>
          <w:bCs/>
          <w:kern w:val="36"/>
          <w:sz w:val="16"/>
          <w:szCs w:val="16"/>
        </w:rPr>
        <w:t xml:space="preserve"> I, </w:t>
      </w:r>
      <w:proofErr w:type="spellStart"/>
      <w:r w:rsidR="005576F2" w:rsidRPr="005576F2">
        <w:rPr>
          <w:rFonts w:ascii="Times New Roman" w:eastAsia="Times New Roman" w:hAnsi="Times New Roman" w:cs="Times New Roman"/>
          <w:bCs/>
          <w:kern w:val="36"/>
          <w:sz w:val="16"/>
          <w:szCs w:val="16"/>
        </w:rPr>
        <w:t>Vachon</w:t>
      </w:r>
      <w:proofErr w:type="spellEnd"/>
      <w:r w:rsidR="005576F2" w:rsidRPr="005576F2">
        <w:rPr>
          <w:rFonts w:ascii="Times New Roman" w:eastAsia="Times New Roman" w:hAnsi="Times New Roman" w:cs="Times New Roman"/>
          <w:bCs/>
          <w:kern w:val="36"/>
          <w:sz w:val="16"/>
          <w:szCs w:val="16"/>
        </w:rPr>
        <w:t xml:space="preserve"> B, Ramsay T, </w:t>
      </w:r>
      <w:proofErr w:type="spellStart"/>
      <w:r w:rsidR="005576F2" w:rsidRPr="005576F2">
        <w:rPr>
          <w:rFonts w:ascii="Times New Roman" w:eastAsia="Times New Roman" w:hAnsi="Times New Roman" w:cs="Times New Roman"/>
          <w:bCs/>
          <w:kern w:val="36"/>
          <w:sz w:val="16"/>
          <w:szCs w:val="16"/>
        </w:rPr>
        <w:t>Manns</w:t>
      </w:r>
      <w:proofErr w:type="spellEnd"/>
      <w:r w:rsidR="005576F2" w:rsidRPr="005576F2">
        <w:rPr>
          <w:rFonts w:ascii="Times New Roman" w:eastAsia="Times New Roman" w:hAnsi="Times New Roman" w:cs="Times New Roman"/>
          <w:bCs/>
          <w:kern w:val="36"/>
          <w:sz w:val="16"/>
          <w:szCs w:val="16"/>
        </w:rPr>
        <w:t xml:space="preserve"> B, </w:t>
      </w:r>
      <w:proofErr w:type="spellStart"/>
      <w:r w:rsidR="005576F2" w:rsidRPr="005576F2">
        <w:rPr>
          <w:rFonts w:ascii="Times New Roman" w:eastAsia="Times New Roman" w:hAnsi="Times New Roman" w:cs="Times New Roman"/>
          <w:bCs/>
          <w:kern w:val="36"/>
          <w:sz w:val="16"/>
          <w:szCs w:val="16"/>
        </w:rPr>
        <w:t>Tonelli</w:t>
      </w:r>
      <w:proofErr w:type="spellEnd"/>
      <w:r w:rsidR="005576F2" w:rsidRPr="005576F2">
        <w:rPr>
          <w:rFonts w:ascii="Times New Roman" w:eastAsia="Times New Roman" w:hAnsi="Times New Roman" w:cs="Times New Roman"/>
          <w:bCs/>
          <w:kern w:val="36"/>
          <w:sz w:val="16"/>
          <w:szCs w:val="16"/>
        </w:rPr>
        <w:t xml:space="preserve"> M, </w:t>
      </w:r>
      <w:proofErr w:type="spellStart"/>
      <w:r w:rsidR="005576F2" w:rsidRPr="005576F2">
        <w:rPr>
          <w:rFonts w:ascii="Times New Roman" w:eastAsia="Times New Roman" w:hAnsi="Times New Roman" w:cs="Times New Roman"/>
          <w:bCs/>
          <w:kern w:val="36"/>
          <w:sz w:val="16"/>
          <w:szCs w:val="16"/>
        </w:rPr>
        <w:t>Shojania</w:t>
      </w:r>
      <w:proofErr w:type="spellEnd"/>
      <w:r w:rsidR="005576F2" w:rsidRPr="005576F2">
        <w:rPr>
          <w:rFonts w:ascii="Times New Roman" w:eastAsia="Times New Roman" w:hAnsi="Times New Roman" w:cs="Times New Roman"/>
          <w:bCs/>
          <w:kern w:val="36"/>
          <w:sz w:val="16"/>
          <w:szCs w:val="16"/>
        </w:rPr>
        <w:t xml:space="preserve"> K. </w:t>
      </w:r>
      <w:r w:rsidR="005576F2" w:rsidRPr="005576F2">
        <w:rPr>
          <w:rFonts w:ascii="Times New Roman" w:eastAsia="Times New Roman" w:hAnsi="Times New Roman" w:cs="Times New Roman"/>
          <w:b/>
          <w:bCs/>
          <w:kern w:val="36"/>
          <w:sz w:val="16"/>
          <w:szCs w:val="16"/>
        </w:rPr>
        <w:t>Effectiveness of quality improvement strategies on the management of diabetes: a systematic review and meta-analysis.</w:t>
      </w:r>
      <w:r w:rsidR="005576F2" w:rsidRPr="005576F2">
        <w:rPr>
          <w:rFonts w:ascii="Times New Roman" w:eastAsia="Times New Roman" w:hAnsi="Times New Roman" w:cs="Times New Roman"/>
          <w:bCs/>
          <w:kern w:val="36"/>
          <w:sz w:val="16"/>
          <w:szCs w:val="16"/>
        </w:rPr>
        <w:t xml:space="preserve"> </w:t>
      </w:r>
      <w:proofErr w:type="gramStart"/>
      <w:r w:rsidR="005576F2" w:rsidRPr="005576F2">
        <w:rPr>
          <w:rFonts w:ascii="Times New Roman" w:eastAsia="Times New Roman" w:hAnsi="Times New Roman" w:cs="Times New Roman"/>
          <w:bCs/>
          <w:kern w:val="36"/>
          <w:sz w:val="16"/>
          <w:szCs w:val="16"/>
        </w:rPr>
        <w:t>Lancet.</w:t>
      </w:r>
      <w:proofErr w:type="gramEnd"/>
      <w:r w:rsidR="005576F2" w:rsidRPr="005576F2">
        <w:rPr>
          <w:rFonts w:ascii="Times New Roman" w:eastAsia="Times New Roman" w:hAnsi="Times New Roman" w:cs="Times New Roman"/>
          <w:bCs/>
          <w:kern w:val="36"/>
          <w:sz w:val="16"/>
          <w:szCs w:val="16"/>
        </w:rPr>
        <w:t xml:space="preserve"> 2012 Jun 16</w:t>
      </w:r>
      <w:proofErr w:type="gramStart"/>
      <w:r w:rsidR="005576F2" w:rsidRPr="005576F2">
        <w:rPr>
          <w:rFonts w:ascii="Times New Roman" w:eastAsia="Times New Roman" w:hAnsi="Times New Roman" w:cs="Times New Roman"/>
          <w:bCs/>
          <w:kern w:val="36"/>
          <w:sz w:val="16"/>
          <w:szCs w:val="16"/>
        </w:rPr>
        <w:t>;379</w:t>
      </w:r>
      <w:proofErr w:type="gramEnd"/>
      <w:r w:rsidR="005576F2" w:rsidRPr="005576F2">
        <w:rPr>
          <w:rFonts w:ascii="Times New Roman" w:eastAsia="Times New Roman" w:hAnsi="Times New Roman" w:cs="Times New Roman"/>
          <w:bCs/>
          <w:kern w:val="36"/>
          <w:sz w:val="16"/>
          <w:szCs w:val="16"/>
        </w:rPr>
        <w:t xml:space="preserve">(9833):2252-61. </w:t>
      </w:r>
      <w:proofErr w:type="spellStart"/>
      <w:proofErr w:type="gramStart"/>
      <w:r w:rsidR="005576F2" w:rsidRPr="005576F2">
        <w:rPr>
          <w:rFonts w:ascii="Times New Roman" w:eastAsia="Times New Roman" w:hAnsi="Times New Roman" w:cs="Times New Roman"/>
          <w:bCs/>
          <w:kern w:val="36"/>
          <w:sz w:val="16"/>
          <w:szCs w:val="16"/>
        </w:rPr>
        <w:t>doi</w:t>
      </w:r>
      <w:proofErr w:type="spellEnd"/>
      <w:proofErr w:type="gramEnd"/>
      <w:r w:rsidR="005576F2" w:rsidRPr="005576F2">
        <w:rPr>
          <w:rFonts w:ascii="Times New Roman" w:eastAsia="Times New Roman" w:hAnsi="Times New Roman" w:cs="Times New Roman"/>
          <w:bCs/>
          <w:kern w:val="36"/>
          <w:sz w:val="16"/>
          <w:szCs w:val="16"/>
        </w:rPr>
        <w:t xml:space="preserve">: 10.1016/S0140-6736(12)60480-2. </w:t>
      </w:r>
      <w:proofErr w:type="spellStart"/>
      <w:r w:rsidR="005576F2" w:rsidRPr="005576F2">
        <w:rPr>
          <w:rFonts w:ascii="Times New Roman" w:eastAsia="Times New Roman" w:hAnsi="Times New Roman" w:cs="Times New Roman"/>
          <w:bCs/>
          <w:kern w:val="36"/>
          <w:sz w:val="16"/>
          <w:szCs w:val="16"/>
        </w:rPr>
        <w:t>Epub</w:t>
      </w:r>
      <w:proofErr w:type="spellEnd"/>
      <w:r w:rsidR="005576F2" w:rsidRPr="005576F2">
        <w:rPr>
          <w:rFonts w:ascii="Times New Roman" w:eastAsia="Times New Roman" w:hAnsi="Times New Roman" w:cs="Times New Roman"/>
          <w:bCs/>
          <w:kern w:val="36"/>
          <w:sz w:val="16"/>
          <w:szCs w:val="16"/>
        </w:rPr>
        <w:t xml:space="preserve"> 2012 Jun 9.</w:t>
      </w:r>
    </w:p>
    <w:p w:rsidR="005576F2" w:rsidRPr="005576F2" w:rsidRDefault="005576F2" w:rsidP="005576F2">
      <w:pPr>
        <w:rPr>
          <w:rFonts w:ascii="Times New Roman" w:eastAsia="Times New Roman" w:hAnsi="Times New Roman" w:cs="Times New Roman"/>
          <w:sz w:val="24"/>
          <w:szCs w:val="24"/>
        </w:rPr>
      </w:pPr>
    </w:p>
    <w:p w:rsidR="005576F2" w:rsidRDefault="006B0DFA" w:rsidP="006B0DFA">
      <w:pPr>
        <w:autoSpaceDE w:val="0"/>
        <w:autoSpaceDN w:val="0"/>
        <w:adjustRightInd w:val="0"/>
        <w:jc w:val="both"/>
        <w:rPr>
          <w:bCs/>
          <w:iCs/>
          <w:lang w:val="es-ES"/>
        </w:rPr>
      </w:pPr>
      <w:r w:rsidRPr="006B0DFA">
        <w:rPr>
          <w:bCs/>
          <w:iCs/>
          <w:lang w:val="es-ES"/>
        </w:rPr>
        <w:t xml:space="preserve">En la comunidad autónoma de navarra se ha implementado recientemente una estrategia de mejora de los indicadores de calidad de proceso que incluyen tanto acciones sobre la estructura y coordinación del sistema sanitario mediante la  creación de  la sección de diabetes,  el registro electrónico compartido y la estratificación de pacientes, como sobre el </w:t>
      </w:r>
      <w:proofErr w:type="spellStart"/>
      <w:r w:rsidRPr="006B0DFA">
        <w:rPr>
          <w:bCs/>
          <w:iCs/>
          <w:lang w:val="es-ES"/>
        </w:rPr>
        <w:t>feedback</w:t>
      </w:r>
      <w:proofErr w:type="spellEnd"/>
      <w:r w:rsidRPr="006B0DFA">
        <w:rPr>
          <w:bCs/>
          <w:iCs/>
          <w:lang w:val="es-ES"/>
        </w:rPr>
        <w:t xml:space="preserve"> al sanitario de la información de situación y cumplimiento global a nivel de cupo y paciente,  mediante la implementación de un panel de control clínico y cuadro de mando.</w:t>
      </w:r>
      <w:r w:rsidR="002210CB">
        <w:rPr>
          <w:bCs/>
          <w:iCs/>
          <w:lang w:val="es-ES"/>
        </w:rPr>
        <w:t xml:space="preserve"> Es necesario evaluar la implantación de estas estrategias y sus efectos sobre la actividad asistencial y </w:t>
      </w:r>
      <w:proofErr w:type="spellStart"/>
      <w:r w:rsidR="002210CB">
        <w:rPr>
          <w:bCs/>
          <w:iCs/>
          <w:lang w:val="es-ES"/>
        </w:rPr>
        <w:t>ou</w:t>
      </w:r>
      <w:r w:rsidR="00201775">
        <w:rPr>
          <w:bCs/>
          <w:iCs/>
          <w:lang w:val="es-ES"/>
        </w:rPr>
        <w:t>t</w:t>
      </w:r>
      <w:r w:rsidR="002210CB">
        <w:rPr>
          <w:bCs/>
          <w:iCs/>
          <w:lang w:val="es-ES"/>
        </w:rPr>
        <w:t>comes</w:t>
      </w:r>
      <w:proofErr w:type="spellEnd"/>
      <w:r w:rsidR="00201775">
        <w:rPr>
          <w:bCs/>
          <w:iCs/>
          <w:lang w:val="es-ES"/>
        </w:rPr>
        <w:t xml:space="preserve"> a fin redefinir la atención sanitaria en términos de las necesidades cambiantes del paciente crónico. </w:t>
      </w:r>
    </w:p>
    <w:p w:rsidR="005576F2" w:rsidRPr="006B0DFA" w:rsidRDefault="005576F2" w:rsidP="006B0DFA">
      <w:pPr>
        <w:autoSpaceDE w:val="0"/>
        <w:autoSpaceDN w:val="0"/>
        <w:adjustRightInd w:val="0"/>
        <w:jc w:val="both"/>
        <w:rPr>
          <w:bCs/>
          <w:iCs/>
          <w:lang w:val="es-ES"/>
        </w:rPr>
      </w:pPr>
    </w:p>
    <w:p w:rsidR="00C7496B" w:rsidRPr="006B0DFA" w:rsidRDefault="00C7496B">
      <w:pPr>
        <w:rPr>
          <w:lang w:val="es-ES"/>
        </w:rPr>
      </w:pPr>
      <w:bookmarkStart w:id="0" w:name="_GoBack"/>
      <w:bookmarkEnd w:id="0"/>
    </w:p>
    <w:sectPr w:rsidR="00C7496B" w:rsidRPr="006B0D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B6621"/>
    <w:multiLevelType w:val="multilevel"/>
    <w:tmpl w:val="892E5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5129B"/>
    <w:multiLevelType w:val="multilevel"/>
    <w:tmpl w:val="157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FA"/>
    <w:rsid w:val="00201775"/>
    <w:rsid w:val="002210CB"/>
    <w:rsid w:val="005576F2"/>
    <w:rsid w:val="006B0DFA"/>
    <w:rsid w:val="00C7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FA"/>
  </w:style>
  <w:style w:type="paragraph" w:styleId="Ttulo1">
    <w:name w:val="heading 1"/>
    <w:basedOn w:val="Normal"/>
    <w:link w:val="Ttulo1Car"/>
    <w:uiPriority w:val="9"/>
    <w:qFormat/>
    <w:rsid w:val="005576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6F2"/>
    <w:rPr>
      <w:rFonts w:ascii="Times New Roman" w:eastAsia="Times New Roman" w:hAnsi="Times New Roman" w:cs="Times New Roman"/>
      <w:b/>
      <w:bCs/>
      <w:kern w:val="36"/>
      <w:sz w:val="48"/>
      <w:szCs w:val="48"/>
    </w:rPr>
  </w:style>
  <w:style w:type="character" w:customStyle="1" w:styleId="article-headerjournal">
    <w:name w:val="article-header__journal"/>
    <w:basedOn w:val="Fuentedeprrafopredeter"/>
    <w:rsid w:val="005576F2"/>
  </w:style>
  <w:style w:type="character" w:customStyle="1" w:styleId="article-headersep">
    <w:name w:val="article-header__sep"/>
    <w:basedOn w:val="Fuentedeprrafopredeter"/>
    <w:rsid w:val="005576F2"/>
  </w:style>
  <w:style w:type="character" w:styleId="Hipervnculo">
    <w:name w:val="Hyperlink"/>
    <w:basedOn w:val="Fuentedeprrafopredeter"/>
    <w:uiPriority w:val="99"/>
    <w:semiHidden/>
    <w:unhideWhenUsed/>
    <w:rsid w:val="005576F2"/>
    <w:rPr>
      <w:color w:val="0000FF"/>
      <w:u w:val="single"/>
    </w:rPr>
  </w:style>
  <w:style w:type="character" w:customStyle="1" w:styleId="article-headerpages">
    <w:name w:val="article-header__pages"/>
    <w:basedOn w:val="Fuentedeprrafopredeter"/>
    <w:rsid w:val="005576F2"/>
  </w:style>
  <w:style w:type="character" w:customStyle="1" w:styleId="article-headerdate">
    <w:name w:val="article-header__date"/>
    <w:basedOn w:val="Fuentedeprrafopredeter"/>
    <w:rsid w:val="005576F2"/>
  </w:style>
  <w:style w:type="character" w:customStyle="1" w:styleId="basic">
    <w:name w:val="basic"/>
    <w:basedOn w:val="Fuentedeprrafopredeter"/>
    <w:rsid w:val="005576F2"/>
  </w:style>
  <w:style w:type="character" w:customStyle="1" w:styleId="etal-word">
    <w:name w:val="etal-word"/>
    <w:basedOn w:val="Fuentedeprrafopredeter"/>
    <w:rsid w:val="005576F2"/>
  </w:style>
  <w:style w:type="character" w:customStyle="1" w:styleId="article-headerpublish-datelabel">
    <w:name w:val="article-header__publish-date__label"/>
    <w:basedOn w:val="Fuentedeprrafopredeter"/>
    <w:rsid w:val="005576F2"/>
  </w:style>
  <w:style w:type="character" w:customStyle="1" w:styleId="article-headerpublish-datevalue">
    <w:name w:val="article-header__publish-date__value"/>
    <w:basedOn w:val="Fuentedeprrafopredeter"/>
    <w:rsid w:val="005576F2"/>
  </w:style>
  <w:style w:type="character" w:customStyle="1" w:styleId="article-headerdoi">
    <w:name w:val="article-header__doi"/>
    <w:basedOn w:val="Fuentedeprrafopredeter"/>
    <w:rsid w:val="005576F2"/>
  </w:style>
  <w:style w:type="character" w:customStyle="1" w:styleId="article-headerdoilabel">
    <w:name w:val="article-header__doi__label"/>
    <w:basedOn w:val="Fuentedeprrafopredeter"/>
    <w:rsid w:val="005576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FA"/>
  </w:style>
  <w:style w:type="paragraph" w:styleId="Ttulo1">
    <w:name w:val="heading 1"/>
    <w:basedOn w:val="Normal"/>
    <w:link w:val="Ttulo1Car"/>
    <w:uiPriority w:val="9"/>
    <w:qFormat/>
    <w:rsid w:val="005576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6F2"/>
    <w:rPr>
      <w:rFonts w:ascii="Times New Roman" w:eastAsia="Times New Roman" w:hAnsi="Times New Roman" w:cs="Times New Roman"/>
      <w:b/>
      <w:bCs/>
      <w:kern w:val="36"/>
      <w:sz w:val="48"/>
      <w:szCs w:val="48"/>
    </w:rPr>
  </w:style>
  <w:style w:type="character" w:customStyle="1" w:styleId="article-headerjournal">
    <w:name w:val="article-header__journal"/>
    <w:basedOn w:val="Fuentedeprrafopredeter"/>
    <w:rsid w:val="005576F2"/>
  </w:style>
  <w:style w:type="character" w:customStyle="1" w:styleId="article-headersep">
    <w:name w:val="article-header__sep"/>
    <w:basedOn w:val="Fuentedeprrafopredeter"/>
    <w:rsid w:val="005576F2"/>
  </w:style>
  <w:style w:type="character" w:styleId="Hipervnculo">
    <w:name w:val="Hyperlink"/>
    <w:basedOn w:val="Fuentedeprrafopredeter"/>
    <w:uiPriority w:val="99"/>
    <w:semiHidden/>
    <w:unhideWhenUsed/>
    <w:rsid w:val="005576F2"/>
    <w:rPr>
      <w:color w:val="0000FF"/>
      <w:u w:val="single"/>
    </w:rPr>
  </w:style>
  <w:style w:type="character" w:customStyle="1" w:styleId="article-headerpages">
    <w:name w:val="article-header__pages"/>
    <w:basedOn w:val="Fuentedeprrafopredeter"/>
    <w:rsid w:val="005576F2"/>
  </w:style>
  <w:style w:type="character" w:customStyle="1" w:styleId="article-headerdate">
    <w:name w:val="article-header__date"/>
    <w:basedOn w:val="Fuentedeprrafopredeter"/>
    <w:rsid w:val="005576F2"/>
  </w:style>
  <w:style w:type="character" w:customStyle="1" w:styleId="basic">
    <w:name w:val="basic"/>
    <w:basedOn w:val="Fuentedeprrafopredeter"/>
    <w:rsid w:val="005576F2"/>
  </w:style>
  <w:style w:type="character" w:customStyle="1" w:styleId="etal-word">
    <w:name w:val="etal-word"/>
    <w:basedOn w:val="Fuentedeprrafopredeter"/>
    <w:rsid w:val="005576F2"/>
  </w:style>
  <w:style w:type="character" w:customStyle="1" w:styleId="article-headerpublish-datelabel">
    <w:name w:val="article-header__publish-date__label"/>
    <w:basedOn w:val="Fuentedeprrafopredeter"/>
    <w:rsid w:val="005576F2"/>
  </w:style>
  <w:style w:type="character" w:customStyle="1" w:styleId="article-headerpublish-datevalue">
    <w:name w:val="article-header__publish-date__value"/>
    <w:basedOn w:val="Fuentedeprrafopredeter"/>
    <w:rsid w:val="005576F2"/>
  </w:style>
  <w:style w:type="character" w:customStyle="1" w:styleId="article-headerdoi">
    <w:name w:val="article-header__doi"/>
    <w:basedOn w:val="Fuentedeprrafopredeter"/>
    <w:rsid w:val="005576F2"/>
  </w:style>
  <w:style w:type="character" w:customStyle="1" w:styleId="article-headerdoilabel">
    <w:name w:val="article-header__doi__label"/>
    <w:basedOn w:val="Fuentedeprrafopredeter"/>
    <w:rsid w:val="00557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5192">
      <w:bodyDiv w:val="1"/>
      <w:marLeft w:val="0"/>
      <w:marRight w:val="0"/>
      <w:marTop w:val="0"/>
      <w:marBottom w:val="0"/>
      <w:divBdr>
        <w:top w:val="none" w:sz="0" w:space="0" w:color="auto"/>
        <w:left w:val="none" w:sz="0" w:space="0" w:color="auto"/>
        <w:bottom w:val="none" w:sz="0" w:space="0" w:color="auto"/>
        <w:right w:val="none" w:sz="0" w:space="0" w:color="auto"/>
      </w:divBdr>
      <w:divsChild>
        <w:div w:id="2120567913">
          <w:marLeft w:val="0"/>
          <w:marRight w:val="0"/>
          <w:marTop w:val="0"/>
          <w:marBottom w:val="0"/>
          <w:divBdr>
            <w:top w:val="none" w:sz="0" w:space="0" w:color="auto"/>
            <w:left w:val="none" w:sz="0" w:space="0" w:color="auto"/>
            <w:bottom w:val="none" w:sz="0" w:space="0" w:color="auto"/>
            <w:right w:val="none" w:sz="0" w:space="0" w:color="auto"/>
          </w:divBdr>
        </w:div>
        <w:div w:id="2103525541">
          <w:marLeft w:val="0"/>
          <w:marRight w:val="0"/>
          <w:marTop w:val="0"/>
          <w:marBottom w:val="0"/>
          <w:divBdr>
            <w:top w:val="none" w:sz="0" w:space="0" w:color="auto"/>
            <w:left w:val="none" w:sz="0" w:space="0" w:color="auto"/>
            <w:bottom w:val="none" w:sz="0" w:space="0" w:color="auto"/>
            <w:right w:val="none" w:sz="0" w:space="0" w:color="auto"/>
          </w:divBdr>
        </w:div>
      </w:divsChild>
    </w:div>
    <w:div w:id="372273388">
      <w:bodyDiv w:val="1"/>
      <w:marLeft w:val="0"/>
      <w:marRight w:val="0"/>
      <w:marTop w:val="0"/>
      <w:marBottom w:val="0"/>
      <w:divBdr>
        <w:top w:val="none" w:sz="0" w:space="0" w:color="auto"/>
        <w:left w:val="none" w:sz="0" w:space="0" w:color="auto"/>
        <w:bottom w:val="none" w:sz="0" w:space="0" w:color="auto"/>
        <w:right w:val="none" w:sz="0" w:space="0" w:color="auto"/>
      </w:divBdr>
      <w:divsChild>
        <w:div w:id="1399741717">
          <w:marLeft w:val="0"/>
          <w:marRight w:val="0"/>
          <w:marTop w:val="0"/>
          <w:marBottom w:val="0"/>
          <w:divBdr>
            <w:top w:val="none" w:sz="0" w:space="0" w:color="auto"/>
            <w:left w:val="none" w:sz="0" w:space="0" w:color="auto"/>
            <w:bottom w:val="none" w:sz="0" w:space="0" w:color="auto"/>
            <w:right w:val="none" w:sz="0" w:space="0" w:color="auto"/>
          </w:divBdr>
        </w:div>
        <w:div w:id="59602839">
          <w:marLeft w:val="0"/>
          <w:marRight w:val="0"/>
          <w:marTop w:val="0"/>
          <w:marBottom w:val="0"/>
          <w:divBdr>
            <w:top w:val="none" w:sz="0" w:space="0" w:color="auto"/>
            <w:left w:val="none" w:sz="0" w:space="0" w:color="auto"/>
            <w:bottom w:val="none" w:sz="0" w:space="0" w:color="auto"/>
            <w:right w:val="none" w:sz="0" w:space="0" w:color="auto"/>
          </w:divBdr>
        </w:div>
      </w:divsChild>
    </w:div>
    <w:div w:id="661156265">
      <w:bodyDiv w:val="1"/>
      <w:marLeft w:val="0"/>
      <w:marRight w:val="0"/>
      <w:marTop w:val="0"/>
      <w:marBottom w:val="0"/>
      <w:divBdr>
        <w:top w:val="none" w:sz="0" w:space="0" w:color="auto"/>
        <w:left w:val="none" w:sz="0" w:space="0" w:color="auto"/>
        <w:bottom w:val="none" w:sz="0" w:space="0" w:color="auto"/>
        <w:right w:val="none" w:sz="0" w:space="0" w:color="auto"/>
      </w:divBdr>
      <w:divsChild>
        <w:div w:id="950360260">
          <w:marLeft w:val="0"/>
          <w:marRight w:val="0"/>
          <w:marTop w:val="0"/>
          <w:marBottom w:val="0"/>
          <w:divBdr>
            <w:top w:val="none" w:sz="0" w:space="0" w:color="auto"/>
            <w:left w:val="none" w:sz="0" w:space="0" w:color="auto"/>
            <w:bottom w:val="none" w:sz="0" w:space="0" w:color="auto"/>
            <w:right w:val="none" w:sz="0" w:space="0" w:color="auto"/>
          </w:divBdr>
        </w:div>
        <w:div w:id="1965647483">
          <w:marLeft w:val="0"/>
          <w:marRight w:val="0"/>
          <w:marTop w:val="0"/>
          <w:marBottom w:val="0"/>
          <w:divBdr>
            <w:top w:val="none" w:sz="0" w:space="0" w:color="auto"/>
            <w:left w:val="none" w:sz="0" w:space="0" w:color="auto"/>
            <w:bottom w:val="none" w:sz="0" w:space="0" w:color="auto"/>
            <w:right w:val="none" w:sz="0" w:space="0" w:color="auto"/>
          </w:divBdr>
        </w:div>
      </w:divsChild>
    </w:div>
    <w:div w:id="1135870531">
      <w:bodyDiv w:val="1"/>
      <w:marLeft w:val="0"/>
      <w:marRight w:val="0"/>
      <w:marTop w:val="0"/>
      <w:marBottom w:val="0"/>
      <w:divBdr>
        <w:top w:val="none" w:sz="0" w:space="0" w:color="auto"/>
        <w:left w:val="none" w:sz="0" w:space="0" w:color="auto"/>
        <w:bottom w:val="none" w:sz="0" w:space="0" w:color="auto"/>
        <w:right w:val="none" w:sz="0" w:space="0" w:color="auto"/>
      </w:divBdr>
      <w:divsChild>
        <w:div w:id="1496145217">
          <w:marLeft w:val="0"/>
          <w:marRight w:val="0"/>
          <w:marTop w:val="0"/>
          <w:marBottom w:val="0"/>
          <w:divBdr>
            <w:top w:val="none" w:sz="0" w:space="0" w:color="auto"/>
            <w:left w:val="none" w:sz="0" w:space="0" w:color="auto"/>
            <w:bottom w:val="none" w:sz="0" w:space="0" w:color="auto"/>
            <w:right w:val="none" w:sz="0" w:space="0" w:color="auto"/>
          </w:divBdr>
        </w:div>
        <w:div w:id="630018969">
          <w:marLeft w:val="0"/>
          <w:marRight w:val="0"/>
          <w:marTop w:val="0"/>
          <w:marBottom w:val="0"/>
          <w:divBdr>
            <w:top w:val="none" w:sz="0" w:space="0" w:color="auto"/>
            <w:left w:val="none" w:sz="0" w:space="0" w:color="auto"/>
            <w:bottom w:val="none" w:sz="0" w:space="0" w:color="auto"/>
            <w:right w:val="none" w:sz="0" w:space="0" w:color="auto"/>
          </w:divBdr>
        </w:div>
      </w:divsChild>
    </w:div>
    <w:div w:id="1958640775">
      <w:bodyDiv w:val="1"/>
      <w:marLeft w:val="0"/>
      <w:marRight w:val="0"/>
      <w:marTop w:val="0"/>
      <w:marBottom w:val="0"/>
      <w:divBdr>
        <w:top w:val="none" w:sz="0" w:space="0" w:color="auto"/>
        <w:left w:val="none" w:sz="0" w:space="0" w:color="auto"/>
        <w:bottom w:val="none" w:sz="0" w:space="0" w:color="auto"/>
        <w:right w:val="none" w:sz="0" w:space="0" w:color="auto"/>
      </w:divBdr>
      <w:divsChild>
        <w:div w:id="1491287901">
          <w:marLeft w:val="0"/>
          <w:marRight w:val="0"/>
          <w:marTop w:val="0"/>
          <w:marBottom w:val="0"/>
          <w:divBdr>
            <w:top w:val="none" w:sz="0" w:space="0" w:color="auto"/>
            <w:left w:val="none" w:sz="0" w:space="0" w:color="auto"/>
            <w:bottom w:val="none" w:sz="0" w:space="0" w:color="auto"/>
            <w:right w:val="none" w:sz="0" w:space="0" w:color="auto"/>
          </w:divBdr>
          <w:divsChild>
            <w:div w:id="2056922857">
              <w:marLeft w:val="0"/>
              <w:marRight w:val="0"/>
              <w:marTop w:val="0"/>
              <w:marBottom w:val="0"/>
              <w:divBdr>
                <w:top w:val="none" w:sz="0" w:space="0" w:color="auto"/>
                <w:left w:val="none" w:sz="0" w:space="0" w:color="auto"/>
                <w:bottom w:val="none" w:sz="0" w:space="0" w:color="auto"/>
                <w:right w:val="none" w:sz="0" w:space="0" w:color="auto"/>
              </w:divBdr>
              <w:divsChild>
                <w:div w:id="1910648226">
                  <w:marLeft w:val="0"/>
                  <w:marRight w:val="0"/>
                  <w:marTop w:val="0"/>
                  <w:marBottom w:val="0"/>
                  <w:divBdr>
                    <w:top w:val="none" w:sz="0" w:space="0" w:color="auto"/>
                    <w:left w:val="none" w:sz="0" w:space="0" w:color="auto"/>
                    <w:bottom w:val="none" w:sz="0" w:space="0" w:color="auto"/>
                    <w:right w:val="none" w:sz="0" w:space="0" w:color="auto"/>
                  </w:divBdr>
                  <w:divsChild>
                    <w:div w:id="341978528">
                      <w:marLeft w:val="0"/>
                      <w:marRight w:val="0"/>
                      <w:marTop w:val="0"/>
                      <w:marBottom w:val="0"/>
                      <w:divBdr>
                        <w:top w:val="none" w:sz="0" w:space="0" w:color="auto"/>
                        <w:left w:val="none" w:sz="0" w:space="0" w:color="auto"/>
                        <w:bottom w:val="none" w:sz="0" w:space="0" w:color="auto"/>
                        <w:right w:val="none" w:sz="0" w:space="0" w:color="auto"/>
                      </w:divBdr>
                    </w:div>
                  </w:divsChild>
                </w:div>
                <w:div w:id="839778514">
                  <w:marLeft w:val="0"/>
                  <w:marRight w:val="0"/>
                  <w:marTop w:val="0"/>
                  <w:marBottom w:val="0"/>
                  <w:divBdr>
                    <w:top w:val="none" w:sz="0" w:space="0" w:color="auto"/>
                    <w:left w:val="none" w:sz="0" w:space="0" w:color="auto"/>
                    <w:bottom w:val="none" w:sz="0" w:space="0" w:color="auto"/>
                    <w:right w:val="none" w:sz="0" w:space="0" w:color="auto"/>
                  </w:divBdr>
                  <w:divsChild>
                    <w:div w:id="2071534195">
                      <w:marLeft w:val="0"/>
                      <w:marRight w:val="0"/>
                      <w:marTop w:val="0"/>
                      <w:marBottom w:val="0"/>
                      <w:divBdr>
                        <w:top w:val="none" w:sz="0" w:space="0" w:color="auto"/>
                        <w:left w:val="none" w:sz="0" w:space="0" w:color="auto"/>
                        <w:bottom w:val="none" w:sz="0" w:space="0" w:color="auto"/>
                        <w:right w:val="none" w:sz="0" w:space="0" w:color="auto"/>
                      </w:divBdr>
                      <w:divsChild>
                        <w:div w:id="1212765340">
                          <w:marLeft w:val="0"/>
                          <w:marRight w:val="0"/>
                          <w:marTop w:val="0"/>
                          <w:marBottom w:val="0"/>
                          <w:divBdr>
                            <w:top w:val="none" w:sz="0" w:space="0" w:color="auto"/>
                            <w:left w:val="none" w:sz="0" w:space="0" w:color="auto"/>
                            <w:bottom w:val="none" w:sz="0" w:space="0" w:color="auto"/>
                            <w:right w:val="none" w:sz="0" w:space="0" w:color="auto"/>
                          </w:divBdr>
                          <w:divsChild>
                            <w:div w:id="1245722596">
                              <w:marLeft w:val="0"/>
                              <w:marRight w:val="0"/>
                              <w:marTop w:val="0"/>
                              <w:marBottom w:val="0"/>
                              <w:divBdr>
                                <w:top w:val="none" w:sz="0" w:space="0" w:color="auto"/>
                                <w:left w:val="none" w:sz="0" w:space="0" w:color="auto"/>
                                <w:bottom w:val="none" w:sz="0" w:space="0" w:color="auto"/>
                                <w:right w:val="none" w:sz="0" w:space="0" w:color="auto"/>
                              </w:divBdr>
                              <w:divsChild>
                                <w:div w:id="1617835374">
                                  <w:marLeft w:val="0"/>
                                  <w:marRight w:val="0"/>
                                  <w:marTop w:val="0"/>
                                  <w:marBottom w:val="0"/>
                                  <w:divBdr>
                                    <w:top w:val="none" w:sz="0" w:space="0" w:color="auto"/>
                                    <w:left w:val="none" w:sz="0" w:space="0" w:color="auto"/>
                                    <w:bottom w:val="none" w:sz="0" w:space="0" w:color="auto"/>
                                    <w:right w:val="none" w:sz="0" w:space="0" w:color="auto"/>
                                  </w:divBdr>
                                  <w:divsChild>
                                    <w:div w:id="1969780261">
                                      <w:marLeft w:val="0"/>
                                      <w:marRight w:val="0"/>
                                      <w:marTop w:val="0"/>
                                      <w:marBottom w:val="0"/>
                                      <w:divBdr>
                                        <w:top w:val="none" w:sz="0" w:space="0" w:color="auto"/>
                                        <w:left w:val="none" w:sz="0" w:space="0" w:color="auto"/>
                                        <w:bottom w:val="none" w:sz="0" w:space="0" w:color="auto"/>
                                        <w:right w:val="none" w:sz="0" w:space="0" w:color="auto"/>
                                      </w:divBdr>
                                    </w:div>
                                    <w:div w:id="445467789">
                                      <w:marLeft w:val="0"/>
                                      <w:marRight w:val="0"/>
                                      <w:marTop w:val="0"/>
                                      <w:marBottom w:val="0"/>
                                      <w:divBdr>
                                        <w:top w:val="none" w:sz="0" w:space="0" w:color="auto"/>
                                        <w:left w:val="none" w:sz="0" w:space="0" w:color="auto"/>
                                        <w:bottom w:val="none" w:sz="0" w:space="0" w:color="auto"/>
                                        <w:right w:val="none" w:sz="0" w:space="0" w:color="auto"/>
                                      </w:divBdr>
                                    </w:div>
                                    <w:div w:id="1516577452">
                                      <w:marLeft w:val="0"/>
                                      <w:marRight w:val="0"/>
                                      <w:marTop w:val="0"/>
                                      <w:marBottom w:val="0"/>
                                      <w:divBdr>
                                        <w:top w:val="none" w:sz="0" w:space="0" w:color="auto"/>
                                        <w:left w:val="none" w:sz="0" w:space="0" w:color="auto"/>
                                        <w:bottom w:val="none" w:sz="0" w:space="0" w:color="auto"/>
                                        <w:right w:val="none" w:sz="0" w:space="0" w:color="auto"/>
                                      </w:divBdr>
                                    </w:div>
                                    <w:div w:id="1938823486">
                                      <w:marLeft w:val="0"/>
                                      <w:marRight w:val="0"/>
                                      <w:marTop w:val="0"/>
                                      <w:marBottom w:val="0"/>
                                      <w:divBdr>
                                        <w:top w:val="none" w:sz="0" w:space="0" w:color="auto"/>
                                        <w:left w:val="none" w:sz="0" w:space="0" w:color="auto"/>
                                        <w:bottom w:val="none" w:sz="0" w:space="0" w:color="auto"/>
                                        <w:right w:val="none" w:sz="0" w:space="0" w:color="auto"/>
                                      </w:divBdr>
                                      <w:divsChild>
                                        <w:div w:id="8257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665424">
          <w:marLeft w:val="0"/>
          <w:marRight w:val="0"/>
          <w:marTop w:val="0"/>
          <w:marBottom w:val="0"/>
          <w:divBdr>
            <w:top w:val="none" w:sz="0" w:space="0" w:color="auto"/>
            <w:left w:val="none" w:sz="0" w:space="0" w:color="auto"/>
            <w:bottom w:val="none" w:sz="0" w:space="0" w:color="auto"/>
            <w:right w:val="none" w:sz="0" w:space="0" w:color="auto"/>
          </w:divBdr>
          <w:divsChild>
            <w:div w:id="1198813215">
              <w:marLeft w:val="0"/>
              <w:marRight w:val="0"/>
              <w:marTop w:val="0"/>
              <w:marBottom w:val="0"/>
              <w:divBdr>
                <w:top w:val="none" w:sz="0" w:space="0" w:color="auto"/>
                <w:left w:val="none" w:sz="0" w:space="0" w:color="auto"/>
                <w:bottom w:val="none" w:sz="0" w:space="0" w:color="auto"/>
                <w:right w:val="none" w:sz="0" w:space="0" w:color="auto"/>
              </w:divBdr>
            </w:div>
            <w:div w:id="267784056">
              <w:marLeft w:val="0"/>
              <w:marRight w:val="0"/>
              <w:marTop w:val="0"/>
              <w:marBottom w:val="0"/>
              <w:divBdr>
                <w:top w:val="none" w:sz="0" w:space="0" w:color="auto"/>
                <w:left w:val="none" w:sz="0" w:space="0" w:color="auto"/>
                <w:bottom w:val="none" w:sz="0" w:space="0" w:color="auto"/>
                <w:right w:val="none" w:sz="0" w:space="0" w:color="auto"/>
              </w:divBdr>
            </w:div>
            <w:div w:id="147064416">
              <w:marLeft w:val="0"/>
              <w:marRight w:val="0"/>
              <w:marTop w:val="0"/>
              <w:marBottom w:val="0"/>
              <w:divBdr>
                <w:top w:val="none" w:sz="0" w:space="0" w:color="auto"/>
                <w:left w:val="none" w:sz="0" w:space="0" w:color="auto"/>
                <w:bottom w:val="none" w:sz="0" w:space="0" w:color="auto"/>
                <w:right w:val="none" w:sz="0" w:space="0" w:color="auto"/>
              </w:divBdr>
            </w:div>
            <w:div w:id="390540679">
              <w:marLeft w:val="0"/>
              <w:marRight w:val="0"/>
              <w:marTop w:val="0"/>
              <w:marBottom w:val="0"/>
              <w:divBdr>
                <w:top w:val="none" w:sz="0" w:space="0" w:color="auto"/>
                <w:left w:val="none" w:sz="0" w:space="0" w:color="auto"/>
                <w:bottom w:val="none" w:sz="0" w:space="0" w:color="auto"/>
                <w:right w:val="none" w:sz="0" w:space="0" w:color="auto"/>
              </w:divBdr>
            </w:div>
            <w:div w:id="927466702">
              <w:marLeft w:val="0"/>
              <w:marRight w:val="0"/>
              <w:marTop w:val="0"/>
              <w:marBottom w:val="0"/>
              <w:divBdr>
                <w:top w:val="none" w:sz="0" w:space="0" w:color="auto"/>
                <w:left w:val="none" w:sz="0" w:space="0" w:color="auto"/>
                <w:bottom w:val="none" w:sz="0" w:space="0" w:color="auto"/>
                <w:right w:val="none" w:sz="0" w:space="0" w:color="auto"/>
              </w:divBdr>
            </w:div>
            <w:div w:id="1782458340">
              <w:marLeft w:val="0"/>
              <w:marRight w:val="0"/>
              <w:marTop w:val="0"/>
              <w:marBottom w:val="0"/>
              <w:divBdr>
                <w:top w:val="none" w:sz="0" w:space="0" w:color="auto"/>
                <w:left w:val="none" w:sz="0" w:space="0" w:color="auto"/>
                <w:bottom w:val="none" w:sz="0" w:space="0" w:color="auto"/>
                <w:right w:val="none" w:sz="0" w:space="0" w:color="auto"/>
              </w:divBdr>
            </w:div>
            <w:div w:id="1538396745">
              <w:marLeft w:val="0"/>
              <w:marRight w:val="0"/>
              <w:marTop w:val="0"/>
              <w:marBottom w:val="0"/>
              <w:divBdr>
                <w:top w:val="none" w:sz="0" w:space="0" w:color="auto"/>
                <w:left w:val="none" w:sz="0" w:space="0" w:color="auto"/>
                <w:bottom w:val="none" w:sz="0" w:space="0" w:color="auto"/>
                <w:right w:val="none" w:sz="0" w:space="0" w:color="auto"/>
              </w:divBdr>
            </w:div>
            <w:div w:id="4458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452</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Tamayo Rodríguez, Ibai (Navarrabiomed)</dc:creator>
  <cp:lastModifiedBy>Tamayo Rodríguez, Ibai (Navarrabiomed)</cp:lastModifiedBy>
  <cp:revision>1</cp:revision>
  <dcterms:created xsi:type="dcterms:W3CDTF">2019-02-11T10:55:00Z</dcterms:created>
  <dcterms:modified xsi:type="dcterms:W3CDTF">2019-02-11T12:36:00Z</dcterms:modified>
</cp:coreProperties>
</file>