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68F2" w:rsidRPr="00396841" w:rsidRDefault="00624F58" w:rsidP="00971329">
      <w:pPr>
        <w:spacing w:after="120"/>
        <w:rPr>
          <w:u w:val="single"/>
          <w:lang w:val="es-ES_tradnl"/>
        </w:rPr>
      </w:pPr>
      <w:r>
        <w:rPr>
          <w:u w:val="single"/>
          <w:lang w:val="es-ES_tradnl"/>
        </w:rPr>
        <w:t xml:space="preserve">1. </w:t>
      </w:r>
      <w:r w:rsidR="00396841">
        <w:rPr>
          <w:u w:val="single"/>
          <w:lang w:val="es-ES_tradnl"/>
        </w:rPr>
        <w:t>De qué fuentes se solicitan datos</w:t>
      </w:r>
      <w:proofErr w:type="gramStart"/>
      <w:r w:rsidR="00396841">
        <w:rPr>
          <w:u w:val="single"/>
          <w:lang w:val="es-ES_tradnl"/>
        </w:rPr>
        <w:t>?</w:t>
      </w:r>
      <w:proofErr w:type="gramEnd"/>
    </w:p>
    <w:p w:rsidR="00FA68F2" w:rsidRPr="00396841" w:rsidRDefault="00FA68F2" w:rsidP="00971329">
      <w:pPr>
        <w:spacing w:after="120"/>
        <w:ind w:left="709"/>
        <w:rPr>
          <w:b/>
        </w:rPr>
      </w:pPr>
      <w:r w:rsidRPr="00396841">
        <w:rPr>
          <w:b/>
        </w:rPr>
        <w:t xml:space="preserve">I. ATENEA </w:t>
      </w:r>
    </w:p>
    <w:p w:rsidR="00FA68F2" w:rsidRDefault="00FA68F2" w:rsidP="00396841">
      <w:pPr>
        <w:ind w:left="708"/>
      </w:pPr>
      <w:r w:rsidRPr="006F60F0">
        <w:t>Es la principal herramienta utilizada por los profesionales de atención primaria (</w:t>
      </w:r>
      <w:r w:rsidRPr="003A1016">
        <w:rPr>
          <w:b/>
        </w:rPr>
        <w:t>AP</w:t>
      </w:r>
      <w:r w:rsidRPr="006F60F0">
        <w:t xml:space="preserve">). Muestra la historia clínica, situación médica y datos del paciente para que el clínico tenga una vista general del paciente. </w:t>
      </w:r>
    </w:p>
    <w:p w:rsidR="00FA68F2" w:rsidRPr="00396841" w:rsidRDefault="00FA68F2" w:rsidP="00971329">
      <w:pPr>
        <w:spacing w:after="120"/>
        <w:ind w:left="709"/>
        <w:rPr>
          <w:b/>
        </w:rPr>
      </w:pPr>
      <w:r w:rsidRPr="00396841">
        <w:rPr>
          <w:b/>
        </w:rPr>
        <w:t xml:space="preserve">II. LAKORA-TIS </w:t>
      </w:r>
    </w:p>
    <w:p w:rsidR="00FA68F2" w:rsidRDefault="00FA68F2" w:rsidP="00396841">
      <w:pPr>
        <w:ind w:left="708"/>
      </w:pPr>
      <w:r w:rsidRPr="006F60F0">
        <w:t xml:space="preserve">Se gestionan todos los </w:t>
      </w:r>
      <w:r w:rsidRPr="003A1016">
        <w:rPr>
          <w:b/>
        </w:rPr>
        <w:t>datos demográficos</w:t>
      </w:r>
      <w:r w:rsidRPr="006F60F0">
        <w:t xml:space="preserve"> de las personas que son beneficiarias del Servicio Navarro de Salud. Entre estos datos se encuentran la fecha de nacimiento, </w:t>
      </w:r>
      <w:r w:rsidRPr="003A1016">
        <w:rPr>
          <w:b/>
        </w:rPr>
        <w:t>residencia, cotización de farmacia</w:t>
      </w:r>
      <w:r w:rsidRPr="006F60F0">
        <w:t xml:space="preserve">, etc. </w:t>
      </w:r>
    </w:p>
    <w:p w:rsidR="00FA68F2" w:rsidRPr="00396841" w:rsidRDefault="00FA68F2" w:rsidP="00971329">
      <w:pPr>
        <w:spacing w:after="120"/>
        <w:ind w:left="709"/>
        <w:rPr>
          <w:b/>
        </w:rPr>
      </w:pPr>
      <w:r w:rsidRPr="00396841">
        <w:rPr>
          <w:b/>
        </w:rPr>
        <w:t xml:space="preserve">III. LAMIA </w:t>
      </w:r>
    </w:p>
    <w:p w:rsidR="00FA68F2" w:rsidRDefault="00FA68F2" w:rsidP="00396841">
      <w:pPr>
        <w:ind w:left="708"/>
      </w:pPr>
      <w:r w:rsidRPr="006F60F0">
        <w:t xml:space="preserve">Se utiliza para prescribir el tratamiento ambulatorio (no hospitalario) de los pacientes, tanto de atención primaria (AP) y de atención especializada (AE). De esta forma se dispone del </w:t>
      </w:r>
      <w:r w:rsidRPr="003A1016">
        <w:rPr>
          <w:b/>
        </w:rPr>
        <w:t xml:space="preserve">historial </w:t>
      </w:r>
      <w:proofErr w:type="spellStart"/>
      <w:r w:rsidRPr="003A1016">
        <w:rPr>
          <w:b/>
        </w:rPr>
        <w:t>farmacoterapéutico</w:t>
      </w:r>
      <w:proofErr w:type="spellEnd"/>
      <w:r w:rsidRPr="006F60F0">
        <w:t xml:space="preserve"> del paciente, independientemente del profesional que prescriba el tratamiento.</w:t>
      </w:r>
    </w:p>
    <w:p w:rsidR="00396841" w:rsidRDefault="00FA68F2" w:rsidP="00971329">
      <w:pPr>
        <w:spacing w:after="120"/>
        <w:ind w:left="709"/>
      </w:pPr>
      <w:r w:rsidRPr="00396841">
        <w:rPr>
          <w:b/>
        </w:rPr>
        <w:t>IV. HCI</w:t>
      </w:r>
      <w:r w:rsidRPr="006F60F0">
        <w:t xml:space="preserve"> </w:t>
      </w:r>
    </w:p>
    <w:p w:rsidR="00FA68F2" w:rsidRDefault="00FA68F2" w:rsidP="00396841">
      <w:pPr>
        <w:ind w:left="708"/>
      </w:pPr>
      <w:r w:rsidRPr="006F60F0">
        <w:t xml:space="preserve">Es la herramienta utilizada por los profesionales de </w:t>
      </w:r>
      <w:r w:rsidRPr="003A1016">
        <w:rPr>
          <w:b/>
        </w:rPr>
        <w:t>atención especializada (AE).</w:t>
      </w:r>
      <w:r w:rsidRPr="006F60F0">
        <w:t xml:space="preserve"> Se documentan exploraciones realizadas al paciente, información de algún ámbito concreto, pruebas de laboratorio, radiologías, etc. </w:t>
      </w:r>
    </w:p>
    <w:p w:rsidR="00FA68F2" w:rsidRPr="00396841" w:rsidRDefault="00FA68F2" w:rsidP="00971329">
      <w:pPr>
        <w:spacing w:after="120"/>
        <w:ind w:left="709"/>
        <w:rPr>
          <w:b/>
        </w:rPr>
      </w:pPr>
      <w:r w:rsidRPr="00396841">
        <w:rPr>
          <w:b/>
        </w:rPr>
        <w:t xml:space="preserve">V. HIS-LEIRE </w:t>
      </w:r>
    </w:p>
    <w:p w:rsidR="00FA68F2" w:rsidRDefault="00FA68F2" w:rsidP="00396841">
      <w:pPr>
        <w:ind w:left="708"/>
      </w:pPr>
      <w:r w:rsidRPr="006F60F0">
        <w:t xml:space="preserve">Esta herramienta es utilizada para la </w:t>
      </w:r>
      <w:r w:rsidRPr="003A1016">
        <w:rPr>
          <w:b/>
        </w:rPr>
        <w:t>gestión de la parte administrativa (no clínica) de toda la atención especializada (AE) y hospitalaria</w:t>
      </w:r>
      <w:r w:rsidRPr="006F60F0">
        <w:t xml:space="preserve">. Entre otros se tiene registro de urgencias hospitalarias, ingresos, hospital de día, citaciones, listas de espera, etc. </w:t>
      </w:r>
    </w:p>
    <w:p w:rsidR="00FA68F2" w:rsidRPr="00396841" w:rsidRDefault="00FA68F2" w:rsidP="00971329">
      <w:pPr>
        <w:spacing w:after="120"/>
        <w:ind w:left="709"/>
        <w:rPr>
          <w:b/>
        </w:rPr>
      </w:pPr>
      <w:r w:rsidRPr="00396841">
        <w:rPr>
          <w:b/>
        </w:rPr>
        <w:t xml:space="preserve">VI. FARHO </w:t>
      </w:r>
      <w:r w:rsidR="0000630C" w:rsidRPr="0000630C">
        <w:rPr>
          <w:b/>
          <w:color w:val="FF0000"/>
        </w:rPr>
        <w:t>(NO ESTÁ EN FIS2015)</w:t>
      </w:r>
    </w:p>
    <w:p w:rsidR="00FA68F2" w:rsidRDefault="00FA68F2" w:rsidP="00396841">
      <w:pPr>
        <w:ind w:left="708"/>
      </w:pPr>
      <w:r w:rsidRPr="006F60F0">
        <w:t xml:space="preserve">Es la herramienta para prescribir </w:t>
      </w:r>
      <w:r w:rsidRPr="003A1016">
        <w:rPr>
          <w:b/>
        </w:rPr>
        <w:t>tratamientos farmacológicos durante un ingreso</w:t>
      </w:r>
      <w:r w:rsidRPr="006F60F0">
        <w:t xml:space="preserve"> y actúa de forma separada a LAMIA.</w:t>
      </w:r>
    </w:p>
    <w:p w:rsidR="00AD5F7F" w:rsidRDefault="00AD5F7F" w:rsidP="00971329">
      <w:pPr>
        <w:spacing w:after="120"/>
        <w:ind w:left="709"/>
        <w:rPr>
          <w:b/>
        </w:rPr>
      </w:pPr>
      <w:r w:rsidRPr="00AD5F7F">
        <w:rPr>
          <w:b/>
        </w:rPr>
        <w:t xml:space="preserve">VII. </w:t>
      </w:r>
      <w:r w:rsidR="008F2C4C">
        <w:rPr>
          <w:b/>
        </w:rPr>
        <w:t>NASTAT</w:t>
      </w:r>
      <w:r w:rsidR="007608EC">
        <w:rPr>
          <w:b/>
        </w:rPr>
        <w:t xml:space="preserve"> (Instituto de Estadística de Navarra)</w:t>
      </w:r>
    </w:p>
    <w:p w:rsidR="007608EC" w:rsidRDefault="007608EC" w:rsidP="00971329">
      <w:pPr>
        <w:spacing w:after="120"/>
        <w:ind w:left="709"/>
        <w:rPr>
          <w:b/>
        </w:rPr>
      </w:pPr>
    </w:p>
    <w:p w:rsidR="00421321" w:rsidRDefault="00421321" w:rsidP="00971329">
      <w:pPr>
        <w:spacing w:after="120"/>
        <w:ind w:left="709"/>
        <w:rPr>
          <w:b/>
        </w:rPr>
      </w:pPr>
      <w:r w:rsidRPr="00421321">
        <w:rPr>
          <w:b/>
        </w:rPr>
        <w:t>VII</w:t>
      </w:r>
      <w:r w:rsidR="00AD5F7F">
        <w:rPr>
          <w:b/>
        </w:rPr>
        <w:t>I</w:t>
      </w:r>
      <w:r w:rsidRPr="00421321">
        <w:rPr>
          <w:b/>
        </w:rPr>
        <w:t xml:space="preserve">. </w:t>
      </w:r>
      <w:r>
        <w:rPr>
          <w:b/>
        </w:rPr>
        <w:t>ISPLN-Mortalidad</w:t>
      </w:r>
    </w:p>
    <w:p w:rsidR="00421321" w:rsidRDefault="00421321" w:rsidP="00421321">
      <w:pPr>
        <w:ind w:left="708"/>
      </w:pPr>
      <w:r w:rsidRPr="00421321">
        <w:t xml:space="preserve">Es el Instituto de Salud Pública y Laboral de Navarra el encargado de los datos relacionados con </w:t>
      </w:r>
      <w:r w:rsidRPr="003A1016">
        <w:rPr>
          <w:b/>
        </w:rPr>
        <w:t>mortalidad</w:t>
      </w:r>
      <w:r w:rsidRPr="00421321">
        <w:t>. En principio, el acceso a datos clínicos de fallecidos no es posible por otros medios ya que la relación asistencial entre el sistema y paciente ha vencido.</w:t>
      </w:r>
    </w:p>
    <w:p w:rsidR="00421321" w:rsidRDefault="00AD5F7F" w:rsidP="00971329">
      <w:pPr>
        <w:spacing w:after="120"/>
        <w:ind w:left="709"/>
        <w:rPr>
          <w:b/>
        </w:rPr>
      </w:pPr>
      <w:r>
        <w:rPr>
          <w:b/>
        </w:rPr>
        <w:t>IX</w:t>
      </w:r>
      <w:r w:rsidR="00421321" w:rsidRPr="00421321">
        <w:rPr>
          <w:b/>
        </w:rPr>
        <w:t xml:space="preserve">. Registro </w:t>
      </w:r>
      <w:r w:rsidR="00421321">
        <w:rPr>
          <w:b/>
        </w:rPr>
        <w:t xml:space="preserve">Navarro de </w:t>
      </w:r>
      <w:r w:rsidR="00421321" w:rsidRPr="00421321">
        <w:rPr>
          <w:b/>
        </w:rPr>
        <w:t>DM1</w:t>
      </w:r>
    </w:p>
    <w:p w:rsidR="00421321" w:rsidRPr="00421321" w:rsidRDefault="00421321" w:rsidP="00421321">
      <w:pPr>
        <w:ind w:left="708"/>
      </w:pPr>
      <w:r w:rsidRPr="00421321">
        <w:t>Es Ibai Tamayo a través del servicio de endocrinología quien mantiene el registro navarro de pacientes con diagnóstico de  diabetes tipo 1 posterior a 1990.</w:t>
      </w:r>
      <w:r>
        <w:t xml:space="preserve"> Esta fuente funcionará como </w:t>
      </w:r>
      <w:r w:rsidRPr="003A1016">
        <w:rPr>
          <w:b/>
        </w:rPr>
        <w:t>Gold Standard para discriminar pacientes con</w:t>
      </w:r>
      <w:r>
        <w:t xml:space="preserve"> </w:t>
      </w:r>
      <w:r w:rsidRPr="003A1016">
        <w:rPr>
          <w:b/>
        </w:rPr>
        <w:t>diabetes tipo 1</w:t>
      </w:r>
      <w:r>
        <w:t>.</w:t>
      </w:r>
    </w:p>
    <w:p w:rsidR="00421321" w:rsidRPr="00421321" w:rsidRDefault="00421321" w:rsidP="00396841">
      <w:pPr>
        <w:ind w:left="708"/>
        <w:rPr>
          <w:b/>
        </w:rPr>
      </w:pPr>
    </w:p>
    <w:p w:rsidR="00396841" w:rsidRDefault="00624F58" w:rsidP="00971329">
      <w:pPr>
        <w:spacing w:after="120"/>
        <w:rPr>
          <w:u w:val="single"/>
        </w:rPr>
      </w:pPr>
      <w:r>
        <w:rPr>
          <w:u w:val="single"/>
        </w:rPr>
        <w:t xml:space="preserve">2. </w:t>
      </w:r>
      <w:r w:rsidR="00396841">
        <w:rPr>
          <w:u w:val="single"/>
        </w:rPr>
        <w:t>Dónde se identifican los pacientes</w:t>
      </w:r>
      <w:proofErr w:type="gramStart"/>
      <w:r w:rsidR="00396841">
        <w:rPr>
          <w:u w:val="single"/>
        </w:rPr>
        <w:t>?</w:t>
      </w:r>
      <w:proofErr w:type="gramEnd"/>
      <w:r w:rsidR="00396841">
        <w:rPr>
          <w:u w:val="single"/>
        </w:rPr>
        <w:t xml:space="preserve"> </w:t>
      </w:r>
    </w:p>
    <w:p w:rsidR="00396841" w:rsidRPr="00396841" w:rsidRDefault="00396841" w:rsidP="00971329">
      <w:pPr>
        <w:spacing w:after="120"/>
        <w:ind w:firstLine="708"/>
      </w:pPr>
      <w:r w:rsidRPr="00396841">
        <w:rPr>
          <w:b/>
        </w:rPr>
        <w:t>ATENEA</w:t>
      </w:r>
      <w:r>
        <w:rPr>
          <w:b/>
        </w:rPr>
        <w:t xml:space="preserve"> (atención primaria)</w:t>
      </w:r>
    </w:p>
    <w:p w:rsidR="00396841" w:rsidRPr="00396841" w:rsidRDefault="00624F58" w:rsidP="00971329">
      <w:pPr>
        <w:spacing w:after="120"/>
        <w:rPr>
          <w:u w:val="single"/>
        </w:rPr>
      </w:pPr>
      <w:r>
        <w:rPr>
          <w:u w:val="single"/>
        </w:rPr>
        <w:t xml:space="preserve">3. </w:t>
      </w:r>
      <w:r w:rsidR="00396841" w:rsidRPr="00396841">
        <w:rPr>
          <w:u w:val="single"/>
        </w:rPr>
        <w:t>Cómo se seleccionan los pacientes</w:t>
      </w:r>
      <w:proofErr w:type="gramStart"/>
      <w:r w:rsidR="00396841" w:rsidRPr="00396841">
        <w:rPr>
          <w:u w:val="single"/>
        </w:rPr>
        <w:t>?</w:t>
      </w:r>
      <w:proofErr w:type="gramEnd"/>
    </w:p>
    <w:p w:rsidR="00FA68F2" w:rsidRDefault="00396841" w:rsidP="00971329">
      <w:pPr>
        <w:spacing w:after="120"/>
        <w:ind w:firstLine="708"/>
        <w:rPr>
          <w:sz w:val="23"/>
          <w:szCs w:val="23"/>
        </w:rPr>
      </w:pPr>
      <w:r w:rsidRPr="00396841">
        <w:rPr>
          <w:b/>
          <w:sz w:val="23"/>
          <w:szCs w:val="23"/>
        </w:rPr>
        <w:t>Cohorte de p</w:t>
      </w:r>
      <w:r w:rsidR="00FA68F2" w:rsidRPr="00396841">
        <w:rPr>
          <w:b/>
          <w:sz w:val="23"/>
          <w:szCs w:val="23"/>
        </w:rPr>
        <w:t>revalentes:</w:t>
      </w:r>
      <w:r w:rsidR="00FA68F2">
        <w:rPr>
          <w:sz w:val="23"/>
          <w:szCs w:val="23"/>
        </w:rPr>
        <w:t xml:space="preserve"> Pacientes que a fecha </w:t>
      </w:r>
      <w:r w:rsidR="00FA68F2">
        <w:rPr>
          <w:b/>
          <w:bCs/>
          <w:sz w:val="23"/>
          <w:szCs w:val="23"/>
          <w:u w:val="single"/>
        </w:rPr>
        <w:t xml:space="preserve">01/enero/2012 </w:t>
      </w:r>
      <w:r w:rsidR="00FA68F2">
        <w:rPr>
          <w:sz w:val="23"/>
          <w:szCs w:val="23"/>
        </w:rPr>
        <w:t xml:space="preserve">están identificados en ATENEA como enfermos con diabetes tipo 2 (código CIAP </w:t>
      </w:r>
      <w:r w:rsidR="00FA68F2" w:rsidRPr="003A1016">
        <w:rPr>
          <w:bCs/>
          <w:sz w:val="23"/>
          <w:szCs w:val="23"/>
        </w:rPr>
        <w:t>T90</w:t>
      </w:r>
      <w:r w:rsidR="00FA68F2">
        <w:rPr>
          <w:sz w:val="23"/>
          <w:szCs w:val="23"/>
        </w:rPr>
        <w:t>) o dia</w:t>
      </w:r>
      <w:r>
        <w:rPr>
          <w:sz w:val="23"/>
          <w:szCs w:val="23"/>
        </w:rPr>
        <w:t xml:space="preserve">betes tipo 1 (código CIAP T89). </w:t>
      </w:r>
    </w:p>
    <w:p w:rsidR="00396841" w:rsidRDefault="00396841" w:rsidP="00971329">
      <w:pPr>
        <w:spacing w:after="120"/>
        <w:ind w:firstLine="708"/>
        <w:rPr>
          <w:sz w:val="23"/>
          <w:szCs w:val="23"/>
        </w:rPr>
      </w:pPr>
      <w:r>
        <w:rPr>
          <w:b/>
          <w:sz w:val="23"/>
          <w:szCs w:val="23"/>
        </w:rPr>
        <w:t>Cohorte de i</w:t>
      </w:r>
      <w:r w:rsidR="00FA68F2" w:rsidRPr="00396841">
        <w:rPr>
          <w:b/>
          <w:sz w:val="23"/>
          <w:szCs w:val="23"/>
        </w:rPr>
        <w:t>ncidentes:</w:t>
      </w:r>
      <w:r>
        <w:rPr>
          <w:b/>
          <w:sz w:val="23"/>
          <w:szCs w:val="23"/>
        </w:rPr>
        <w:t xml:space="preserve"> </w:t>
      </w:r>
      <w:r w:rsidR="00FA68F2">
        <w:rPr>
          <w:sz w:val="23"/>
          <w:szCs w:val="23"/>
        </w:rPr>
        <w:t xml:space="preserve">Pacientes con fecha de diagnóstico de diabetes código CIAP T90 o CIAP T89 entre </w:t>
      </w:r>
      <w:r w:rsidR="00FA68F2">
        <w:rPr>
          <w:b/>
          <w:bCs/>
          <w:sz w:val="23"/>
          <w:szCs w:val="23"/>
          <w:u w:val="single"/>
        </w:rPr>
        <w:t>01/enero/2009 y 31/diciembre/2012</w:t>
      </w:r>
      <w:r w:rsidR="00FA68F2">
        <w:rPr>
          <w:sz w:val="23"/>
          <w:szCs w:val="23"/>
        </w:rPr>
        <w:t xml:space="preserve">. </w:t>
      </w:r>
    </w:p>
    <w:p w:rsidR="00396841" w:rsidRPr="00396841" w:rsidRDefault="00624F58" w:rsidP="00971329">
      <w:pPr>
        <w:spacing w:after="120"/>
        <w:rPr>
          <w:sz w:val="23"/>
          <w:szCs w:val="23"/>
          <w:u w:val="single"/>
        </w:rPr>
      </w:pPr>
      <w:r>
        <w:rPr>
          <w:sz w:val="23"/>
          <w:szCs w:val="23"/>
          <w:u w:val="single"/>
        </w:rPr>
        <w:t xml:space="preserve">4. </w:t>
      </w:r>
      <w:r w:rsidR="00396841" w:rsidRPr="00396841">
        <w:rPr>
          <w:sz w:val="23"/>
          <w:szCs w:val="23"/>
          <w:u w:val="single"/>
        </w:rPr>
        <w:t>Hasta cuando se piden datos de los pacientes</w:t>
      </w:r>
      <w:proofErr w:type="gramStart"/>
      <w:r w:rsidR="00396841" w:rsidRPr="00396841">
        <w:rPr>
          <w:sz w:val="23"/>
          <w:szCs w:val="23"/>
          <w:u w:val="single"/>
        </w:rPr>
        <w:t>?</w:t>
      </w:r>
      <w:proofErr w:type="gramEnd"/>
    </w:p>
    <w:p w:rsidR="00396841" w:rsidRDefault="00396841" w:rsidP="00971329">
      <w:pPr>
        <w:spacing w:after="120"/>
        <w:ind w:firstLine="708"/>
        <w:rPr>
          <w:sz w:val="23"/>
          <w:szCs w:val="23"/>
        </w:rPr>
      </w:pPr>
      <w:r>
        <w:rPr>
          <w:sz w:val="23"/>
          <w:szCs w:val="23"/>
        </w:rPr>
        <w:t xml:space="preserve">Seguimiento hasta </w:t>
      </w:r>
      <w:r w:rsidRPr="00312EFB">
        <w:rPr>
          <w:b/>
          <w:sz w:val="23"/>
          <w:szCs w:val="23"/>
        </w:rPr>
        <w:t>31-dic-2016</w:t>
      </w:r>
      <w:r>
        <w:rPr>
          <w:sz w:val="23"/>
          <w:szCs w:val="23"/>
        </w:rPr>
        <w:t>.</w:t>
      </w:r>
    </w:p>
    <w:p w:rsidR="00396841" w:rsidRPr="00396841" w:rsidRDefault="00624F58" w:rsidP="00971329">
      <w:pPr>
        <w:spacing w:after="120"/>
        <w:rPr>
          <w:sz w:val="23"/>
          <w:szCs w:val="23"/>
          <w:u w:val="single"/>
        </w:rPr>
      </w:pPr>
      <w:r>
        <w:rPr>
          <w:sz w:val="23"/>
          <w:szCs w:val="23"/>
          <w:u w:val="single"/>
        </w:rPr>
        <w:t xml:space="preserve">5. </w:t>
      </w:r>
      <w:r w:rsidR="00421321">
        <w:rPr>
          <w:sz w:val="23"/>
          <w:szCs w:val="23"/>
          <w:u w:val="single"/>
        </w:rPr>
        <w:t>Quién</w:t>
      </w:r>
      <w:r w:rsidR="00396841" w:rsidRPr="00396841">
        <w:rPr>
          <w:sz w:val="23"/>
          <w:szCs w:val="23"/>
          <w:u w:val="single"/>
        </w:rPr>
        <w:t xml:space="preserve"> identific</w:t>
      </w:r>
      <w:r w:rsidR="00421321">
        <w:rPr>
          <w:sz w:val="23"/>
          <w:szCs w:val="23"/>
          <w:u w:val="single"/>
        </w:rPr>
        <w:t>a</w:t>
      </w:r>
      <w:r w:rsidR="00396841" w:rsidRPr="00396841">
        <w:rPr>
          <w:sz w:val="23"/>
          <w:szCs w:val="23"/>
          <w:u w:val="single"/>
        </w:rPr>
        <w:t xml:space="preserve"> y anonimiza</w:t>
      </w:r>
      <w:r w:rsidR="00421321">
        <w:rPr>
          <w:sz w:val="23"/>
          <w:szCs w:val="23"/>
          <w:u w:val="single"/>
        </w:rPr>
        <w:t xml:space="preserve"> a</w:t>
      </w:r>
      <w:r w:rsidR="00396841" w:rsidRPr="00396841">
        <w:rPr>
          <w:sz w:val="23"/>
          <w:szCs w:val="23"/>
          <w:u w:val="single"/>
        </w:rPr>
        <w:t xml:space="preserve"> los pacientes</w:t>
      </w:r>
      <w:proofErr w:type="gramStart"/>
      <w:r w:rsidR="00396841" w:rsidRPr="00396841">
        <w:rPr>
          <w:sz w:val="23"/>
          <w:szCs w:val="23"/>
          <w:u w:val="single"/>
        </w:rPr>
        <w:t>?</w:t>
      </w:r>
      <w:proofErr w:type="gramEnd"/>
    </w:p>
    <w:p w:rsidR="008C08E2" w:rsidRDefault="00396841" w:rsidP="00971329">
      <w:pPr>
        <w:spacing w:after="120"/>
        <w:ind w:left="708"/>
        <w:rPr>
          <w:lang w:val="es-ES_tradnl"/>
        </w:rPr>
      </w:pPr>
      <w:r>
        <w:rPr>
          <w:lang w:val="es-ES_tradnl"/>
        </w:rPr>
        <w:t xml:space="preserve">Se solicita </w:t>
      </w:r>
      <w:r w:rsidR="008C08E2">
        <w:rPr>
          <w:lang w:val="es-ES_tradnl"/>
        </w:rPr>
        <w:t xml:space="preserve"> a la dirección general de informática, telecomunicaciones e innovación pública (</w:t>
      </w:r>
      <w:r w:rsidR="008C08E2" w:rsidRPr="00312EFB">
        <w:rPr>
          <w:b/>
          <w:lang w:val="es-ES_tradnl"/>
        </w:rPr>
        <w:t>DGITIP</w:t>
      </w:r>
      <w:r w:rsidR="008C08E2">
        <w:rPr>
          <w:lang w:val="es-ES_tradnl"/>
        </w:rPr>
        <w:t>)</w:t>
      </w:r>
      <w:r>
        <w:rPr>
          <w:lang w:val="es-ES_tradnl"/>
        </w:rPr>
        <w:t xml:space="preserve"> que </w:t>
      </w:r>
      <w:r w:rsidRPr="00312EFB">
        <w:rPr>
          <w:b/>
          <w:lang w:val="es-ES_tradnl"/>
        </w:rPr>
        <w:t>aplique los criterios de búsqueda</w:t>
      </w:r>
      <w:r>
        <w:rPr>
          <w:lang w:val="es-ES_tradnl"/>
        </w:rPr>
        <w:t xml:space="preserve"> </w:t>
      </w:r>
      <w:r w:rsidR="00421321">
        <w:rPr>
          <w:lang w:val="es-ES_tradnl"/>
        </w:rPr>
        <w:t xml:space="preserve"> arriba mencionados </w:t>
      </w:r>
      <w:r>
        <w:rPr>
          <w:lang w:val="es-ES_tradnl"/>
        </w:rPr>
        <w:t xml:space="preserve">para la selección de pacientes. Es </w:t>
      </w:r>
      <w:r w:rsidR="00421321">
        <w:rPr>
          <w:lang w:val="es-ES_tradnl"/>
        </w:rPr>
        <w:t xml:space="preserve">también </w:t>
      </w:r>
      <w:r>
        <w:rPr>
          <w:lang w:val="es-ES_tradnl"/>
        </w:rPr>
        <w:t xml:space="preserve">DGITIP quien tras identificar a los se encarga de </w:t>
      </w:r>
      <w:r w:rsidR="008C08E2" w:rsidRPr="00312EFB">
        <w:rPr>
          <w:b/>
          <w:lang w:val="es-ES_tradnl"/>
        </w:rPr>
        <w:t>contacta</w:t>
      </w:r>
      <w:r w:rsidRPr="00312EFB">
        <w:rPr>
          <w:b/>
          <w:lang w:val="es-ES_tradnl"/>
        </w:rPr>
        <w:t>r</w:t>
      </w:r>
      <w:r w:rsidR="008C08E2" w:rsidRPr="00312EFB">
        <w:rPr>
          <w:b/>
          <w:lang w:val="es-ES_tradnl"/>
        </w:rPr>
        <w:t xml:space="preserve"> con las distintas </w:t>
      </w:r>
      <w:r w:rsidRPr="00312EFB">
        <w:rPr>
          <w:b/>
          <w:lang w:val="es-ES_tradnl"/>
        </w:rPr>
        <w:t>fuentes</w:t>
      </w:r>
      <w:r w:rsidR="00421321" w:rsidRPr="00312EFB">
        <w:rPr>
          <w:b/>
          <w:lang w:val="es-ES_tradnl"/>
        </w:rPr>
        <w:t xml:space="preserve"> para solicitar la información requerida</w:t>
      </w:r>
      <w:r w:rsidR="00312EFB">
        <w:rPr>
          <w:lang w:val="es-ES_tradnl"/>
        </w:rPr>
        <w:t xml:space="preserve"> relativa a esos pacientes</w:t>
      </w:r>
      <w:r w:rsidR="008C08E2">
        <w:rPr>
          <w:lang w:val="es-ES_tradnl"/>
        </w:rPr>
        <w:t xml:space="preserve">. Esta información vuelve a la DGITIP </w:t>
      </w:r>
      <w:r w:rsidR="008C08E2" w:rsidRPr="00312EFB">
        <w:rPr>
          <w:b/>
          <w:lang w:val="es-ES_tradnl"/>
        </w:rPr>
        <w:t>y es posteriormente  transferida al Instituto Navarro de Estadística</w:t>
      </w:r>
      <w:r w:rsidR="008C08E2">
        <w:rPr>
          <w:lang w:val="es-ES_tradnl"/>
        </w:rPr>
        <w:t xml:space="preserve"> </w:t>
      </w:r>
      <w:r w:rsidR="00421321">
        <w:rPr>
          <w:lang w:val="es-ES_tradnl"/>
        </w:rPr>
        <w:t>es quien anonimiza finalmente a los pacientes (</w:t>
      </w:r>
      <w:proofErr w:type="spellStart"/>
      <w:r w:rsidR="00421321">
        <w:rPr>
          <w:lang w:val="es-ES_tradnl"/>
        </w:rPr>
        <w:t>e.g</w:t>
      </w:r>
      <w:proofErr w:type="spellEnd"/>
      <w:r w:rsidR="00421321">
        <w:rPr>
          <w:lang w:val="es-ES_tradnl"/>
        </w:rPr>
        <w:t>.:</w:t>
      </w:r>
      <w:r w:rsidR="008C08E2">
        <w:rPr>
          <w:lang w:val="es-ES_tradnl"/>
        </w:rPr>
        <w:t xml:space="preserve"> “</w:t>
      </w:r>
      <w:r w:rsidR="008C08E2" w:rsidRPr="008C08E2">
        <w:rPr>
          <w:lang w:val="es-ES_tradnl"/>
        </w:rPr>
        <w:t>WV5395JK</w:t>
      </w:r>
      <w:r w:rsidR="008C08E2">
        <w:rPr>
          <w:lang w:val="es-ES_tradnl"/>
        </w:rPr>
        <w:t>”.</w:t>
      </w:r>
      <w:r w:rsidR="00421321">
        <w:rPr>
          <w:lang w:val="es-ES_tradnl"/>
        </w:rPr>
        <w:t>)</w:t>
      </w:r>
      <w:r w:rsidR="004059E6">
        <w:rPr>
          <w:lang w:val="es-ES_tradnl"/>
        </w:rPr>
        <w:t xml:space="preserve">. De esta manera </w:t>
      </w:r>
      <w:r w:rsidR="004059E6">
        <w:t>ficheros que reciba</w:t>
      </w:r>
      <w:r w:rsidR="004059E6" w:rsidRPr="00E32493">
        <w:t xml:space="preserve"> el equipo investigador serán ficheros disociados</w:t>
      </w:r>
      <w:r w:rsidR="004059E6">
        <w:t xml:space="preserve"> sin variables de identificación personal, cumpliendo </w:t>
      </w:r>
      <w:r w:rsidR="004059E6" w:rsidRPr="00E32493">
        <w:t xml:space="preserve">con lo legalmente establecido en relación con la protección de datos de carácter personal (LPD 15/1999, Ley 41/2002, </w:t>
      </w:r>
      <w:r w:rsidR="004059E6" w:rsidRPr="00B94AAE">
        <w:t>Ley foral 11/2002</w:t>
      </w:r>
      <w:r w:rsidR="004059E6">
        <w:t>).</w:t>
      </w:r>
    </w:p>
    <w:p w:rsidR="000625BC" w:rsidRDefault="000625BC">
      <w:pPr>
        <w:rPr>
          <w:u w:val="single"/>
          <w:lang w:val="es-ES_tradnl"/>
        </w:rPr>
      </w:pPr>
      <w:r>
        <w:rPr>
          <w:u w:val="single"/>
          <w:lang w:val="es-ES_tradnl"/>
        </w:rPr>
        <w:br w:type="page"/>
      </w:r>
    </w:p>
    <w:p w:rsidR="008C08E2" w:rsidRDefault="00624F58">
      <w:pPr>
        <w:rPr>
          <w:u w:val="single"/>
          <w:lang w:val="es-ES_tradnl"/>
        </w:rPr>
      </w:pPr>
      <w:r>
        <w:rPr>
          <w:u w:val="single"/>
          <w:lang w:val="es-ES_tradnl"/>
        </w:rPr>
        <w:lastRenderedPageBreak/>
        <w:t xml:space="preserve">6. </w:t>
      </w:r>
      <w:r w:rsidRPr="00624F58">
        <w:rPr>
          <w:u w:val="single"/>
          <w:lang w:val="es-ES_tradnl"/>
        </w:rPr>
        <w:t>Tablas iniciales y características separadas por fuentes:</w:t>
      </w:r>
    </w:p>
    <w:p w:rsidR="002B4C60" w:rsidRDefault="002B4C60">
      <w:pPr>
        <w:rPr>
          <w:lang w:val="es-ES_tradnl"/>
        </w:rPr>
      </w:pPr>
      <w:r w:rsidRPr="004059E6">
        <w:rPr>
          <w:b/>
          <w:lang w:val="es-ES_tradnl"/>
        </w:rPr>
        <w:tab/>
        <w:t xml:space="preserve">1. </w:t>
      </w:r>
      <w:r w:rsidR="00F43FB4" w:rsidRPr="00E255A7">
        <w:rPr>
          <w:b/>
          <w:color w:val="FF0000"/>
          <w:lang w:val="es-ES_tradnl"/>
        </w:rPr>
        <w:t>tabla 0 -</w:t>
      </w:r>
      <w:r w:rsidRPr="00E255A7">
        <w:rPr>
          <w:b/>
          <w:color w:val="FF0000"/>
          <w:lang w:val="es-ES_tradnl"/>
        </w:rPr>
        <w:t>LAKORA TIS</w:t>
      </w:r>
      <w:r w:rsidRPr="00F43FB4">
        <w:rPr>
          <w:b/>
          <w:lang w:val="es-ES_tradnl"/>
        </w:rPr>
        <w:t>:</w:t>
      </w:r>
      <w:r>
        <w:rPr>
          <w:lang w:val="es-ES_tradnl"/>
        </w:rPr>
        <w:t xml:space="preserve"> llega como Excel.</w:t>
      </w:r>
      <w:r w:rsidR="00F43FB4">
        <w:rPr>
          <w:lang w:val="es-ES_tradnl"/>
        </w:rPr>
        <w:t xml:space="preserve"> Son datos de la aportación por tramos de cotización. Corresponden a datos de 2014. No había datos anteriores fiables.</w:t>
      </w:r>
    </w:p>
    <w:p w:rsidR="00F43FB4" w:rsidRDefault="00F43FB4" w:rsidP="00F43FB4">
      <w:pPr>
        <w:ind w:firstLine="708"/>
        <w:rPr>
          <w:i/>
          <w:sz w:val="18"/>
          <w:szCs w:val="18"/>
          <w:lang w:val="es-ES_tradnl"/>
        </w:rPr>
      </w:pPr>
      <w:r w:rsidRPr="00397A72">
        <w:rPr>
          <w:b/>
          <w:lang w:val="es-ES_tradnl"/>
        </w:rPr>
        <w:t xml:space="preserve">Formato de tabla </w:t>
      </w:r>
      <w:r>
        <w:rPr>
          <w:b/>
          <w:lang w:val="es-ES_tradnl"/>
        </w:rPr>
        <w:t xml:space="preserve">0 LAKORA </w:t>
      </w:r>
      <w:r w:rsidRPr="00F43FB4">
        <w:rPr>
          <w:b/>
          <w:lang w:val="es-ES_tradnl"/>
        </w:rPr>
        <w:t>TIS</w:t>
      </w:r>
      <w:proofErr w:type="gramStart"/>
      <w:r w:rsidRPr="00F43FB4">
        <w:rPr>
          <w:b/>
          <w:lang w:val="es-ES_tradnl"/>
        </w:rPr>
        <w:t>:</w:t>
      </w:r>
      <w:r w:rsidRPr="0092688E">
        <w:rPr>
          <w:lang w:val="es-ES_tradnl"/>
        </w:rPr>
        <w:t xml:space="preserve"> </w:t>
      </w:r>
      <w:r>
        <w:rPr>
          <w:lang w:val="es-ES_tradnl"/>
        </w:rPr>
        <w:t xml:space="preserve"> La</w:t>
      </w:r>
      <w:proofErr w:type="gramEnd"/>
      <w:r>
        <w:rPr>
          <w:lang w:val="es-ES_tradnl"/>
        </w:rPr>
        <w:t xml:space="preserve"> estructura es una fila por paciente</w:t>
      </w:r>
      <w:r w:rsidRPr="00BC7C3D">
        <w:rPr>
          <w:i/>
          <w:sz w:val="18"/>
          <w:szCs w:val="18"/>
          <w:lang w:val="es-ES_tradnl"/>
        </w:rPr>
        <w:t>.</w:t>
      </w:r>
      <w:r>
        <w:rPr>
          <w:i/>
          <w:sz w:val="18"/>
          <w:szCs w:val="18"/>
          <w:lang w:val="es-ES_tradnl"/>
        </w:rPr>
        <w:t xml:space="preserve"> </w:t>
      </w:r>
      <w:r w:rsidR="006F6C03">
        <w:rPr>
          <w:i/>
          <w:sz w:val="18"/>
          <w:szCs w:val="18"/>
          <w:lang w:val="es-ES_tradnl"/>
        </w:rPr>
        <w:t xml:space="preserve"> Ambas cohortes en el mismo archivo.</w:t>
      </w:r>
    </w:p>
    <w:tbl>
      <w:tblPr>
        <w:tblW w:w="9892" w:type="dxa"/>
        <w:tblInd w:w="55" w:type="dxa"/>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1813"/>
        <w:gridCol w:w="2064"/>
        <w:gridCol w:w="3221"/>
        <w:gridCol w:w="1231"/>
        <w:gridCol w:w="1563"/>
      </w:tblGrid>
      <w:tr w:rsidR="008A0EB1" w:rsidRPr="006F6C03" w:rsidTr="008A0EB1">
        <w:trPr>
          <w:trHeight w:val="413"/>
        </w:trPr>
        <w:tc>
          <w:tcPr>
            <w:tcW w:w="1813" w:type="dxa"/>
            <w:shd w:val="clear" w:color="auto" w:fill="auto"/>
            <w:noWrap/>
            <w:vAlign w:val="bottom"/>
          </w:tcPr>
          <w:p w:rsidR="006F6C03" w:rsidRPr="006F6C03" w:rsidRDefault="006F6C03" w:rsidP="00F43FB4">
            <w:pPr>
              <w:spacing w:after="0" w:line="240" w:lineRule="auto"/>
              <w:rPr>
                <w:rFonts w:ascii="Calibri" w:eastAsia="Times New Roman" w:hAnsi="Calibri" w:cs="Times New Roman"/>
                <w:b/>
                <w:color w:val="FF0000"/>
                <w:sz w:val="16"/>
                <w:szCs w:val="16"/>
                <w:lang w:eastAsia="es-ES"/>
              </w:rPr>
            </w:pPr>
            <w:r w:rsidRPr="006F6C03">
              <w:rPr>
                <w:rFonts w:ascii="Calibri" w:eastAsia="Times New Roman" w:hAnsi="Calibri" w:cs="Times New Roman"/>
                <w:b/>
                <w:color w:val="FF0000"/>
                <w:sz w:val="16"/>
                <w:szCs w:val="16"/>
                <w:lang w:eastAsia="es-ES"/>
              </w:rPr>
              <w:t>Tabla 0 TIS LAKORA</w:t>
            </w:r>
          </w:p>
        </w:tc>
        <w:tc>
          <w:tcPr>
            <w:tcW w:w="2064" w:type="dxa"/>
            <w:shd w:val="clear" w:color="auto" w:fill="auto"/>
            <w:noWrap/>
            <w:vAlign w:val="bottom"/>
          </w:tcPr>
          <w:p w:rsidR="006F6C03" w:rsidRPr="006F6C03" w:rsidRDefault="006F6C03" w:rsidP="00F43FB4">
            <w:pPr>
              <w:spacing w:after="0" w:line="240" w:lineRule="auto"/>
              <w:rPr>
                <w:rFonts w:ascii="Calibri" w:eastAsia="Times New Roman" w:hAnsi="Calibri" w:cs="Times New Roman"/>
                <w:b/>
                <w:color w:val="FF0000"/>
                <w:sz w:val="16"/>
                <w:szCs w:val="16"/>
                <w:lang w:eastAsia="es-ES"/>
              </w:rPr>
            </w:pPr>
          </w:p>
        </w:tc>
        <w:tc>
          <w:tcPr>
            <w:tcW w:w="3221" w:type="dxa"/>
            <w:shd w:val="clear" w:color="auto" w:fill="auto"/>
            <w:noWrap/>
            <w:vAlign w:val="bottom"/>
          </w:tcPr>
          <w:p w:rsidR="006F6C03" w:rsidRPr="006F6C03" w:rsidRDefault="006F6C03" w:rsidP="00F43FB4">
            <w:pPr>
              <w:spacing w:after="0" w:line="240" w:lineRule="auto"/>
              <w:rPr>
                <w:rFonts w:ascii="Calibri" w:eastAsia="Times New Roman" w:hAnsi="Calibri" w:cs="Times New Roman"/>
                <w:b/>
                <w:color w:val="FF0000"/>
                <w:sz w:val="16"/>
                <w:szCs w:val="16"/>
                <w:lang w:eastAsia="es-ES"/>
              </w:rPr>
            </w:pPr>
          </w:p>
        </w:tc>
        <w:tc>
          <w:tcPr>
            <w:tcW w:w="1231" w:type="dxa"/>
            <w:shd w:val="clear" w:color="auto" w:fill="auto"/>
            <w:noWrap/>
            <w:vAlign w:val="bottom"/>
          </w:tcPr>
          <w:p w:rsidR="006F6C03" w:rsidRPr="006F6C03" w:rsidRDefault="006F6C03" w:rsidP="00F43FB4">
            <w:pPr>
              <w:spacing w:after="0" w:line="240" w:lineRule="auto"/>
              <w:rPr>
                <w:rFonts w:ascii="Calibri" w:eastAsia="Times New Roman" w:hAnsi="Calibri" w:cs="Times New Roman"/>
                <w:b/>
                <w:color w:val="FF0000"/>
                <w:sz w:val="16"/>
                <w:szCs w:val="16"/>
                <w:lang w:eastAsia="es-ES"/>
              </w:rPr>
            </w:pPr>
          </w:p>
        </w:tc>
        <w:tc>
          <w:tcPr>
            <w:tcW w:w="1563" w:type="dxa"/>
            <w:shd w:val="clear" w:color="auto" w:fill="auto"/>
            <w:noWrap/>
            <w:vAlign w:val="bottom"/>
          </w:tcPr>
          <w:p w:rsidR="006F6C03" w:rsidRPr="006F6C03" w:rsidRDefault="006F6C03" w:rsidP="00F43FB4">
            <w:pPr>
              <w:spacing w:after="0" w:line="240" w:lineRule="auto"/>
              <w:rPr>
                <w:rFonts w:ascii="Calibri" w:eastAsia="Times New Roman" w:hAnsi="Calibri" w:cs="Times New Roman"/>
                <w:b/>
                <w:color w:val="FF0000"/>
                <w:sz w:val="16"/>
                <w:szCs w:val="16"/>
                <w:lang w:eastAsia="es-ES"/>
              </w:rPr>
            </w:pPr>
          </w:p>
        </w:tc>
      </w:tr>
      <w:tr w:rsidR="006F6C03" w:rsidRPr="00F43FB4" w:rsidTr="008A0EB1">
        <w:trPr>
          <w:trHeight w:val="200"/>
        </w:trPr>
        <w:tc>
          <w:tcPr>
            <w:tcW w:w="1813" w:type="dxa"/>
            <w:shd w:val="clear" w:color="auto" w:fill="auto"/>
            <w:noWrap/>
            <w:vAlign w:val="bottom"/>
            <w:hideMark/>
          </w:tcPr>
          <w:p w:rsidR="00F43FB4" w:rsidRPr="00F43FB4" w:rsidRDefault="00F43FB4" w:rsidP="00F43FB4">
            <w:pPr>
              <w:spacing w:after="0" w:line="240" w:lineRule="auto"/>
              <w:rPr>
                <w:rFonts w:ascii="Calibri" w:eastAsia="Times New Roman" w:hAnsi="Calibri" w:cs="Times New Roman"/>
                <w:b/>
                <w:sz w:val="16"/>
                <w:szCs w:val="16"/>
                <w:lang w:eastAsia="es-ES"/>
              </w:rPr>
            </w:pPr>
            <w:r w:rsidRPr="00F43FB4">
              <w:rPr>
                <w:rFonts w:ascii="Calibri" w:eastAsia="Times New Roman" w:hAnsi="Calibri" w:cs="Times New Roman"/>
                <w:b/>
                <w:sz w:val="16"/>
                <w:szCs w:val="16"/>
                <w:lang w:eastAsia="es-ES"/>
              </w:rPr>
              <w:t>CODANONIMO</w:t>
            </w:r>
          </w:p>
        </w:tc>
        <w:tc>
          <w:tcPr>
            <w:tcW w:w="2064" w:type="dxa"/>
            <w:shd w:val="clear" w:color="auto" w:fill="auto"/>
            <w:noWrap/>
            <w:vAlign w:val="bottom"/>
            <w:hideMark/>
          </w:tcPr>
          <w:p w:rsidR="00F43FB4" w:rsidRPr="00F43FB4" w:rsidRDefault="00F43FB4" w:rsidP="00F43FB4">
            <w:pPr>
              <w:spacing w:after="0" w:line="240" w:lineRule="auto"/>
              <w:rPr>
                <w:rFonts w:ascii="Calibri" w:eastAsia="Times New Roman" w:hAnsi="Calibri" w:cs="Times New Roman"/>
                <w:b/>
                <w:color w:val="000000"/>
                <w:sz w:val="16"/>
                <w:szCs w:val="16"/>
                <w:lang w:eastAsia="es-ES"/>
              </w:rPr>
            </w:pPr>
            <w:proofErr w:type="spellStart"/>
            <w:r w:rsidRPr="00F43FB4">
              <w:rPr>
                <w:rFonts w:ascii="Calibri" w:eastAsia="Times New Roman" w:hAnsi="Calibri" w:cs="Times New Roman"/>
                <w:b/>
                <w:color w:val="000000"/>
                <w:sz w:val="16"/>
                <w:szCs w:val="16"/>
                <w:lang w:eastAsia="es-ES"/>
              </w:rPr>
              <w:t>TSI_Nom</w:t>
            </w:r>
            <w:proofErr w:type="spellEnd"/>
          </w:p>
        </w:tc>
        <w:tc>
          <w:tcPr>
            <w:tcW w:w="3221" w:type="dxa"/>
            <w:shd w:val="clear" w:color="auto" w:fill="auto"/>
            <w:noWrap/>
            <w:vAlign w:val="bottom"/>
            <w:hideMark/>
          </w:tcPr>
          <w:p w:rsidR="00F43FB4" w:rsidRPr="00F43FB4" w:rsidRDefault="00F43FB4" w:rsidP="00F43FB4">
            <w:pPr>
              <w:spacing w:after="0" w:line="240" w:lineRule="auto"/>
              <w:rPr>
                <w:rFonts w:ascii="Calibri" w:eastAsia="Times New Roman" w:hAnsi="Calibri" w:cs="Times New Roman"/>
                <w:b/>
                <w:color w:val="000000"/>
                <w:sz w:val="16"/>
                <w:szCs w:val="16"/>
                <w:lang w:eastAsia="es-ES"/>
              </w:rPr>
            </w:pPr>
            <w:proofErr w:type="spellStart"/>
            <w:r w:rsidRPr="00F43FB4">
              <w:rPr>
                <w:rFonts w:ascii="Calibri" w:eastAsia="Times New Roman" w:hAnsi="Calibri" w:cs="Times New Roman"/>
                <w:b/>
                <w:color w:val="000000"/>
                <w:sz w:val="16"/>
                <w:szCs w:val="16"/>
                <w:lang w:eastAsia="es-ES"/>
              </w:rPr>
              <w:t>SubTSI_Nom</w:t>
            </w:r>
            <w:proofErr w:type="spellEnd"/>
          </w:p>
        </w:tc>
        <w:tc>
          <w:tcPr>
            <w:tcW w:w="1231" w:type="dxa"/>
            <w:shd w:val="clear" w:color="auto" w:fill="auto"/>
            <w:noWrap/>
            <w:vAlign w:val="bottom"/>
            <w:hideMark/>
          </w:tcPr>
          <w:p w:rsidR="00F43FB4" w:rsidRPr="00F43FB4" w:rsidRDefault="00F43FB4" w:rsidP="00F43FB4">
            <w:pPr>
              <w:spacing w:after="0" w:line="240" w:lineRule="auto"/>
              <w:rPr>
                <w:rFonts w:ascii="Calibri" w:eastAsia="Times New Roman" w:hAnsi="Calibri" w:cs="Times New Roman"/>
                <w:b/>
                <w:color w:val="000000"/>
                <w:sz w:val="16"/>
                <w:szCs w:val="16"/>
                <w:lang w:eastAsia="es-ES"/>
              </w:rPr>
            </w:pPr>
            <w:proofErr w:type="spellStart"/>
            <w:r w:rsidRPr="00F43FB4">
              <w:rPr>
                <w:rFonts w:ascii="Calibri" w:eastAsia="Times New Roman" w:hAnsi="Calibri" w:cs="Times New Roman"/>
                <w:b/>
                <w:color w:val="000000"/>
                <w:sz w:val="16"/>
                <w:szCs w:val="16"/>
                <w:lang w:eastAsia="es-ES"/>
              </w:rPr>
              <w:t>TSI_Unif_cod</w:t>
            </w:r>
            <w:proofErr w:type="spellEnd"/>
          </w:p>
        </w:tc>
        <w:tc>
          <w:tcPr>
            <w:tcW w:w="1563" w:type="dxa"/>
            <w:shd w:val="clear" w:color="auto" w:fill="auto"/>
            <w:noWrap/>
            <w:vAlign w:val="bottom"/>
            <w:hideMark/>
          </w:tcPr>
          <w:p w:rsidR="00F43FB4" w:rsidRPr="00F43FB4" w:rsidRDefault="00F43FB4" w:rsidP="00F43FB4">
            <w:pPr>
              <w:spacing w:after="0" w:line="240" w:lineRule="auto"/>
              <w:rPr>
                <w:rFonts w:ascii="Calibri" w:eastAsia="Times New Roman" w:hAnsi="Calibri" w:cs="Times New Roman"/>
                <w:b/>
                <w:color w:val="000000"/>
                <w:sz w:val="16"/>
                <w:szCs w:val="16"/>
                <w:lang w:eastAsia="es-ES"/>
              </w:rPr>
            </w:pPr>
            <w:proofErr w:type="spellStart"/>
            <w:r w:rsidRPr="00F43FB4">
              <w:rPr>
                <w:rFonts w:ascii="Calibri" w:eastAsia="Times New Roman" w:hAnsi="Calibri" w:cs="Times New Roman"/>
                <w:b/>
                <w:color w:val="000000"/>
                <w:sz w:val="16"/>
                <w:szCs w:val="16"/>
                <w:lang w:eastAsia="es-ES"/>
              </w:rPr>
              <w:t>SubTSI_Unif_Cod</w:t>
            </w:r>
            <w:proofErr w:type="spellEnd"/>
          </w:p>
        </w:tc>
      </w:tr>
      <w:tr w:rsidR="008A0EB1" w:rsidRPr="00F43FB4" w:rsidTr="008A0EB1">
        <w:trPr>
          <w:trHeight w:val="206"/>
        </w:trPr>
        <w:tc>
          <w:tcPr>
            <w:tcW w:w="1813" w:type="dxa"/>
            <w:shd w:val="clear" w:color="auto" w:fill="auto"/>
            <w:noWrap/>
            <w:vAlign w:val="bottom"/>
            <w:hideMark/>
          </w:tcPr>
          <w:p w:rsidR="00F43FB4" w:rsidRPr="00F43FB4" w:rsidRDefault="00F43FB4" w:rsidP="00F43FB4">
            <w:pPr>
              <w:spacing w:after="0" w:line="240" w:lineRule="auto"/>
              <w:rPr>
                <w:rFonts w:ascii="Calibri" w:eastAsia="Times New Roman" w:hAnsi="Calibri" w:cs="Times New Roman"/>
                <w:sz w:val="16"/>
                <w:szCs w:val="16"/>
                <w:lang w:eastAsia="es-ES"/>
              </w:rPr>
            </w:pPr>
            <w:r w:rsidRPr="00F43FB4">
              <w:rPr>
                <w:rFonts w:ascii="Calibri" w:eastAsia="Times New Roman" w:hAnsi="Calibri" w:cs="Times New Roman"/>
                <w:sz w:val="16"/>
                <w:szCs w:val="16"/>
                <w:lang w:eastAsia="es-ES"/>
              </w:rPr>
              <w:t>WA0272JI</w:t>
            </w:r>
          </w:p>
        </w:tc>
        <w:tc>
          <w:tcPr>
            <w:tcW w:w="2064" w:type="dxa"/>
            <w:shd w:val="clear" w:color="auto" w:fill="auto"/>
            <w:noWrap/>
            <w:vAlign w:val="bottom"/>
            <w:hideMark/>
          </w:tcPr>
          <w:p w:rsidR="00F43FB4" w:rsidRPr="00F43FB4" w:rsidRDefault="00F43FB4" w:rsidP="00F43FB4">
            <w:pPr>
              <w:spacing w:after="0" w:line="240" w:lineRule="auto"/>
              <w:rPr>
                <w:rFonts w:ascii="Calibri" w:eastAsia="Times New Roman" w:hAnsi="Calibri" w:cs="Times New Roman"/>
                <w:color w:val="000000"/>
                <w:sz w:val="16"/>
                <w:szCs w:val="16"/>
                <w:lang w:eastAsia="es-ES"/>
              </w:rPr>
            </w:pPr>
            <w:r w:rsidRPr="00F43FB4">
              <w:rPr>
                <w:rFonts w:ascii="Calibri" w:eastAsia="Times New Roman" w:hAnsi="Calibri" w:cs="Times New Roman"/>
                <w:color w:val="000000"/>
                <w:sz w:val="16"/>
                <w:szCs w:val="16"/>
                <w:lang w:eastAsia="es-ES"/>
              </w:rPr>
              <w:t>APORTACION DE UN 10%</w:t>
            </w:r>
          </w:p>
        </w:tc>
        <w:tc>
          <w:tcPr>
            <w:tcW w:w="3221" w:type="dxa"/>
            <w:shd w:val="clear" w:color="auto" w:fill="auto"/>
            <w:noWrap/>
            <w:vAlign w:val="bottom"/>
            <w:hideMark/>
          </w:tcPr>
          <w:p w:rsidR="00F43FB4" w:rsidRPr="00F43FB4" w:rsidRDefault="00F43FB4" w:rsidP="00F43FB4">
            <w:pPr>
              <w:spacing w:after="0" w:line="240" w:lineRule="auto"/>
              <w:rPr>
                <w:rFonts w:ascii="Calibri" w:eastAsia="Times New Roman" w:hAnsi="Calibri" w:cs="Times New Roman"/>
                <w:color w:val="000000"/>
                <w:sz w:val="16"/>
                <w:szCs w:val="16"/>
                <w:lang w:eastAsia="es-ES"/>
              </w:rPr>
            </w:pPr>
            <w:r w:rsidRPr="00F43FB4">
              <w:rPr>
                <w:rFonts w:ascii="Calibri" w:eastAsia="Times New Roman" w:hAnsi="Calibri" w:cs="Times New Roman"/>
                <w:color w:val="000000"/>
                <w:sz w:val="16"/>
                <w:szCs w:val="16"/>
                <w:lang w:eastAsia="es-ES"/>
              </w:rPr>
              <w:t>LIMITE DE APORTACION MENSUAL DE 8,26</w:t>
            </w:r>
          </w:p>
        </w:tc>
        <w:tc>
          <w:tcPr>
            <w:tcW w:w="1231" w:type="dxa"/>
            <w:shd w:val="clear" w:color="auto" w:fill="auto"/>
            <w:noWrap/>
            <w:vAlign w:val="bottom"/>
            <w:hideMark/>
          </w:tcPr>
          <w:p w:rsidR="00F43FB4" w:rsidRPr="00F43FB4" w:rsidRDefault="00F43FB4" w:rsidP="00F43FB4">
            <w:pPr>
              <w:spacing w:after="0" w:line="240" w:lineRule="auto"/>
              <w:rPr>
                <w:rFonts w:ascii="Calibri" w:eastAsia="Times New Roman" w:hAnsi="Calibri" w:cs="Times New Roman"/>
                <w:color w:val="000000"/>
                <w:sz w:val="16"/>
                <w:szCs w:val="16"/>
                <w:lang w:eastAsia="es-ES"/>
              </w:rPr>
            </w:pPr>
            <w:r w:rsidRPr="00F43FB4">
              <w:rPr>
                <w:rFonts w:ascii="Calibri" w:eastAsia="Times New Roman" w:hAnsi="Calibri" w:cs="Times New Roman"/>
                <w:color w:val="000000"/>
                <w:sz w:val="16"/>
                <w:szCs w:val="16"/>
                <w:lang w:eastAsia="es-ES"/>
              </w:rPr>
              <w:t>2</w:t>
            </w:r>
          </w:p>
        </w:tc>
        <w:tc>
          <w:tcPr>
            <w:tcW w:w="1563" w:type="dxa"/>
            <w:shd w:val="clear" w:color="auto" w:fill="auto"/>
            <w:noWrap/>
            <w:vAlign w:val="bottom"/>
            <w:hideMark/>
          </w:tcPr>
          <w:p w:rsidR="00F43FB4" w:rsidRPr="00F43FB4" w:rsidRDefault="00F43FB4" w:rsidP="00F43FB4">
            <w:pPr>
              <w:spacing w:after="0" w:line="240" w:lineRule="auto"/>
              <w:rPr>
                <w:rFonts w:ascii="Calibri" w:eastAsia="Times New Roman" w:hAnsi="Calibri" w:cs="Times New Roman"/>
                <w:color w:val="000000"/>
                <w:sz w:val="16"/>
                <w:szCs w:val="16"/>
                <w:lang w:eastAsia="es-ES"/>
              </w:rPr>
            </w:pPr>
            <w:r w:rsidRPr="00F43FB4">
              <w:rPr>
                <w:rFonts w:ascii="Calibri" w:eastAsia="Times New Roman" w:hAnsi="Calibri" w:cs="Times New Roman"/>
                <w:color w:val="000000"/>
                <w:sz w:val="16"/>
                <w:szCs w:val="16"/>
                <w:lang w:eastAsia="es-ES"/>
              </w:rPr>
              <w:t>2</w:t>
            </w:r>
          </w:p>
        </w:tc>
      </w:tr>
      <w:tr w:rsidR="008A0EB1" w:rsidRPr="00F43FB4" w:rsidTr="008A0EB1">
        <w:trPr>
          <w:trHeight w:val="226"/>
        </w:trPr>
        <w:tc>
          <w:tcPr>
            <w:tcW w:w="1813" w:type="dxa"/>
            <w:shd w:val="clear" w:color="auto" w:fill="auto"/>
            <w:noWrap/>
            <w:vAlign w:val="bottom"/>
            <w:hideMark/>
          </w:tcPr>
          <w:p w:rsidR="00F43FB4" w:rsidRPr="00F43FB4" w:rsidRDefault="00F43FB4" w:rsidP="00F43FB4">
            <w:pPr>
              <w:spacing w:after="0" w:line="240" w:lineRule="auto"/>
              <w:rPr>
                <w:rFonts w:ascii="Calibri" w:eastAsia="Times New Roman" w:hAnsi="Calibri" w:cs="Times New Roman"/>
                <w:sz w:val="16"/>
                <w:szCs w:val="16"/>
                <w:lang w:eastAsia="es-ES"/>
              </w:rPr>
            </w:pPr>
            <w:r w:rsidRPr="00F43FB4">
              <w:rPr>
                <w:rFonts w:ascii="Calibri" w:eastAsia="Times New Roman" w:hAnsi="Calibri" w:cs="Times New Roman"/>
                <w:sz w:val="16"/>
                <w:szCs w:val="16"/>
                <w:lang w:eastAsia="es-ES"/>
              </w:rPr>
              <w:t>EJ3087NA</w:t>
            </w:r>
          </w:p>
        </w:tc>
        <w:tc>
          <w:tcPr>
            <w:tcW w:w="2064" w:type="dxa"/>
            <w:shd w:val="clear" w:color="auto" w:fill="auto"/>
            <w:noWrap/>
            <w:vAlign w:val="bottom"/>
            <w:hideMark/>
          </w:tcPr>
          <w:p w:rsidR="00F43FB4" w:rsidRPr="00F43FB4" w:rsidRDefault="00F43FB4" w:rsidP="00F43FB4">
            <w:pPr>
              <w:spacing w:after="0" w:line="240" w:lineRule="auto"/>
              <w:rPr>
                <w:rFonts w:ascii="Calibri" w:eastAsia="Times New Roman" w:hAnsi="Calibri" w:cs="Times New Roman"/>
                <w:color w:val="000000"/>
                <w:sz w:val="16"/>
                <w:szCs w:val="16"/>
                <w:lang w:eastAsia="es-ES"/>
              </w:rPr>
            </w:pPr>
            <w:r w:rsidRPr="00F43FB4">
              <w:rPr>
                <w:rFonts w:ascii="Calibri" w:eastAsia="Times New Roman" w:hAnsi="Calibri" w:cs="Times New Roman"/>
                <w:color w:val="000000"/>
                <w:sz w:val="16"/>
                <w:szCs w:val="16"/>
                <w:lang w:eastAsia="es-ES"/>
              </w:rPr>
              <w:t>APORTACION DE UN 40%</w:t>
            </w:r>
          </w:p>
        </w:tc>
        <w:tc>
          <w:tcPr>
            <w:tcW w:w="3221" w:type="dxa"/>
            <w:shd w:val="clear" w:color="auto" w:fill="auto"/>
            <w:noWrap/>
            <w:vAlign w:val="bottom"/>
            <w:hideMark/>
          </w:tcPr>
          <w:p w:rsidR="00F43FB4" w:rsidRPr="00F43FB4" w:rsidRDefault="00F43FB4" w:rsidP="00F43FB4">
            <w:pPr>
              <w:spacing w:after="0" w:line="240" w:lineRule="auto"/>
              <w:rPr>
                <w:rFonts w:ascii="Calibri" w:eastAsia="Times New Roman" w:hAnsi="Calibri" w:cs="Times New Roman"/>
                <w:color w:val="000000"/>
                <w:sz w:val="16"/>
                <w:szCs w:val="16"/>
                <w:lang w:eastAsia="es-ES"/>
              </w:rPr>
            </w:pPr>
            <w:proofErr w:type="spellStart"/>
            <w:r w:rsidRPr="00F43FB4">
              <w:rPr>
                <w:rFonts w:ascii="Calibri" w:eastAsia="Times New Roman" w:hAnsi="Calibri" w:cs="Times New Roman"/>
                <w:color w:val="000000"/>
                <w:sz w:val="16"/>
                <w:szCs w:val="16"/>
                <w:lang w:eastAsia="es-ES"/>
              </w:rPr>
              <w:t>Desconocid</w:t>
            </w:r>
            <w:proofErr w:type="spellEnd"/>
            <w:r w:rsidRPr="00F43FB4">
              <w:rPr>
                <w:rFonts w:ascii="Calibri" w:eastAsia="Times New Roman" w:hAnsi="Calibri" w:cs="Times New Roman"/>
                <w:color w:val="000000"/>
                <w:sz w:val="16"/>
                <w:szCs w:val="16"/>
                <w:lang w:eastAsia="es-ES"/>
              </w:rPr>
              <w:t>@</w:t>
            </w:r>
          </w:p>
        </w:tc>
        <w:tc>
          <w:tcPr>
            <w:tcW w:w="1231" w:type="dxa"/>
            <w:shd w:val="clear" w:color="auto" w:fill="auto"/>
            <w:noWrap/>
            <w:vAlign w:val="bottom"/>
            <w:hideMark/>
          </w:tcPr>
          <w:p w:rsidR="00F43FB4" w:rsidRPr="00F43FB4" w:rsidRDefault="00F43FB4" w:rsidP="00F43FB4">
            <w:pPr>
              <w:spacing w:after="0" w:line="240" w:lineRule="auto"/>
              <w:rPr>
                <w:rFonts w:ascii="Calibri" w:eastAsia="Times New Roman" w:hAnsi="Calibri" w:cs="Times New Roman"/>
                <w:color w:val="000000"/>
                <w:sz w:val="16"/>
                <w:szCs w:val="16"/>
                <w:lang w:eastAsia="es-ES"/>
              </w:rPr>
            </w:pPr>
            <w:r w:rsidRPr="00F43FB4">
              <w:rPr>
                <w:rFonts w:ascii="Calibri" w:eastAsia="Times New Roman" w:hAnsi="Calibri" w:cs="Times New Roman"/>
                <w:color w:val="000000"/>
                <w:sz w:val="16"/>
                <w:szCs w:val="16"/>
                <w:lang w:eastAsia="es-ES"/>
              </w:rPr>
              <w:t>3</w:t>
            </w:r>
          </w:p>
        </w:tc>
        <w:tc>
          <w:tcPr>
            <w:tcW w:w="1563" w:type="dxa"/>
            <w:shd w:val="clear" w:color="auto" w:fill="auto"/>
            <w:noWrap/>
            <w:vAlign w:val="bottom"/>
            <w:hideMark/>
          </w:tcPr>
          <w:p w:rsidR="00F43FB4" w:rsidRPr="00F43FB4" w:rsidRDefault="00F43FB4" w:rsidP="00F43FB4">
            <w:pPr>
              <w:spacing w:after="0" w:line="240" w:lineRule="auto"/>
              <w:rPr>
                <w:rFonts w:ascii="Calibri" w:eastAsia="Times New Roman" w:hAnsi="Calibri" w:cs="Times New Roman"/>
                <w:color w:val="000000"/>
                <w:sz w:val="16"/>
                <w:szCs w:val="16"/>
                <w:lang w:eastAsia="es-ES"/>
              </w:rPr>
            </w:pPr>
            <w:r w:rsidRPr="00F43FB4">
              <w:rPr>
                <w:rFonts w:ascii="Calibri" w:eastAsia="Times New Roman" w:hAnsi="Calibri" w:cs="Times New Roman"/>
                <w:color w:val="000000"/>
                <w:sz w:val="16"/>
                <w:szCs w:val="16"/>
                <w:lang w:eastAsia="es-ES"/>
              </w:rPr>
              <w:t>-1</w:t>
            </w:r>
          </w:p>
        </w:tc>
      </w:tr>
    </w:tbl>
    <w:p w:rsidR="00F43FB4" w:rsidRPr="002B4C60" w:rsidRDefault="00F43FB4">
      <w:pPr>
        <w:rPr>
          <w:lang w:val="es-ES_tradnl"/>
        </w:rPr>
      </w:pPr>
    </w:p>
    <w:p w:rsidR="002B4C60" w:rsidRPr="0080375D" w:rsidRDefault="006F6C03" w:rsidP="0080375D">
      <w:pPr>
        <w:ind w:firstLine="708"/>
        <w:rPr>
          <w:lang w:val="es-ES_tradnl"/>
        </w:rPr>
      </w:pPr>
      <w:r w:rsidRPr="0041184D">
        <w:rPr>
          <w:b/>
          <w:lang w:val="es-ES_tradnl"/>
        </w:rPr>
        <w:t>TRANSFORMACIÓN</w:t>
      </w:r>
      <w:r>
        <w:rPr>
          <w:b/>
          <w:lang w:val="es-ES_tradnl"/>
        </w:rPr>
        <w:t xml:space="preserve"> tabla 0-LAKORA TIS</w:t>
      </w:r>
      <w:r w:rsidRPr="0041184D">
        <w:rPr>
          <w:b/>
          <w:lang w:val="es-ES_tradnl"/>
        </w:rPr>
        <w:t>:</w:t>
      </w:r>
      <w:r w:rsidR="0080375D">
        <w:rPr>
          <w:b/>
          <w:lang w:val="es-ES_tradnl"/>
        </w:rPr>
        <w:t xml:space="preserve"> </w:t>
      </w:r>
      <w:r w:rsidR="0080375D" w:rsidRPr="0080375D">
        <w:rPr>
          <w:lang w:val="es-ES_tradnl"/>
        </w:rPr>
        <w:t xml:space="preserve">Se recodifican los valores faltantes. Se unifican nombres de variables. </w:t>
      </w:r>
    </w:p>
    <w:p w:rsidR="008A0EB1" w:rsidRDefault="008A0EB1" w:rsidP="0080375D">
      <w:pPr>
        <w:ind w:firstLine="708"/>
        <w:rPr>
          <w:lang w:val="es-ES_tradnl"/>
        </w:rPr>
      </w:pPr>
    </w:p>
    <w:p w:rsidR="006914AC" w:rsidRDefault="006914AC" w:rsidP="0080375D">
      <w:pPr>
        <w:ind w:firstLine="708"/>
        <w:rPr>
          <w:lang w:val="es-ES_tradnl"/>
        </w:rPr>
      </w:pPr>
    </w:p>
    <w:p w:rsidR="006914AC" w:rsidRDefault="006914AC" w:rsidP="0080375D">
      <w:pPr>
        <w:ind w:firstLine="708"/>
        <w:rPr>
          <w:lang w:val="es-ES_tradnl"/>
        </w:rPr>
      </w:pPr>
    </w:p>
    <w:p w:rsidR="006914AC" w:rsidRDefault="006914AC" w:rsidP="0080375D">
      <w:pPr>
        <w:ind w:firstLine="708"/>
        <w:rPr>
          <w:lang w:val="es-ES_tradnl"/>
        </w:rPr>
      </w:pPr>
    </w:p>
    <w:p w:rsidR="006914AC" w:rsidRDefault="006914AC" w:rsidP="0080375D">
      <w:pPr>
        <w:ind w:firstLine="708"/>
        <w:rPr>
          <w:lang w:val="es-ES_tradnl"/>
        </w:rPr>
      </w:pPr>
    </w:p>
    <w:p w:rsidR="006914AC" w:rsidRDefault="006914AC" w:rsidP="0080375D">
      <w:pPr>
        <w:ind w:firstLine="708"/>
        <w:rPr>
          <w:lang w:val="es-ES_tradnl"/>
        </w:rPr>
      </w:pPr>
    </w:p>
    <w:p w:rsidR="0080375D" w:rsidRDefault="0080375D" w:rsidP="0080375D">
      <w:pPr>
        <w:ind w:firstLine="708"/>
        <w:rPr>
          <w:lang w:val="es-ES_tradnl"/>
        </w:rPr>
      </w:pPr>
      <w:r w:rsidRPr="004059E6">
        <w:rPr>
          <w:b/>
          <w:lang w:val="es-ES_tradnl"/>
        </w:rPr>
        <w:t>2.</w:t>
      </w:r>
      <w:r>
        <w:rPr>
          <w:lang w:val="es-ES_tradnl"/>
        </w:rPr>
        <w:t xml:space="preserve"> </w:t>
      </w:r>
      <w:r w:rsidRPr="00E255A7">
        <w:rPr>
          <w:b/>
          <w:color w:val="FF0000"/>
          <w:lang w:val="es-ES_tradnl"/>
        </w:rPr>
        <w:t>tabla 0 –ATENEA_GMA</w:t>
      </w:r>
      <w:r w:rsidRPr="00F43FB4">
        <w:rPr>
          <w:b/>
          <w:lang w:val="es-ES_tradnl"/>
        </w:rPr>
        <w:t>:</w:t>
      </w:r>
      <w:r>
        <w:rPr>
          <w:lang w:val="es-ES_tradnl"/>
        </w:rPr>
        <w:t xml:space="preserve"> llega como Excel. Corresponde a los datos del grupo de morbilidad ajustado y a la fecha de </w:t>
      </w:r>
      <w:r w:rsidR="004059E6">
        <w:rPr>
          <w:lang w:val="es-ES_tradnl"/>
        </w:rPr>
        <w:t>extracción</w:t>
      </w:r>
      <w:r>
        <w:rPr>
          <w:lang w:val="es-ES_tradnl"/>
        </w:rPr>
        <w:t>.</w:t>
      </w:r>
    </w:p>
    <w:p w:rsidR="0080375D" w:rsidRDefault="0080375D" w:rsidP="0080375D">
      <w:pPr>
        <w:ind w:firstLine="708"/>
        <w:rPr>
          <w:i/>
          <w:sz w:val="18"/>
          <w:szCs w:val="18"/>
          <w:lang w:val="es-ES_tradnl"/>
        </w:rPr>
      </w:pPr>
      <w:r w:rsidRPr="00397A72">
        <w:rPr>
          <w:b/>
          <w:lang w:val="es-ES_tradnl"/>
        </w:rPr>
        <w:t xml:space="preserve">Formato de tabla </w:t>
      </w:r>
      <w:r>
        <w:rPr>
          <w:b/>
          <w:lang w:val="es-ES_tradnl"/>
        </w:rPr>
        <w:t>0-ATENEA_GMA</w:t>
      </w:r>
      <w:proofErr w:type="gramStart"/>
      <w:r w:rsidRPr="00F43FB4">
        <w:rPr>
          <w:b/>
          <w:lang w:val="es-ES_tradnl"/>
        </w:rPr>
        <w:t>:</w:t>
      </w:r>
      <w:r w:rsidRPr="0092688E">
        <w:rPr>
          <w:lang w:val="es-ES_tradnl"/>
        </w:rPr>
        <w:t xml:space="preserve"> </w:t>
      </w:r>
      <w:r>
        <w:rPr>
          <w:lang w:val="es-ES_tradnl"/>
        </w:rPr>
        <w:t xml:space="preserve"> La</w:t>
      </w:r>
      <w:proofErr w:type="gramEnd"/>
      <w:r>
        <w:rPr>
          <w:lang w:val="es-ES_tradnl"/>
        </w:rPr>
        <w:t xml:space="preserve"> estructura es una fila por paciente</w:t>
      </w:r>
      <w:r w:rsidRPr="00BC7C3D">
        <w:rPr>
          <w:i/>
          <w:sz w:val="18"/>
          <w:szCs w:val="18"/>
          <w:lang w:val="es-ES_tradnl"/>
        </w:rPr>
        <w:t>.</w:t>
      </w:r>
      <w:r>
        <w:rPr>
          <w:i/>
          <w:sz w:val="18"/>
          <w:szCs w:val="18"/>
          <w:lang w:val="es-ES_tradnl"/>
        </w:rPr>
        <w:t xml:space="preserve">  Ambas cohortes en el mismo archivo.</w:t>
      </w:r>
    </w:p>
    <w:tbl>
      <w:tblPr>
        <w:tblW w:w="8357" w:type="dxa"/>
        <w:tblInd w:w="55" w:type="dxa"/>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1858"/>
        <w:gridCol w:w="882"/>
        <w:gridCol w:w="1617"/>
        <w:gridCol w:w="1200"/>
        <w:gridCol w:w="2800"/>
      </w:tblGrid>
      <w:tr w:rsidR="0080375D" w:rsidRPr="0080375D" w:rsidTr="008A0EB1">
        <w:trPr>
          <w:trHeight w:val="300"/>
        </w:trPr>
        <w:tc>
          <w:tcPr>
            <w:tcW w:w="1858" w:type="dxa"/>
            <w:shd w:val="clear" w:color="auto" w:fill="auto"/>
            <w:noWrap/>
            <w:vAlign w:val="bottom"/>
          </w:tcPr>
          <w:p w:rsidR="0080375D" w:rsidRPr="0080375D" w:rsidRDefault="0080375D" w:rsidP="0080375D">
            <w:pPr>
              <w:spacing w:after="0" w:line="240" w:lineRule="auto"/>
              <w:rPr>
                <w:rFonts w:ascii="Calibri" w:eastAsia="Times New Roman" w:hAnsi="Calibri" w:cs="Times New Roman"/>
                <w:b/>
                <w:bCs/>
                <w:lang w:eastAsia="es-ES"/>
              </w:rPr>
            </w:pPr>
            <w:r w:rsidRPr="006F6C03">
              <w:rPr>
                <w:rFonts w:ascii="Calibri" w:eastAsia="Times New Roman" w:hAnsi="Calibri" w:cs="Times New Roman"/>
                <w:b/>
                <w:color w:val="FF0000"/>
                <w:sz w:val="16"/>
                <w:szCs w:val="16"/>
                <w:lang w:eastAsia="es-ES"/>
              </w:rPr>
              <w:t xml:space="preserve">Tabla 0 </w:t>
            </w:r>
            <w:r>
              <w:rPr>
                <w:rFonts w:ascii="Calibri" w:eastAsia="Times New Roman" w:hAnsi="Calibri" w:cs="Times New Roman"/>
                <w:b/>
                <w:color w:val="FF0000"/>
                <w:sz w:val="16"/>
                <w:szCs w:val="16"/>
                <w:lang w:eastAsia="es-ES"/>
              </w:rPr>
              <w:t>ATENEA GMA</w:t>
            </w:r>
          </w:p>
        </w:tc>
        <w:tc>
          <w:tcPr>
            <w:tcW w:w="882" w:type="dxa"/>
            <w:shd w:val="clear" w:color="auto" w:fill="auto"/>
            <w:noWrap/>
            <w:vAlign w:val="bottom"/>
          </w:tcPr>
          <w:p w:rsidR="0080375D" w:rsidRPr="0080375D" w:rsidRDefault="0080375D" w:rsidP="0080375D">
            <w:pPr>
              <w:spacing w:after="0" w:line="240" w:lineRule="auto"/>
              <w:rPr>
                <w:rFonts w:ascii="Calibri" w:eastAsia="Times New Roman" w:hAnsi="Calibri" w:cs="Times New Roman"/>
                <w:b/>
                <w:bCs/>
                <w:color w:val="000000"/>
                <w:lang w:eastAsia="es-ES"/>
              </w:rPr>
            </w:pPr>
          </w:p>
        </w:tc>
        <w:tc>
          <w:tcPr>
            <w:tcW w:w="1617" w:type="dxa"/>
            <w:shd w:val="clear" w:color="auto" w:fill="auto"/>
            <w:noWrap/>
            <w:vAlign w:val="bottom"/>
          </w:tcPr>
          <w:p w:rsidR="0080375D" w:rsidRPr="0080375D" w:rsidRDefault="0080375D" w:rsidP="0080375D">
            <w:pPr>
              <w:spacing w:after="0" w:line="240" w:lineRule="auto"/>
              <w:rPr>
                <w:rFonts w:ascii="Calibri" w:eastAsia="Times New Roman" w:hAnsi="Calibri" w:cs="Times New Roman"/>
                <w:b/>
                <w:bCs/>
                <w:color w:val="000000"/>
                <w:lang w:eastAsia="es-ES"/>
              </w:rPr>
            </w:pPr>
          </w:p>
        </w:tc>
        <w:tc>
          <w:tcPr>
            <w:tcW w:w="1200" w:type="dxa"/>
            <w:shd w:val="clear" w:color="auto" w:fill="auto"/>
            <w:noWrap/>
            <w:vAlign w:val="bottom"/>
          </w:tcPr>
          <w:p w:rsidR="0080375D" w:rsidRPr="0080375D" w:rsidRDefault="0080375D" w:rsidP="0080375D">
            <w:pPr>
              <w:spacing w:after="0" w:line="240" w:lineRule="auto"/>
              <w:rPr>
                <w:rFonts w:ascii="Calibri" w:eastAsia="Times New Roman" w:hAnsi="Calibri" w:cs="Times New Roman"/>
                <w:b/>
                <w:bCs/>
                <w:color w:val="000000"/>
                <w:lang w:eastAsia="es-ES"/>
              </w:rPr>
            </w:pPr>
          </w:p>
        </w:tc>
        <w:tc>
          <w:tcPr>
            <w:tcW w:w="2800" w:type="dxa"/>
            <w:shd w:val="clear" w:color="auto" w:fill="auto"/>
            <w:noWrap/>
            <w:vAlign w:val="bottom"/>
          </w:tcPr>
          <w:p w:rsidR="0080375D" w:rsidRPr="0080375D" w:rsidRDefault="0080375D" w:rsidP="0080375D">
            <w:pPr>
              <w:spacing w:after="0" w:line="240" w:lineRule="auto"/>
              <w:rPr>
                <w:rFonts w:ascii="Calibri" w:eastAsia="Times New Roman" w:hAnsi="Calibri" w:cs="Times New Roman"/>
                <w:b/>
                <w:bCs/>
                <w:color w:val="000000"/>
                <w:lang w:eastAsia="es-ES"/>
              </w:rPr>
            </w:pPr>
          </w:p>
        </w:tc>
      </w:tr>
      <w:tr w:rsidR="0080375D" w:rsidRPr="0080375D" w:rsidTr="008A0EB1">
        <w:trPr>
          <w:trHeight w:val="300"/>
        </w:trPr>
        <w:tc>
          <w:tcPr>
            <w:tcW w:w="1858" w:type="dxa"/>
            <w:shd w:val="clear" w:color="auto" w:fill="auto"/>
            <w:noWrap/>
            <w:vAlign w:val="bottom"/>
            <w:hideMark/>
          </w:tcPr>
          <w:p w:rsidR="0080375D" w:rsidRPr="0080375D" w:rsidRDefault="0080375D" w:rsidP="0080375D">
            <w:pPr>
              <w:spacing w:after="0" w:line="240" w:lineRule="auto"/>
              <w:rPr>
                <w:rFonts w:ascii="Calibri" w:eastAsia="Times New Roman" w:hAnsi="Calibri" w:cs="Times New Roman"/>
                <w:b/>
                <w:bCs/>
                <w:lang w:eastAsia="es-ES"/>
              </w:rPr>
            </w:pPr>
            <w:r w:rsidRPr="0080375D">
              <w:rPr>
                <w:rFonts w:ascii="Calibri" w:eastAsia="Times New Roman" w:hAnsi="Calibri" w:cs="Times New Roman"/>
                <w:b/>
                <w:bCs/>
                <w:lang w:eastAsia="es-ES"/>
              </w:rPr>
              <w:t>COD ANONIMO</w:t>
            </w:r>
          </w:p>
        </w:tc>
        <w:tc>
          <w:tcPr>
            <w:tcW w:w="882" w:type="dxa"/>
            <w:shd w:val="clear" w:color="auto" w:fill="auto"/>
            <w:noWrap/>
            <w:vAlign w:val="bottom"/>
            <w:hideMark/>
          </w:tcPr>
          <w:p w:rsidR="0080375D" w:rsidRPr="0080375D" w:rsidRDefault="0080375D" w:rsidP="0080375D">
            <w:pPr>
              <w:spacing w:after="0" w:line="240" w:lineRule="auto"/>
              <w:rPr>
                <w:rFonts w:ascii="Calibri" w:eastAsia="Times New Roman" w:hAnsi="Calibri" w:cs="Times New Roman"/>
                <w:b/>
                <w:bCs/>
                <w:color w:val="000000"/>
                <w:lang w:eastAsia="es-ES"/>
              </w:rPr>
            </w:pPr>
            <w:r w:rsidRPr="0080375D">
              <w:rPr>
                <w:rFonts w:ascii="Calibri" w:eastAsia="Times New Roman" w:hAnsi="Calibri" w:cs="Times New Roman"/>
                <w:b/>
                <w:bCs/>
                <w:color w:val="000000"/>
                <w:lang w:eastAsia="es-ES"/>
              </w:rPr>
              <w:t>GMA</w:t>
            </w:r>
          </w:p>
        </w:tc>
        <w:tc>
          <w:tcPr>
            <w:tcW w:w="1617" w:type="dxa"/>
            <w:shd w:val="clear" w:color="auto" w:fill="auto"/>
            <w:noWrap/>
            <w:vAlign w:val="bottom"/>
            <w:hideMark/>
          </w:tcPr>
          <w:p w:rsidR="0080375D" w:rsidRPr="0080375D" w:rsidRDefault="0080375D" w:rsidP="0080375D">
            <w:pPr>
              <w:spacing w:after="0" w:line="240" w:lineRule="auto"/>
              <w:rPr>
                <w:rFonts w:ascii="Calibri" w:eastAsia="Times New Roman" w:hAnsi="Calibri" w:cs="Times New Roman"/>
                <w:b/>
                <w:bCs/>
                <w:color w:val="000000"/>
                <w:lang w:eastAsia="es-ES"/>
              </w:rPr>
            </w:pPr>
            <w:r w:rsidRPr="0080375D">
              <w:rPr>
                <w:rFonts w:ascii="Calibri" w:eastAsia="Times New Roman" w:hAnsi="Calibri" w:cs="Times New Roman"/>
                <w:b/>
                <w:bCs/>
                <w:color w:val="000000"/>
                <w:lang w:eastAsia="es-ES"/>
              </w:rPr>
              <w:t>GMA_ORIGINAL</w:t>
            </w:r>
          </w:p>
        </w:tc>
        <w:tc>
          <w:tcPr>
            <w:tcW w:w="1200" w:type="dxa"/>
            <w:shd w:val="clear" w:color="auto" w:fill="auto"/>
            <w:noWrap/>
            <w:vAlign w:val="bottom"/>
            <w:hideMark/>
          </w:tcPr>
          <w:p w:rsidR="0080375D" w:rsidRPr="0080375D" w:rsidRDefault="0080375D" w:rsidP="0080375D">
            <w:pPr>
              <w:spacing w:after="0" w:line="240" w:lineRule="auto"/>
              <w:rPr>
                <w:rFonts w:ascii="Calibri" w:eastAsia="Times New Roman" w:hAnsi="Calibri" w:cs="Times New Roman"/>
                <w:b/>
                <w:bCs/>
                <w:color w:val="000000"/>
                <w:lang w:eastAsia="es-ES"/>
              </w:rPr>
            </w:pPr>
            <w:r w:rsidRPr="0080375D">
              <w:rPr>
                <w:rFonts w:ascii="Calibri" w:eastAsia="Times New Roman" w:hAnsi="Calibri" w:cs="Times New Roman"/>
                <w:b/>
                <w:bCs/>
                <w:color w:val="000000"/>
                <w:lang w:eastAsia="es-ES"/>
              </w:rPr>
              <w:t>peso</w:t>
            </w:r>
          </w:p>
        </w:tc>
        <w:tc>
          <w:tcPr>
            <w:tcW w:w="2800" w:type="dxa"/>
            <w:shd w:val="clear" w:color="auto" w:fill="auto"/>
            <w:noWrap/>
            <w:vAlign w:val="bottom"/>
            <w:hideMark/>
          </w:tcPr>
          <w:p w:rsidR="0080375D" w:rsidRPr="0080375D" w:rsidRDefault="0080375D" w:rsidP="0080375D">
            <w:pPr>
              <w:spacing w:after="0" w:line="240" w:lineRule="auto"/>
              <w:rPr>
                <w:rFonts w:ascii="Calibri" w:eastAsia="Times New Roman" w:hAnsi="Calibri" w:cs="Times New Roman"/>
                <w:b/>
                <w:bCs/>
                <w:color w:val="000000"/>
                <w:lang w:eastAsia="es-ES"/>
              </w:rPr>
            </w:pPr>
            <w:r w:rsidRPr="0080375D">
              <w:rPr>
                <w:rFonts w:ascii="Calibri" w:eastAsia="Times New Roman" w:hAnsi="Calibri" w:cs="Times New Roman"/>
                <w:b/>
                <w:bCs/>
                <w:color w:val="000000"/>
                <w:lang w:eastAsia="es-ES"/>
              </w:rPr>
              <w:t>FECHA_FIN_SEGMENTACION</w:t>
            </w:r>
          </w:p>
        </w:tc>
      </w:tr>
      <w:tr w:rsidR="0080375D" w:rsidRPr="0080375D" w:rsidTr="008A0EB1">
        <w:trPr>
          <w:trHeight w:val="300"/>
        </w:trPr>
        <w:tc>
          <w:tcPr>
            <w:tcW w:w="1858" w:type="dxa"/>
            <w:shd w:val="clear" w:color="auto" w:fill="auto"/>
            <w:noWrap/>
            <w:vAlign w:val="bottom"/>
            <w:hideMark/>
          </w:tcPr>
          <w:p w:rsidR="0080375D" w:rsidRPr="0080375D" w:rsidRDefault="0080375D" w:rsidP="0080375D">
            <w:pPr>
              <w:spacing w:after="0" w:line="240" w:lineRule="auto"/>
              <w:rPr>
                <w:rFonts w:ascii="Calibri" w:eastAsia="Times New Roman" w:hAnsi="Calibri" w:cs="Times New Roman"/>
                <w:lang w:eastAsia="es-ES"/>
              </w:rPr>
            </w:pPr>
            <w:r w:rsidRPr="0080375D">
              <w:rPr>
                <w:rFonts w:ascii="Calibri" w:eastAsia="Times New Roman" w:hAnsi="Calibri" w:cs="Times New Roman"/>
                <w:lang w:eastAsia="es-ES"/>
              </w:rPr>
              <w:t>WA0272JI</w:t>
            </w:r>
          </w:p>
        </w:tc>
        <w:tc>
          <w:tcPr>
            <w:tcW w:w="882" w:type="dxa"/>
            <w:shd w:val="clear" w:color="auto" w:fill="auto"/>
            <w:noWrap/>
            <w:vAlign w:val="bottom"/>
            <w:hideMark/>
          </w:tcPr>
          <w:p w:rsidR="0080375D" w:rsidRPr="0080375D" w:rsidRDefault="0080375D" w:rsidP="0080375D">
            <w:pPr>
              <w:spacing w:after="0" w:line="240" w:lineRule="auto"/>
              <w:jc w:val="right"/>
              <w:rPr>
                <w:rFonts w:ascii="Calibri" w:eastAsia="Times New Roman" w:hAnsi="Calibri" w:cs="Times New Roman"/>
                <w:color w:val="000000"/>
                <w:lang w:eastAsia="es-ES"/>
              </w:rPr>
            </w:pPr>
            <w:r w:rsidRPr="0080375D">
              <w:rPr>
                <w:rFonts w:ascii="Calibri" w:eastAsia="Times New Roman" w:hAnsi="Calibri" w:cs="Times New Roman"/>
                <w:color w:val="000000"/>
                <w:lang w:eastAsia="es-ES"/>
              </w:rPr>
              <w:t>4</w:t>
            </w:r>
          </w:p>
        </w:tc>
        <w:tc>
          <w:tcPr>
            <w:tcW w:w="1617" w:type="dxa"/>
            <w:shd w:val="clear" w:color="auto" w:fill="auto"/>
            <w:noWrap/>
            <w:vAlign w:val="bottom"/>
            <w:hideMark/>
          </w:tcPr>
          <w:p w:rsidR="0080375D" w:rsidRPr="0080375D" w:rsidRDefault="0080375D" w:rsidP="0080375D">
            <w:pPr>
              <w:spacing w:after="0" w:line="240" w:lineRule="auto"/>
              <w:jc w:val="right"/>
              <w:rPr>
                <w:rFonts w:ascii="Calibri" w:eastAsia="Times New Roman" w:hAnsi="Calibri" w:cs="Times New Roman"/>
                <w:color w:val="000000"/>
                <w:lang w:eastAsia="es-ES"/>
              </w:rPr>
            </w:pPr>
            <w:r w:rsidRPr="0080375D">
              <w:rPr>
                <w:rFonts w:ascii="Calibri" w:eastAsia="Times New Roman" w:hAnsi="Calibri" w:cs="Times New Roman"/>
                <w:color w:val="000000"/>
                <w:lang w:eastAsia="es-ES"/>
              </w:rPr>
              <w:t>332</w:t>
            </w:r>
          </w:p>
        </w:tc>
        <w:tc>
          <w:tcPr>
            <w:tcW w:w="1200" w:type="dxa"/>
            <w:shd w:val="clear" w:color="auto" w:fill="auto"/>
            <w:noWrap/>
            <w:vAlign w:val="bottom"/>
            <w:hideMark/>
          </w:tcPr>
          <w:p w:rsidR="0080375D" w:rsidRPr="0080375D" w:rsidRDefault="0080375D" w:rsidP="0080375D">
            <w:pPr>
              <w:spacing w:after="0" w:line="240" w:lineRule="auto"/>
              <w:jc w:val="right"/>
              <w:rPr>
                <w:rFonts w:ascii="Calibri" w:eastAsia="Times New Roman" w:hAnsi="Calibri" w:cs="Times New Roman"/>
                <w:color w:val="000000"/>
                <w:lang w:eastAsia="es-ES"/>
              </w:rPr>
            </w:pPr>
            <w:r w:rsidRPr="0080375D">
              <w:rPr>
                <w:rFonts w:ascii="Calibri" w:eastAsia="Times New Roman" w:hAnsi="Calibri" w:cs="Times New Roman"/>
                <w:color w:val="000000"/>
                <w:lang w:eastAsia="es-ES"/>
              </w:rPr>
              <w:t>10,365</w:t>
            </w:r>
          </w:p>
        </w:tc>
        <w:tc>
          <w:tcPr>
            <w:tcW w:w="2800" w:type="dxa"/>
            <w:shd w:val="clear" w:color="auto" w:fill="auto"/>
            <w:noWrap/>
            <w:vAlign w:val="bottom"/>
            <w:hideMark/>
          </w:tcPr>
          <w:p w:rsidR="0080375D" w:rsidRPr="0080375D" w:rsidRDefault="0080375D" w:rsidP="0080375D">
            <w:pPr>
              <w:spacing w:after="0" w:line="240" w:lineRule="auto"/>
              <w:jc w:val="right"/>
              <w:rPr>
                <w:rFonts w:ascii="Calibri" w:eastAsia="Times New Roman" w:hAnsi="Calibri" w:cs="Times New Roman"/>
                <w:color w:val="000000"/>
                <w:lang w:eastAsia="es-ES"/>
              </w:rPr>
            </w:pPr>
            <w:r w:rsidRPr="0080375D">
              <w:rPr>
                <w:rFonts w:ascii="Calibri" w:eastAsia="Times New Roman" w:hAnsi="Calibri" w:cs="Times New Roman"/>
                <w:color w:val="000000"/>
                <w:lang w:eastAsia="es-ES"/>
              </w:rPr>
              <w:t>20131231</w:t>
            </w:r>
          </w:p>
        </w:tc>
      </w:tr>
    </w:tbl>
    <w:p w:rsidR="0080375D" w:rsidRPr="002B4C60" w:rsidRDefault="0080375D" w:rsidP="0080375D">
      <w:pPr>
        <w:rPr>
          <w:lang w:val="es-ES_tradnl"/>
        </w:rPr>
      </w:pPr>
    </w:p>
    <w:p w:rsidR="0080375D" w:rsidRDefault="0080375D" w:rsidP="0080375D">
      <w:pPr>
        <w:ind w:firstLine="708"/>
        <w:rPr>
          <w:lang w:val="es-ES_tradnl"/>
        </w:rPr>
      </w:pPr>
      <w:r w:rsidRPr="0041184D">
        <w:rPr>
          <w:b/>
          <w:lang w:val="es-ES_tradnl"/>
        </w:rPr>
        <w:t>TRANSFORMACIÓN</w:t>
      </w:r>
      <w:r>
        <w:rPr>
          <w:b/>
          <w:lang w:val="es-ES_tradnl"/>
        </w:rPr>
        <w:t xml:space="preserve"> </w:t>
      </w:r>
      <w:r w:rsidRPr="00397A72">
        <w:rPr>
          <w:b/>
          <w:lang w:val="es-ES_tradnl"/>
        </w:rPr>
        <w:t xml:space="preserve">tabla </w:t>
      </w:r>
      <w:r>
        <w:rPr>
          <w:b/>
          <w:lang w:val="es-ES_tradnl"/>
        </w:rPr>
        <w:t>0-ATENEA_GMA</w:t>
      </w:r>
      <w:r w:rsidRPr="00F43FB4">
        <w:rPr>
          <w:b/>
          <w:lang w:val="es-ES_tradnl"/>
        </w:rPr>
        <w:t>:</w:t>
      </w:r>
      <w:r w:rsidRPr="0092688E">
        <w:rPr>
          <w:lang w:val="es-ES_tradnl"/>
        </w:rPr>
        <w:t xml:space="preserve"> </w:t>
      </w:r>
      <w:r>
        <w:rPr>
          <w:lang w:val="es-ES_tradnl"/>
        </w:rPr>
        <w:t xml:space="preserve"> </w:t>
      </w:r>
      <w:r>
        <w:rPr>
          <w:b/>
          <w:lang w:val="es-ES_tradnl"/>
        </w:rPr>
        <w:t xml:space="preserve"> </w:t>
      </w:r>
      <w:r w:rsidRPr="0080375D">
        <w:rPr>
          <w:lang w:val="es-ES_tradnl"/>
        </w:rPr>
        <w:t>Se recodifican los valores faltantes. Se unifican nombres de variables. Se da formato a la variable fecha.</w:t>
      </w:r>
    </w:p>
    <w:p w:rsidR="008A0EB1" w:rsidRDefault="008A0EB1" w:rsidP="0080375D">
      <w:pPr>
        <w:ind w:firstLine="708"/>
        <w:rPr>
          <w:lang w:val="es-ES_tradnl"/>
        </w:rPr>
      </w:pPr>
    </w:p>
    <w:p w:rsidR="008A0EB1" w:rsidRDefault="008A0EB1" w:rsidP="0080375D">
      <w:pPr>
        <w:ind w:firstLine="708"/>
        <w:rPr>
          <w:lang w:val="es-ES_tradnl"/>
        </w:rPr>
      </w:pPr>
    </w:p>
    <w:p w:rsidR="008A0EB1" w:rsidRDefault="008A0EB1" w:rsidP="0080375D">
      <w:pPr>
        <w:ind w:firstLine="708"/>
        <w:rPr>
          <w:lang w:val="es-ES_tradnl"/>
        </w:rPr>
      </w:pPr>
    </w:p>
    <w:p w:rsidR="008A0EB1" w:rsidRDefault="008A0EB1" w:rsidP="0080375D">
      <w:pPr>
        <w:ind w:firstLine="708"/>
        <w:rPr>
          <w:lang w:val="es-ES_tradnl"/>
        </w:rPr>
      </w:pPr>
    </w:p>
    <w:p w:rsidR="008A0EB1" w:rsidRDefault="008A0EB1" w:rsidP="0080375D">
      <w:pPr>
        <w:ind w:firstLine="708"/>
        <w:rPr>
          <w:lang w:val="es-ES_tradnl"/>
        </w:rPr>
      </w:pPr>
    </w:p>
    <w:p w:rsidR="008A0EB1" w:rsidRDefault="008A0EB1" w:rsidP="0080375D">
      <w:pPr>
        <w:ind w:firstLine="708"/>
        <w:rPr>
          <w:lang w:val="es-ES_tradnl"/>
        </w:rPr>
      </w:pPr>
    </w:p>
    <w:p w:rsidR="0080375D" w:rsidRDefault="0080375D" w:rsidP="0080375D">
      <w:pPr>
        <w:ind w:firstLine="708"/>
        <w:rPr>
          <w:lang w:val="es-ES_tradnl"/>
        </w:rPr>
      </w:pPr>
      <w:r w:rsidRPr="004059E6">
        <w:rPr>
          <w:b/>
          <w:lang w:val="es-ES_tradnl"/>
        </w:rPr>
        <w:t xml:space="preserve">3. </w:t>
      </w:r>
      <w:r w:rsidRPr="00E255A7">
        <w:rPr>
          <w:b/>
          <w:color w:val="FF0000"/>
          <w:lang w:val="es-ES_tradnl"/>
        </w:rPr>
        <w:t>tabla 0 - ATENEA</w:t>
      </w:r>
      <w:r w:rsidRPr="00F43FB4">
        <w:rPr>
          <w:b/>
          <w:lang w:val="es-ES_tradnl"/>
        </w:rPr>
        <w:t>:</w:t>
      </w:r>
      <w:r>
        <w:rPr>
          <w:lang w:val="es-ES_tradnl"/>
        </w:rPr>
        <w:t xml:space="preserve"> llega como Excel. Son datos de la aportación por tramos de cotización. Corresponden a datos de 2014. No había datos anteriores fiables.</w:t>
      </w:r>
    </w:p>
    <w:p w:rsidR="0080375D" w:rsidRDefault="0080375D" w:rsidP="0080375D">
      <w:pPr>
        <w:ind w:firstLine="708"/>
        <w:rPr>
          <w:i/>
          <w:sz w:val="18"/>
          <w:szCs w:val="18"/>
          <w:lang w:val="es-ES_tradnl"/>
        </w:rPr>
      </w:pPr>
      <w:r w:rsidRPr="00397A72">
        <w:rPr>
          <w:b/>
          <w:lang w:val="es-ES_tradnl"/>
        </w:rPr>
        <w:t xml:space="preserve">Formato de </w:t>
      </w:r>
      <w:r w:rsidRPr="00F43FB4">
        <w:rPr>
          <w:b/>
          <w:lang w:val="es-ES_tradnl"/>
        </w:rPr>
        <w:t>tabla 0 -</w:t>
      </w:r>
      <w:r>
        <w:rPr>
          <w:b/>
          <w:lang w:val="es-ES_tradnl"/>
        </w:rPr>
        <w:t xml:space="preserve"> ATENEA</w:t>
      </w:r>
      <w:proofErr w:type="gramStart"/>
      <w:r w:rsidRPr="00F43FB4">
        <w:rPr>
          <w:b/>
          <w:lang w:val="es-ES_tradnl"/>
        </w:rPr>
        <w:t>:</w:t>
      </w:r>
      <w:r w:rsidRPr="0092688E">
        <w:rPr>
          <w:lang w:val="es-ES_tradnl"/>
        </w:rPr>
        <w:t xml:space="preserve"> </w:t>
      </w:r>
      <w:r>
        <w:rPr>
          <w:lang w:val="es-ES_tradnl"/>
        </w:rPr>
        <w:t xml:space="preserve"> La</w:t>
      </w:r>
      <w:proofErr w:type="gramEnd"/>
      <w:r>
        <w:rPr>
          <w:lang w:val="es-ES_tradnl"/>
        </w:rPr>
        <w:t xml:space="preserve"> estructura es una fila por paciente</w:t>
      </w:r>
      <w:r w:rsidRPr="00BC7C3D">
        <w:rPr>
          <w:i/>
          <w:sz w:val="18"/>
          <w:szCs w:val="18"/>
          <w:lang w:val="es-ES_tradnl"/>
        </w:rPr>
        <w:t>.</w:t>
      </w:r>
      <w:r>
        <w:rPr>
          <w:i/>
          <w:sz w:val="18"/>
          <w:szCs w:val="18"/>
          <w:lang w:val="es-ES_tradnl"/>
        </w:rPr>
        <w:t xml:space="preserve">  Ambas cohortes en el mismo archivo.</w:t>
      </w:r>
    </w:p>
    <w:tbl>
      <w:tblPr>
        <w:tblW w:w="10358" w:type="dxa"/>
        <w:tblInd w:w="55" w:type="dxa"/>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1310"/>
        <w:gridCol w:w="291"/>
        <w:gridCol w:w="25"/>
        <w:gridCol w:w="682"/>
        <w:gridCol w:w="432"/>
        <w:gridCol w:w="586"/>
        <w:gridCol w:w="40"/>
        <w:gridCol w:w="87"/>
        <w:gridCol w:w="1362"/>
        <w:gridCol w:w="211"/>
        <w:gridCol w:w="350"/>
        <w:gridCol w:w="323"/>
        <w:gridCol w:w="573"/>
        <w:gridCol w:w="30"/>
        <w:gridCol w:w="94"/>
        <w:gridCol w:w="222"/>
        <w:gridCol w:w="594"/>
        <w:gridCol w:w="454"/>
        <w:gridCol w:w="244"/>
        <w:gridCol w:w="624"/>
        <w:gridCol w:w="258"/>
        <w:gridCol w:w="566"/>
        <w:gridCol w:w="785"/>
        <w:gridCol w:w="215"/>
      </w:tblGrid>
      <w:tr w:rsidR="008A0EB1" w:rsidRPr="008A0EB1" w:rsidTr="008A0EB1">
        <w:trPr>
          <w:gridAfter w:val="1"/>
          <w:wAfter w:w="215" w:type="dxa"/>
          <w:trHeight w:val="967"/>
        </w:trPr>
        <w:tc>
          <w:tcPr>
            <w:tcW w:w="1626" w:type="dxa"/>
            <w:gridSpan w:val="3"/>
            <w:shd w:val="clear" w:color="auto" w:fill="auto"/>
            <w:vAlign w:val="bottom"/>
          </w:tcPr>
          <w:p w:rsidR="008A0EB1" w:rsidRPr="008A0EB1" w:rsidRDefault="008A0EB1" w:rsidP="008A0EB1">
            <w:pPr>
              <w:spacing w:after="0" w:line="240" w:lineRule="auto"/>
              <w:rPr>
                <w:rFonts w:ascii="Calibri" w:eastAsia="Times New Roman" w:hAnsi="Calibri" w:cs="Times New Roman"/>
                <w:b/>
                <w:bCs/>
                <w:lang w:eastAsia="es-ES"/>
              </w:rPr>
            </w:pPr>
            <w:r w:rsidRPr="006F6C03">
              <w:rPr>
                <w:rFonts w:ascii="Calibri" w:eastAsia="Times New Roman" w:hAnsi="Calibri" w:cs="Times New Roman"/>
                <w:b/>
                <w:color w:val="FF0000"/>
                <w:sz w:val="16"/>
                <w:szCs w:val="16"/>
                <w:lang w:eastAsia="es-ES"/>
              </w:rPr>
              <w:t xml:space="preserve">Tabla 0 </w:t>
            </w:r>
            <w:r>
              <w:rPr>
                <w:rFonts w:ascii="Calibri" w:eastAsia="Times New Roman" w:hAnsi="Calibri" w:cs="Times New Roman"/>
                <w:b/>
                <w:color w:val="FF0000"/>
                <w:sz w:val="16"/>
                <w:szCs w:val="16"/>
                <w:lang w:eastAsia="es-ES"/>
              </w:rPr>
              <w:t xml:space="preserve">ATENEA </w:t>
            </w:r>
          </w:p>
        </w:tc>
        <w:tc>
          <w:tcPr>
            <w:tcW w:w="1700" w:type="dxa"/>
            <w:gridSpan w:val="3"/>
            <w:shd w:val="clear" w:color="auto" w:fill="auto"/>
            <w:vAlign w:val="bottom"/>
          </w:tcPr>
          <w:p w:rsidR="008A0EB1" w:rsidRPr="008A0EB1" w:rsidRDefault="008A0EB1" w:rsidP="008A0EB1">
            <w:pPr>
              <w:spacing w:after="0" w:line="240" w:lineRule="auto"/>
              <w:rPr>
                <w:rFonts w:ascii="Calibri" w:eastAsia="Times New Roman" w:hAnsi="Calibri" w:cs="Times New Roman"/>
                <w:b/>
                <w:bCs/>
                <w:color w:val="000000"/>
                <w:lang w:eastAsia="es-ES"/>
              </w:rPr>
            </w:pPr>
          </w:p>
        </w:tc>
        <w:tc>
          <w:tcPr>
            <w:tcW w:w="1700" w:type="dxa"/>
            <w:gridSpan w:val="4"/>
            <w:shd w:val="clear" w:color="auto" w:fill="auto"/>
            <w:vAlign w:val="bottom"/>
          </w:tcPr>
          <w:p w:rsidR="008A0EB1" w:rsidRPr="008A0EB1" w:rsidRDefault="008A0EB1" w:rsidP="008A0EB1">
            <w:pPr>
              <w:spacing w:after="0" w:line="240" w:lineRule="auto"/>
              <w:rPr>
                <w:rFonts w:ascii="Calibri" w:eastAsia="Times New Roman" w:hAnsi="Calibri" w:cs="Times New Roman"/>
                <w:b/>
                <w:bCs/>
                <w:color w:val="000000"/>
                <w:lang w:eastAsia="es-ES"/>
              </w:rPr>
            </w:pPr>
          </w:p>
        </w:tc>
        <w:tc>
          <w:tcPr>
            <w:tcW w:w="1370" w:type="dxa"/>
            <w:gridSpan w:val="5"/>
            <w:shd w:val="clear" w:color="auto" w:fill="auto"/>
            <w:vAlign w:val="bottom"/>
          </w:tcPr>
          <w:p w:rsidR="008A0EB1" w:rsidRPr="008A0EB1" w:rsidRDefault="008A0EB1" w:rsidP="008A0EB1">
            <w:pPr>
              <w:spacing w:after="0" w:line="240" w:lineRule="auto"/>
              <w:rPr>
                <w:rFonts w:ascii="Calibri" w:eastAsia="Times New Roman" w:hAnsi="Calibri" w:cs="Times New Roman"/>
                <w:b/>
                <w:bCs/>
                <w:color w:val="000000"/>
                <w:lang w:eastAsia="es-ES"/>
              </w:rPr>
            </w:pPr>
          </w:p>
        </w:tc>
        <w:tc>
          <w:tcPr>
            <w:tcW w:w="1270" w:type="dxa"/>
            <w:gridSpan w:val="3"/>
            <w:shd w:val="clear" w:color="auto" w:fill="auto"/>
            <w:vAlign w:val="bottom"/>
          </w:tcPr>
          <w:p w:rsidR="008A0EB1" w:rsidRPr="008A0EB1" w:rsidRDefault="008A0EB1" w:rsidP="008A0EB1">
            <w:pPr>
              <w:spacing w:after="0" w:line="240" w:lineRule="auto"/>
              <w:rPr>
                <w:rFonts w:ascii="Calibri" w:eastAsia="Times New Roman" w:hAnsi="Calibri" w:cs="Times New Roman"/>
                <w:b/>
                <w:bCs/>
                <w:color w:val="000000"/>
                <w:lang w:eastAsia="es-ES"/>
              </w:rPr>
            </w:pPr>
          </w:p>
        </w:tc>
        <w:tc>
          <w:tcPr>
            <w:tcW w:w="2477" w:type="dxa"/>
            <w:gridSpan w:val="5"/>
            <w:shd w:val="clear" w:color="auto" w:fill="auto"/>
            <w:vAlign w:val="bottom"/>
          </w:tcPr>
          <w:p w:rsidR="008A0EB1" w:rsidRPr="008A0EB1" w:rsidRDefault="008A0EB1" w:rsidP="008A0EB1">
            <w:pPr>
              <w:spacing w:after="0" w:line="240" w:lineRule="auto"/>
              <w:rPr>
                <w:rFonts w:ascii="Calibri" w:eastAsia="Times New Roman" w:hAnsi="Calibri" w:cs="Times New Roman"/>
                <w:b/>
                <w:bCs/>
                <w:color w:val="000000"/>
                <w:lang w:eastAsia="es-ES"/>
              </w:rPr>
            </w:pPr>
          </w:p>
        </w:tc>
      </w:tr>
      <w:tr w:rsidR="008A0EB1" w:rsidRPr="008A0EB1" w:rsidTr="008A0EB1">
        <w:trPr>
          <w:gridAfter w:val="1"/>
          <w:wAfter w:w="215" w:type="dxa"/>
          <w:trHeight w:val="967"/>
        </w:trPr>
        <w:tc>
          <w:tcPr>
            <w:tcW w:w="1626" w:type="dxa"/>
            <w:gridSpan w:val="3"/>
            <w:shd w:val="clear" w:color="auto" w:fill="auto"/>
            <w:vAlign w:val="bottom"/>
            <w:hideMark/>
          </w:tcPr>
          <w:p w:rsidR="008A0EB1" w:rsidRPr="008A0EB1" w:rsidRDefault="008A0EB1" w:rsidP="008A0EB1">
            <w:pPr>
              <w:spacing w:after="0" w:line="240" w:lineRule="auto"/>
              <w:rPr>
                <w:rFonts w:ascii="Calibri" w:eastAsia="Times New Roman" w:hAnsi="Calibri" w:cs="Times New Roman"/>
                <w:b/>
                <w:bCs/>
                <w:lang w:eastAsia="es-ES"/>
              </w:rPr>
            </w:pPr>
            <w:r w:rsidRPr="008A0EB1">
              <w:rPr>
                <w:rFonts w:ascii="Calibri" w:eastAsia="Times New Roman" w:hAnsi="Calibri" w:cs="Times New Roman"/>
                <w:b/>
                <w:bCs/>
                <w:lang w:eastAsia="es-ES"/>
              </w:rPr>
              <w:t>COD_ANONIMO</w:t>
            </w:r>
          </w:p>
        </w:tc>
        <w:tc>
          <w:tcPr>
            <w:tcW w:w="1700" w:type="dxa"/>
            <w:gridSpan w:val="3"/>
            <w:shd w:val="clear" w:color="auto" w:fill="auto"/>
            <w:vAlign w:val="bottom"/>
            <w:hideMark/>
          </w:tcPr>
          <w:p w:rsidR="008A0EB1" w:rsidRPr="008A0EB1" w:rsidRDefault="008A0EB1" w:rsidP="008A0EB1">
            <w:pPr>
              <w:spacing w:after="0" w:line="240" w:lineRule="auto"/>
              <w:rPr>
                <w:rFonts w:ascii="Calibri" w:eastAsia="Times New Roman" w:hAnsi="Calibri" w:cs="Times New Roman"/>
                <w:b/>
                <w:bCs/>
                <w:color w:val="000000"/>
                <w:lang w:eastAsia="es-ES"/>
              </w:rPr>
            </w:pPr>
            <w:r w:rsidRPr="008A0EB1">
              <w:rPr>
                <w:rFonts w:ascii="Calibri" w:eastAsia="Times New Roman" w:hAnsi="Calibri" w:cs="Times New Roman"/>
                <w:b/>
                <w:bCs/>
                <w:color w:val="000000"/>
                <w:lang w:eastAsia="es-ES"/>
              </w:rPr>
              <w:t>ULTIMA CONSULTA BASAL</w:t>
            </w:r>
          </w:p>
        </w:tc>
        <w:tc>
          <w:tcPr>
            <w:tcW w:w="1700" w:type="dxa"/>
            <w:gridSpan w:val="4"/>
            <w:shd w:val="clear" w:color="auto" w:fill="auto"/>
            <w:vAlign w:val="bottom"/>
            <w:hideMark/>
          </w:tcPr>
          <w:p w:rsidR="008A0EB1" w:rsidRPr="008A0EB1" w:rsidRDefault="008A0EB1" w:rsidP="008A0EB1">
            <w:pPr>
              <w:spacing w:after="0" w:line="240" w:lineRule="auto"/>
              <w:rPr>
                <w:rFonts w:ascii="Calibri" w:eastAsia="Times New Roman" w:hAnsi="Calibri" w:cs="Times New Roman"/>
                <w:b/>
                <w:bCs/>
                <w:color w:val="000000"/>
                <w:lang w:eastAsia="es-ES"/>
              </w:rPr>
            </w:pPr>
            <w:r w:rsidRPr="008A0EB1">
              <w:rPr>
                <w:rFonts w:ascii="Calibri" w:eastAsia="Times New Roman" w:hAnsi="Calibri" w:cs="Times New Roman"/>
                <w:b/>
                <w:bCs/>
                <w:color w:val="000000"/>
                <w:lang w:eastAsia="es-ES"/>
              </w:rPr>
              <w:t>ULTIMA CONSULTA SEGUIM</w:t>
            </w:r>
          </w:p>
        </w:tc>
        <w:tc>
          <w:tcPr>
            <w:tcW w:w="1370" w:type="dxa"/>
            <w:gridSpan w:val="5"/>
            <w:shd w:val="clear" w:color="auto" w:fill="auto"/>
            <w:vAlign w:val="bottom"/>
            <w:hideMark/>
          </w:tcPr>
          <w:p w:rsidR="008A0EB1" w:rsidRPr="008A0EB1" w:rsidRDefault="008A0EB1" w:rsidP="008A0EB1">
            <w:pPr>
              <w:spacing w:after="0" w:line="240" w:lineRule="auto"/>
              <w:rPr>
                <w:rFonts w:ascii="Calibri" w:eastAsia="Times New Roman" w:hAnsi="Calibri" w:cs="Times New Roman"/>
                <w:b/>
                <w:bCs/>
                <w:color w:val="000000"/>
                <w:lang w:eastAsia="es-ES"/>
              </w:rPr>
            </w:pPr>
            <w:r w:rsidRPr="008A0EB1">
              <w:rPr>
                <w:rFonts w:ascii="Calibri" w:eastAsia="Times New Roman" w:hAnsi="Calibri" w:cs="Times New Roman"/>
                <w:b/>
                <w:bCs/>
                <w:color w:val="000000"/>
                <w:lang w:eastAsia="es-ES"/>
              </w:rPr>
              <w:t>EN_CUPO</w:t>
            </w:r>
          </w:p>
        </w:tc>
        <w:tc>
          <w:tcPr>
            <w:tcW w:w="1270" w:type="dxa"/>
            <w:gridSpan w:val="3"/>
            <w:shd w:val="clear" w:color="auto" w:fill="auto"/>
            <w:vAlign w:val="bottom"/>
            <w:hideMark/>
          </w:tcPr>
          <w:p w:rsidR="008A0EB1" w:rsidRPr="008A0EB1" w:rsidRDefault="008A0EB1" w:rsidP="008A0EB1">
            <w:pPr>
              <w:spacing w:after="0" w:line="240" w:lineRule="auto"/>
              <w:rPr>
                <w:rFonts w:ascii="Calibri" w:eastAsia="Times New Roman" w:hAnsi="Calibri" w:cs="Times New Roman"/>
                <w:b/>
                <w:bCs/>
                <w:color w:val="000000"/>
                <w:lang w:eastAsia="es-ES"/>
              </w:rPr>
            </w:pPr>
            <w:r w:rsidRPr="008A0EB1">
              <w:rPr>
                <w:rFonts w:ascii="Calibri" w:eastAsia="Times New Roman" w:hAnsi="Calibri" w:cs="Times New Roman"/>
                <w:b/>
                <w:bCs/>
                <w:color w:val="000000"/>
                <w:lang w:eastAsia="es-ES"/>
              </w:rPr>
              <w:t>TIPO_BASAL</w:t>
            </w:r>
          </w:p>
        </w:tc>
        <w:tc>
          <w:tcPr>
            <w:tcW w:w="2477" w:type="dxa"/>
            <w:gridSpan w:val="5"/>
            <w:shd w:val="clear" w:color="auto" w:fill="auto"/>
            <w:vAlign w:val="bottom"/>
            <w:hideMark/>
          </w:tcPr>
          <w:p w:rsidR="008A0EB1" w:rsidRPr="008A0EB1" w:rsidRDefault="008A0EB1" w:rsidP="008A0EB1">
            <w:pPr>
              <w:spacing w:after="0" w:line="240" w:lineRule="auto"/>
              <w:rPr>
                <w:rFonts w:ascii="Calibri" w:eastAsia="Times New Roman" w:hAnsi="Calibri" w:cs="Times New Roman"/>
                <w:b/>
                <w:bCs/>
                <w:color w:val="000000"/>
                <w:lang w:eastAsia="es-ES"/>
              </w:rPr>
            </w:pPr>
            <w:r w:rsidRPr="008A0EB1">
              <w:rPr>
                <w:rFonts w:ascii="Calibri" w:eastAsia="Times New Roman" w:hAnsi="Calibri" w:cs="Times New Roman"/>
                <w:b/>
                <w:bCs/>
                <w:color w:val="000000"/>
                <w:lang w:eastAsia="es-ES"/>
              </w:rPr>
              <w:t>CAUSA_INACTIVO_BASAL</w:t>
            </w:r>
          </w:p>
        </w:tc>
      </w:tr>
      <w:tr w:rsidR="008A0EB1" w:rsidRPr="008A0EB1" w:rsidTr="008A0EB1">
        <w:trPr>
          <w:gridAfter w:val="1"/>
          <w:wAfter w:w="215" w:type="dxa"/>
          <w:trHeight w:val="322"/>
        </w:trPr>
        <w:tc>
          <w:tcPr>
            <w:tcW w:w="1626" w:type="dxa"/>
            <w:gridSpan w:val="3"/>
            <w:shd w:val="clear" w:color="auto" w:fill="auto"/>
            <w:noWrap/>
            <w:vAlign w:val="bottom"/>
            <w:hideMark/>
          </w:tcPr>
          <w:p w:rsidR="008A0EB1" w:rsidRPr="008A0EB1" w:rsidRDefault="008A0EB1" w:rsidP="008A0EB1">
            <w:pPr>
              <w:spacing w:after="0" w:line="240" w:lineRule="auto"/>
              <w:rPr>
                <w:rFonts w:ascii="Calibri" w:eastAsia="Times New Roman" w:hAnsi="Calibri" w:cs="Times New Roman"/>
                <w:lang w:eastAsia="es-ES"/>
              </w:rPr>
            </w:pPr>
            <w:r w:rsidRPr="008A0EB1">
              <w:rPr>
                <w:rFonts w:ascii="Calibri" w:eastAsia="Times New Roman" w:hAnsi="Calibri" w:cs="Times New Roman"/>
                <w:lang w:eastAsia="es-ES"/>
              </w:rPr>
              <w:t>CL7243TS</w:t>
            </w:r>
          </w:p>
        </w:tc>
        <w:tc>
          <w:tcPr>
            <w:tcW w:w="1700" w:type="dxa"/>
            <w:gridSpan w:val="3"/>
            <w:shd w:val="clear" w:color="auto" w:fill="auto"/>
            <w:noWrap/>
            <w:vAlign w:val="bottom"/>
            <w:hideMark/>
          </w:tcPr>
          <w:p w:rsidR="008A0EB1" w:rsidRPr="008A0EB1" w:rsidRDefault="008A0EB1" w:rsidP="008A0EB1">
            <w:pPr>
              <w:spacing w:after="0" w:line="240" w:lineRule="auto"/>
              <w:rPr>
                <w:rFonts w:ascii="Calibri" w:eastAsia="Times New Roman" w:hAnsi="Calibri" w:cs="Times New Roman"/>
                <w:color w:val="000000"/>
                <w:lang w:eastAsia="es-ES"/>
              </w:rPr>
            </w:pPr>
            <w:r w:rsidRPr="008A0EB1">
              <w:rPr>
                <w:rFonts w:ascii="Calibri" w:eastAsia="Times New Roman" w:hAnsi="Calibri" w:cs="Times New Roman"/>
                <w:color w:val="000000"/>
                <w:lang w:eastAsia="es-ES"/>
              </w:rPr>
              <w:t>2011-10-19 00:00:00.000</w:t>
            </w:r>
          </w:p>
        </w:tc>
        <w:tc>
          <w:tcPr>
            <w:tcW w:w="1700" w:type="dxa"/>
            <w:gridSpan w:val="4"/>
            <w:shd w:val="clear" w:color="auto" w:fill="auto"/>
            <w:noWrap/>
            <w:vAlign w:val="bottom"/>
            <w:hideMark/>
          </w:tcPr>
          <w:p w:rsidR="008A0EB1" w:rsidRPr="008A0EB1" w:rsidRDefault="008A0EB1" w:rsidP="008A0EB1">
            <w:pPr>
              <w:spacing w:after="0" w:line="240" w:lineRule="auto"/>
              <w:rPr>
                <w:rFonts w:ascii="Calibri" w:eastAsia="Times New Roman" w:hAnsi="Calibri" w:cs="Times New Roman"/>
                <w:color w:val="000000"/>
                <w:lang w:eastAsia="es-ES"/>
              </w:rPr>
            </w:pPr>
            <w:r w:rsidRPr="008A0EB1">
              <w:rPr>
                <w:rFonts w:ascii="Calibri" w:eastAsia="Times New Roman" w:hAnsi="Calibri" w:cs="Times New Roman"/>
                <w:color w:val="000000"/>
                <w:lang w:eastAsia="es-ES"/>
              </w:rPr>
              <w:t>2016-11-30 00:00:00.000</w:t>
            </w:r>
          </w:p>
        </w:tc>
        <w:tc>
          <w:tcPr>
            <w:tcW w:w="1370" w:type="dxa"/>
            <w:gridSpan w:val="5"/>
            <w:shd w:val="clear" w:color="auto" w:fill="auto"/>
            <w:noWrap/>
            <w:vAlign w:val="bottom"/>
            <w:hideMark/>
          </w:tcPr>
          <w:p w:rsidR="008A0EB1" w:rsidRPr="008A0EB1" w:rsidRDefault="008A0EB1" w:rsidP="008A0EB1">
            <w:pPr>
              <w:spacing w:after="0" w:line="240" w:lineRule="auto"/>
              <w:rPr>
                <w:rFonts w:ascii="Calibri" w:eastAsia="Times New Roman" w:hAnsi="Calibri" w:cs="Times New Roman"/>
                <w:color w:val="000000"/>
                <w:lang w:eastAsia="es-ES"/>
              </w:rPr>
            </w:pPr>
            <w:r w:rsidRPr="008A0EB1">
              <w:rPr>
                <w:rFonts w:ascii="Calibri" w:eastAsia="Times New Roman" w:hAnsi="Calibri" w:cs="Times New Roman"/>
                <w:color w:val="000000"/>
                <w:lang w:eastAsia="es-ES"/>
              </w:rPr>
              <w:t>1502460106X</w:t>
            </w:r>
          </w:p>
        </w:tc>
        <w:tc>
          <w:tcPr>
            <w:tcW w:w="1270" w:type="dxa"/>
            <w:gridSpan w:val="3"/>
            <w:shd w:val="clear" w:color="auto" w:fill="auto"/>
            <w:noWrap/>
            <w:vAlign w:val="bottom"/>
            <w:hideMark/>
          </w:tcPr>
          <w:p w:rsidR="008A0EB1" w:rsidRPr="008A0EB1" w:rsidRDefault="008A0EB1" w:rsidP="008A0EB1">
            <w:pPr>
              <w:spacing w:after="0" w:line="240" w:lineRule="auto"/>
              <w:rPr>
                <w:rFonts w:ascii="Calibri" w:eastAsia="Times New Roman" w:hAnsi="Calibri" w:cs="Times New Roman"/>
                <w:color w:val="000000"/>
                <w:lang w:eastAsia="es-ES"/>
              </w:rPr>
            </w:pPr>
            <w:r w:rsidRPr="008A0EB1">
              <w:rPr>
                <w:rFonts w:ascii="Calibri" w:eastAsia="Times New Roman" w:hAnsi="Calibri" w:cs="Times New Roman"/>
                <w:color w:val="000000"/>
                <w:lang w:eastAsia="es-ES"/>
              </w:rPr>
              <w:t>T</w:t>
            </w:r>
          </w:p>
        </w:tc>
        <w:tc>
          <w:tcPr>
            <w:tcW w:w="2477" w:type="dxa"/>
            <w:gridSpan w:val="5"/>
            <w:shd w:val="clear" w:color="auto" w:fill="auto"/>
            <w:noWrap/>
            <w:vAlign w:val="bottom"/>
            <w:hideMark/>
          </w:tcPr>
          <w:p w:rsidR="008A0EB1" w:rsidRPr="008A0EB1" w:rsidRDefault="008A0EB1" w:rsidP="008A0EB1">
            <w:pPr>
              <w:spacing w:after="0" w:line="240" w:lineRule="auto"/>
              <w:rPr>
                <w:rFonts w:ascii="Calibri" w:eastAsia="Times New Roman" w:hAnsi="Calibri" w:cs="Times New Roman"/>
                <w:color w:val="000000"/>
                <w:lang w:eastAsia="es-ES"/>
              </w:rPr>
            </w:pPr>
            <w:r w:rsidRPr="008A0EB1">
              <w:rPr>
                <w:rFonts w:ascii="Calibri" w:eastAsia="Times New Roman" w:hAnsi="Calibri" w:cs="Times New Roman"/>
                <w:color w:val="000000"/>
                <w:lang w:eastAsia="es-ES"/>
              </w:rPr>
              <w:t>NULL</w:t>
            </w:r>
          </w:p>
        </w:tc>
      </w:tr>
      <w:tr w:rsidR="008A0EB1" w:rsidRPr="008A0EB1" w:rsidTr="008A0EB1">
        <w:trPr>
          <w:trHeight w:val="900"/>
        </w:trPr>
        <w:tc>
          <w:tcPr>
            <w:tcW w:w="1310" w:type="dxa"/>
            <w:shd w:val="clear" w:color="auto" w:fill="auto"/>
            <w:vAlign w:val="bottom"/>
            <w:hideMark/>
          </w:tcPr>
          <w:p w:rsidR="008A0EB1" w:rsidRPr="008A0EB1" w:rsidRDefault="008A0EB1" w:rsidP="008A0EB1">
            <w:pPr>
              <w:spacing w:after="0" w:line="240" w:lineRule="auto"/>
              <w:rPr>
                <w:rFonts w:ascii="Calibri" w:eastAsia="Times New Roman" w:hAnsi="Calibri" w:cs="Times New Roman"/>
                <w:b/>
                <w:bCs/>
                <w:color w:val="000000"/>
                <w:lang w:eastAsia="es-ES"/>
              </w:rPr>
            </w:pPr>
            <w:r w:rsidRPr="008A0EB1">
              <w:rPr>
                <w:rFonts w:ascii="Calibri" w:eastAsia="Times New Roman" w:hAnsi="Calibri" w:cs="Times New Roman"/>
                <w:b/>
                <w:bCs/>
                <w:color w:val="000000"/>
                <w:lang w:eastAsia="es-ES"/>
              </w:rPr>
              <w:t>FECHA_BAJA</w:t>
            </w:r>
          </w:p>
        </w:tc>
        <w:tc>
          <w:tcPr>
            <w:tcW w:w="1430" w:type="dxa"/>
            <w:gridSpan w:val="4"/>
            <w:shd w:val="clear" w:color="auto" w:fill="auto"/>
            <w:vAlign w:val="bottom"/>
            <w:hideMark/>
          </w:tcPr>
          <w:p w:rsidR="008A0EB1" w:rsidRPr="008A0EB1" w:rsidRDefault="008A0EB1" w:rsidP="008A0EB1">
            <w:pPr>
              <w:spacing w:after="0" w:line="240" w:lineRule="auto"/>
              <w:rPr>
                <w:rFonts w:ascii="Calibri" w:eastAsia="Times New Roman" w:hAnsi="Calibri" w:cs="Times New Roman"/>
                <w:b/>
                <w:bCs/>
                <w:color w:val="000000"/>
                <w:lang w:eastAsia="es-ES"/>
              </w:rPr>
            </w:pPr>
            <w:r w:rsidRPr="008A0EB1">
              <w:rPr>
                <w:rFonts w:ascii="Calibri" w:eastAsia="Times New Roman" w:hAnsi="Calibri" w:cs="Times New Roman"/>
                <w:b/>
                <w:bCs/>
                <w:color w:val="000000"/>
                <w:lang w:eastAsia="es-ES"/>
              </w:rPr>
              <w:t>TIPO_SEGUIM</w:t>
            </w:r>
          </w:p>
        </w:tc>
        <w:tc>
          <w:tcPr>
            <w:tcW w:w="2636" w:type="dxa"/>
            <w:gridSpan w:val="6"/>
            <w:shd w:val="clear" w:color="auto" w:fill="auto"/>
            <w:vAlign w:val="bottom"/>
            <w:hideMark/>
          </w:tcPr>
          <w:p w:rsidR="008A0EB1" w:rsidRPr="008A0EB1" w:rsidRDefault="008A0EB1" w:rsidP="008A0EB1">
            <w:pPr>
              <w:spacing w:after="0" w:line="240" w:lineRule="auto"/>
              <w:rPr>
                <w:rFonts w:ascii="Calibri" w:eastAsia="Times New Roman" w:hAnsi="Calibri" w:cs="Times New Roman"/>
                <w:b/>
                <w:bCs/>
                <w:color w:val="000000"/>
                <w:lang w:eastAsia="es-ES"/>
              </w:rPr>
            </w:pPr>
            <w:r w:rsidRPr="008A0EB1">
              <w:rPr>
                <w:rFonts w:ascii="Calibri" w:eastAsia="Times New Roman" w:hAnsi="Calibri" w:cs="Times New Roman"/>
                <w:b/>
                <w:bCs/>
                <w:color w:val="000000"/>
                <w:lang w:eastAsia="es-ES"/>
              </w:rPr>
              <w:t>CAUSA_INACTIVO_SEGUIM</w:t>
            </w:r>
          </w:p>
        </w:tc>
        <w:tc>
          <w:tcPr>
            <w:tcW w:w="1242" w:type="dxa"/>
            <w:gridSpan w:val="5"/>
            <w:shd w:val="clear" w:color="auto" w:fill="auto"/>
            <w:vAlign w:val="bottom"/>
            <w:hideMark/>
          </w:tcPr>
          <w:p w:rsidR="008A0EB1" w:rsidRPr="008A0EB1" w:rsidRDefault="008A0EB1" w:rsidP="008A0EB1">
            <w:pPr>
              <w:spacing w:after="0" w:line="240" w:lineRule="auto"/>
              <w:rPr>
                <w:rFonts w:ascii="Calibri" w:eastAsia="Times New Roman" w:hAnsi="Calibri" w:cs="Times New Roman"/>
                <w:b/>
                <w:bCs/>
                <w:color w:val="000000"/>
                <w:lang w:eastAsia="es-ES"/>
              </w:rPr>
            </w:pPr>
            <w:r w:rsidRPr="008A0EB1">
              <w:rPr>
                <w:rFonts w:ascii="Calibri" w:eastAsia="Times New Roman" w:hAnsi="Calibri" w:cs="Times New Roman"/>
                <w:b/>
                <w:bCs/>
                <w:color w:val="000000"/>
                <w:lang w:eastAsia="es-ES"/>
              </w:rPr>
              <w:t>FECHA_NAC</w:t>
            </w:r>
          </w:p>
        </w:tc>
        <w:tc>
          <w:tcPr>
            <w:tcW w:w="2174" w:type="dxa"/>
            <w:gridSpan w:val="5"/>
            <w:shd w:val="clear" w:color="auto" w:fill="auto"/>
            <w:vAlign w:val="bottom"/>
            <w:hideMark/>
          </w:tcPr>
          <w:p w:rsidR="008A0EB1" w:rsidRPr="008A0EB1" w:rsidRDefault="008A0EB1" w:rsidP="008A0EB1">
            <w:pPr>
              <w:spacing w:after="0" w:line="240" w:lineRule="auto"/>
              <w:rPr>
                <w:rFonts w:ascii="Calibri" w:eastAsia="Times New Roman" w:hAnsi="Calibri" w:cs="Times New Roman"/>
                <w:b/>
                <w:bCs/>
                <w:color w:val="000000"/>
                <w:lang w:eastAsia="es-ES"/>
              </w:rPr>
            </w:pPr>
            <w:r w:rsidRPr="008A0EB1">
              <w:rPr>
                <w:rFonts w:ascii="Calibri" w:eastAsia="Times New Roman" w:hAnsi="Calibri" w:cs="Times New Roman"/>
                <w:b/>
                <w:bCs/>
                <w:color w:val="000000"/>
                <w:lang w:eastAsia="es-ES"/>
              </w:rPr>
              <w:t>FECHA_NAC_ANONIM</w:t>
            </w:r>
          </w:p>
        </w:tc>
        <w:tc>
          <w:tcPr>
            <w:tcW w:w="566" w:type="dxa"/>
            <w:shd w:val="clear" w:color="auto" w:fill="auto"/>
            <w:vAlign w:val="bottom"/>
            <w:hideMark/>
          </w:tcPr>
          <w:p w:rsidR="008A0EB1" w:rsidRPr="008A0EB1" w:rsidRDefault="008A0EB1" w:rsidP="008A0EB1">
            <w:pPr>
              <w:spacing w:after="0" w:line="240" w:lineRule="auto"/>
              <w:rPr>
                <w:rFonts w:ascii="Calibri" w:eastAsia="Times New Roman" w:hAnsi="Calibri" w:cs="Times New Roman"/>
                <w:b/>
                <w:bCs/>
                <w:color w:val="000000"/>
                <w:lang w:eastAsia="es-ES"/>
              </w:rPr>
            </w:pPr>
            <w:r w:rsidRPr="008A0EB1">
              <w:rPr>
                <w:rFonts w:ascii="Calibri" w:eastAsia="Times New Roman" w:hAnsi="Calibri" w:cs="Times New Roman"/>
                <w:b/>
                <w:bCs/>
                <w:color w:val="000000"/>
                <w:lang w:eastAsia="es-ES"/>
              </w:rPr>
              <w:t>CIAP</w:t>
            </w:r>
          </w:p>
        </w:tc>
        <w:tc>
          <w:tcPr>
            <w:tcW w:w="1000" w:type="dxa"/>
            <w:gridSpan w:val="2"/>
            <w:shd w:val="clear" w:color="auto" w:fill="auto"/>
            <w:vAlign w:val="bottom"/>
            <w:hideMark/>
          </w:tcPr>
          <w:p w:rsidR="008A0EB1" w:rsidRPr="008A0EB1" w:rsidRDefault="008A0EB1" w:rsidP="008A0EB1">
            <w:pPr>
              <w:spacing w:after="0" w:line="240" w:lineRule="auto"/>
              <w:rPr>
                <w:rFonts w:ascii="Calibri" w:eastAsia="Times New Roman" w:hAnsi="Calibri" w:cs="Times New Roman"/>
                <w:b/>
                <w:bCs/>
                <w:color w:val="000000"/>
                <w:lang w:eastAsia="es-ES"/>
              </w:rPr>
            </w:pPr>
            <w:r w:rsidRPr="008A0EB1">
              <w:rPr>
                <w:rFonts w:ascii="Calibri" w:eastAsia="Times New Roman" w:hAnsi="Calibri" w:cs="Times New Roman"/>
                <w:b/>
                <w:bCs/>
                <w:color w:val="000000"/>
                <w:lang w:eastAsia="es-ES"/>
              </w:rPr>
              <w:t>TIPO</w:t>
            </w:r>
          </w:p>
        </w:tc>
      </w:tr>
      <w:tr w:rsidR="008A0EB1" w:rsidRPr="008A0EB1" w:rsidTr="008A0EB1">
        <w:trPr>
          <w:trHeight w:val="300"/>
        </w:trPr>
        <w:tc>
          <w:tcPr>
            <w:tcW w:w="1310" w:type="dxa"/>
            <w:shd w:val="clear" w:color="auto" w:fill="auto"/>
            <w:noWrap/>
            <w:vAlign w:val="bottom"/>
            <w:hideMark/>
          </w:tcPr>
          <w:p w:rsidR="008A0EB1" w:rsidRPr="008A0EB1" w:rsidRDefault="008A0EB1" w:rsidP="008A0EB1">
            <w:pPr>
              <w:spacing w:after="0" w:line="240" w:lineRule="auto"/>
              <w:rPr>
                <w:rFonts w:ascii="Calibri" w:eastAsia="Times New Roman" w:hAnsi="Calibri" w:cs="Times New Roman"/>
                <w:color w:val="000000"/>
                <w:lang w:eastAsia="es-ES"/>
              </w:rPr>
            </w:pPr>
            <w:r w:rsidRPr="008A0EB1">
              <w:rPr>
                <w:rFonts w:ascii="Calibri" w:eastAsia="Times New Roman" w:hAnsi="Calibri" w:cs="Times New Roman"/>
                <w:color w:val="000000"/>
                <w:lang w:eastAsia="es-ES"/>
              </w:rPr>
              <w:t>NULL</w:t>
            </w:r>
          </w:p>
        </w:tc>
        <w:tc>
          <w:tcPr>
            <w:tcW w:w="1430" w:type="dxa"/>
            <w:gridSpan w:val="4"/>
            <w:shd w:val="clear" w:color="auto" w:fill="auto"/>
            <w:noWrap/>
            <w:vAlign w:val="bottom"/>
            <w:hideMark/>
          </w:tcPr>
          <w:p w:rsidR="008A0EB1" w:rsidRPr="008A0EB1" w:rsidRDefault="008A0EB1" w:rsidP="008A0EB1">
            <w:pPr>
              <w:spacing w:after="0" w:line="240" w:lineRule="auto"/>
              <w:rPr>
                <w:rFonts w:ascii="Calibri" w:eastAsia="Times New Roman" w:hAnsi="Calibri" w:cs="Times New Roman"/>
                <w:color w:val="000000"/>
                <w:lang w:eastAsia="es-ES"/>
              </w:rPr>
            </w:pPr>
            <w:r w:rsidRPr="008A0EB1">
              <w:rPr>
                <w:rFonts w:ascii="Calibri" w:eastAsia="Times New Roman" w:hAnsi="Calibri" w:cs="Times New Roman"/>
                <w:color w:val="000000"/>
                <w:lang w:eastAsia="es-ES"/>
              </w:rPr>
              <w:t>T</w:t>
            </w:r>
          </w:p>
        </w:tc>
        <w:tc>
          <w:tcPr>
            <w:tcW w:w="2636" w:type="dxa"/>
            <w:gridSpan w:val="6"/>
            <w:shd w:val="clear" w:color="auto" w:fill="auto"/>
            <w:noWrap/>
            <w:vAlign w:val="bottom"/>
            <w:hideMark/>
          </w:tcPr>
          <w:p w:rsidR="008A0EB1" w:rsidRPr="008A0EB1" w:rsidRDefault="008A0EB1" w:rsidP="008A0EB1">
            <w:pPr>
              <w:spacing w:after="0" w:line="240" w:lineRule="auto"/>
              <w:rPr>
                <w:rFonts w:ascii="Calibri" w:eastAsia="Times New Roman" w:hAnsi="Calibri" w:cs="Times New Roman"/>
                <w:color w:val="000000"/>
                <w:lang w:eastAsia="es-ES"/>
              </w:rPr>
            </w:pPr>
            <w:r w:rsidRPr="008A0EB1">
              <w:rPr>
                <w:rFonts w:ascii="Calibri" w:eastAsia="Times New Roman" w:hAnsi="Calibri" w:cs="Times New Roman"/>
                <w:color w:val="000000"/>
                <w:lang w:eastAsia="es-ES"/>
              </w:rPr>
              <w:t>NULL</w:t>
            </w:r>
          </w:p>
        </w:tc>
        <w:tc>
          <w:tcPr>
            <w:tcW w:w="1242" w:type="dxa"/>
            <w:gridSpan w:val="5"/>
            <w:shd w:val="clear" w:color="auto" w:fill="auto"/>
            <w:noWrap/>
            <w:vAlign w:val="bottom"/>
            <w:hideMark/>
          </w:tcPr>
          <w:p w:rsidR="008A0EB1" w:rsidRPr="008A0EB1" w:rsidRDefault="008A0EB1" w:rsidP="008A0EB1">
            <w:pPr>
              <w:spacing w:after="0" w:line="240" w:lineRule="auto"/>
              <w:rPr>
                <w:rFonts w:ascii="Calibri" w:eastAsia="Times New Roman" w:hAnsi="Calibri" w:cs="Times New Roman"/>
                <w:color w:val="000000"/>
                <w:lang w:eastAsia="es-ES"/>
              </w:rPr>
            </w:pPr>
            <w:r w:rsidRPr="008A0EB1">
              <w:rPr>
                <w:rFonts w:ascii="Calibri" w:eastAsia="Times New Roman" w:hAnsi="Calibri" w:cs="Times New Roman"/>
                <w:color w:val="000000"/>
                <w:lang w:eastAsia="es-ES"/>
              </w:rPr>
              <w:t>1929-08-04</w:t>
            </w:r>
          </w:p>
        </w:tc>
        <w:tc>
          <w:tcPr>
            <w:tcW w:w="2174" w:type="dxa"/>
            <w:gridSpan w:val="5"/>
            <w:shd w:val="clear" w:color="auto" w:fill="auto"/>
            <w:noWrap/>
            <w:vAlign w:val="bottom"/>
            <w:hideMark/>
          </w:tcPr>
          <w:p w:rsidR="008A0EB1" w:rsidRPr="008A0EB1" w:rsidRDefault="008A0EB1" w:rsidP="008A0EB1">
            <w:pPr>
              <w:spacing w:after="0" w:line="240" w:lineRule="auto"/>
              <w:rPr>
                <w:rFonts w:ascii="Calibri" w:eastAsia="Times New Roman" w:hAnsi="Calibri" w:cs="Times New Roman"/>
                <w:color w:val="000000"/>
                <w:lang w:eastAsia="es-ES"/>
              </w:rPr>
            </w:pPr>
            <w:r w:rsidRPr="008A0EB1">
              <w:rPr>
                <w:rFonts w:ascii="Calibri" w:eastAsia="Times New Roman" w:hAnsi="Calibri" w:cs="Times New Roman"/>
                <w:color w:val="000000"/>
                <w:lang w:eastAsia="es-ES"/>
              </w:rPr>
              <w:t>1929-08-01</w:t>
            </w:r>
          </w:p>
        </w:tc>
        <w:tc>
          <w:tcPr>
            <w:tcW w:w="566" w:type="dxa"/>
            <w:shd w:val="clear" w:color="auto" w:fill="auto"/>
            <w:noWrap/>
            <w:vAlign w:val="bottom"/>
            <w:hideMark/>
          </w:tcPr>
          <w:p w:rsidR="008A0EB1" w:rsidRPr="008A0EB1" w:rsidRDefault="008A0EB1" w:rsidP="008A0EB1">
            <w:pPr>
              <w:spacing w:after="0" w:line="240" w:lineRule="auto"/>
              <w:rPr>
                <w:rFonts w:ascii="Calibri" w:eastAsia="Times New Roman" w:hAnsi="Calibri" w:cs="Times New Roman"/>
                <w:color w:val="000000"/>
                <w:lang w:eastAsia="es-ES"/>
              </w:rPr>
            </w:pPr>
            <w:r w:rsidRPr="008A0EB1">
              <w:rPr>
                <w:rFonts w:ascii="Calibri" w:eastAsia="Times New Roman" w:hAnsi="Calibri" w:cs="Times New Roman"/>
                <w:color w:val="000000"/>
                <w:lang w:eastAsia="es-ES"/>
              </w:rPr>
              <w:t xml:space="preserve">A91                                                         </w:t>
            </w:r>
          </w:p>
        </w:tc>
        <w:tc>
          <w:tcPr>
            <w:tcW w:w="1000" w:type="dxa"/>
            <w:gridSpan w:val="2"/>
            <w:shd w:val="clear" w:color="auto" w:fill="auto"/>
            <w:noWrap/>
            <w:vAlign w:val="bottom"/>
            <w:hideMark/>
          </w:tcPr>
          <w:p w:rsidR="008A0EB1" w:rsidRPr="008A0EB1" w:rsidRDefault="008A0EB1" w:rsidP="008A0EB1">
            <w:pPr>
              <w:spacing w:after="0" w:line="240" w:lineRule="auto"/>
              <w:rPr>
                <w:rFonts w:ascii="Calibri" w:eastAsia="Times New Roman" w:hAnsi="Calibri" w:cs="Times New Roman"/>
                <w:color w:val="000000"/>
                <w:lang w:eastAsia="es-ES"/>
              </w:rPr>
            </w:pPr>
            <w:r w:rsidRPr="008A0EB1">
              <w:rPr>
                <w:rFonts w:ascii="Calibri" w:eastAsia="Times New Roman" w:hAnsi="Calibri" w:cs="Times New Roman"/>
                <w:color w:val="000000"/>
                <w:lang w:eastAsia="es-ES"/>
              </w:rPr>
              <w:t xml:space="preserve">EPISODIO  </w:t>
            </w:r>
          </w:p>
        </w:tc>
      </w:tr>
      <w:tr w:rsidR="008A0EB1" w:rsidTr="008A0EB1">
        <w:tblPrEx>
          <w:tblCellMar>
            <w:left w:w="0" w:type="dxa"/>
            <w:right w:w="0" w:type="dxa"/>
          </w:tblCellMar>
        </w:tblPrEx>
        <w:trPr>
          <w:gridAfter w:val="5"/>
          <w:wAfter w:w="2448" w:type="dxa"/>
          <w:trHeight w:val="900"/>
        </w:trPr>
        <w:tc>
          <w:tcPr>
            <w:tcW w:w="1601" w:type="dxa"/>
            <w:gridSpan w:val="2"/>
            <w:shd w:val="clear" w:color="auto" w:fill="auto"/>
            <w:tcMar>
              <w:top w:w="15" w:type="dxa"/>
              <w:left w:w="15" w:type="dxa"/>
              <w:bottom w:w="0" w:type="dxa"/>
              <w:right w:w="15" w:type="dxa"/>
            </w:tcMar>
            <w:vAlign w:val="bottom"/>
            <w:hideMark/>
          </w:tcPr>
          <w:p w:rsidR="008A0EB1" w:rsidRDefault="008A0EB1" w:rsidP="00971748">
            <w:pPr>
              <w:rPr>
                <w:rFonts w:ascii="Calibri" w:hAnsi="Calibri"/>
                <w:b/>
                <w:bCs/>
                <w:color w:val="000000"/>
              </w:rPr>
            </w:pPr>
            <w:r>
              <w:rPr>
                <w:rFonts w:ascii="Calibri" w:hAnsi="Calibri"/>
                <w:b/>
                <w:bCs/>
                <w:color w:val="000000"/>
              </w:rPr>
              <w:t>DESCRIPTOR</w:t>
            </w:r>
          </w:p>
        </w:tc>
        <w:tc>
          <w:tcPr>
            <w:tcW w:w="1765" w:type="dxa"/>
            <w:gridSpan w:val="5"/>
            <w:shd w:val="clear" w:color="auto" w:fill="auto"/>
            <w:tcMar>
              <w:top w:w="15" w:type="dxa"/>
              <w:left w:w="15" w:type="dxa"/>
              <w:bottom w:w="0" w:type="dxa"/>
              <w:right w:w="15" w:type="dxa"/>
            </w:tcMar>
            <w:vAlign w:val="bottom"/>
            <w:hideMark/>
          </w:tcPr>
          <w:p w:rsidR="008A0EB1" w:rsidRDefault="008A0EB1" w:rsidP="00971748">
            <w:pPr>
              <w:rPr>
                <w:rFonts w:ascii="Calibri" w:hAnsi="Calibri"/>
                <w:b/>
                <w:bCs/>
                <w:color w:val="000000"/>
              </w:rPr>
            </w:pPr>
            <w:r>
              <w:rPr>
                <w:rFonts w:ascii="Calibri" w:hAnsi="Calibri"/>
                <w:b/>
                <w:bCs/>
                <w:color w:val="000000"/>
              </w:rPr>
              <w:t>DESCRIPTOR MODIFICADO</w:t>
            </w:r>
          </w:p>
        </w:tc>
        <w:tc>
          <w:tcPr>
            <w:tcW w:w="2333" w:type="dxa"/>
            <w:gridSpan w:val="5"/>
            <w:shd w:val="clear" w:color="auto" w:fill="auto"/>
            <w:tcMar>
              <w:top w:w="15" w:type="dxa"/>
              <w:left w:w="15" w:type="dxa"/>
              <w:bottom w:w="0" w:type="dxa"/>
              <w:right w:w="15" w:type="dxa"/>
            </w:tcMar>
            <w:vAlign w:val="bottom"/>
            <w:hideMark/>
          </w:tcPr>
          <w:p w:rsidR="008A0EB1" w:rsidRDefault="008A0EB1" w:rsidP="00971748">
            <w:pPr>
              <w:rPr>
                <w:rFonts w:ascii="Calibri" w:hAnsi="Calibri"/>
                <w:b/>
                <w:bCs/>
                <w:color w:val="000000"/>
              </w:rPr>
            </w:pPr>
            <w:r>
              <w:rPr>
                <w:rFonts w:ascii="Calibri" w:hAnsi="Calibri"/>
                <w:b/>
                <w:bCs/>
                <w:color w:val="000000"/>
              </w:rPr>
              <w:t>FECHA DIAGNOSTICO</w:t>
            </w:r>
          </w:p>
        </w:tc>
        <w:tc>
          <w:tcPr>
            <w:tcW w:w="573" w:type="dxa"/>
            <w:shd w:val="clear" w:color="auto" w:fill="auto"/>
            <w:tcMar>
              <w:top w:w="15" w:type="dxa"/>
              <w:left w:w="15" w:type="dxa"/>
              <w:bottom w:w="0" w:type="dxa"/>
              <w:right w:w="15" w:type="dxa"/>
            </w:tcMar>
            <w:vAlign w:val="bottom"/>
            <w:hideMark/>
          </w:tcPr>
          <w:p w:rsidR="008A0EB1" w:rsidRDefault="008A0EB1" w:rsidP="00971748">
            <w:pPr>
              <w:rPr>
                <w:rFonts w:ascii="Calibri" w:hAnsi="Calibri"/>
                <w:b/>
                <w:bCs/>
                <w:color w:val="000000"/>
              </w:rPr>
            </w:pPr>
            <w:r>
              <w:rPr>
                <w:rFonts w:ascii="Calibri" w:hAnsi="Calibri"/>
                <w:b/>
                <w:bCs/>
                <w:color w:val="000000"/>
              </w:rPr>
              <w:t>SEXO</w:t>
            </w:r>
          </w:p>
        </w:tc>
        <w:tc>
          <w:tcPr>
            <w:tcW w:w="1638" w:type="dxa"/>
            <w:gridSpan w:val="6"/>
            <w:shd w:val="clear" w:color="auto" w:fill="auto"/>
            <w:tcMar>
              <w:top w:w="15" w:type="dxa"/>
              <w:left w:w="15" w:type="dxa"/>
              <w:bottom w:w="0" w:type="dxa"/>
              <w:right w:w="15" w:type="dxa"/>
            </w:tcMar>
            <w:vAlign w:val="bottom"/>
            <w:hideMark/>
          </w:tcPr>
          <w:p w:rsidR="008A0EB1" w:rsidRDefault="008A0EB1" w:rsidP="00971748">
            <w:pPr>
              <w:rPr>
                <w:rFonts w:ascii="Calibri" w:hAnsi="Calibri"/>
                <w:b/>
                <w:bCs/>
                <w:color w:val="000000"/>
              </w:rPr>
            </w:pPr>
            <w:r>
              <w:rPr>
                <w:rFonts w:ascii="Calibri" w:hAnsi="Calibri"/>
                <w:b/>
                <w:bCs/>
                <w:color w:val="000000"/>
              </w:rPr>
              <w:t>PRESTACION</w:t>
            </w:r>
          </w:p>
        </w:tc>
      </w:tr>
      <w:tr w:rsidR="008A0EB1" w:rsidTr="008A0EB1">
        <w:tblPrEx>
          <w:tblCellMar>
            <w:left w:w="0" w:type="dxa"/>
            <w:right w:w="0" w:type="dxa"/>
          </w:tblCellMar>
        </w:tblPrEx>
        <w:trPr>
          <w:gridAfter w:val="5"/>
          <w:wAfter w:w="2448" w:type="dxa"/>
          <w:trHeight w:val="300"/>
        </w:trPr>
        <w:tc>
          <w:tcPr>
            <w:tcW w:w="1601" w:type="dxa"/>
            <w:gridSpan w:val="2"/>
            <w:shd w:val="clear" w:color="auto" w:fill="auto"/>
            <w:noWrap/>
            <w:tcMar>
              <w:top w:w="15" w:type="dxa"/>
              <w:left w:w="15" w:type="dxa"/>
              <w:bottom w:w="0" w:type="dxa"/>
              <w:right w:w="15" w:type="dxa"/>
            </w:tcMar>
            <w:vAlign w:val="bottom"/>
            <w:hideMark/>
          </w:tcPr>
          <w:p w:rsidR="008A0EB1" w:rsidRDefault="008A0EB1" w:rsidP="00971748">
            <w:pPr>
              <w:rPr>
                <w:rFonts w:ascii="Calibri" w:hAnsi="Calibri"/>
                <w:color w:val="000000"/>
              </w:rPr>
            </w:pPr>
            <w:r>
              <w:rPr>
                <w:rFonts w:ascii="Calibri" w:hAnsi="Calibri"/>
                <w:color w:val="000000"/>
              </w:rPr>
              <w:t xml:space="preserve">DM2                                                                                                                                                                                                                                                            </w:t>
            </w:r>
          </w:p>
        </w:tc>
        <w:tc>
          <w:tcPr>
            <w:tcW w:w="0" w:type="auto"/>
            <w:gridSpan w:val="5"/>
            <w:shd w:val="clear" w:color="auto" w:fill="auto"/>
            <w:noWrap/>
            <w:tcMar>
              <w:top w:w="15" w:type="dxa"/>
              <w:left w:w="15" w:type="dxa"/>
              <w:bottom w:w="0" w:type="dxa"/>
              <w:right w:w="15" w:type="dxa"/>
            </w:tcMar>
            <w:vAlign w:val="bottom"/>
            <w:hideMark/>
          </w:tcPr>
          <w:p w:rsidR="008A0EB1" w:rsidRDefault="008A0EB1" w:rsidP="00971748">
            <w:pPr>
              <w:rPr>
                <w:rFonts w:ascii="Calibri" w:hAnsi="Calibri"/>
                <w:color w:val="000000"/>
              </w:rPr>
            </w:pPr>
            <w:r>
              <w:rPr>
                <w:rFonts w:ascii="Calibri" w:hAnsi="Calibri"/>
                <w:color w:val="000000"/>
              </w:rPr>
              <w:t xml:space="preserve">DM2                                                                                                                                                   </w:t>
            </w:r>
          </w:p>
        </w:tc>
        <w:tc>
          <w:tcPr>
            <w:tcW w:w="0" w:type="auto"/>
            <w:gridSpan w:val="5"/>
            <w:shd w:val="clear" w:color="auto" w:fill="auto"/>
            <w:noWrap/>
            <w:tcMar>
              <w:top w:w="15" w:type="dxa"/>
              <w:left w:w="15" w:type="dxa"/>
              <w:bottom w:w="0" w:type="dxa"/>
              <w:right w:w="15" w:type="dxa"/>
            </w:tcMar>
            <w:vAlign w:val="bottom"/>
            <w:hideMark/>
          </w:tcPr>
          <w:p w:rsidR="008A0EB1" w:rsidRDefault="008A0EB1" w:rsidP="00971748">
            <w:pPr>
              <w:rPr>
                <w:rFonts w:ascii="Calibri" w:hAnsi="Calibri"/>
                <w:color w:val="000000"/>
              </w:rPr>
            </w:pPr>
            <w:r>
              <w:rPr>
                <w:rFonts w:ascii="Calibri" w:hAnsi="Calibri"/>
                <w:color w:val="000000"/>
              </w:rPr>
              <w:t>2004-12-22 00:00:00.000</w:t>
            </w:r>
          </w:p>
        </w:tc>
        <w:tc>
          <w:tcPr>
            <w:tcW w:w="0" w:type="auto"/>
            <w:shd w:val="clear" w:color="auto" w:fill="auto"/>
            <w:noWrap/>
            <w:tcMar>
              <w:top w:w="15" w:type="dxa"/>
              <w:left w:w="15" w:type="dxa"/>
              <w:bottom w:w="0" w:type="dxa"/>
              <w:right w:w="15" w:type="dxa"/>
            </w:tcMar>
            <w:vAlign w:val="bottom"/>
            <w:hideMark/>
          </w:tcPr>
          <w:p w:rsidR="008A0EB1" w:rsidRDefault="008A0EB1" w:rsidP="00971748">
            <w:pPr>
              <w:rPr>
                <w:rFonts w:ascii="Calibri" w:hAnsi="Calibri"/>
                <w:color w:val="000000"/>
              </w:rPr>
            </w:pPr>
            <w:r>
              <w:rPr>
                <w:rFonts w:ascii="Calibri" w:hAnsi="Calibri"/>
                <w:color w:val="000000"/>
              </w:rPr>
              <w:t>F</w:t>
            </w:r>
          </w:p>
        </w:tc>
        <w:tc>
          <w:tcPr>
            <w:tcW w:w="0" w:type="auto"/>
            <w:gridSpan w:val="6"/>
            <w:shd w:val="clear" w:color="auto" w:fill="auto"/>
            <w:noWrap/>
            <w:tcMar>
              <w:top w:w="15" w:type="dxa"/>
              <w:left w:w="15" w:type="dxa"/>
              <w:bottom w:w="0" w:type="dxa"/>
              <w:right w:w="15" w:type="dxa"/>
            </w:tcMar>
            <w:vAlign w:val="bottom"/>
            <w:hideMark/>
          </w:tcPr>
          <w:p w:rsidR="008A0EB1" w:rsidRDefault="008A0EB1" w:rsidP="00971748">
            <w:pPr>
              <w:rPr>
                <w:rFonts w:ascii="Calibri" w:hAnsi="Calibri"/>
                <w:color w:val="000000"/>
              </w:rPr>
            </w:pPr>
            <w:r>
              <w:rPr>
                <w:rFonts w:ascii="Calibri" w:hAnsi="Calibri"/>
                <w:color w:val="000000"/>
              </w:rPr>
              <w:t>PENSIONISTA</w:t>
            </w:r>
          </w:p>
        </w:tc>
      </w:tr>
      <w:tr w:rsidR="008A0EB1" w:rsidRPr="008A0EB1" w:rsidTr="008A0EB1">
        <w:trPr>
          <w:gridAfter w:val="4"/>
          <w:wAfter w:w="1824" w:type="dxa"/>
          <w:trHeight w:val="900"/>
        </w:trPr>
        <w:tc>
          <w:tcPr>
            <w:tcW w:w="2308" w:type="dxa"/>
            <w:gridSpan w:val="4"/>
            <w:shd w:val="clear" w:color="auto" w:fill="auto"/>
            <w:vAlign w:val="bottom"/>
            <w:hideMark/>
          </w:tcPr>
          <w:p w:rsidR="008A0EB1" w:rsidRPr="008A0EB1" w:rsidRDefault="008A0EB1" w:rsidP="00971748">
            <w:pPr>
              <w:spacing w:after="0" w:line="240" w:lineRule="auto"/>
              <w:rPr>
                <w:rFonts w:ascii="Calibri" w:eastAsia="Times New Roman" w:hAnsi="Calibri" w:cs="Times New Roman"/>
                <w:b/>
                <w:bCs/>
                <w:color w:val="000000"/>
                <w:lang w:eastAsia="es-ES"/>
              </w:rPr>
            </w:pPr>
            <w:r w:rsidRPr="008A0EB1">
              <w:rPr>
                <w:rFonts w:ascii="Calibri" w:eastAsia="Times New Roman" w:hAnsi="Calibri" w:cs="Times New Roman"/>
                <w:b/>
                <w:bCs/>
                <w:color w:val="000000"/>
                <w:lang w:eastAsia="es-ES"/>
              </w:rPr>
              <w:t>TSI_COPAGO</w:t>
            </w:r>
          </w:p>
        </w:tc>
        <w:tc>
          <w:tcPr>
            <w:tcW w:w="1145" w:type="dxa"/>
            <w:gridSpan w:val="4"/>
            <w:shd w:val="clear" w:color="auto" w:fill="auto"/>
            <w:vAlign w:val="bottom"/>
            <w:hideMark/>
          </w:tcPr>
          <w:p w:rsidR="008A0EB1" w:rsidRPr="008A0EB1" w:rsidRDefault="008A0EB1" w:rsidP="00971748">
            <w:pPr>
              <w:spacing w:after="0" w:line="240" w:lineRule="auto"/>
              <w:rPr>
                <w:rFonts w:ascii="Calibri" w:eastAsia="Times New Roman" w:hAnsi="Calibri" w:cs="Times New Roman"/>
                <w:b/>
                <w:bCs/>
                <w:color w:val="000000"/>
                <w:lang w:eastAsia="es-ES"/>
              </w:rPr>
            </w:pPr>
            <w:r w:rsidRPr="008A0EB1">
              <w:rPr>
                <w:rFonts w:ascii="Calibri" w:eastAsia="Times New Roman" w:hAnsi="Calibri" w:cs="Times New Roman"/>
                <w:b/>
                <w:bCs/>
                <w:color w:val="000000"/>
                <w:lang w:eastAsia="es-ES"/>
              </w:rPr>
              <w:t>ZBS</w:t>
            </w:r>
          </w:p>
        </w:tc>
        <w:tc>
          <w:tcPr>
            <w:tcW w:w="1362" w:type="dxa"/>
            <w:shd w:val="clear" w:color="auto" w:fill="auto"/>
            <w:vAlign w:val="bottom"/>
            <w:hideMark/>
          </w:tcPr>
          <w:p w:rsidR="008A0EB1" w:rsidRPr="008A0EB1" w:rsidRDefault="008A0EB1" w:rsidP="00971748">
            <w:pPr>
              <w:spacing w:after="0" w:line="240" w:lineRule="auto"/>
              <w:rPr>
                <w:rFonts w:ascii="Calibri" w:eastAsia="Times New Roman" w:hAnsi="Calibri" w:cs="Times New Roman"/>
                <w:b/>
                <w:bCs/>
                <w:color w:val="000000"/>
                <w:lang w:eastAsia="es-ES"/>
              </w:rPr>
            </w:pPr>
            <w:r w:rsidRPr="008A0EB1">
              <w:rPr>
                <w:rFonts w:ascii="Calibri" w:eastAsia="Times New Roman" w:hAnsi="Calibri" w:cs="Times New Roman"/>
                <w:b/>
                <w:bCs/>
                <w:color w:val="000000"/>
                <w:lang w:eastAsia="es-ES"/>
              </w:rPr>
              <w:t>PAIS_NACIM</w:t>
            </w:r>
          </w:p>
        </w:tc>
        <w:tc>
          <w:tcPr>
            <w:tcW w:w="1487" w:type="dxa"/>
            <w:gridSpan w:val="5"/>
            <w:shd w:val="clear" w:color="auto" w:fill="auto"/>
            <w:vAlign w:val="bottom"/>
            <w:hideMark/>
          </w:tcPr>
          <w:p w:rsidR="008A0EB1" w:rsidRPr="008A0EB1" w:rsidRDefault="008A0EB1" w:rsidP="00971748">
            <w:pPr>
              <w:spacing w:after="0" w:line="240" w:lineRule="auto"/>
              <w:rPr>
                <w:rFonts w:ascii="Calibri" w:eastAsia="Times New Roman" w:hAnsi="Calibri" w:cs="Times New Roman"/>
                <w:b/>
                <w:bCs/>
                <w:color w:val="000000"/>
                <w:lang w:eastAsia="es-ES"/>
              </w:rPr>
            </w:pPr>
            <w:r w:rsidRPr="008A0EB1">
              <w:rPr>
                <w:rFonts w:ascii="Calibri" w:eastAsia="Times New Roman" w:hAnsi="Calibri" w:cs="Times New Roman"/>
                <w:b/>
                <w:bCs/>
                <w:color w:val="000000"/>
                <w:lang w:eastAsia="es-ES"/>
              </w:rPr>
              <w:t>EST_CIVIL</w:t>
            </w:r>
          </w:p>
        </w:tc>
        <w:tc>
          <w:tcPr>
            <w:tcW w:w="910" w:type="dxa"/>
            <w:gridSpan w:val="3"/>
            <w:shd w:val="clear" w:color="auto" w:fill="auto"/>
            <w:vAlign w:val="bottom"/>
            <w:hideMark/>
          </w:tcPr>
          <w:p w:rsidR="008A0EB1" w:rsidRPr="008A0EB1" w:rsidRDefault="008A0EB1" w:rsidP="00971748">
            <w:pPr>
              <w:spacing w:after="0" w:line="240" w:lineRule="auto"/>
              <w:rPr>
                <w:rFonts w:ascii="Calibri" w:eastAsia="Times New Roman" w:hAnsi="Calibri" w:cs="Times New Roman"/>
                <w:b/>
                <w:bCs/>
                <w:color w:val="000000"/>
                <w:lang w:eastAsia="es-ES"/>
              </w:rPr>
            </w:pPr>
            <w:r w:rsidRPr="008A0EB1">
              <w:rPr>
                <w:rFonts w:ascii="Calibri" w:eastAsia="Times New Roman" w:hAnsi="Calibri" w:cs="Times New Roman"/>
                <w:b/>
                <w:bCs/>
                <w:color w:val="000000"/>
                <w:lang w:eastAsia="es-ES"/>
              </w:rPr>
              <w:t>PESO</w:t>
            </w:r>
          </w:p>
        </w:tc>
        <w:tc>
          <w:tcPr>
            <w:tcW w:w="1322" w:type="dxa"/>
            <w:gridSpan w:val="3"/>
            <w:shd w:val="clear" w:color="auto" w:fill="auto"/>
            <w:vAlign w:val="bottom"/>
            <w:hideMark/>
          </w:tcPr>
          <w:p w:rsidR="008A0EB1" w:rsidRPr="008A0EB1" w:rsidRDefault="008A0EB1" w:rsidP="00971748">
            <w:pPr>
              <w:spacing w:after="0" w:line="240" w:lineRule="auto"/>
              <w:rPr>
                <w:rFonts w:ascii="Calibri" w:eastAsia="Times New Roman" w:hAnsi="Calibri" w:cs="Times New Roman"/>
                <w:b/>
                <w:bCs/>
                <w:color w:val="000000"/>
                <w:lang w:eastAsia="es-ES"/>
              </w:rPr>
            </w:pPr>
            <w:r w:rsidRPr="008A0EB1">
              <w:rPr>
                <w:rFonts w:ascii="Calibri" w:eastAsia="Times New Roman" w:hAnsi="Calibri" w:cs="Times New Roman"/>
                <w:b/>
                <w:bCs/>
                <w:color w:val="000000"/>
                <w:lang w:eastAsia="es-ES"/>
              </w:rPr>
              <w:t>FECHA_PESO</w:t>
            </w:r>
          </w:p>
        </w:tc>
      </w:tr>
      <w:tr w:rsidR="008A0EB1" w:rsidRPr="008A0EB1" w:rsidTr="008A0EB1">
        <w:trPr>
          <w:gridAfter w:val="4"/>
          <w:wAfter w:w="1824" w:type="dxa"/>
          <w:trHeight w:val="300"/>
        </w:trPr>
        <w:tc>
          <w:tcPr>
            <w:tcW w:w="2308" w:type="dxa"/>
            <w:gridSpan w:val="4"/>
            <w:shd w:val="clear" w:color="auto" w:fill="auto"/>
            <w:noWrap/>
            <w:vAlign w:val="bottom"/>
            <w:hideMark/>
          </w:tcPr>
          <w:p w:rsidR="008A0EB1" w:rsidRPr="008A0EB1" w:rsidRDefault="008A0EB1" w:rsidP="00971748">
            <w:pPr>
              <w:spacing w:after="0" w:line="240" w:lineRule="auto"/>
              <w:rPr>
                <w:rFonts w:ascii="Calibri" w:eastAsia="Times New Roman" w:hAnsi="Calibri" w:cs="Times New Roman"/>
                <w:color w:val="000000"/>
                <w:lang w:eastAsia="es-ES"/>
              </w:rPr>
            </w:pPr>
            <w:r w:rsidRPr="008A0EB1">
              <w:rPr>
                <w:rFonts w:ascii="Calibri" w:eastAsia="Times New Roman" w:hAnsi="Calibri" w:cs="Times New Roman"/>
                <w:color w:val="000000"/>
                <w:lang w:eastAsia="es-ES"/>
              </w:rPr>
              <w:t xml:space="preserve">TSI 002         01                      </w:t>
            </w:r>
          </w:p>
        </w:tc>
        <w:tc>
          <w:tcPr>
            <w:tcW w:w="1145" w:type="dxa"/>
            <w:gridSpan w:val="4"/>
            <w:shd w:val="clear" w:color="auto" w:fill="auto"/>
            <w:noWrap/>
            <w:vAlign w:val="bottom"/>
            <w:hideMark/>
          </w:tcPr>
          <w:p w:rsidR="008A0EB1" w:rsidRPr="008A0EB1" w:rsidRDefault="008A0EB1" w:rsidP="00971748">
            <w:pPr>
              <w:spacing w:after="0" w:line="240" w:lineRule="auto"/>
              <w:rPr>
                <w:rFonts w:ascii="Calibri" w:eastAsia="Times New Roman" w:hAnsi="Calibri" w:cs="Times New Roman"/>
                <w:color w:val="000000"/>
                <w:lang w:eastAsia="es-ES"/>
              </w:rPr>
            </w:pPr>
            <w:r w:rsidRPr="008A0EB1">
              <w:rPr>
                <w:rFonts w:ascii="Calibri" w:eastAsia="Times New Roman" w:hAnsi="Calibri" w:cs="Times New Roman"/>
                <w:color w:val="000000"/>
                <w:lang w:eastAsia="es-ES"/>
              </w:rPr>
              <w:t xml:space="preserve">46  </w:t>
            </w:r>
          </w:p>
        </w:tc>
        <w:tc>
          <w:tcPr>
            <w:tcW w:w="1362" w:type="dxa"/>
            <w:shd w:val="clear" w:color="auto" w:fill="auto"/>
            <w:noWrap/>
            <w:vAlign w:val="bottom"/>
            <w:hideMark/>
          </w:tcPr>
          <w:p w:rsidR="008A0EB1" w:rsidRPr="008A0EB1" w:rsidRDefault="008A0EB1" w:rsidP="00971748">
            <w:pPr>
              <w:spacing w:after="0" w:line="240" w:lineRule="auto"/>
              <w:rPr>
                <w:rFonts w:ascii="Calibri" w:eastAsia="Times New Roman" w:hAnsi="Calibri" w:cs="Times New Roman"/>
                <w:color w:val="000000"/>
                <w:lang w:eastAsia="es-ES"/>
              </w:rPr>
            </w:pPr>
            <w:r w:rsidRPr="008A0EB1">
              <w:rPr>
                <w:rFonts w:ascii="Calibri" w:eastAsia="Times New Roman" w:hAnsi="Calibri" w:cs="Times New Roman"/>
                <w:color w:val="000000"/>
                <w:lang w:eastAsia="es-ES"/>
              </w:rPr>
              <w:t xml:space="preserve">ESPAÑA                        </w:t>
            </w:r>
          </w:p>
        </w:tc>
        <w:tc>
          <w:tcPr>
            <w:tcW w:w="1487" w:type="dxa"/>
            <w:gridSpan w:val="5"/>
            <w:shd w:val="clear" w:color="auto" w:fill="auto"/>
            <w:noWrap/>
            <w:vAlign w:val="bottom"/>
            <w:hideMark/>
          </w:tcPr>
          <w:p w:rsidR="008A0EB1" w:rsidRPr="008A0EB1" w:rsidRDefault="008A0EB1" w:rsidP="00971748">
            <w:pPr>
              <w:spacing w:after="0" w:line="240" w:lineRule="auto"/>
              <w:rPr>
                <w:rFonts w:ascii="Calibri" w:eastAsia="Times New Roman" w:hAnsi="Calibri" w:cs="Times New Roman"/>
                <w:color w:val="000000"/>
                <w:lang w:eastAsia="es-ES"/>
              </w:rPr>
            </w:pPr>
            <w:r w:rsidRPr="008A0EB1">
              <w:rPr>
                <w:rFonts w:ascii="Calibri" w:eastAsia="Times New Roman" w:hAnsi="Calibri" w:cs="Times New Roman"/>
                <w:color w:val="000000"/>
                <w:lang w:eastAsia="es-ES"/>
              </w:rPr>
              <w:t>DESCONOCIDO</w:t>
            </w:r>
          </w:p>
        </w:tc>
        <w:tc>
          <w:tcPr>
            <w:tcW w:w="910" w:type="dxa"/>
            <w:gridSpan w:val="3"/>
            <w:shd w:val="clear" w:color="auto" w:fill="auto"/>
            <w:noWrap/>
            <w:vAlign w:val="bottom"/>
            <w:hideMark/>
          </w:tcPr>
          <w:p w:rsidR="008A0EB1" w:rsidRPr="008A0EB1" w:rsidRDefault="008A0EB1" w:rsidP="00971748">
            <w:pPr>
              <w:spacing w:after="0" w:line="240" w:lineRule="auto"/>
              <w:rPr>
                <w:rFonts w:ascii="Calibri" w:eastAsia="Times New Roman" w:hAnsi="Calibri" w:cs="Times New Roman"/>
                <w:color w:val="000000"/>
                <w:lang w:eastAsia="es-ES"/>
              </w:rPr>
            </w:pPr>
            <w:r w:rsidRPr="008A0EB1">
              <w:rPr>
                <w:rFonts w:ascii="Calibri" w:eastAsia="Times New Roman" w:hAnsi="Calibri" w:cs="Times New Roman"/>
                <w:color w:val="000000"/>
                <w:lang w:eastAsia="es-ES"/>
              </w:rPr>
              <w:t xml:space="preserve">70.8                </w:t>
            </w:r>
          </w:p>
        </w:tc>
        <w:tc>
          <w:tcPr>
            <w:tcW w:w="1322" w:type="dxa"/>
            <w:gridSpan w:val="3"/>
            <w:shd w:val="clear" w:color="auto" w:fill="auto"/>
            <w:noWrap/>
            <w:vAlign w:val="bottom"/>
            <w:hideMark/>
          </w:tcPr>
          <w:p w:rsidR="008A0EB1" w:rsidRPr="008A0EB1" w:rsidRDefault="008A0EB1" w:rsidP="00971748">
            <w:pPr>
              <w:spacing w:after="0" w:line="240" w:lineRule="auto"/>
              <w:rPr>
                <w:rFonts w:ascii="Calibri" w:eastAsia="Times New Roman" w:hAnsi="Calibri" w:cs="Times New Roman"/>
                <w:color w:val="000000"/>
                <w:lang w:eastAsia="es-ES"/>
              </w:rPr>
            </w:pPr>
            <w:r w:rsidRPr="008A0EB1">
              <w:rPr>
                <w:rFonts w:ascii="Calibri" w:eastAsia="Times New Roman" w:hAnsi="Calibri" w:cs="Times New Roman"/>
                <w:color w:val="000000"/>
                <w:lang w:eastAsia="es-ES"/>
              </w:rPr>
              <w:t>2011-07-08</w:t>
            </w:r>
          </w:p>
        </w:tc>
      </w:tr>
    </w:tbl>
    <w:p w:rsidR="008A0EB1" w:rsidRDefault="008A0EB1" w:rsidP="006914AC">
      <w:pPr>
        <w:rPr>
          <w:b/>
          <w:lang w:val="es-ES_tradnl"/>
        </w:rPr>
      </w:pPr>
    </w:p>
    <w:p w:rsidR="0080375D" w:rsidRDefault="0080375D" w:rsidP="0080375D">
      <w:pPr>
        <w:ind w:firstLine="708"/>
        <w:rPr>
          <w:lang w:val="es-ES_tradnl"/>
        </w:rPr>
      </w:pPr>
      <w:r w:rsidRPr="0041184D">
        <w:rPr>
          <w:b/>
          <w:lang w:val="es-ES_tradnl"/>
        </w:rPr>
        <w:t>TRANSFORMACIÓN</w:t>
      </w:r>
      <w:r>
        <w:rPr>
          <w:b/>
          <w:lang w:val="es-ES_tradnl"/>
        </w:rPr>
        <w:t xml:space="preserve"> </w:t>
      </w:r>
      <w:r w:rsidR="008A0EB1" w:rsidRPr="00F43FB4">
        <w:rPr>
          <w:b/>
          <w:lang w:val="es-ES_tradnl"/>
        </w:rPr>
        <w:t>tabla 0 -</w:t>
      </w:r>
      <w:r w:rsidR="008A0EB1">
        <w:rPr>
          <w:b/>
          <w:lang w:val="es-ES_tradnl"/>
        </w:rPr>
        <w:t xml:space="preserve"> ATENEA</w:t>
      </w:r>
      <w:r w:rsidRPr="0041184D">
        <w:rPr>
          <w:b/>
          <w:lang w:val="es-ES_tradnl"/>
        </w:rPr>
        <w:t>:</w:t>
      </w:r>
      <w:r>
        <w:rPr>
          <w:b/>
          <w:lang w:val="es-ES_tradnl"/>
        </w:rPr>
        <w:t xml:space="preserve"> </w:t>
      </w:r>
      <w:r w:rsidRPr="0080375D">
        <w:rPr>
          <w:lang w:val="es-ES_tradnl"/>
        </w:rPr>
        <w:t xml:space="preserve">Se recodifican los valores faltantes. Se unifican nombres de variables. </w:t>
      </w:r>
      <w:r w:rsidR="008A0EB1">
        <w:rPr>
          <w:lang w:val="es-ES_tradnl"/>
        </w:rPr>
        <w:t xml:space="preserve"> Se da el mismo formato de fecha a las columnas que lo requieren.</w:t>
      </w:r>
      <w:r w:rsidR="008B4AB0">
        <w:rPr>
          <w:lang w:val="es-ES_tradnl"/>
        </w:rPr>
        <w:t xml:space="preserve"> Se eliminan variables TSI_COPAGO, PRESTACIÓN, por no ser fiables. Se eliminan las variables PESO, FECHA_PESO, por estar en la tabla 3.</w:t>
      </w:r>
    </w:p>
    <w:p w:rsidR="006914AC" w:rsidRDefault="006914AC" w:rsidP="0080375D">
      <w:pPr>
        <w:ind w:firstLine="708"/>
        <w:rPr>
          <w:lang w:val="es-ES_tradnl"/>
        </w:rPr>
      </w:pPr>
    </w:p>
    <w:p w:rsidR="006914AC" w:rsidRDefault="006914AC" w:rsidP="0080375D">
      <w:pPr>
        <w:ind w:firstLine="708"/>
        <w:rPr>
          <w:lang w:val="es-ES_tradnl"/>
        </w:rPr>
      </w:pPr>
    </w:p>
    <w:p w:rsidR="006914AC" w:rsidRDefault="006914AC" w:rsidP="0080375D">
      <w:pPr>
        <w:ind w:firstLine="708"/>
        <w:rPr>
          <w:lang w:val="es-ES_tradnl"/>
        </w:rPr>
      </w:pPr>
    </w:p>
    <w:p w:rsidR="006914AC" w:rsidRDefault="006914AC" w:rsidP="0080375D">
      <w:pPr>
        <w:ind w:firstLine="708"/>
        <w:rPr>
          <w:lang w:val="es-ES_tradnl"/>
        </w:rPr>
      </w:pPr>
    </w:p>
    <w:p w:rsidR="00E255A7" w:rsidRPr="006914AC" w:rsidRDefault="008B4AB0" w:rsidP="006914AC">
      <w:pPr>
        <w:ind w:firstLine="708"/>
        <w:rPr>
          <w:color w:val="FF0000"/>
          <w:lang w:val="es-ES_tradnl"/>
        </w:rPr>
      </w:pPr>
      <w:r w:rsidRPr="008B4AB0">
        <w:rPr>
          <w:b/>
          <w:color w:val="FF0000"/>
          <w:lang w:val="es-ES_tradnl"/>
        </w:rPr>
        <w:t>UNIFICACIÓN DE TODAS LAS TABLAS</w:t>
      </w:r>
      <w:r w:rsidR="0074145B">
        <w:rPr>
          <w:b/>
          <w:color w:val="FF0000"/>
          <w:lang w:val="es-ES_tradnl"/>
        </w:rPr>
        <w:t xml:space="preserve"> 0 (LAKORA TIS/ATENEA GMA/ATENEA)</w:t>
      </w:r>
      <w:r w:rsidRPr="008B4AB0">
        <w:rPr>
          <w:b/>
          <w:color w:val="FF0000"/>
          <w:lang w:val="es-ES_tradnl"/>
        </w:rPr>
        <w:t xml:space="preserve"> en una única tabla 0 para cada cohorte con estructura de un dato por paciente.</w:t>
      </w:r>
      <w:r w:rsidR="00E255A7">
        <w:rPr>
          <w:b/>
          <w:color w:val="FF0000"/>
          <w:lang w:val="es-ES_tradnl"/>
        </w:rPr>
        <w:t xml:space="preserve"> GENERACIÓN DE </w:t>
      </w:r>
      <w:r w:rsidR="00E255A7" w:rsidRPr="00E255A7">
        <w:rPr>
          <w:b/>
          <w:color w:val="FF0000"/>
          <w:u w:val="single"/>
          <w:lang w:val="es-ES_tradnl"/>
        </w:rPr>
        <w:t>TABLA 0</w:t>
      </w:r>
      <w:r w:rsidR="00E255A7">
        <w:rPr>
          <w:u w:val="single"/>
          <w:lang w:val="es-ES_tradnl"/>
        </w:rPr>
        <w:br w:type="page"/>
      </w:r>
    </w:p>
    <w:p w:rsidR="0092688E" w:rsidRDefault="007253DD">
      <w:pPr>
        <w:rPr>
          <w:lang w:val="es-ES_tradnl"/>
        </w:rPr>
      </w:pPr>
      <w:r w:rsidRPr="004059E6">
        <w:rPr>
          <w:b/>
          <w:lang w:val="es-ES_tradnl"/>
        </w:rPr>
        <w:lastRenderedPageBreak/>
        <w:tab/>
      </w:r>
      <w:r w:rsidR="004059E6" w:rsidRPr="004059E6">
        <w:rPr>
          <w:b/>
          <w:lang w:val="es-ES_tradnl"/>
        </w:rPr>
        <w:t>4</w:t>
      </w:r>
      <w:r w:rsidRPr="004059E6">
        <w:rPr>
          <w:b/>
          <w:lang w:val="es-ES_tradnl"/>
        </w:rPr>
        <w:t>.</w:t>
      </w:r>
      <w:r w:rsidR="0041184D" w:rsidRPr="004059E6">
        <w:rPr>
          <w:b/>
          <w:lang w:val="es-ES_tradnl"/>
        </w:rPr>
        <w:t xml:space="preserve"> </w:t>
      </w:r>
      <w:r w:rsidR="004059E6" w:rsidRPr="00E255A7">
        <w:rPr>
          <w:b/>
          <w:color w:val="FF0000"/>
          <w:lang w:val="es-ES_tradnl"/>
        </w:rPr>
        <w:t>Tabla 1-</w:t>
      </w:r>
      <w:r w:rsidR="0041184D" w:rsidRPr="00E255A7">
        <w:rPr>
          <w:b/>
          <w:color w:val="FF0000"/>
          <w:lang w:val="es-ES_tradnl"/>
        </w:rPr>
        <w:t>ATE</w:t>
      </w:r>
      <w:r w:rsidR="00A11C98" w:rsidRPr="00E255A7">
        <w:rPr>
          <w:b/>
          <w:color w:val="FF0000"/>
          <w:lang w:val="es-ES_tradnl"/>
        </w:rPr>
        <w:t>NEA</w:t>
      </w:r>
      <w:r w:rsidR="00A11C98">
        <w:rPr>
          <w:b/>
          <w:lang w:val="es-ES_tradnl"/>
        </w:rPr>
        <w:t>-</w:t>
      </w:r>
      <w:r w:rsidRPr="0041184D">
        <w:rPr>
          <w:b/>
          <w:lang w:val="es-ES_tradnl"/>
        </w:rPr>
        <w:t xml:space="preserve"> Datos generales del paciente</w:t>
      </w:r>
      <w:r w:rsidR="00BC7C3D">
        <w:rPr>
          <w:b/>
          <w:lang w:val="es-ES_tradnl"/>
        </w:rPr>
        <w:t xml:space="preserve"> BASALES</w:t>
      </w:r>
      <w:r w:rsidR="00BC7C3D" w:rsidRPr="0041184D">
        <w:rPr>
          <w:b/>
          <w:lang w:val="es-ES_tradnl"/>
        </w:rPr>
        <w:t>:</w:t>
      </w:r>
      <w:r w:rsidR="00975C0E">
        <w:rPr>
          <w:b/>
          <w:lang w:val="es-ES_tradnl"/>
        </w:rPr>
        <w:t xml:space="preserve"> </w:t>
      </w:r>
      <w:r w:rsidR="00975C0E">
        <w:rPr>
          <w:i/>
          <w:sz w:val="18"/>
          <w:szCs w:val="18"/>
          <w:lang w:val="es-ES_tradnl"/>
        </w:rPr>
        <w:t xml:space="preserve">LLEGA COMO EXCEL. </w:t>
      </w:r>
      <w:r w:rsidR="00BC7C3D">
        <w:rPr>
          <w:lang w:val="es-ES_tradnl"/>
        </w:rPr>
        <w:t xml:space="preserve"> Último</w:t>
      </w:r>
      <w:r>
        <w:rPr>
          <w:lang w:val="es-ES_tradnl"/>
        </w:rPr>
        <w:t xml:space="preserve"> valor registrado de cada paciente </w:t>
      </w:r>
      <w:r w:rsidR="00BC7C3D">
        <w:rPr>
          <w:lang w:val="es-ES_tradnl"/>
        </w:rPr>
        <w:t>antes de la fecha de inclusión</w:t>
      </w:r>
      <w:r w:rsidR="0092688E">
        <w:rPr>
          <w:lang w:val="es-ES_tradnl"/>
        </w:rPr>
        <w:t>.</w:t>
      </w:r>
    </w:p>
    <w:p w:rsidR="0092688E" w:rsidRDefault="00975C0E" w:rsidP="00397A72">
      <w:pPr>
        <w:ind w:firstLine="708"/>
        <w:rPr>
          <w:i/>
          <w:sz w:val="18"/>
          <w:szCs w:val="18"/>
          <w:lang w:val="es-ES_tradnl"/>
        </w:rPr>
      </w:pPr>
      <w:r w:rsidRPr="00397A72">
        <w:rPr>
          <w:b/>
          <w:lang w:val="es-ES_tradnl"/>
        </w:rPr>
        <w:t>Formato de tabla</w:t>
      </w:r>
      <w:r w:rsidR="00397A72" w:rsidRPr="00397A72">
        <w:rPr>
          <w:b/>
          <w:lang w:val="es-ES_tradnl"/>
        </w:rPr>
        <w:t xml:space="preserve"> 1</w:t>
      </w:r>
      <w:proofErr w:type="gramStart"/>
      <w:r>
        <w:rPr>
          <w:lang w:val="es-ES_tradnl"/>
        </w:rPr>
        <w:t>:</w:t>
      </w:r>
      <w:r w:rsidR="0092688E" w:rsidRPr="0092688E">
        <w:rPr>
          <w:lang w:val="es-ES_tradnl"/>
        </w:rPr>
        <w:t xml:space="preserve"> </w:t>
      </w:r>
      <w:r w:rsidR="0092688E">
        <w:rPr>
          <w:lang w:val="es-ES_tradnl"/>
        </w:rPr>
        <w:t xml:space="preserve"> La</w:t>
      </w:r>
      <w:proofErr w:type="gramEnd"/>
      <w:r w:rsidR="0092688E">
        <w:rPr>
          <w:lang w:val="es-ES_tradnl"/>
        </w:rPr>
        <w:t xml:space="preserve"> estructura es una fila por paciente y dato general. </w:t>
      </w:r>
      <w:r w:rsidR="0092688E" w:rsidRPr="00BC7C3D">
        <w:rPr>
          <w:i/>
          <w:sz w:val="18"/>
          <w:szCs w:val="18"/>
          <w:lang w:val="es-ES_tradnl"/>
        </w:rPr>
        <w:t>Un mismo paciente con 30 variables distintas (consumo de alcohol, tabaquismo, talla…) tendrá 30 filas. Cada fila incluye además datos de la fecha y el valor resultante de cada variable (de tipo carácter, numérico separado por puntos o comas [como se haya introducido por el facultativo]).</w:t>
      </w:r>
      <w:r w:rsidR="0092688E">
        <w:rPr>
          <w:i/>
          <w:sz w:val="18"/>
          <w:szCs w:val="18"/>
          <w:lang w:val="es-ES_tradnl"/>
        </w:rPr>
        <w:t xml:space="preserve"> </w:t>
      </w:r>
    </w:p>
    <w:tbl>
      <w:tblPr>
        <w:tblW w:w="3910" w:type="dxa"/>
        <w:tblInd w:w="55" w:type="dxa"/>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1117"/>
        <w:gridCol w:w="940"/>
        <w:gridCol w:w="913"/>
        <w:gridCol w:w="940"/>
      </w:tblGrid>
      <w:tr w:rsidR="007253DD" w:rsidRPr="007253DD" w:rsidTr="008B4AB0">
        <w:trPr>
          <w:trHeight w:val="225"/>
        </w:trPr>
        <w:tc>
          <w:tcPr>
            <w:tcW w:w="1117" w:type="dxa"/>
            <w:shd w:val="clear" w:color="auto" w:fill="auto"/>
            <w:noWrap/>
            <w:vAlign w:val="bottom"/>
            <w:hideMark/>
          </w:tcPr>
          <w:p w:rsidR="007253DD" w:rsidRPr="007253DD" w:rsidRDefault="007253DD" w:rsidP="007253DD">
            <w:pPr>
              <w:spacing w:after="0" w:line="240" w:lineRule="auto"/>
              <w:rPr>
                <w:rFonts w:ascii="Calibri" w:eastAsia="Times New Roman" w:hAnsi="Calibri" w:cs="Times New Roman"/>
                <w:b/>
                <w:bCs/>
                <w:color w:val="FF0000"/>
                <w:sz w:val="16"/>
                <w:szCs w:val="16"/>
                <w:lang w:eastAsia="es-ES"/>
              </w:rPr>
            </w:pPr>
            <w:r w:rsidRPr="007253DD">
              <w:rPr>
                <w:rFonts w:ascii="Calibri" w:eastAsia="Times New Roman" w:hAnsi="Calibri" w:cs="Times New Roman"/>
                <w:b/>
                <w:bCs/>
                <w:color w:val="FF0000"/>
                <w:sz w:val="16"/>
                <w:szCs w:val="16"/>
                <w:lang w:eastAsia="es-ES"/>
              </w:rPr>
              <w:t>Tabla1</w:t>
            </w:r>
          </w:p>
        </w:tc>
        <w:tc>
          <w:tcPr>
            <w:tcW w:w="940" w:type="dxa"/>
            <w:shd w:val="clear" w:color="auto" w:fill="auto"/>
            <w:noWrap/>
            <w:vAlign w:val="bottom"/>
            <w:hideMark/>
          </w:tcPr>
          <w:p w:rsidR="007253DD" w:rsidRPr="007253DD" w:rsidRDefault="007253DD" w:rsidP="007253DD">
            <w:pPr>
              <w:spacing w:after="0" w:line="240" w:lineRule="auto"/>
              <w:rPr>
                <w:rFonts w:ascii="Calibri" w:eastAsia="Times New Roman" w:hAnsi="Calibri" w:cs="Times New Roman"/>
                <w:color w:val="000000"/>
                <w:sz w:val="16"/>
                <w:szCs w:val="16"/>
                <w:lang w:eastAsia="es-ES"/>
              </w:rPr>
            </w:pPr>
          </w:p>
        </w:tc>
        <w:tc>
          <w:tcPr>
            <w:tcW w:w="913" w:type="dxa"/>
            <w:shd w:val="clear" w:color="auto" w:fill="auto"/>
            <w:noWrap/>
            <w:vAlign w:val="bottom"/>
            <w:hideMark/>
          </w:tcPr>
          <w:p w:rsidR="007253DD" w:rsidRPr="007253DD" w:rsidRDefault="007253DD" w:rsidP="007253DD">
            <w:pPr>
              <w:spacing w:after="0" w:line="240" w:lineRule="auto"/>
              <w:rPr>
                <w:rFonts w:ascii="Calibri" w:eastAsia="Times New Roman" w:hAnsi="Calibri" w:cs="Times New Roman"/>
                <w:color w:val="000000"/>
                <w:sz w:val="16"/>
                <w:szCs w:val="16"/>
                <w:lang w:eastAsia="es-ES"/>
              </w:rPr>
            </w:pPr>
          </w:p>
        </w:tc>
        <w:tc>
          <w:tcPr>
            <w:tcW w:w="940" w:type="dxa"/>
            <w:shd w:val="clear" w:color="auto" w:fill="auto"/>
            <w:noWrap/>
            <w:vAlign w:val="bottom"/>
            <w:hideMark/>
          </w:tcPr>
          <w:p w:rsidR="007253DD" w:rsidRPr="007253DD" w:rsidRDefault="007253DD" w:rsidP="007253DD">
            <w:pPr>
              <w:spacing w:after="0" w:line="240" w:lineRule="auto"/>
              <w:rPr>
                <w:rFonts w:ascii="Calibri" w:eastAsia="Times New Roman" w:hAnsi="Calibri" w:cs="Times New Roman"/>
                <w:color w:val="000000"/>
                <w:sz w:val="16"/>
                <w:szCs w:val="16"/>
                <w:lang w:eastAsia="es-ES"/>
              </w:rPr>
            </w:pPr>
          </w:p>
        </w:tc>
      </w:tr>
      <w:tr w:rsidR="007253DD" w:rsidRPr="007253DD" w:rsidTr="008B4AB0">
        <w:trPr>
          <w:trHeight w:val="225"/>
        </w:trPr>
        <w:tc>
          <w:tcPr>
            <w:tcW w:w="1117" w:type="dxa"/>
            <w:shd w:val="clear" w:color="auto" w:fill="auto"/>
            <w:noWrap/>
            <w:vAlign w:val="bottom"/>
            <w:hideMark/>
          </w:tcPr>
          <w:p w:rsidR="007253DD" w:rsidRPr="007253DD" w:rsidRDefault="007253DD" w:rsidP="007253DD">
            <w:pPr>
              <w:spacing w:after="0" w:line="240" w:lineRule="auto"/>
              <w:rPr>
                <w:rFonts w:ascii="Calibri" w:eastAsia="Times New Roman" w:hAnsi="Calibri" w:cs="Times New Roman"/>
                <w:b/>
                <w:bCs/>
                <w:color w:val="000000"/>
                <w:sz w:val="16"/>
                <w:szCs w:val="16"/>
                <w:lang w:eastAsia="es-ES"/>
              </w:rPr>
            </w:pPr>
            <w:r w:rsidRPr="007253DD">
              <w:rPr>
                <w:rFonts w:ascii="Calibri" w:eastAsia="Times New Roman" w:hAnsi="Calibri" w:cs="Times New Roman"/>
                <w:b/>
                <w:bCs/>
                <w:color w:val="000000"/>
                <w:sz w:val="16"/>
                <w:szCs w:val="16"/>
                <w:lang w:eastAsia="es-ES"/>
              </w:rPr>
              <w:t>Código anónimo</w:t>
            </w:r>
          </w:p>
        </w:tc>
        <w:tc>
          <w:tcPr>
            <w:tcW w:w="940" w:type="dxa"/>
            <w:shd w:val="clear" w:color="auto" w:fill="auto"/>
            <w:noWrap/>
            <w:vAlign w:val="bottom"/>
            <w:hideMark/>
          </w:tcPr>
          <w:p w:rsidR="007253DD" w:rsidRPr="007253DD" w:rsidRDefault="007253DD" w:rsidP="007253DD">
            <w:pPr>
              <w:spacing w:after="0" w:line="240" w:lineRule="auto"/>
              <w:rPr>
                <w:rFonts w:ascii="Calibri" w:eastAsia="Times New Roman" w:hAnsi="Calibri" w:cs="Times New Roman"/>
                <w:b/>
                <w:bCs/>
                <w:color w:val="000000"/>
                <w:sz w:val="16"/>
                <w:szCs w:val="16"/>
                <w:lang w:eastAsia="es-ES"/>
              </w:rPr>
            </w:pPr>
            <w:r w:rsidRPr="007253DD">
              <w:rPr>
                <w:rFonts w:ascii="Calibri" w:eastAsia="Times New Roman" w:hAnsi="Calibri" w:cs="Times New Roman"/>
                <w:b/>
                <w:bCs/>
                <w:color w:val="000000"/>
                <w:sz w:val="16"/>
                <w:szCs w:val="16"/>
                <w:lang w:eastAsia="es-ES"/>
              </w:rPr>
              <w:t>Código DGP</w:t>
            </w:r>
          </w:p>
        </w:tc>
        <w:tc>
          <w:tcPr>
            <w:tcW w:w="913" w:type="dxa"/>
            <w:shd w:val="clear" w:color="auto" w:fill="auto"/>
            <w:noWrap/>
            <w:vAlign w:val="bottom"/>
            <w:hideMark/>
          </w:tcPr>
          <w:p w:rsidR="007253DD" w:rsidRPr="007253DD" w:rsidRDefault="007253DD" w:rsidP="007253DD">
            <w:pPr>
              <w:spacing w:after="0" w:line="240" w:lineRule="auto"/>
              <w:rPr>
                <w:rFonts w:ascii="Calibri" w:eastAsia="Times New Roman" w:hAnsi="Calibri" w:cs="Times New Roman"/>
                <w:b/>
                <w:bCs/>
                <w:color w:val="000000"/>
                <w:sz w:val="16"/>
                <w:szCs w:val="16"/>
                <w:lang w:eastAsia="es-ES"/>
              </w:rPr>
            </w:pPr>
            <w:r w:rsidRPr="007253DD">
              <w:rPr>
                <w:rFonts w:ascii="Calibri" w:eastAsia="Times New Roman" w:hAnsi="Calibri" w:cs="Times New Roman"/>
                <w:b/>
                <w:bCs/>
                <w:color w:val="000000"/>
                <w:sz w:val="16"/>
                <w:szCs w:val="16"/>
                <w:lang w:eastAsia="es-ES"/>
              </w:rPr>
              <w:t>Fecha</w:t>
            </w:r>
          </w:p>
        </w:tc>
        <w:tc>
          <w:tcPr>
            <w:tcW w:w="940" w:type="dxa"/>
            <w:shd w:val="clear" w:color="auto" w:fill="auto"/>
            <w:noWrap/>
            <w:vAlign w:val="bottom"/>
            <w:hideMark/>
          </w:tcPr>
          <w:p w:rsidR="007253DD" w:rsidRPr="007253DD" w:rsidRDefault="007253DD" w:rsidP="007253DD">
            <w:pPr>
              <w:spacing w:after="0" w:line="240" w:lineRule="auto"/>
              <w:rPr>
                <w:rFonts w:ascii="Calibri" w:eastAsia="Times New Roman" w:hAnsi="Calibri" w:cs="Times New Roman"/>
                <w:b/>
                <w:bCs/>
                <w:color w:val="000000"/>
                <w:sz w:val="16"/>
                <w:szCs w:val="16"/>
                <w:lang w:eastAsia="es-ES"/>
              </w:rPr>
            </w:pPr>
            <w:r w:rsidRPr="007253DD">
              <w:rPr>
                <w:rFonts w:ascii="Calibri" w:eastAsia="Times New Roman" w:hAnsi="Calibri" w:cs="Times New Roman"/>
                <w:b/>
                <w:bCs/>
                <w:color w:val="000000"/>
                <w:sz w:val="16"/>
                <w:szCs w:val="16"/>
                <w:lang w:eastAsia="es-ES"/>
              </w:rPr>
              <w:t>Valor</w:t>
            </w:r>
          </w:p>
        </w:tc>
      </w:tr>
      <w:tr w:rsidR="007253DD" w:rsidRPr="007253DD" w:rsidTr="008B4AB0">
        <w:trPr>
          <w:trHeight w:val="225"/>
        </w:trPr>
        <w:tc>
          <w:tcPr>
            <w:tcW w:w="1117" w:type="dxa"/>
            <w:shd w:val="clear" w:color="auto" w:fill="auto"/>
            <w:noWrap/>
            <w:vAlign w:val="bottom"/>
            <w:hideMark/>
          </w:tcPr>
          <w:p w:rsidR="007253DD" w:rsidRPr="007253DD" w:rsidRDefault="007253DD" w:rsidP="007253DD">
            <w:pPr>
              <w:spacing w:after="0" w:line="240" w:lineRule="auto"/>
              <w:rPr>
                <w:rFonts w:ascii="Calibri" w:eastAsia="Times New Roman" w:hAnsi="Calibri" w:cs="Times New Roman"/>
                <w:color w:val="000000"/>
                <w:sz w:val="16"/>
                <w:szCs w:val="16"/>
                <w:lang w:eastAsia="es-ES"/>
              </w:rPr>
            </w:pPr>
            <w:r w:rsidRPr="007253DD">
              <w:rPr>
                <w:rFonts w:ascii="Calibri" w:eastAsia="Times New Roman" w:hAnsi="Calibri" w:cs="Times New Roman"/>
                <w:color w:val="000000"/>
                <w:sz w:val="16"/>
                <w:szCs w:val="16"/>
                <w:lang w:eastAsia="es-ES"/>
              </w:rPr>
              <w:t>GV1800CO</w:t>
            </w:r>
          </w:p>
        </w:tc>
        <w:tc>
          <w:tcPr>
            <w:tcW w:w="940" w:type="dxa"/>
            <w:shd w:val="clear" w:color="auto" w:fill="auto"/>
            <w:noWrap/>
            <w:vAlign w:val="bottom"/>
            <w:hideMark/>
          </w:tcPr>
          <w:p w:rsidR="007253DD" w:rsidRPr="007253DD" w:rsidRDefault="007253DD" w:rsidP="007253DD">
            <w:pPr>
              <w:spacing w:after="0" w:line="240" w:lineRule="auto"/>
              <w:rPr>
                <w:rFonts w:ascii="Calibri" w:eastAsia="Times New Roman" w:hAnsi="Calibri" w:cs="Times New Roman"/>
                <w:color w:val="000000"/>
                <w:sz w:val="16"/>
                <w:szCs w:val="16"/>
                <w:lang w:eastAsia="es-ES"/>
              </w:rPr>
            </w:pPr>
            <w:r w:rsidRPr="007253DD">
              <w:rPr>
                <w:rFonts w:ascii="Calibri" w:eastAsia="Times New Roman" w:hAnsi="Calibri" w:cs="Times New Roman"/>
                <w:color w:val="000000"/>
                <w:sz w:val="16"/>
                <w:szCs w:val="16"/>
                <w:lang w:eastAsia="es-ES"/>
              </w:rPr>
              <w:t xml:space="preserve">ACTOCIO </w:t>
            </w:r>
          </w:p>
        </w:tc>
        <w:tc>
          <w:tcPr>
            <w:tcW w:w="913" w:type="dxa"/>
            <w:shd w:val="clear" w:color="auto" w:fill="auto"/>
            <w:noWrap/>
            <w:vAlign w:val="bottom"/>
            <w:hideMark/>
          </w:tcPr>
          <w:p w:rsidR="007253DD" w:rsidRPr="007253DD" w:rsidRDefault="007253DD" w:rsidP="007253DD">
            <w:pPr>
              <w:spacing w:after="0" w:line="240" w:lineRule="auto"/>
              <w:rPr>
                <w:rFonts w:ascii="Calibri" w:eastAsia="Times New Roman" w:hAnsi="Calibri" w:cs="Times New Roman"/>
                <w:color w:val="000000"/>
                <w:sz w:val="16"/>
                <w:szCs w:val="16"/>
                <w:lang w:eastAsia="es-ES"/>
              </w:rPr>
            </w:pPr>
            <w:r w:rsidRPr="007253DD">
              <w:rPr>
                <w:rFonts w:ascii="Calibri" w:eastAsia="Times New Roman" w:hAnsi="Calibri" w:cs="Times New Roman"/>
                <w:color w:val="000000"/>
                <w:sz w:val="16"/>
                <w:szCs w:val="16"/>
                <w:lang w:eastAsia="es-ES"/>
              </w:rPr>
              <w:t>17/01/2011</w:t>
            </w:r>
          </w:p>
        </w:tc>
        <w:tc>
          <w:tcPr>
            <w:tcW w:w="940" w:type="dxa"/>
            <w:shd w:val="clear" w:color="auto" w:fill="auto"/>
            <w:noWrap/>
            <w:vAlign w:val="bottom"/>
            <w:hideMark/>
          </w:tcPr>
          <w:p w:rsidR="007253DD" w:rsidRPr="007253DD" w:rsidRDefault="007253DD" w:rsidP="007253DD">
            <w:pPr>
              <w:spacing w:after="0" w:line="240" w:lineRule="auto"/>
              <w:rPr>
                <w:rFonts w:ascii="Calibri" w:eastAsia="Times New Roman" w:hAnsi="Calibri" w:cs="Times New Roman"/>
                <w:color w:val="000000"/>
                <w:sz w:val="16"/>
                <w:szCs w:val="16"/>
                <w:lang w:eastAsia="es-ES"/>
              </w:rPr>
            </w:pPr>
            <w:r w:rsidRPr="007253DD">
              <w:rPr>
                <w:rFonts w:ascii="Calibri" w:eastAsia="Times New Roman" w:hAnsi="Calibri" w:cs="Times New Roman"/>
                <w:color w:val="000000"/>
                <w:sz w:val="16"/>
                <w:szCs w:val="16"/>
                <w:lang w:eastAsia="es-ES"/>
              </w:rPr>
              <w:t xml:space="preserve">Inactivo            </w:t>
            </w:r>
          </w:p>
        </w:tc>
      </w:tr>
    </w:tbl>
    <w:p w:rsidR="007253DD" w:rsidRDefault="007253DD">
      <w:pPr>
        <w:rPr>
          <w:lang w:val="es-ES_tradnl"/>
        </w:rPr>
      </w:pPr>
    </w:p>
    <w:p w:rsidR="007253DD" w:rsidRDefault="0041184D" w:rsidP="0041184D">
      <w:pPr>
        <w:ind w:left="708"/>
        <w:rPr>
          <w:lang w:val="es-ES_tradnl"/>
        </w:rPr>
      </w:pPr>
      <w:r w:rsidRPr="0041184D">
        <w:rPr>
          <w:b/>
          <w:lang w:val="es-ES_tradnl"/>
        </w:rPr>
        <w:t>TRANSFORMACIÓN</w:t>
      </w:r>
      <w:r w:rsidR="00975C0E">
        <w:rPr>
          <w:b/>
          <w:lang w:val="es-ES_tradnl"/>
        </w:rPr>
        <w:t xml:space="preserve"> tabla 1</w:t>
      </w:r>
      <w:r w:rsidRPr="0041184D">
        <w:rPr>
          <w:b/>
          <w:lang w:val="es-ES_tradnl"/>
        </w:rPr>
        <w:t>:</w:t>
      </w:r>
      <w:r>
        <w:rPr>
          <w:lang w:val="es-ES_tradnl"/>
        </w:rPr>
        <w:t xml:space="preserve"> </w:t>
      </w:r>
      <w:r w:rsidR="007253DD">
        <w:rPr>
          <w:lang w:val="es-ES_tradnl"/>
        </w:rPr>
        <w:t xml:space="preserve">Los distintos datos generales se agruparon, </w:t>
      </w:r>
      <w:r>
        <w:rPr>
          <w:lang w:val="es-ES_tradnl"/>
        </w:rPr>
        <w:t xml:space="preserve">recodificaron en función de si la variable es numérica  (x. </w:t>
      </w:r>
      <w:proofErr w:type="spellStart"/>
      <w:r>
        <w:rPr>
          <w:lang w:val="es-ES_tradnl"/>
        </w:rPr>
        <w:t>ej</w:t>
      </w:r>
      <w:proofErr w:type="spellEnd"/>
      <w:r>
        <w:rPr>
          <w:lang w:val="es-ES_tradnl"/>
        </w:rPr>
        <w:t>:</w:t>
      </w:r>
      <w:r w:rsidR="00975C0E">
        <w:rPr>
          <w:lang w:val="es-ES_tradnl"/>
        </w:rPr>
        <w:t xml:space="preserve"> </w:t>
      </w:r>
      <w:r>
        <w:rPr>
          <w:lang w:val="es-ES_tradnl"/>
        </w:rPr>
        <w:t>si la talla es superior a 100 se habla de cm y si es inferior a 2.5 hablamos de metros…</w:t>
      </w:r>
      <w:proofErr w:type="gramStart"/>
      <w:r>
        <w:rPr>
          <w:lang w:val="es-ES_tradnl"/>
        </w:rPr>
        <w:t>)</w:t>
      </w:r>
      <w:r w:rsidR="007253DD">
        <w:rPr>
          <w:lang w:val="es-ES_tradnl"/>
        </w:rPr>
        <w:t xml:space="preserve"> </w:t>
      </w:r>
      <w:r>
        <w:rPr>
          <w:lang w:val="es-ES_tradnl"/>
        </w:rPr>
        <w:t>,</w:t>
      </w:r>
      <w:proofErr w:type="gramEnd"/>
      <w:r>
        <w:rPr>
          <w:lang w:val="es-ES_tradnl"/>
        </w:rPr>
        <w:t xml:space="preserve"> o </w:t>
      </w:r>
      <w:proofErr w:type="spellStart"/>
      <w:r>
        <w:rPr>
          <w:lang w:val="es-ES_tradnl"/>
        </w:rPr>
        <w:t>string</w:t>
      </w:r>
      <w:proofErr w:type="spellEnd"/>
      <w:r>
        <w:rPr>
          <w:lang w:val="es-ES_tradnl"/>
        </w:rPr>
        <w:t xml:space="preserve"> (se agrupan en factores más frecuentes mediante búsquedas por expresiones regulares)</w:t>
      </w:r>
      <w:r w:rsidR="00975C0E">
        <w:rPr>
          <w:lang w:val="es-ES_tradnl"/>
        </w:rPr>
        <w:t>. Se eliminan valores anteriores a 2007.</w:t>
      </w:r>
    </w:p>
    <w:p w:rsidR="00397A72" w:rsidRDefault="00397A72">
      <w:pPr>
        <w:rPr>
          <w:b/>
          <w:lang w:val="es-ES_tradnl"/>
        </w:rPr>
      </w:pPr>
      <w:r>
        <w:rPr>
          <w:b/>
          <w:lang w:val="es-ES_tradnl"/>
        </w:rPr>
        <w:br w:type="page"/>
      </w:r>
    </w:p>
    <w:p w:rsidR="0041184D" w:rsidRDefault="004059E6" w:rsidP="00975C0E">
      <w:pPr>
        <w:spacing w:after="0"/>
        <w:ind w:left="709"/>
        <w:rPr>
          <w:lang w:val="es-ES_tradnl"/>
        </w:rPr>
      </w:pPr>
      <w:r>
        <w:rPr>
          <w:b/>
          <w:lang w:val="es-ES_tradnl"/>
        </w:rPr>
        <w:lastRenderedPageBreak/>
        <w:t>5</w:t>
      </w:r>
      <w:r w:rsidR="0041184D">
        <w:rPr>
          <w:b/>
          <w:lang w:val="es-ES_tradnl"/>
        </w:rPr>
        <w:t>.</w:t>
      </w:r>
      <w:r w:rsidR="0041184D" w:rsidRPr="0041184D">
        <w:rPr>
          <w:b/>
          <w:lang w:val="es-ES_tradnl"/>
        </w:rPr>
        <w:t xml:space="preserve"> </w:t>
      </w:r>
      <w:r w:rsidRPr="00E255A7">
        <w:rPr>
          <w:b/>
          <w:color w:val="FF0000"/>
          <w:lang w:val="es-ES_tradnl"/>
        </w:rPr>
        <w:t>tabla 2-</w:t>
      </w:r>
      <w:r w:rsidR="0041184D" w:rsidRPr="00E255A7">
        <w:rPr>
          <w:b/>
          <w:color w:val="FF0000"/>
          <w:lang w:val="es-ES_tradnl"/>
        </w:rPr>
        <w:t>ATE</w:t>
      </w:r>
      <w:r w:rsidR="00A11C98" w:rsidRPr="00E255A7">
        <w:rPr>
          <w:b/>
          <w:color w:val="FF0000"/>
          <w:lang w:val="es-ES_tradnl"/>
        </w:rPr>
        <w:t>NEA</w:t>
      </w:r>
      <w:r w:rsidR="00A11C98">
        <w:rPr>
          <w:b/>
          <w:lang w:val="es-ES_tradnl"/>
        </w:rPr>
        <w:t>-</w:t>
      </w:r>
      <w:r w:rsidR="0041184D" w:rsidRPr="0041184D">
        <w:rPr>
          <w:b/>
          <w:lang w:val="es-ES_tradnl"/>
        </w:rPr>
        <w:t xml:space="preserve"> Datos generales del paciente</w:t>
      </w:r>
      <w:r w:rsidR="00BC7C3D">
        <w:rPr>
          <w:b/>
          <w:lang w:val="es-ES_tradnl"/>
        </w:rPr>
        <w:t xml:space="preserve"> EPISODIOS</w:t>
      </w:r>
      <w:proofErr w:type="gramStart"/>
      <w:r w:rsidR="0041184D" w:rsidRPr="0041184D">
        <w:rPr>
          <w:b/>
          <w:lang w:val="es-ES_tradnl"/>
        </w:rPr>
        <w:t>:</w:t>
      </w:r>
      <w:r w:rsidR="0041184D">
        <w:rPr>
          <w:lang w:val="es-ES_tradnl"/>
        </w:rPr>
        <w:t xml:space="preserve">  </w:t>
      </w:r>
      <w:r w:rsidR="00975C0E">
        <w:rPr>
          <w:i/>
          <w:sz w:val="18"/>
          <w:szCs w:val="18"/>
          <w:lang w:val="es-ES_tradnl"/>
        </w:rPr>
        <w:t>LLEGA</w:t>
      </w:r>
      <w:proofErr w:type="gramEnd"/>
      <w:r w:rsidR="00975C0E">
        <w:rPr>
          <w:i/>
          <w:sz w:val="18"/>
          <w:szCs w:val="18"/>
          <w:lang w:val="es-ES_tradnl"/>
        </w:rPr>
        <w:t xml:space="preserve"> COMO EXCEL</w:t>
      </w:r>
      <w:r w:rsidR="00975C0E" w:rsidRPr="00975C0E">
        <w:rPr>
          <w:lang w:val="es-ES_tradnl"/>
        </w:rPr>
        <w:t xml:space="preserve">. </w:t>
      </w:r>
      <w:r w:rsidR="00AA51B3">
        <w:rPr>
          <w:lang w:val="es-ES_tradnl"/>
        </w:rPr>
        <w:t>TODOS l</w:t>
      </w:r>
      <w:r w:rsidR="00975C0E" w:rsidRPr="00975C0E">
        <w:rPr>
          <w:lang w:val="es-ES_tradnl"/>
        </w:rPr>
        <w:t xml:space="preserve">os distintos antecedentes y problemas de la lista de </w:t>
      </w:r>
      <w:proofErr w:type="spellStart"/>
      <w:r w:rsidR="00975C0E" w:rsidRPr="00975C0E">
        <w:rPr>
          <w:lang w:val="es-ES_tradnl"/>
        </w:rPr>
        <w:t>CIAPs</w:t>
      </w:r>
      <w:proofErr w:type="spellEnd"/>
      <w:r w:rsidR="00975C0E" w:rsidRPr="00975C0E">
        <w:rPr>
          <w:lang w:val="es-ES_tradnl"/>
        </w:rPr>
        <w:t xml:space="preserve">. </w:t>
      </w:r>
    </w:p>
    <w:p w:rsidR="0074145B" w:rsidRDefault="0074145B" w:rsidP="00975C0E">
      <w:pPr>
        <w:tabs>
          <w:tab w:val="left" w:pos="5580"/>
        </w:tabs>
        <w:spacing w:after="0" w:line="240" w:lineRule="auto"/>
        <w:ind w:left="1416"/>
        <w:rPr>
          <w:b/>
          <w:color w:val="FF0000"/>
          <w:sz w:val="18"/>
          <w:szCs w:val="18"/>
        </w:rPr>
        <w:sectPr w:rsidR="0074145B">
          <w:pgSz w:w="11906" w:h="16838"/>
          <w:pgMar w:top="1417" w:right="1701" w:bottom="1417" w:left="1701" w:header="708" w:footer="708" w:gutter="0"/>
          <w:cols w:space="708"/>
          <w:docGrid w:linePitch="360"/>
        </w:sectPr>
      </w:pPr>
    </w:p>
    <w:p w:rsidR="00975C0E" w:rsidRPr="00EB4CA6" w:rsidRDefault="00975C0E" w:rsidP="0074145B">
      <w:pPr>
        <w:tabs>
          <w:tab w:val="left" w:pos="5580"/>
        </w:tabs>
        <w:spacing w:after="0" w:line="240" w:lineRule="auto"/>
        <w:ind w:left="567"/>
        <w:rPr>
          <w:sz w:val="18"/>
          <w:szCs w:val="18"/>
        </w:rPr>
      </w:pPr>
      <w:r w:rsidRPr="00EB4CA6">
        <w:rPr>
          <w:b/>
          <w:color w:val="FF0000"/>
          <w:sz w:val="18"/>
          <w:szCs w:val="18"/>
        </w:rPr>
        <w:lastRenderedPageBreak/>
        <w:t>K89, K90, K91, K93</w:t>
      </w:r>
      <w:r w:rsidRPr="00EB4CA6">
        <w:rPr>
          <w:color w:val="FF0000"/>
          <w:sz w:val="18"/>
          <w:szCs w:val="18"/>
        </w:rPr>
        <w:t xml:space="preserve"> </w:t>
      </w:r>
      <w:r w:rsidRPr="00EB4CA6">
        <w:rPr>
          <w:sz w:val="18"/>
          <w:szCs w:val="18"/>
        </w:rPr>
        <w:t>– Enfermedad  vascular cerebral</w:t>
      </w:r>
    </w:p>
    <w:p w:rsidR="00975C0E" w:rsidRPr="00EB4CA6" w:rsidRDefault="00975C0E" w:rsidP="0074145B">
      <w:pPr>
        <w:tabs>
          <w:tab w:val="left" w:pos="5580"/>
        </w:tabs>
        <w:spacing w:after="0" w:line="240" w:lineRule="auto"/>
        <w:ind w:left="567"/>
        <w:rPr>
          <w:sz w:val="18"/>
          <w:szCs w:val="18"/>
          <w:lang w:val="es-ES_tradnl"/>
        </w:rPr>
      </w:pPr>
      <w:r w:rsidRPr="00EB4CA6">
        <w:rPr>
          <w:b/>
          <w:color w:val="FF0000"/>
          <w:sz w:val="18"/>
          <w:szCs w:val="18"/>
          <w:lang w:val="es-ES_tradnl"/>
        </w:rPr>
        <w:t>T89, T90</w:t>
      </w:r>
      <w:r w:rsidRPr="00EB4CA6">
        <w:rPr>
          <w:sz w:val="18"/>
          <w:szCs w:val="18"/>
          <w:lang w:val="es-ES_tradnl"/>
        </w:rPr>
        <w:t>- Diabetes</w:t>
      </w:r>
    </w:p>
    <w:p w:rsidR="00975C0E" w:rsidRPr="00EB4CA6" w:rsidRDefault="00975C0E" w:rsidP="0074145B">
      <w:pPr>
        <w:tabs>
          <w:tab w:val="left" w:pos="5580"/>
        </w:tabs>
        <w:spacing w:after="0" w:line="240" w:lineRule="auto"/>
        <w:ind w:left="567"/>
        <w:rPr>
          <w:sz w:val="18"/>
          <w:szCs w:val="18"/>
          <w:lang w:val="es-ES_tradnl"/>
        </w:rPr>
      </w:pPr>
      <w:r w:rsidRPr="00EB4CA6">
        <w:rPr>
          <w:b/>
          <w:color w:val="FF0000"/>
          <w:sz w:val="18"/>
          <w:szCs w:val="18"/>
          <w:lang w:val="es-ES_tradnl"/>
        </w:rPr>
        <w:t>R95-</w:t>
      </w:r>
      <w:r w:rsidRPr="00EB4CA6">
        <w:rPr>
          <w:sz w:val="18"/>
          <w:szCs w:val="18"/>
          <w:lang w:val="es-ES_tradnl"/>
        </w:rPr>
        <w:t xml:space="preserve"> EPOC </w:t>
      </w:r>
    </w:p>
    <w:p w:rsidR="00975C0E" w:rsidRPr="00EB4CA6" w:rsidRDefault="00975C0E" w:rsidP="0074145B">
      <w:pPr>
        <w:tabs>
          <w:tab w:val="left" w:pos="5580"/>
        </w:tabs>
        <w:spacing w:after="0" w:line="240" w:lineRule="auto"/>
        <w:ind w:left="567"/>
        <w:rPr>
          <w:sz w:val="18"/>
          <w:szCs w:val="18"/>
          <w:lang w:val="es-ES_tradnl"/>
        </w:rPr>
      </w:pPr>
      <w:r w:rsidRPr="00EB4CA6">
        <w:rPr>
          <w:b/>
          <w:color w:val="FF0000"/>
          <w:sz w:val="18"/>
          <w:szCs w:val="18"/>
          <w:lang w:val="es-ES_tradnl"/>
        </w:rPr>
        <w:t>K74, K75, K76, K77</w:t>
      </w:r>
      <w:r w:rsidRPr="00EB4CA6">
        <w:rPr>
          <w:sz w:val="18"/>
          <w:szCs w:val="18"/>
          <w:lang w:val="es-ES_tradnl"/>
        </w:rPr>
        <w:t>. Insuficiencia Cardiaca/cardiopatía isquémica</w:t>
      </w:r>
    </w:p>
    <w:p w:rsidR="00975C0E" w:rsidRPr="00EB4CA6" w:rsidRDefault="00975C0E" w:rsidP="0074145B">
      <w:pPr>
        <w:tabs>
          <w:tab w:val="left" w:pos="5580"/>
        </w:tabs>
        <w:spacing w:after="0" w:line="240" w:lineRule="auto"/>
        <w:ind w:left="567"/>
        <w:rPr>
          <w:sz w:val="18"/>
          <w:szCs w:val="18"/>
          <w:lang w:val="es-ES_tradnl"/>
        </w:rPr>
      </w:pPr>
      <w:r w:rsidRPr="00EB4CA6">
        <w:rPr>
          <w:b/>
          <w:color w:val="FF0000"/>
          <w:sz w:val="18"/>
          <w:szCs w:val="18"/>
          <w:lang w:val="es-ES_tradnl"/>
        </w:rPr>
        <w:t>P70:</w:t>
      </w:r>
      <w:r w:rsidRPr="00EB4CA6">
        <w:rPr>
          <w:sz w:val="18"/>
          <w:szCs w:val="18"/>
          <w:lang w:val="es-ES_tradnl"/>
        </w:rPr>
        <w:t xml:space="preserve"> Demencia</w:t>
      </w:r>
    </w:p>
    <w:p w:rsidR="00975C0E" w:rsidRPr="00EB4CA6" w:rsidRDefault="00975C0E" w:rsidP="0074145B">
      <w:pPr>
        <w:tabs>
          <w:tab w:val="left" w:pos="5580"/>
        </w:tabs>
        <w:spacing w:after="0" w:line="240" w:lineRule="auto"/>
        <w:ind w:left="567"/>
        <w:rPr>
          <w:sz w:val="18"/>
          <w:szCs w:val="18"/>
          <w:lang w:val="es-ES_tradnl"/>
        </w:rPr>
      </w:pPr>
      <w:r w:rsidRPr="00EB4CA6">
        <w:rPr>
          <w:b/>
          <w:color w:val="FF0000"/>
          <w:sz w:val="18"/>
          <w:szCs w:val="18"/>
          <w:lang w:val="es-ES_tradnl"/>
        </w:rPr>
        <w:t>K92:</w:t>
      </w:r>
      <w:r w:rsidRPr="00EB4CA6">
        <w:rPr>
          <w:sz w:val="18"/>
          <w:szCs w:val="18"/>
          <w:lang w:val="es-ES_tradnl"/>
        </w:rPr>
        <w:t xml:space="preserve"> Enfermedad arterial periférica</w:t>
      </w:r>
    </w:p>
    <w:p w:rsidR="00975C0E" w:rsidRPr="00EB4CA6" w:rsidRDefault="00975C0E" w:rsidP="0074145B">
      <w:pPr>
        <w:tabs>
          <w:tab w:val="left" w:pos="5580"/>
        </w:tabs>
        <w:spacing w:after="0" w:line="240" w:lineRule="auto"/>
        <w:ind w:left="567"/>
        <w:rPr>
          <w:sz w:val="18"/>
          <w:szCs w:val="18"/>
          <w:lang w:val="es-ES_tradnl"/>
        </w:rPr>
      </w:pPr>
      <w:r w:rsidRPr="00EB4CA6">
        <w:rPr>
          <w:b/>
          <w:color w:val="FF0000"/>
          <w:sz w:val="18"/>
          <w:szCs w:val="18"/>
          <w:lang w:val="es-ES_tradnl"/>
        </w:rPr>
        <w:t>U99</w:t>
      </w:r>
      <w:r w:rsidRPr="00EB4CA6">
        <w:rPr>
          <w:sz w:val="18"/>
          <w:szCs w:val="18"/>
          <w:lang w:val="es-ES_tradnl"/>
        </w:rPr>
        <w:t>: Insuficiencia renal crónica (diálisis)</w:t>
      </w:r>
    </w:p>
    <w:p w:rsidR="00975C0E" w:rsidRPr="00EB4CA6" w:rsidRDefault="00975C0E" w:rsidP="0074145B">
      <w:pPr>
        <w:tabs>
          <w:tab w:val="left" w:pos="5580"/>
        </w:tabs>
        <w:spacing w:after="0" w:line="240" w:lineRule="auto"/>
        <w:ind w:left="567"/>
        <w:rPr>
          <w:sz w:val="18"/>
          <w:szCs w:val="18"/>
        </w:rPr>
      </w:pPr>
      <w:r w:rsidRPr="00EB4CA6">
        <w:rPr>
          <w:b/>
          <w:color w:val="FF0000"/>
          <w:sz w:val="18"/>
          <w:szCs w:val="18"/>
          <w:lang w:val="es-ES_tradnl"/>
        </w:rPr>
        <w:t>A79, B72-B74, D74-D78, F74, H75, K72, L71, N74, R84-R85, S77, T71, T73, U75-U77, W72, X75-X77, X81, Y77-Y78</w:t>
      </w:r>
      <w:r w:rsidRPr="00EB4CA6">
        <w:rPr>
          <w:sz w:val="18"/>
          <w:szCs w:val="18"/>
        </w:rPr>
        <w:t>: Cáncer</w:t>
      </w:r>
    </w:p>
    <w:p w:rsidR="00975C0E" w:rsidRPr="00EB4CA6" w:rsidRDefault="00975C0E" w:rsidP="0074145B">
      <w:pPr>
        <w:tabs>
          <w:tab w:val="left" w:pos="5580"/>
        </w:tabs>
        <w:spacing w:after="0" w:line="240" w:lineRule="auto"/>
        <w:ind w:left="567"/>
        <w:rPr>
          <w:b/>
          <w:color w:val="548DD4" w:themeColor="text2" w:themeTint="99"/>
          <w:sz w:val="18"/>
          <w:szCs w:val="18"/>
          <w:u w:val="single"/>
          <w:lang w:val="es-ES_tradnl"/>
        </w:rPr>
      </w:pPr>
      <w:r w:rsidRPr="00EB4CA6">
        <w:rPr>
          <w:b/>
          <w:color w:val="548DD4" w:themeColor="text2" w:themeTint="99"/>
          <w:sz w:val="18"/>
          <w:szCs w:val="18"/>
          <w:u w:val="single"/>
          <w:lang w:val="es-ES_tradnl"/>
        </w:rPr>
        <w:t xml:space="preserve">2.- Relacionadas con complicaciones la diabetes: </w:t>
      </w:r>
    </w:p>
    <w:p w:rsidR="00975C0E" w:rsidRPr="00EB4CA6" w:rsidRDefault="00975C0E" w:rsidP="0074145B">
      <w:pPr>
        <w:tabs>
          <w:tab w:val="left" w:pos="5580"/>
        </w:tabs>
        <w:spacing w:after="0" w:line="240" w:lineRule="auto"/>
        <w:ind w:left="567"/>
        <w:rPr>
          <w:sz w:val="18"/>
          <w:szCs w:val="18"/>
          <w:lang w:val="es-ES_tradnl"/>
        </w:rPr>
      </w:pPr>
      <w:r w:rsidRPr="00EB4CA6">
        <w:rPr>
          <w:b/>
          <w:color w:val="FF0000"/>
          <w:sz w:val="18"/>
          <w:szCs w:val="18"/>
          <w:lang w:val="es-ES_tradnl"/>
        </w:rPr>
        <w:t>T87</w:t>
      </w:r>
      <w:r w:rsidRPr="00EB4CA6">
        <w:rPr>
          <w:b/>
          <w:sz w:val="18"/>
          <w:szCs w:val="18"/>
          <w:lang w:val="es-ES_tradnl"/>
        </w:rPr>
        <w:t>:</w:t>
      </w:r>
      <w:r w:rsidRPr="00EB4CA6">
        <w:rPr>
          <w:sz w:val="18"/>
          <w:szCs w:val="18"/>
          <w:lang w:val="es-ES_tradnl"/>
        </w:rPr>
        <w:t xml:space="preserve"> </w:t>
      </w:r>
      <w:proofErr w:type="gramStart"/>
      <w:r w:rsidRPr="00EB4CA6">
        <w:rPr>
          <w:sz w:val="18"/>
          <w:szCs w:val="18"/>
          <w:lang w:val="es-ES_tradnl"/>
        </w:rPr>
        <w:t>Hipoglucemia(</w:t>
      </w:r>
      <w:proofErr w:type="gramEnd"/>
      <w:r w:rsidRPr="00EB4CA6">
        <w:rPr>
          <w:sz w:val="18"/>
          <w:szCs w:val="18"/>
          <w:lang w:val="es-ES_tradnl"/>
        </w:rPr>
        <w:t>E15, E16)</w:t>
      </w:r>
    </w:p>
    <w:p w:rsidR="00975C0E" w:rsidRPr="00EB4CA6" w:rsidRDefault="00975C0E" w:rsidP="0074145B">
      <w:pPr>
        <w:tabs>
          <w:tab w:val="left" w:pos="5580"/>
        </w:tabs>
        <w:spacing w:after="0" w:line="240" w:lineRule="auto"/>
        <w:ind w:left="567"/>
        <w:rPr>
          <w:sz w:val="18"/>
          <w:szCs w:val="18"/>
          <w:lang w:val="es-ES_tradnl"/>
        </w:rPr>
      </w:pPr>
      <w:r w:rsidRPr="00EB4CA6">
        <w:rPr>
          <w:b/>
          <w:color w:val="FF0000"/>
          <w:sz w:val="18"/>
          <w:szCs w:val="18"/>
          <w:lang w:val="es-ES_tradnl"/>
        </w:rPr>
        <w:t>F83</w:t>
      </w:r>
      <w:r w:rsidRPr="00EB4CA6">
        <w:rPr>
          <w:b/>
          <w:sz w:val="18"/>
          <w:szCs w:val="18"/>
          <w:lang w:val="es-ES_tradnl"/>
        </w:rPr>
        <w:t>:</w:t>
      </w:r>
      <w:r w:rsidRPr="00EB4CA6">
        <w:rPr>
          <w:sz w:val="18"/>
          <w:szCs w:val="18"/>
          <w:lang w:val="es-ES_tradnl"/>
        </w:rPr>
        <w:t xml:space="preserve"> Retinopatía diabética  (o DGP retinopatía H35.0-H35.4 (menos .3), H36 (DISTINGUIRLA DE LA HIPERTENISVA)</w:t>
      </w:r>
    </w:p>
    <w:p w:rsidR="00975C0E" w:rsidRPr="00EB4CA6" w:rsidRDefault="00975C0E" w:rsidP="0074145B">
      <w:pPr>
        <w:tabs>
          <w:tab w:val="left" w:pos="5580"/>
        </w:tabs>
        <w:spacing w:after="0" w:line="240" w:lineRule="auto"/>
        <w:ind w:left="567"/>
        <w:rPr>
          <w:sz w:val="18"/>
          <w:szCs w:val="18"/>
          <w:lang w:val="es-ES_tradnl"/>
        </w:rPr>
      </w:pPr>
      <w:r w:rsidRPr="00EB4CA6">
        <w:rPr>
          <w:b/>
          <w:color w:val="FF0000"/>
          <w:sz w:val="18"/>
          <w:szCs w:val="18"/>
          <w:lang w:val="es-ES_tradnl"/>
        </w:rPr>
        <w:t>U88</w:t>
      </w:r>
      <w:r w:rsidRPr="00EB4CA6">
        <w:rPr>
          <w:sz w:val="18"/>
          <w:szCs w:val="18"/>
          <w:lang w:val="es-ES_tradnl"/>
        </w:rPr>
        <w:t>-Nefropatía (580.9)</w:t>
      </w:r>
    </w:p>
    <w:p w:rsidR="00975C0E" w:rsidRPr="00EB4CA6" w:rsidRDefault="00975C0E" w:rsidP="0074145B">
      <w:pPr>
        <w:tabs>
          <w:tab w:val="left" w:pos="5580"/>
        </w:tabs>
        <w:spacing w:after="0" w:line="240" w:lineRule="auto"/>
        <w:ind w:left="567"/>
        <w:rPr>
          <w:sz w:val="18"/>
          <w:szCs w:val="18"/>
          <w:lang w:val="es-ES_tradnl"/>
        </w:rPr>
      </w:pPr>
      <w:r w:rsidRPr="00EB4CA6">
        <w:rPr>
          <w:b/>
          <w:color w:val="FF0000"/>
          <w:sz w:val="18"/>
          <w:szCs w:val="18"/>
          <w:lang w:val="es-ES_tradnl"/>
        </w:rPr>
        <w:t>U90</w:t>
      </w:r>
      <w:r w:rsidRPr="00EB4CA6">
        <w:rPr>
          <w:sz w:val="18"/>
          <w:szCs w:val="18"/>
          <w:lang w:val="es-ES_tradnl"/>
        </w:rPr>
        <w:t xml:space="preserve">-Albuminuria </w:t>
      </w:r>
      <w:proofErr w:type="spellStart"/>
      <w:r w:rsidRPr="00EB4CA6">
        <w:rPr>
          <w:sz w:val="18"/>
          <w:szCs w:val="18"/>
          <w:lang w:val="es-ES_tradnl"/>
        </w:rPr>
        <w:t>ortostatica</w:t>
      </w:r>
      <w:proofErr w:type="spellEnd"/>
      <w:r w:rsidRPr="00EB4CA6">
        <w:rPr>
          <w:sz w:val="18"/>
          <w:szCs w:val="18"/>
          <w:lang w:val="es-ES_tradnl"/>
        </w:rPr>
        <w:t xml:space="preserve"> postural (593.6)</w:t>
      </w:r>
    </w:p>
    <w:p w:rsidR="00975C0E" w:rsidRPr="00EB4CA6" w:rsidRDefault="00975C0E" w:rsidP="0074145B">
      <w:pPr>
        <w:tabs>
          <w:tab w:val="left" w:pos="5580"/>
        </w:tabs>
        <w:spacing w:after="0" w:line="240" w:lineRule="auto"/>
        <w:ind w:left="567"/>
        <w:rPr>
          <w:sz w:val="18"/>
          <w:szCs w:val="18"/>
          <w:lang w:val="es-ES_tradnl"/>
        </w:rPr>
      </w:pPr>
      <w:r w:rsidRPr="00EB4CA6">
        <w:rPr>
          <w:b/>
          <w:color w:val="FF0000"/>
          <w:sz w:val="18"/>
          <w:szCs w:val="18"/>
          <w:lang w:val="es-ES_tradnl"/>
        </w:rPr>
        <w:t>U90</w:t>
      </w:r>
      <w:r w:rsidRPr="00EB4CA6">
        <w:rPr>
          <w:sz w:val="18"/>
          <w:szCs w:val="18"/>
          <w:lang w:val="es-ES_tradnl"/>
        </w:rPr>
        <w:t xml:space="preserve">- Proteinuria </w:t>
      </w:r>
      <w:proofErr w:type="spellStart"/>
      <w:r w:rsidRPr="00EB4CA6">
        <w:rPr>
          <w:sz w:val="18"/>
          <w:szCs w:val="18"/>
          <w:lang w:val="es-ES_tradnl"/>
        </w:rPr>
        <w:t>ortostatica</w:t>
      </w:r>
      <w:proofErr w:type="spellEnd"/>
      <w:r w:rsidRPr="00EB4CA6">
        <w:rPr>
          <w:sz w:val="18"/>
          <w:szCs w:val="18"/>
          <w:lang w:val="es-ES_tradnl"/>
        </w:rPr>
        <w:t xml:space="preserve"> postural (593.6)</w:t>
      </w:r>
    </w:p>
    <w:p w:rsidR="00975C0E" w:rsidRPr="00EB4CA6" w:rsidRDefault="00975C0E" w:rsidP="0074145B">
      <w:pPr>
        <w:tabs>
          <w:tab w:val="left" w:pos="5580"/>
        </w:tabs>
        <w:spacing w:after="0" w:line="240" w:lineRule="auto"/>
        <w:ind w:left="567"/>
        <w:rPr>
          <w:sz w:val="18"/>
          <w:szCs w:val="18"/>
          <w:lang w:val="es-ES_tradnl"/>
        </w:rPr>
      </w:pPr>
      <w:r w:rsidRPr="00EB4CA6">
        <w:rPr>
          <w:b/>
          <w:color w:val="FF0000"/>
          <w:sz w:val="18"/>
          <w:szCs w:val="18"/>
          <w:lang w:val="es-ES_tradnl"/>
        </w:rPr>
        <w:t>U98-</w:t>
      </w:r>
      <w:r w:rsidRPr="00EB4CA6">
        <w:rPr>
          <w:sz w:val="18"/>
          <w:szCs w:val="18"/>
          <w:lang w:val="es-ES_tradnl"/>
        </w:rPr>
        <w:t xml:space="preserve"> Proteinuria NE (791)</w:t>
      </w:r>
    </w:p>
    <w:p w:rsidR="00975C0E" w:rsidRPr="00EB4CA6" w:rsidRDefault="00975C0E" w:rsidP="0074145B">
      <w:pPr>
        <w:tabs>
          <w:tab w:val="left" w:pos="5580"/>
        </w:tabs>
        <w:spacing w:after="0" w:line="240" w:lineRule="auto"/>
        <w:ind w:left="567"/>
        <w:rPr>
          <w:sz w:val="18"/>
          <w:szCs w:val="18"/>
          <w:lang w:val="es-ES_tradnl"/>
        </w:rPr>
      </w:pPr>
      <w:r w:rsidRPr="00EB4CA6">
        <w:rPr>
          <w:b/>
          <w:color w:val="FF0000"/>
          <w:sz w:val="18"/>
          <w:szCs w:val="18"/>
          <w:lang w:val="es-ES_tradnl"/>
        </w:rPr>
        <w:t>U98-</w:t>
      </w:r>
      <w:r w:rsidRPr="00EB4CA6">
        <w:rPr>
          <w:sz w:val="18"/>
          <w:szCs w:val="18"/>
          <w:lang w:val="es-ES_tradnl"/>
        </w:rPr>
        <w:t xml:space="preserve"> Albuminuria NE (791)</w:t>
      </w:r>
    </w:p>
    <w:p w:rsidR="00975C0E" w:rsidRPr="00EB4CA6" w:rsidRDefault="00975C0E" w:rsidP="0074145B">
      <w:pPr>
        <w:tabs>
          <w:tab w:val="left" w:pos="5580"/>
        </w:tabs>
        <w:spacing w:after="0" w:line="240" w:lineRule="auto"/>
        <w:ind w:left="567"/>
        <w:rPr>
          <w:sz w:val="18"/>
          <w:szCs w:val="18"/>
          <w:lang w:val="es-ES_tradnl"/>
        </w:rPr>
      </w:pPr>
      <w:r w:rsidRPr="00EB4CA6">
        <w:rPr>
          <w:sz w:val="18"/>
          <w:szCs w:val="18"/>
          <w:lang w:val="es-ES_tradnl"/>
        </w:rPr>
        <w:t>(</w:t>
      </w:r>
      <w:proofErr w:type="gramStart"/>
      <w:r w:rsidRPr="00EB4CA6">
        <w:rPr>
          <w:sz w:val="18"/>
          <w:szCs w:val="18"/>
          <w:lang w:val="es-ES_tradnl"/>
        </w:rPr>
        <w:t>crear</w:t>
      </w:r>
      <w:proofErr w:type="gramEnd"/>
      <w:r w:rsidRPr="00EB4CA6">
        <w:rPr>
          <w:sz w:val="18"/>
          <w:szCs w:val="18"/>
          <w:lang w:val="es-ES_tradnl"/>
        </w:rPr>
        <w:t xml:space="preserve"> una única con proteinuria+ albuminuria, porque es difícil distinguir)</w:t>
      </w:r>
    </w:p>
    <w:p w:rsidR="00975C0E" w:rsidRPr="00EB4CA6" w:rsidRDefault="00975C0E" w:rsidP="0074145B">
      <w:pPr>
        <w:tabs>
          <w:tab w:val="left" w:pos="5580"/>
        </w:tabs>
        <w:spacing w:after="0" w:line="240" w:lineRule="auto"/>
        <w:ind w:left="567"/>
        <w:rPr>
          <w:sz w:val="18"/>
          <w:szCs w:val="18"/>
          <w:lang w:val="es-ES_tradnl"/>
        </w:rPr>
      </w:pPr>
      <w:r w:rsidRPr="00EB4CA6">
        <w:rPr>
          <w:sz w:val="18"/>
          <w:szCs w:val="18"/>
          <w:lang w:val="es-ES_tradnl"/>
        </w:rPr>
        <w:t xml:space="preserve">(Para microalbuminuria, cociente entre albúmina/creatinina y fecha, ya en tabla 3). </w:t>
      </w:r>
    </w:p>
    <w:p w:rsidR="00975C0E" w:rsidRPr="00EB4CA6" w:rsidRDefault="00975C0E" w:rsidP="0074145B">
      <w:pPr>
        <w:tabs>
          <w:tab w:val="left" w:pos="5580"/>
        </w:tabs>
        <w:spacing w:after="0" w:line="240" w:lineRule="auto"/>
        <w:ind w:left="567"/>
        <w:rPr>
          <w:b/>
          <w:color w:val="548DD4" w:themeColor="text2" w:themeTint="99"/>
          <w:sz w:val="18"/>
          <w:szCs w:val="18"/>
          <w:u w:val="single"/>
          <w:lang w:val="es-ES_tradnl"/>
        </w:rPr>
      </w:pPr>
      <w:r w:rsidRPr="00EB4CA6">
        <w:rPr>
          <w:b/>
          <w:color w:val="548DD4" w:themeColor="text2" w:themeTint="99"/>
          <w:sz w:val="18"/>
          <w:szCs w:val="18"/>
          <w:u w:val="single"/>
          <w:lang w:val="es-ES_tradnl"/>
        </w:rPr>
        <w:t>3.- Del aparato circulatorio, para comprobar historia cardiovascular y ver eventos posteriores.</w:t>
      </w:r>
    </w:p>
    <w:p w:rsidR="00975C0E" w:rsidRPr="00EB4CA6" w:rsidRDefault="00975C0E" w:rsidP="0074145B">
      <w:pPr>
        <w:tabs>
          <w:tab w:val="left" w:pos="5580"/>
        </w:tabs>
        <w:spacing w:after="0" w:line="240" w:lineRule="auto"/>
        <w:ind w:left="567"/>
        <w:rPr>
          <w:b/>
          <w:sz w:val="18"/>
          <w:szCs w:val="18"/>
          <w:u w:val="single"/>
        </w:rPr>
      </w:pPr>
      <w:r w:rsidRPr="00EB4CA6">
        <w:rPr>
          <w:b/>
          <w:sz w:val="18"/>
          <w:szCs w:val="18"/>
          <w:u w:val="single"/>
        </w:rPr>
        <w:t xml:space="preserve">Enfermedad cardiaca reumática crónica </w:t>
      </w:r>
    </w:p>
    <w:p w:rsidR="00975C0E" w:rsidRPr="00EB4CA6" w:rsidRDefault="00975C0E" w:rsidP="0074145B">
      <w:pPr>
        <w:spacing w:after="0" w:line="240" w:lineRule="auto"/>
        <w:ind w:left="567"/>
        <w:rPr>
          <w:sz w:val="18"/>
          <w:szCs w:val="18"/>
        </w:rPr>
      </w:pPr>
      <w:r w:rsidRPr="00EB4CA6">
        <w:rPr>
          <w:b/>
          <w:color w:val="FF0000"/>
          <w:sz w:val="18"/>
          <w:szCs w:val="18"/>
          <w:lang w:val="es-ES_tradnl"/>
        </w:rPr>
        <w:t>K71</w:t>
      </w:r>
      <w:r w:rsidRPr="00EB4CA6">
        <w:rPr>
          <w:sz w:val="18"/>
          <w:szCs w:val="18"/>
        </w:rPr>
        <w:t>- Enfermedad valvular, valvulopatía reumática</w:t>
      </w:r>
    </w:p>
    <w:p w:rsidR="00975C0E" w:rsidRPr="00EB4CA6" w:rsidRDefault="00975C0E" w:rsidP="0074145B">
      <w:pPr>
        <w:spacing w:after="0" w:line="240" w:lineRule="auto"/>
        <w:ind w:left="567"/>
        <w:rPr>
          <w:b/>
          <w:sz w:val="18"/>
          <w:szCs w:val="18"/>
          <w:u w:val="single"/>
        </w:rPr>
      </w:pPr>
      <w:r w:rsidRPr="00EB4CA6">
        <w:rPr>
          <w:b/>
          <w:sz w:val="18"/>
          <w:szCs w:val="18"/>
          <w:u w:val="single"/>
        </w:rPr>
        <w:t>Enfermedad hipertensiva</w:t>
      </w:r>
    </w:p>
    <w:p w:rsidR="00975C0E" w:rsidRPr="00EB4CA6" w:rsidRDefault="00975C0E" w:rsidP="0074145B">
      <w:pPr>
        <w:spacing w:after="0" w:line="240" w:lineRule="auto"/>
        <w:ind w:left="567"/>
        <w:rPr>
          <w:sz w:val="18"/>
          <w:szCs w:val="18"/>
        </w:rPr>
      </w:pPr>
      <w:r w:rsidRPr="00EB4CA6">
        <w:rPr>
          <w:b/>
          <w:color w:val="FF0000"/>
          <w:sz w:val="18"/>
          <w:szCs w:val="18"/>
        </w:rPr>
        <w:t xml:space="preserve">K85 </w:t>
      </w:r>
      <w:r w:rsidRPr="00EB4CA6">
        <w:rPr>
          <w:sz w:val="18"/>
          <w:szCs w:val="18"/>
        </w:rPr>
        <w:t xml:space="preserve">HTA sin </w:t>
      </w:r>
      <w:proofErr w:type="spellStart"/>
      <w:r w:rsidRPr="00EB4CA6">
        <w:rPr>
          <w:sz w:val="18"/>
          <w:szCs w:val="18"/>
        </w:rPr>
        <w:t>diagnostico</w:t>
      </w:r>
      <w:proofErr w:type="spellEnd"/>
      <w:r w:rsidRPr="00EB4CA6">
        <w:rPr>
          <w:sz w:val="18"/>
          <w:szCs w:val="18"/>
        </w:rPr>
        <w:t xml:space="preserve"> de </w:t>
      </w:r>
      <w:proofErr w:type="spellStart"/>
      <w:r w:rsidRPr="00EB4CA6">
        <w:rPr>
          <w:sz w:val="18"/>
          <w:szCs w:val="18"/>
        </w:rPr>
        <w:t>hta</w:t>
      </w:r>
      <w:proofErr w:type="spellEnd"/>
      <w:r w:rsidRPr="00EB4CA6">
        <w:rPr>
          <w:sz w:val="18"/>
          <w:szCs w:val="18"/>
        </w:rPr>
        <w:t xml:space="preserve"> (R03.0);</w:t>
      </w:r>
    </w:p>
    <w:p w:rsidR="00975C0E" w:rsidRPr="00EB4CA6" w:rsidRDefault="00975C0E" w:rsidP="0074145B">
      <w:pPr>
        <w:spacing w:after="0" w:line="240" w:lineRule="auto"/>
        <w:ind w:left="567"/>
        <w:rPr>
          <w:sz w:val="18"/>
          <w:szCs w:val="18"/>
        </w:rPr>
      </w:pPr>
      <w:r w:rsidRPr="00EB4CA6">
        <w:rPr>
          <w:b/>
          <w:color w:val="FF0000"/>
          <w:sz w:val="18"/>
          <w:szCs w:val="18"/>
        </w:rPr>
        <w:t>K86</w:t>
      </w:r>
      <w:r w:rsidRPr="00EB4CA6">
        <w:rPr>
          <w:sz w:val="18"/>
          <w:szCs w:val="18"/>
        </w:rPr>
        <w:t xml:space="preserve"> (HTA) I10 </w:t>
      </w:r>
    </w:p>
    <w:p w:rsidR="00975C0E" w:rsidRPr="00EB4CA6" w:rsidRDefault="00975C0E" w:rsidP="0074145B">
      <w:pPr>
        <w:spacing w:after="0" w:line="240" w:lineRule="auto"/>
        <w:ind w:left="567"/>
        <w:rPr>
          <w:sz w:val="18"/>
          <w:szCs w:val="18"/>
        </w:rPr>
      </w:pPr>
      <w:r w:rsidRPr="00EB4CA6">
        <w:rPr>
          <w:b/>
          <w:color w:val="FF0000"/>
          <w:sz w:val="18"/>
          <w:szCs w:val="18"/>
        </w:rPr>
        <w:t>K87</w:t>
      </w:r>
      <w:r w:rsidRPr="00EB4CA6">
        <w:rPr>
          <w:sz w:val="18"/>
          <w:szCs w:val="18"/>
        </w:rPr>
        <w:t xml:space="preserve"> enfermedad </w:t>
      </w:r>
      <w:proofErr w:type="spellStart"/>
      <w:r w:rsidRPr="00EB4CA6">
        <w:rPr>
          <w:sz w:val="18"/>
          <w:szCs w:val="18"/>
        </w:rPr>
        <w:t>cardiac</w:t>
      </w:r>
      <w:proofErr w:type="spellEnd"/>
      <w:r w:rsidRPr="00EB4CA6">
        <w:rPr>
          <w:sz w:val="18"/>
          <w:szCs w:val="18"/>
        </w:rPr>
        <w:t xml:space="preserve"> y renal hipertensiva (404, 402, </w:t>
      </w:r>
      <w:proofErr w:type="spellStart"/>
      <w:r w:rsidRPr="00EB4CA6">
        <w:rPr>
          <w:sz w:val="18"/>
          <w:szCs w:val="18"/>
        </w:rPr>
        <w:t>etc</w:t>
      </w:r>
      <w:proofErr w:type="spellEnd"/>
      <w:r w:rsidRPr="00EB4CA6">
        <w:rPr>
          <w:sz w:val="18"/>
          <w:szCs w:val="18"/>
        </w:rPr>
        <w:t>) HTA: I11-I15</w:t>
      </w:r>
      <w:proofErr w:type="gramStart"/>
      <w:r w:rsidRPr="00EB4CA6">
        <w:rPr>
          <w:sz w:val="18"/>
          <w:szCs w:val="18"/>
        </w:rPr>
        <w:t>\{</w:t>
      </w:r>
      <w:proofErr w:type="gramEnd"/>
      <w:r w:rsidRPr="00EB4CA6">
        <w:rPr>
          <w:sz w:val="18"/>
          <w:szCs w:val="18"/>
        </w:rPr>
        <w:t>I14} I67.4</w:t>
      </w:r>
    </w:p>
    <w:p w:rsidR="00975C0E" w:rsidRPr="00EB4CA6" w:rsidRDefault="00975C0E" w:rsidP="0074145B">
      <w:pPr>
        <w:spacing w:after="0" w:line="240" w:lineRule="auto"/>
        <w:ind w:left="567"/>
        <w:rPr>
          <w:sz w:val="18"/>
          <w:szCs w:val="18"/>
        </w:rPr>
      </w:pPr>
      <w:r w:rsidRPr="00EB4CA6">
        <w:rPr>
          <w:b/>
          <w:color w:val="FF0000"/>
          <w:sz w:val="18"/>
          <w:szCs w:val="18"/>
        </w:rPr>
        <w:t xml:space="preserve">U99 </w:t>
      </w:r>
      <w:r w:rsidRPr="00EB4CA6">
        <w:rPr>
          <w:sz w:val="18"/>
          <w:szCs w:val="18"/>
        </w:rPr>
        <w:t>Arteriosclerosis renal</w:t>
      </w:r>
    </w:p>
    <w:p w:rsidR="00975C0E" w:rsidRPr="00EB4CA6" w:rsidRDefault="00975C0E" w:rsidP="0074145B">
      <w:pPr>
        <w:tabs>
          <w:tab w:val="left" w:pos="5580"/>
        </w:tabs>
        <w:spacing w:after="0" w:line="240" w:lineRule="auto"/>
        <w:ind w:left="567"/>
        <w:rPr>
          <w:b/>
          <w:sz w:val="18"/>
          <w:szCs w:val="18"/>
          <w:u w:val="single"/>
        </w:rPr>
      </w:pPr>
      <w:r w:rsidRPr="00EB4CA6">
        <w:rPr>
          <w:b/>
          <w:sz w:val="18"/>
          <w:szCs w:val="18"/>
          <w:u w:val="single"/>
        </w:rPr>
        <w:t xml:space="preserve">Cardiopatía isquémica: </w:t>
      </w:r>
    </w:p>
    <w:p w:rsidR="00975C0E" w:rsidRPr="00EB4CA6" w:rsidRDefault="00975C0E" w:rsidP="0074145B">
      <w:pPr>
        <w:tabs>
          <w:tab w:val="left" w:pos="5580"/>
        </w:tabs>
        <w:spacing w:after="0" w:line="240" w:lineRule="auto"/>
        <w:ind w:left="567"/>
        <w:rPr>
          <w:sz w:val="18"/>
          <w:szCs w:val="18"/>
        </w:rPr>
      </w:pPr>
      <w:r w:rsidRPr="00EB4CA6">
        <w:rPr>
          <w:b/>
          <w:color w:val="FF0000"/>
          <w:sz w:val="18"/>
          <w:szCs w:val="18"/>
        </w:rPr>
        <w:t>K74</w:t>
      </w:r>
      <w:proofErr w:type="gramStart"/>
      <w:r w:rsidRPr="00EB4CA6">
        <w:rPr>
          <w:b/>
          <w:color w:val="FF0000"/>
          <w:sz w:val="18"/>
          <w:szCs w:val="18"/>
        </w:rPr>
        <w:t>:</w:t>
      </w:r>
      <w:r w:rsidRPr="00EB4CA6">
        <w:rPr>
          <w:sz w:val="18"/>
          <w:szCs w:val="18"/>
        </w:rPr>
        <w:t xml:space="preserve">  (</w:t>
      </w:r>
      <w:proofErr w:type="gramEnd"/>
      <w:r w:rsidRPr="00EB4CA6">
        <w:rPr>
          <w:sz w:val="18"/>
          <w:szCs w:val="18"/>
        </w:rPr>
        <w:t xml:space="preserve">I20, I24): angina inestable, cardiopatía isquémica con angina, angina de pecho, angina con espasmo </w:t>
      </w:r>
      <w:proofErr w:type="spellStart"/>
      <w:r w:rsidRPr="00EB4CA6">
        <w:rPr>
          <w:sz w:val="18"/>
          <w:szCs w:val="18"/>
        </w:rPr>
        <w:t>etc</w:t>
      </w:r>
      <w:proofErr w:type="spellEnd"/>
      <w:r w:rsidRPr="00EB4CA6">
        <w:rPr>
          <w:sz w:val="18"/>
          <w:szCs w:val="18"/>
        </w:rPr>
        <w:t xml:space="preserve"> etc.</w:t>
      </w:r>
    </w:p>
    <w:p w:rsidR="00975C0E" w:rsidRPr="00EB4CA6" w:rsidRDefault="00975C0E" w:rsidP="0074145B">
      <w:pPr>
        <w:tabs>
          <w:tab w:val="left" w:pos="5580"/>
        </w:tabs>
        <w:spacing w:after="0" w:line="240" w:lineRule="auto"/>
        <w:ind w:left="567"/>
        <w:rPr>
          <w:sz w:val="18"/>
          <w:szCs w:val="18"/>
          <w:lang w:val="en-US"/>
        </w:rPr>
      </w:pPr>
      <w:r w:rsidRPr="00EB4CA6">
        <w:rPr>
          <w:b/>
          <w:color w:val="FF0000"/>
          <w:sz w:val="18"/>
          <w:szCs w:val="18"/>
          <w:lang w:val="en-US"/>
        </w:rPr>
        <w:t>K75:</w:t>
      </w:r>
      <w:r w:rsidRPr="00EB4CA6">
        <w:rPr>
          <w:sz w:val="18"/>
          <w:szCs w:val="18"/>
          <w:lang w:val="en-US"/>
        </w:rPr>
        <w:t xml:space="preserve"> I21, I22, I23. IAM (</w:t>
      </w:r>
      <w:proofErr w:type="spellStart"/>
      <w:r w:rsidRPr="00EB4CA6">
        <w:rPr>
          <w:sz w:val="18"/>
          <w:szCs w:val="18"/>
          <w:lang w:val="en-US"/>
        </w:rPr>
        <w:t>excepto</w:t>
      </w:r>
      <w:proofErr w:type="spellEnd"/>
      <w:r w:rsidRPr="00EB4CA6">
        <w:rPr>
          <w:sz w:val="18"/>
          <w:szCs w:val="18"/>
          <w:lang w:val="en-US"/>
        </w:rPr>
        <w:t xml:space="preserve"> </w:t>
      </w:r>
      <w:proofErr w:type="spellStart"/>
      <w:r w:rsidRPr="00EB4CA6">
        <w:rPr>
          <w:sz w:val="18"/>
          <w:szCs w:val="18"/>
          <w:lang w:val="en-US"/>
        </w:rPr>
        <w:t>antiguos</w:t>
      </w:r>
      <w:proofErr w:type="spellEnd"/>
      <w:r w:rsidRPr="00EB4CA6">
        <w:rPr>
          <w:sz w:val="18"/>
          <w:szCs w:val="18"/>
          <w:lang w:val="en-US"/>
        </w:rPr>
        <w:t xml:space="preserve">) </w:t>
      </w:r>
    </w:p>
    <w:p w:rsidR="00975C0E" w:rsidRPr="00EB4CA6" w:rsidRDefault="00975C0E" w:rsidP="0074145B">
      <w:pPr>
        <w:tabs>
          <w:tab w:val="left" w:pos="5580"/>
        </w:tabs>
        <w:spacing w:after="0" w:line="240" w:lineRule="auto"/>
        <w:ind w:left="567"/>
        <w:rPr>
          <w:sz w:val="18"/>
          <w:szCs w:val="18"/>
        </w:rPr>
      </w:pPr>
      <w:r w:rsidRPr="00EB4CA6">
        <w:rPr>
          <w:b/>
          <w:color w:val="FF0000"/>
          <w:sz w:val="18"/>
          <w:szCs w:val="18"/>
        </w:rPr>
        <w:t>K76:</w:t>
      </w:r>
      <w:r w:rsidRPr="00EB4CA6">
        <w:rPr>
          <w:sz w:val="18"/>
          <w:szCs w:val="18"/>
        </w:rPr>
        <w:t xml:space="preserve"> I24, I25: aterosclerosis coronaria, aneurisma cardíaco, cardiopatía sin angina, miocardiopatía isquémica etc…</w:t>
      </w:r>
    </w:p>
    <w:p w:rsidR="00975C0E" w:rsidRPr="00EB4CA6" w:rsidRDefault="00975C0E" w:rsidP="0074145B">
      <w:pPr>
        <w:spacing w:after="0" w:line="240" w:lineRule="auto"/>
        <w:ind w:left="567"/>
        <w:rPr>
          <w:b/>
          <w:sz w:val="18"/>
          <w:szCs w:val="18"/>
        </w:rPr>
      </w:pPr>
      <w:r w:rsidRPr="00EB4CA6">
        <w:rPr>
          <w:b/>
          <w:sz w:val="18"/>
          <w:szCs w:val="18"/>
          <w:u w:val="single"/>
        </w:rPr>
        <w:lastRenderedPageBreak/>
        <w:t>Enfermedades de la circulación pulmonar</w:t>
      </w:r>
    </w:p>
    <w:p w:rsidR="00975C0E" w:rsidRPr="00EB4CA6" w:rsidRDefault="00975C0E" w:rsidP="0074145B">
      <w:pPr>
        <w:spacing w:after="0" w:line="240" w:lineRule="auto"/>
        <w:ind w:left="567"/>
        <w:rPr>
          <w:sz w:val="18"/>
          <w:szCs w:val="18"/>
        </w:rPr>
      </w:pPr>
      <w:r w:rsidRPr="00EB4CA6">
        <w:rPr>
          <w:b/>
          <w:color w:val="FF0000"/>
          <w:sz w:val="18"/>
          <w:szCs w:val="18"/>
        </w:rPr>
        <w:t>K93</w:t>
      </w:r>
      <w:r w:rsidRPr="00EB4CA6">
        <w:rPr>
          <w:sz w:val="18"/>
          <w:szCs w:val="18"/>
        </w:rPr>
        <w:t>: Trombosis pulmonar (I26)</w:t>
      </w:r>
    </w:p>
    <w:p w:rsidR="00975C0E" w:rsidRPr="00EB4CA6" w:rsidRDefault="00975C0E" w:rsidP="0074145B">
      <w:pPr>
        <w:spacing w:after="0" w:line="240" w:lineRule="auto"/>
        <w:ind w:left="567"/>
        <w:rPr>
          <w:sz w:val="18"/>
          <w:szCs w:val="18"/>
        </w:rPr>
      </w:pPr>
      <w:r w:rsidRPr="00EB4CA6">
        <w:rPr>
          <w:b/>
          <w:color w:val="FF0000"/>
          <w:sz w:val="18"/>
          <w:szCs w:val="18"/>
        </w:rPr>
        <w:t>K82</w:t>
      </w:r>
      <w:r w:rsidRPr="00EB4CA6">
        <w:rPr>
          <w:sz w:val="18"/>
          <w:szCs w:val="18"/>
        </w:rPr>
        <w:t xml:space="preserve">: arteriosclerosis pulmonar, enfermedad pulmonar cardíaca… </w:t>
      </w:r>
      <w:proofErr w:type="gramStart"/>
      <w:r w:rsidRPr="00EB4CA6">
        <w:rPr>
          <w:sz w:val="18"/>
          <w:szCs w:val="18"/>
        </w:rPr>
        <w:t>( I27</w:t>
      </w:r>
      <w:proofErr w:type="gramEnd"/>
      <w:r w:rsidRPr="00EB4CA6">
        <w:rPr>
          <w:sz w:val="18"/>
          <w:szCs w:val="18"/>
        </w:rPr>
        <w:t>, I28)</w:t>
      </w:r>
    </w:p>
    <w:p w:rsidR="00975C0E" w:rsidRPr="00EB4CA6" w:rsidRDefault="00975C0E" w:rsidP="0074145B">
      <w:pPr>
        <w:tabs>
          <w:tab w:val="left" w:pos="5580"/>
        </w:tabs>
        <w:spacing w:after="0" w:line="240" w:lineRule="auto"/>
        <w:ind w:left="567"/>
        <w:rPr>
          <w:b/>
          <w:sz w:val="18"/>
          <w:szCs w:val="18"/>
          <w:u w:val="single"/>
        </w:rPr>
      </w:pPr>
      <w:r w:rsidRPr="00EB4CA6">
        <w:rPr>
          <w:b/>
          <w:sz w:val="18"/>
          <w:szCs w:val="18"/>
          <w:u w:val="single"/>
        </w:rPr>
        <w:t>Otras formas de enfermedad cardíaca</w:t>
      </w:r>
    </w:p>
    <w:p w:rsidR="00975C0E" w:rsidRPr="00EB4CA6" w:rsidRDefault="00975C0E" w:rsidP="0074145B">
      <w:pPr>
        <w:tabs>
          <w:tab w:val="left" w:pos="5580"/>
        </w:tabs>
        <w:spacing w:after="0" w:line="240" w:lineRule="auto"/>
        <w:ind w:left="567"/>
        <w:rPr>
          <w:sz w:val="18"/>
          <w:szCs w:val="18"/>
        </w:rPr>
      </w:pPr>
      <w:r w:rsidRPr="00EB4CA6">
        <w:rPr>
          <w:b/>
          <w:color w:val="FF0000"/>
          <w:sz w:val="18"/>
          <w:szCs w:val="18"/>
        </w:rPr>
        <w:t>K70</w:t>
      </w:r>
      <w:r w:rsidRPr="00EB4CA6">
        <w:rPr>
          <w:sz w:val="18"/>
          <w:szCs w:val="18"/>
        </w:rPr>
        <w:t>: miocarditis, endocarditis, pericarditis</w:t>
      </w:r>
    </w:p>
    <w:p w:rsidR="00975C0E" w:rsidRPr="00B72169" w:rsidRDefault="00975C0E" w:rsidP="0074145B">
      <w:pPr>
        <w:spacing w:after="0" w:line="240" w:lineRule="auto"/>
        <w:ind w:left="567"/>
        <w:rPr>
          <w:sz w:val="18"/>
          <w:szCs w:val="18"/>
          <w:lang w:val="en-US"/>
        </w:rPr>
      </w:pPr>
      <w:r w:rsidRPr="00EB4CA6">
        <w:rPr>
          <w:b/>
          <w:color w:val="FF0000"/>
          <w:sz w:val="18"/>
          <w:szCs w:val="18"/>
        </w:rPr>
        <w:t>K84:</w:t>
      </w:r>
      <w:r w:rsidRPr="00EB4CA6">
        <w:rPr>
          <w:sz w:val="18"/>
          <w:szCs w:val="18"/>
        </w:rPr>
        <w:t xml:space="preserve"> paro </w:t>
      </w:r>
      <w:proofErr w:type="spellStart"/>
      <w:r w:rsidRPr="00EB4CA6">
        <w:rPr>
          <w:sz w:val="18"/>
          <w:szCs w:val="18"/>
        </w:rPr>
        <w:t>cardiac</w:t>
      </w:r>
      <w:proofErr w:type="spellEnd"/>
      <w:r w:rsidRPr="00EB4CA6">
        <w:rPr>
          <w:sz w:val="18"/>
          <w:szCs w:val="18"/>
        </w:rPr>
        <w:t>(427.5), pericarditis (423.0-2), miocardiopatía hipertrófica (425)</w:t>
      </w:r>
      <w:proofErr w:type="gramStart"/>
      <w:r w:rsidRPr="00EB4CA6">
        <w:rPr>
          <w:sz w:val="18"/>
          <w:szCs w:val="18"/>
        </w:rPr>
        <w:t>,.</w:t>
      </w:r>
      <w:proofErr w:type="gramEnd"/>
      <w:r w:rsidRPr="00EB4CA6">
        <w:rPr>
          <w:sz w:val="18"/>
          <w:szCs w:val="18"/>
        </w:rPr>
        <w:t xml:space="preserve"> </w:t>
      </w:r>
      <w:proofErr w:type="spellStart"/>
      <w:r w:rsidRPr="00B72169">
        <w:rPr>
          <w:sz w:val="18"/>
          <w:szCs w:val="18"/>
          <w:lang w:val="en-US"/>
        </w:rPr>
        <w:t>Etc</w:t>
      </w:r>
      <w:proofErr w:type="spellEnd"/>
      <w:r w:rsidRPr="00B72169">
        <w:rPr>
          <w:sz w:val="18"/>
          <w:szCs w:val="18"/>
          <w:lang w:val="en-US"/>
        </w:rPr>
        <w:t xml:space="preserve"> I31, I42, I44-I46, I51, O90.3)</w:t>
      </w:r>
    </w:p>
    <w:p w:rsidR="00975C0E" w:rsidRPr="00B72169" w:rsidRDefault="00975C0E" w:rsidP="0074145B">
      <w:pPr>
        <w:tabs>
          <w:tab w:val="left" w:pos="5580"/>
        </w:tabs>
        <w:spacing w:after="0" w:line="240" w:lineRule="auto"/>
        <w:ind w:left="567"/>
        <w:rPr>
          <w:sz w:val="18"/>
          <w:szCs w:val="18"/>
          <w:lang w:val="en-US"/>
        </w:rPr>
      </w:pPr>
      <w:r w:rsidRPr="00B72169">
        <w:rPr>
          <w:b/>
          <w:color w:val="FF0000"/>
          <w:sz w:val="18"/>
          <w:szCs w:val="18"/>
          <w:lang w:val="en-US"/>
        </w:rPr>
        <w:t>K83:</w:t>
      </w:r>
      <w:r w:rsidRPr="00B72169">
        <w:rPr>
          <w:sz w:val="18"/>
          <w:szCs w:val="18"/>
          <w:lang w:val="en-US"/>
        </w:rPr>
        <w:t xml:space="preserve"> </w:t>
      </w:r>
      <w:proofErr w:type="spellStart"/>
      <w:r w:rsidRPr="00B72169">
        <w:rPr>
          <w:sz w:val="18"/>
          <w:szCs w:val="18"/>
          <w:lang w:val="en-US"/>
        </w:rPr>
        <w:t>enfermedad</w:t>
      </w:r>
      <w:proofErr w:type="spellEnd"/>
      <w:r w:rsidRPr="00B72169">
        <w:rPr>
          <w:sz w:val="18"/>
          <w:szCs w:val="18"/>
          <w:lang w:val="en-US"/>
        </w:rPr>
        <w:t xml:space="preserve"> </w:t>
      </w:r>
      <w:proofErr w:type="spellStart"/>
      <w:r w:rsidRPr="00B72169">
        <w:rPr>
          <w:sz w:val="18"/>
          <w:szCs w:val="18"/>
          <w:lang w:val="en-US"/>
        </w:rPr>
        <w:t>válvula</w:t>
      </w:r>
      <w:proofErr w:type="spellEnd"/>
      <w:r w:rsidRPr="00B72169">
        <w:rPr>
          <w:sz w:val="18"/>
          <w:szCs w:val="18"/>
          <w:lang w:val="en-US"/>
        </w:rPr>
        <w:t xml:space="preserve">, endocarditis </w:t>
      </w:r>
      <w:proofErr w:type="spellStart"/>
      <w:r w:rsidRPr="00B72169">
        <w:rPr>
          <w:sz w:val="18"/>
          <w:szCs w:val="18"/>
          <w:lang w:val="en-US"/>
        </w:rPr>
        <w:t>crónica</w:t>
      </w:r>
      <w:proofErr w:type="spellEnd"/>
      <w:r w:rsidRPr="00B72169">
        <w:rPr>
          <w:sz w:val="18"/>
          <w:szCs w:val="18"/>
          <w:lang w:val="en-US"/>
        </w:rPr>
        <w:t xml:space="preserve">…: I08, I34, I35, I36, </w:t>
      </w:r>
      <w:proofErr w:type="gramStart"/>
      <w:r w:rsidRPr="00B72169">
        <w:rPr>
          <w:sz w:val="18"/>
          <w:szCs w:val="18"/>
          <w:lang w:val="en-US"/>
        </w:rPr>
        <w:t>I37</w:t>
      </w:r>
      <w:proofErr w:type="gramEnd"/>
    </w:p>
    <w:p w:rsidR="00975C0E" w:rsidRPr="00EB4CA6" w:rsidRDefault="00975C0E" w:rsidP="0074145B">
      <w:pPr>
        <w:tabs>
          <w:tab w:val="left" w:pos="5580"/>
        </w:tabs>
        <w:spacing w:after="0" w:line="240" w:lineRule="auto"/>
        <w:ind w:left="567"/>
        <w:rPr>
          <w:sz w:val="18"/>
          <w:szCs w:val="18"/>
        </w:rPr>
      </w:pPr>
      <w:r w:rsidRPr="00EB4CA6">
        <w:rPr>
          <w:b/>
          <w:color w:val="FF0000"/>
          <w:sz w:val="18"/>
          <w:szCs w:val="18"/>
        </w:rPr>
        <w:t>K79:</w:t>
      </w:r>
      <w:r w:rsidRPr="00EB4CA6">
        <w:rPr>
          <w:sz w:val="18"/>
          <w:szCs w:val="18"/>
        </w:rPr>
        <w:t xml:space="preserve"> </w:t>
      </w:r>
      <w:proofErr w:type="spellStart"/>
      <w:r w:rsidRPr="00EB4CA6">
        <w:rPr>
          <w:sz w:val="18"/>
          <w:szCs w:val="18"/>
        </w:rPr>
        <w:t>taquicardia</w:t>
      </w:r>
      <w:proofErr w:type="gramStart"/>
      <w:r w:rsidRPr="00EB4CA6">
        <w:rPr>
          <w:sz w:val="18"/>
          <w:szCs w:val="18"/>
        </w:rPr>
        <w:t>,síndrome</w:t>
      </w:r>
      <w:proofErr w:type="spellEnd"/>
      <w:proofErr w:type="gramEnd"/>
      <w:r w:rsidRPr="00EB4CA6">
        <w:rPr>
          <w:sz w:val="18"/>
          <w:szCs w:val="18"/>
        </w:rPr>
        <w:t xml:space="preserve"> Wolff (I47) taquicardia  </w:t>
      </w:r>
    </w:p>
    <w:p w:rsidR="00975C0E" w:rsidRPr="00EB4CA6" w:rsidRDefault="00975C0E" w:rsidP="0074145B">
      <w:pPr>
        <w:tabs>
          <w:tab w:val="left" w:pos="5580"/>
        </w:tabs>
        <w:spacing w:after="0" w:line="240" w:lineRule="auto"/>
        <w:ind w:left="567"/>
        <w:rPr>
          <w:b/>
          <w:color w:val="FF0000"/>
          <w:sz w:val="18"/>
          <w:szCs w:val="18"/>
        </w:rPr>
      </w:pPr>
      <w:r w:rsidRPr="00EB4CA6">
        <w:rPr>
          <w:b/>
          <w:color w:val="FF0000"/>
          <w:sz w:val="18"/>
          <w:szCs w:val="18"/>
        </w:rPr>
        <w:t>K78: fibrilación auricular (427.1, .2, .31)</w:t>
      </w:r>
      <w:r w:rsidRPr="00EB4CA6">
        <w:rPr>
          <w:sz w:val="18"/>
          <w:szCs w:val="18"/>
        </w:rPr>
        <w:t xml:space="preserve"> (I48)</w:t>
      </w:r>
    </w:p>
    <w:p w:rsidR="00975C0E" w:rsidRPr="00EB4CA6" w:rsidRDefault="00975C0E" w:rsidP="0074145B">
      <w:pPr>
        <w:tabs>
          <w:tab w:val="left" w:pos="5580"/>
        </w:tabs>
        <w:spacing w:after="0" w:line="240" w:lineRule="auto"/>
        <w:ind w:left="567"/>
        <w:rPr>
          <w:sz w:val="18"/>
          <w:szCs w:val="18"/>
        </w:rPr>
      </w:pPr>
      <w:r w:rsidRPr="00EB4CA6">
        <w:rPr>
          <w:b/>
          <w:color w:val="FF0000"/>
          <w:sz w:val="18"/>
          <w:szCs w:val="18"/>
        </w:rPr>
        <w:t>K80</w:t>
      </w:r>
      <w:r w:rsidRPr="00EB4CA6">
        <w:rPr>
          <w:sz w:val="18"/>
          <w:szCs w:val="18"/>
        </w:rPr>
        <w:t xml:space="preserve">: fibrilación ventricular (I49) </w:t>
      </w:r>
      <w:proofErr w:type="spellStart"/>
      <w:r w:rsidRPr="00EB4CA6">
        <w:rPr>
          <w:sz w:val="18"/>
          <w:szCs w:val="18"/>
        </w:rPr>
        <w:t>arritima</w:t>
      </w:r>
      <w:proofErr w:type="spellEnd"/>
      <w:r w:rsidRPr="00EB4CA6">
        <w:rPr>
          <w:sz w:val="18"/>
          <w:szCs w:val="18"/>
        </w:rPr>
        <w:t>, fibrilación ventricular;</w:t>
      </w:r>
    </w:p>
    <w:p w:rsidR="00975C0E" w:rsidRPr="00EB4CA6" w:rsidRDefault="00975C0E" w:rsidP="0074145B">
      <w:pPr>
        <w:tabs>
          <w:tab w:val="left" w:pos="5580"/>
        </w:tabs>
        <w:spacing w:after="0" w:line="240" w:lineRule="auto"/>
        <w:ind w:left="567"/>
        <w:rPr>
          <w:b/>
          <w:color w:val="FF0000"/>
          <w:sz w:val="18"/>
          <w:szCs w:val="18"/>
        </w:rPr>
      </w:pPr>
      <w:r w:rsidRPr="00EB4CA6">
        <w:rPr>
          <w:b/>
          <w:color w:val="FF0000"/>
          <w:sz w:val="18"/>
          <w:szCs w:val="18"/>
        </w:rPr>
        <w:t xml:space="preserve">K77: insuficiencia cardiaca </w:t>
      </w:r>
      <w:r w:rsidRPr="00EB4CA6">
        <w:rPr>
          <w:sz w:val="18"/>
          <w:szCs w:val="18"/>
        </w:rPr>
        <w:t xml:space="preserve">(I50)  </w:t>
      </w:r>
    </w:p>
    <w:p w:rsidR="00975C0E" w:rsidRPr="00EB4CA6" w:rsidRDefault="00975C0E" w:rsidP="0074145B">
      <w:pPr>
        <w:tabs>
          <w:tab w:val="left" w:pos="5580"/>
        </w:tabs>
        <w:spacing w:after="0" w:line="240" w:lineRule="auto"/>
        <w:ind w:left="567"/>
        <w:rPr>
          <w:sz w:val="18"/>
          <w:szCs w:val="18"/>
        </w:rPr>
      </w:pPr>
      <w:r w:rsidRPr="00EB4CA6">
        <w:rPr>
          <w:b/>
          <w:color w:val="FF0000"/>
          <w:sz w:val="18"/>
          <w:szCs w:val="18"/>
        </w:rPr>
        <w:t>K28</w:t>
      </w:r>
      <w:proofErr w:type="gramStart"/>
      <w:r w:rsidRPr="00EB4CA6">
        <w:rPr>
          <w:b/>
          <w:color w:val="FF0000"/>
          <w:sz w:val="18"/>
          <w:szCs w:val="18"/>
        </w:rPr>
        <w:t>:</w:t>
      </w:r>
      <w:r w:rsidRPr="00EB4CA6">
        <w:rPr>
          <w:sz w:val="18"/>
          <w:szCs w:val="18"/>
        </w:rPr>
        <w:t>incapacidad</w:t>
      </w:r>
      <w:proofErr w:type="gramEnd"/>
      <w:r w:rsidRPr="00EB4CA6">
        <w:rPr>
          <w:sz w:val="18"/>
          <w:szCs w:val="18"/>
        </w:rPr>
        <w:t xml:space="preserve"> por enfermedad cardiovascular</w:t>
      </w:r>
    </w:p>
    <w:p w:rsidR="00975C0E" w:rsidRPr="00EB4CA6" w:rsidRDefault="00975C0E" w:rsidP="0074145B">
      <w:pPr>
        <w:tabs>
          <w:tab w:val="left" w:pos="5580"/>
        </w:tabs>
        <w:spacing w:after="0" w:line="240" w:lineRule="auto"/>
        <w:ind w:left="567"/>
        <w:rPr>
          <w:sz w:val="18"/>
          <w:szCs w:val="18"/>
        </w:rPr>
      </w:pPr>
      <w:r w:rsidRPr="00EB4CA6">
        <w:rPr>
          <w:b/>
          <w:color w:val="FF0000"/>
          <w:sz w:val="18"/>
          <w:szCs w:val="18"/>
        </w:rPr>
        <w:t>K29</w:t>
      </w:r>
      <w:proofErr w:type="gramStart"/>
      <w:r w:rsidRPr="00EB4CA6">
        <w:rPr>
          <w:sz w:val="18"/>
          <w:szCs w:val="18"/>
        </w:rPr>
        <w:t>:otro</w:t>
      </w:r>
      <w:proofErr w:type="gramEnd"/>
      <w:r w:rsidRPr="00EB4CA6">
        <w:rPr>
          <w:sz w:val="18"/>
          <w:szCs w:val="18"/>
        </w:rPr>
        <w:t xml:space="preserve"> problema cardiovascular</w:t>
      </w:r>
    </w:p>
    <w:p w:rsidR="00975C0E" w:rsidRPr="00EB4CA6" w:rsidRDefault="00975C0E" w:rsidP="0074145B">
      <w:pPr>
        <w:tabs>
          <w:tab w:val="left" w:pos="5580"/>
        </w:tabs>
        <w:spacing w:after="0" w:line="240" w:lineRule="auto"/>
        <w:ind w:left="567"/>
        <w:rPr>
          <w:b/>
          <w:sz w:val="18"/>
          <w:szCs w:val="18"/>
          <w:u w:val="single"/>
        </w:rPr>
      </w:pPr>
      <w:r w:rsidRPr="00EB4CA6">
        <w:rPr>
          <w:b/>
          <w:sz w:val="18"/>
          <w:szCs w:val="18"/>
          <w:u w:val="single"/>
        </w:rPr>
        <w:t xml:space="preserve">Enfermedad o accidente cerebrovascular: </w:t>
      </w:r>
    </w:p>
    <w:p w:rsidR="00975C0E" w:rsidRPr="00EB4CA6" w:rsidRDefault="00975C0E" w:rsidP="0074145B">
      <w:pPr>
        <w:tabs>
          <w:tab w:val="left" w:pos="5580"/>
        </w:tabs>
        <w:spacing w:after="0" w:line="240" w:lineRule="auto"/>
        <w:ind w:left="567"/>
        <w:rPr>
          <w:sz w:val="18"/>
          <w:szCs w:val="18"/>
        </w:rPr>
      </w:pPr>
      <w:r w:rsidRPr="00EB4CA6">
        <w:rPr>
          <w:b/>
          <w:color w:val="FF0000"/>
          <w:sz w:val="18"/>
          <w:szCs w:val="18"/>
        </w:rPr>
        <w:t xml:space="preserve">K89 </w:t>
      </w:r>
      <w:r w:rsidRPr="00EB4CA6">
        <w:rPr>
          <w:sz w:val="18"/>
          <w:szCs w:val="18"/>
        </w:rPr>
        <w:t>(G45): isquemia cerebral transitoria/ataque cerebral isquémico transitorio, arterioesclerosis cerebral,…</w:t>
      </w:r>
    </w:p>
    <w:p w:rsidR="00975C0E" w:rsidRPr="00EB4CA6" w:rsidRDefault="00975C0E" w:rsidP="0074145B">
      <w:pPr>
        <w:tabs>
          <w:tab w:val="left" w:pos="5580"/>
        </w:tabs>
        <w:spacing w:after="0" w:line="240" w:lineRule="auto"/>
        <w:ind w:left="567"/>
        <w:rPr>
          <w:sz w:val="18"/>
          <w:szCs w:val="18"/>
          <w:lang w:val="en-US"/>
        </w:rPr>
      </w:pPr>
      <w:r w:rsidRPr="00EB4CA6">
        <w:rPr>
          <w:b/>
          <w:color w:val="FF0000"/>
          <w:sz w:val="18"/>
          <w:szCs w:val="18"/>
          <w:lang w:val="en-US"/>
        </w:rPr>
        <w:t>K90</w:t>
      </w:r>
      <w:r w:rsidRPr="00EB4CA6">
        <w:rPr>
          <w:sz w:val="18"/>
          <w:szCs w:val="18"/>
          <w:lang w:val="en-US"/>
        </w:rPr>
        <w:t xml:space="preserve"> (G46, I60, I61, I62, I63, I64): ictus, acv, </w:t>
      </w:r>
      <w:proofErr w:type="spellStart"/>
      <w:r w:rsidRPr="00EB4CA6">
        <w:rPr>
          <w:sz w:val="18"/>
          <w:szCs w:val="18"/>
          <w:lang w:val="en-US"/>
        </w:rPr>
        <w:t>infarto</w:t>
      </w:r>
      <w:proofErr w:type="spellEnd"/>
      <w:r w:rsidRPr="00EB4CA6">
        <w:rPr>
          <w:sz w:val="18"/>
          <w:szCs w:val="18"/>
          <w:lang w:val="en-US"/>
        </w:rPr>
        <w:t xml:space="preserve"> cerebral, </w:t>
      </w:r>
      <w:proofErr w:type="spellStart"/>
      <w:r w:rsidRPr="00EB4CA6">
        <w:rPr>
          <w:sz w:val="18"/>
          <w:szCs w:val="18"/>
          <w:lang w:val="en-US"/>
        </w:rPr>
        <w:t>embolismo</w:t>
      </w:r>
      <w:proofErr w:type="spellEnd"/>
      <w:r w:rsidRPr="00EB4CA6">
        <w:rPr>
          <w:sz w:val="18"/>
          <w:szCs w:val="18"/>
          <w:lang w:val="en-US"/>
        </w:rPr>
        <w:t xml:space="preserve"> cerebral</w:t>
      </w:r>
      <w:proofErr w:type="gramStart"/>
      <w:r w:rsidRPr="00EB4CA6">
        <w:rPr>
          <w:sz w:val="18"/>
          <w:szCs w:val="18"/>
          <w:lang w:val="en-US"/>
        </w:rPr>
        <w:t>..</w:t>
      </w:r>
      <w:proofErr w:type="gramEnd"/>
    </w:p>
    <w:p w:rsidR="00975C0E" w:rsidRPr="00EB4CA6" w:rsidRDefault="00975C0E" w:rsidP="0074145B">
      <w:pPr>
        <w:tabs>
          <w:tab w:val="left" w:pos="5580"/>
        </w:tabs>
        <w:spacing w:after="0" w:line="240" w:lineRule="auto"/>
        <w:ind w:left="567"/>
        <w:rPr>
          <w:sz w:val="18"/>
          <w:szCs w:val="18"/>
        </w:rPr>
      </w:pPr>
      <w:r w:rsidRPr="00EB4CA6">
        <w:rPr>
          <w:b/>
          <w:color w:val="FF0000"/>
          <w:sz w:val="18"/>
          <w:szCs w:val="18"/>
        </w:rPr>
        <w:t>K91</w:t>
      </w:r>
      <w:r w:rsidRPr="00EB4CA6">
        <w:rPr>
          <w:sz w:val="18"/>
          <w:szCs w:val="18"/>
        </w:rPr>
        <w:t xml:space="preserve"> (I65, I66, I67.0-I67.9 (menos .4), I68, I69): enfermedad  cerebrovascular, </w:t>
      </w:r>
      <w:proofErr w:type="spellStart"/>
      <w:r w:rsidRPr="00EB4CA6">
        <w:rPr>
          <w:sz w:val="18"/>
          <w:szCs w:val="18"/>
        </w:rPr>
        <w:t>secualas</w:t>
      </w:r>
      <w:proofErr w:type="spellEnd"/>
      <w:r w:rsidRPr="00EB4CA6">
        <w:rPr>
          <w:sz w:val="18"/>
          <w:szCs w:val="18"/>
        </w:rPr>
        <w:t xml:space="preserve"> de ictus/</w:t>
      </w:r>
      <w:proofErr w:type="spellStart"/>
      <w:r w:rsidRPr="00EB4CA6">
        <w:rPr>
          <w:sz w:val="18"/>
          <w:szCs w:val="18"/>
        </w:rPr>
        <w:t>acv</w:t>
      </w:r>
      <w:proofErr w:type="spellEnd"/>
      <w:r w:rsidRPr="00EB4CA6">
        <w:rPr>
          <w:sz w:val="18"/>
          <w:szCs w:val="18"/>
        </w:rPr>
        <w:t>, aneurisma cerebral)</w:t>
      </w:r>
    </w:p>
    <w:p w:rsidR="00975C0E" w:rsidRPr="00EB4CA6" w:rsidRDefault="00975C0E" w:rsidP="0074145B">
      <w:pPr>
        <w:tabs>
          <w:tab w:val="left" w:pos="5580"/>
        </w:tabs>
        <w:spacing w:after="0" w:line="240" w:lineRule="auto"/>
        <w:ind w:left="567"/>
        <w:rPr>
          <w:sz w:val="18"/>
          <w:szCs w:val="18"/>
        </w:rPr>
      </w:pPr>
      <w:r w:rsidRPr="00EB4CA6">
        <w:rPr>
          <w:color w:val="FF0000"/>
          <w:sz w:val="18"/>
          <w:szCs w:val="18"/>
        </w:rPr>
        <w:t>K87</w:t>
      </w:r>
      <w:r w:rsidRPr="00EB4CA6">
        <w:rPr>
          <w:sz w:val="18"/>
          <w:szCs w:val="18"/>
        </w:rPr>
        <w:t>-encefalopatía hipertensiva  (437.3)</w:t>
      </w:r>
    </w:p>
    <w:p w:rsidR="00975C0E" w:rsidRPr="00EB4CA6" w:rsidRDefault="00975C0E" w:rsidP="0074145B">
      <w:pPr>
        <w:tabs>
          <w:tab w:val="left" w:pos="5580"/>
        </w:tabs>
        <w:spacing w:after="0" w:line="240" w:lineRule="auto"/>
        <w:ind w:left="567"/>
        <w:rPr>
          <w:b/>
          <w:sz w:val="18"/>
          <w:szCs w:val="18"/>
          <w:u w:val="single"/>
        </w:rPr>
      </w:pPr>
      <w:r w:rsidRPr="00EB4CA6">
        <w:rPr>
          <w:b/>
          <w:sz w:val="18"/>
          <w:szCs w:val="18"/>
          <w:u w:val="single"/>
        </w:rPr>
        <w:t xml:space="preserve">Arteriopatía periférica cardiovascular: </w:t>
      </w:r>
    </w:p>
    <w:p w:rsidR="00975C0E" w:rsidRPr="00EB4CA6" w:rsidRDefault="00975C0E" w:rsidP="0074145B">
      <w:pPr>
        <w:spacing w:after="0" w:line="240" w:lineRule="auto"/>
        <w:ind w:left="567"/>
        <w:rPr>
          <w:color w:val="000000" w:themeColor="text1"/>
          <w:sz w:val="18"/>
          <w:szCs w:val="18"/>
        </w:rPr>
      </w:pPr>
      <w:r w:rsidRPr="00EB4CA6">
        <w:rPr>
          <w:b/>
          <w:color w:val="FF0000"/>
          <w:sz w:val="18"/>
          <w:szCs w:val="18"/>
        </w:rPr>
        <w:t>K92</w:t>
      </w:r>
      <w:r w:rsidRPr="00EB4CA6">
        <w:rPr>
          <w:color w:val="000000" w:themeColor="text1"/>
          <w:sz w:val="18"/>
          <w:szCs w:val="18"/>
        </w:rPr>
        <w:t xml:space="preserve"> aterosclerosis periférica, claudicación, ateroma</w:t>
      </w:r>
      <w:proofErr w:type="gramStart"/>
      <w:r w:rsidRPr="00EB4CA6">
        <w:rPr>
          <w:color w:val="000000" w:themeColor="text1"/>
          <w:sz w:val="18"/>
          <w:szCs w:val="18"/>
        </w:rPr>
        <w:t>…(</w:t>
      </w:r>
      <w:proofErr w:type="gramEnd"/>
      <w:r w:rsidRPr="00EB4CA6">
        <w:rPr>
          <w:color w:val="000000" w:themeColor="text1"/>
          <w:sz w:val="18"/>
          <w:szCs w:val="18"/>
        </w:rPr>
        <w:t>I70, I73, I74, R02):</w:t>
      </w:r>
    </w:p>
    <w:p w:rsidR="00975C0E" w:rsidRPr="00EB4CA6" w:rsidRDefault="00975C0E" w:rsidP="0074145B">
      <w:pPr>
        <w:spacing w:after="0" w:line="240" w:lineRule="auto"/>
        <w:ind w:left="567"/>
        <w:rPr>
          <w:color w:val="FF0000"/>
          <w:sz w:val="18"/>
          <w:szCs w:val="18"/>
        </w:rPr>
      </w:pPr>
      <w:r w:rsidRPr="00EB4CA6">
        <w:rPr>
          <w:b/>
          <w:color w:val="000000" w:themeColor="text1"/>
          <w:sz w:val="18"/>
          <w:szCs w:val="18"/>
          <w:u w:val="single"/>
        </w:rPr>
        <w:t>Otras enfermedades de las arterias, arteriolas y capilares</w:t>
      </w:r>
      <w:r w:rsidRPr="00EB4CA6">
        <w:rPr>
          <w:color w:val="FF0000"/>
          <w:sz w:val="18"/>
          <w:szCs w:val="18"/>
        </w:rPr>
        <w:t xml:space="preserve"> (NO SON FACT DE RIESGO)</w:t>
      </w:r>
    </w:p>
    <w:p w:rsidR="00975C0E" w:rsidRPr="00EB4CA6" w:rsidRDefault="00975C0E" w:rsidP="0074145B">
      <w:pPr>
        <w:spacing w:after="0" w:line="240" w:lineRule="auto"/>
        <w:ind w:left="567"/>
        <w:rPr>
          <w:sz w:val="18"/>
          <w:szCs w:val="18"/>
          <w:lang w:val="en-US"/>
        </w:rPr>
      </w:pPr>
      <w:r w:rsidRPr="00EB4CA6">
        <w:rPr>
          <w:color w:val="FF0000"/>
          <w:sz w:val="18"/>
          <w:szCs w:val="18"/>
          <w:lang w:val="en-US"/>
        </w:rPr>
        <w:t>K94</w:t>
      </w:r>
      <w:r w:rsidRPr="00EB4CA6">
        <w:rPr>
          <w:sz w:val="18"/>
          <w:szCs w:val="18"/>
          <w:lang w:val="en-US"/>
        </w:rPr>
        <w:t xml:space="preserve">: </w:t>
      </w:r>
      <w:proofErr w:type="spellStart"/>
      <w:r w:rsidRPr="00EB4CA6">
        <w:rPr>
          <w:sz w:val="18"/>
          <w:szCs w:val="18"/>
          <w:lang w:val="en-US"/>
        </w:rPr>
        <w:t>trombosis</w:t>
      </w:r>
      <w:proofErr w:type="spellEnd"/>
      <w:r w:rsidRPr="00EB4CA6">
        <w:rPr>
          <w:sz w:val="18"/>
          <w:szCs w:val="18"/>
          <w:lang w:val="en-US"/>
        </w:rPr>
        <w:t xml:space="preserve"> </w:t>
      </w:r>
      <w:proofErr w:type="spellStart"/>
      <w:r w:rsidRPr="00EB4CA6">
        <w:rPr>
          <w:sz w:val="18"/>
          <w:szCs w:val="18"/>
          <w:lang w:val="en-US"/>
        </w:rPr>
        <w:t>venosa</w:t>
      </w:r>
      <w:proofErr w:type="spellEnd"/>
      <w:r w:rsidRPr="00EB4CA6">
        <w:rPr>
          <w:sz w:val="18"/>
          <w:szCs w:val="18"/>
          <w:lang w:val="en-US"/>
        </w:rPr>
        <w:t xml:space="preserve">, </w:t>
      </w:r>
      <w:proofErr w:type="spellStart"/>
      <w:r w:rsidRPr="00EB4CA6">
        <w:rPr>
          <w:sz w:val="18"/>
          <w:szCs w:val="18"/>
          <w:lang w:val="en-US"/>
        </w:rPr>
        <w:t>flebitis</w:t>
      </w:r>
      <w:proofErr w:type="spellEnd"/>
      <w:r w:rsidRPr="00EB4CA6">
        <w:rPr>
          <w:sz w:val="18"/>
          <w:szCs w:val="18"/>
          <w:lang w:val="en-US"/>
        </w:rPr>
        <w:t>: I80-I82, I87.0)</w:t>
      </w:r>
    </w:p>
    <w:p w:rsidR="00975C0E" w:rsidRPr="00EB4CA6" w:rsidRDefault="00975C0E" w:rsidP="0074145B">
      <w:pPr>
        <w:spacing w:after="0" w:line="240" w:lineRule="auto"/>
        <w:ind w:left="567"/>
        <w:rPr>
          <w:sz w:val="18"/>
          <w:szCs w:val="18"/>
          <w:lang w:val="en-US"/>
        </w:rPr>
      </w:pPr>
      <w:r w:rsidRPr="00EB4CA6">
        <w:rPr>
          <w:color w:val="FF0000"/>
          <w:sz w:val="18"/>
          <w:szCs w:val="18"/>
          <w:lang w:val="en-US"/>
        </w:rPr>
        <w:t>K99</w:t>
      </w:r>
      <w:r w:rsidRPr="00EB4CA6">
        <w:rPr>
          <w:sz w:val="18"/>
          <w:szCs w:val="18"/>
          <w:lang w:val="en-US"/>
        </w:rPr>
        <w:t xml:space="preserve">: </w:t>
      </w:r>
      <w:proofErr w:type="spellStart"/>
      <w:r w:rsidRPr="00EB4CA6">
        <w:rPr>
          <w:sz w:val="18"/>
          <w:szCs w:val="18"/>
          <w:lang w:val="en-US"/>
        </w:rPr>
        <w:t>otra</w:t>
      </w:r>
      <w:proofErr w:type="spellEnd"/>
      <w:r w:rsidRPr="00EB4CA6">
        <w:rPr>
          <w:sz w:val="18"/>
          <w:szCs w:val="18"/>
          <w:lang w:val="en-US"/>
        </w:rPr>
        <w:t xml:space="preserve"> </w:t>
      </w:r>
      <w:proofErr w:type="spellStart"/>
      <w:r w:rsidRPr="00EB4CA6">
        <w:rPr>
          <w:sz w:val="18"/>
          <w:szCs w:val="18"/>
          <w:lang w:val="en-US"/>
        </w:rPr>
        <w:t>enfermedad</w:t>
      </w:r>
      <w:proofErr w:type="spellEnd"/>
      <w:r w:rsidRPr="00EB4CA6">
        <w:rPr>
          <w:sz w:val="18"/>
          <w:szCs w:val="18"/>
          <w:lang w:val="en-US"/>
        </w:rPr>
        <w:t xml:space="preserve"> cardiovascular (I71, I72, I77, I.78(</w:t>
      </w:r>
      <w:proofErr w:type="spellStart"/>
      <w:r w:rsidRPr="00EB4CA6">
        <w:rPr>
          <w:sz w:val="18"/>
          <w:szCs w:val="18"/>
          <w:lang w:val="en-US"/>
        </w:rPr>
        <w:t>alguno</w:t>
      </w:r>
      <w:proofErr w:type="spellEnd"/>
      <w:r w:rsidRPr="00EB4CA6">
        <w:rPr>
          <w:sz w:val="18"/>
          <w:szCs w:val="18"/>
          <w:lang w:val="en-US"/>
        </w:rPr>
        <w:t xml:space="preserve">) I85, I86, I87.1 </w:t>
      </w:r>
      <w:r w:rsidR="00AA51B3" w:rsidRPr="00EB4CA6">
        <w:rPr>
          <w:sz w:val="18"/>
          <w:szCs w:val="18"/>
          <w:lang w:val="en-US"/>
        </w:rPr>
        <w:t>e</w:t>
      </w:r>
      <w:r w:rsidRPr="00EB4CA6">
        <w:rPr>
          <w:sz w:val="18"/>
          <w:szCs w:val="18"/>
          <w:lang w:val="en-US"/>
        </w:rPr>
        <w:t xml:space="preserve"> </w:t>
      </w:r>
      <w:r w:rsidR="00AA51B3" w:rsidRPr="00EB4CA6">
        <w:rPr>
          <w:sz w:val="18"/>
          <w:szCs w:val="18"/>
          <w:lang w:val="en-US"/>
        </w:rPr>
        <w:t>I87</w:t>
      </w:r>
      <w:r w:rsidRPr="00EB4CA6">
        <w:rPr>
          <w:sz w:val="18"/>
          <w:szCs w:val="18"/>
          <w:lang w:val="en-US"/>
        </w:rPr>
        <w:t>.9, M30, M31, R57, T06.3, Z94.1, Z94.3)</w:t>
      </w:r>
    </w:p>
    <w:p w:rsidR="00975C0E" w:rsidRPr="00B72169" w:rsidRDefault="00975C0E" w:rsidP="0074145B">
      <w:pPr>
        <w:spacing w:after="0" w:line="240" w:lineRule="auto"/>
        <w:ind w:left="567"/>
        <w:rPr>
          <w:sz w:val="18"/>
          <w:szCs w:val="18"/>
        </w:rPr>
      </w:pPr>
      <w:r w:rsidRPr="00B72169">
        <w:rPr>
          <w:color w:val="FF0000"/>
          <w:sz w:val="18"/>
          <w:szCs w:val="18"/>
        </w:rPr>
        <w:t>K95</w:t>
      </w:r>
      <w:r w:rsidRPr="00B72169">
        <w:rPr>
          <w:sz w:val="18"/>
          <w:szCs w:val="18"/>
        </w:rPr>
        <w:t>: varices, venas, eccema</w:t>
      </w:r>
      <w:proofErr w:type="gramStart"/>
      <w:r w:rsidRPr="00B72169">
        <w:rPr>
          <w:sz w:val="18"/>
          <w:szCs w:val="18"/>
        </w:rPr>
        <w:t>, …</w:t>
      </w:r>
      <w:proofErr w:type="gramEnd"/>
    </w:p>
    <w:p w:rsidR="00975C0E" w:rsidRPr="00EB4CA6" w:rsidRDefault="00975C0E" w:rsidP="0074145B">
      <w:pPr>
        <w:spacing w:after="0" w:line="240" w:lineRule="auto"/>
        <w:ind w:left="567"/>
        <w:rPr>
          <w:b/>
          <w:sz w:val="18"/>
          <w:szCs w:val="18"/>
          <w:u w:val="single"/>
        </w:rPr>
      </w:pPr>
      <w:r w:rsidRPr="00EB4CA6">
        <w:rPr>
          <w:b/>
          <w:sz w:val="18"/>
          <w:szCs w:val="18"/>
          <w:u w:val="single"/>
        </w:rPr>
        <w:t>Enfermedades de venas y linfáticos, y otras enfermedades del aparato circulatorio</w:t>
      </w:r>
    </w:p>
    <w:p w:rsidR="00975C0E" w:rsidRPr="00EB4CA6" w:rsidRDefault="00975C0E" w:rsidP="0074145B">
      <w:pPr>
        <w:spacing w:after="0" w:line="240" w:lineRule="auto"/>
        <w:ind w:left="567"/>
        <w:rPr>
          <w:b/>
          <w:sz w:val="18"/>
          <w:szCs w:val="18"/>
          <w:u w:val="single"/>
        </w:rPr>
      </w:pPr>
      <w:r w:rsidRPr="00EB4CA6">
        <w:rPr>
          <w:color w:val="FF0000"/>
          <w:sz w:val="18"/>
          <w:szCs w:val="18"/>
        </w:rPr>
        <w:t>(NO SON FACT DE RIESGO)</w:t>
      </w:r>
    </w:p>
    <w:p w:rsidR="00975C0E" w:rsidRPr="00EB4CA6" w:rsidRDefault="00975C0E" w:rsidP="0074145B">
      <w:pPr>
        <w:spacing w:after="0" w:line="240" w:lineRule="auto"/>
        <w:ind w:left="567"/>
        <w:rPr>
          <w:color w:val="FF0000"/>
          <w:sz w:val="18"/>
          <w:szCs w:val="18"/>
          <w:lang w:val="en-US"/>
        </w:rPr>
      </w:pPr>
      <w:r w:rsidRPr="00EB4CA6">
        <w:rPr>
          <w:color w:val="FF0000"/>
          <w:sz w:val="18"/>
          <w:szCs w:val="18"/>
          <w:lang w:val="en-US"/>
        </w:rPr>
        <w:t xml:space="preserve">K94, S97, K95, k96, K99, A87, B99, S76, B28, B29, K88, K29, A10, K95, K06,K29, </w:t>
      </w:r>
    </w:p>
    <w:p w:rsidR="0074145B" w:rsidRDefault="0074145B" w:rsidP="0041184D">
      <w:pPr>
        <w:ind w:left="708"/>
        <w:rPr>
          <w:lang w:val="en-US"/>
        </w:rPr>
        <w:sectPr w:rsidR="0074145B" w:rsidSect="0074145B">
          <w:type w:val="continuous"/>
          <w:pgSz w:w="11906" w:h="16838"/>
          <w:pgMar w:top="1417" w:right="1701" w:bottom="1417" w:left="1701" w:header="708" w:footer="708" w:gutter="0"/>
          <w:cols w:num="2" w:space="708"/>
          <w:docGrid w:linePitch="360"/>
        </w:sectPr>
      </w:pPr>
    </w:p>
    <w:p w:rsidR="00975C0E" w:rsidRPr="00975C0E" w:rsidRDefault="00975C0E" w:rsidP="0041184D">
      <w:pPr>
        <w:ind w:left="708"/>
        <w:rPr>
          <w:lang w:val="en-US"/>
        </w:rPr>
      </w:pPr>
    </w:p>
    <w:p w:rsidR="00975C0E" w:rsidRPr="0092688E" w:rsidRDefault="00975C0E" w:rsidP="0041184D">
      <w:pPr>
        <w:ind w:left="708"/>
      </w:pPr>
      <w:r w:rsidRPr="00397A72">
        <w:rPr>
          <w:b/>
        </w:rPr>
        <w:t>Formato de tabla</w:t>
      </w:r>
      <w:r w:rsidR="00397A72" w:rsidRPr="00397A72">
        <w:rPr>
          <w:b/>
        </w:rPr>
        <w:t xml:space="preserve"> 2</w:t>
      </w:r>
      <w:r w:rsidRPr="00397A72">
        <w:rPr>
          <w:b/>
        </w:rPr>
        <w:t>:</w:t>
      </w:r>
      <w:r w:rsidR="0092688E" w:rsidRPr="0092688E">
        <w:t xml:space="preserve"> </w:t>
      </w:r>
      <w:r w:rsidR="0092688E" w:rsidRPr="00975C0E">
        <w:rPr>
          <w:lang w:val="es-ES_tradnl"/>
        </w:rPr>
        <w:t>Una</w:t>
      </w:r>
      <w:r w:rsidR="0092688E">
        <w:rPr>
          <w:lang w:val="es-ES_tradnl"/>
        </w:rPr>
        <w:t xml:space="preserve"> fila por cada PACIENTE y CIAP con descriptor y fecha.</w:t>
      </w:r>
    </w:p>
    <w:tbl>
      <w:tblPr>
        <w:tblW w:w="7670" w:type="dxa"/>
        <w:tblInd w:w="55" w:type="dxa"/>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1221"/>
        <w:gridCol w:w="940"/>
        <w:gridCol w:w="1600"/>
        <w:gridCol w:w="1953"/>
        <w:gridCol w:w="1080"/>
        <w:gridCol w:w="876"/>
      </w:tblGrid>
      <w:tr w:rsidR="00975C0E" w:rsidRPr="00975C0E" w:rsidTr="008B4AB0">
        <w:trPr>
          <w:trHeight w:val="225"/>
        </w:trPr>
        <w:tc>
          <w:tcPr>
            <w:tcW w:w="1221" w:type="dxa"/>
            <w:shd w:val="clear" w:color="auto" w:fill="auto"/>
            <w:noWrap/>
            <w:vAlign w:val="bottom"/>
            <w:hideMark/>
          </w:tcPr>
          <w:p w:rsidR="00975C0E" w:rsidRPr="00975C0E" w:rsidRDefault="00975C0E" w:rsidP="00975C0E">
            <w:pPr>
              <w:spacing w:after="0" w:line="240" w:lineRule="auto"/>
              <w:rPr>
                <w:rFonts w:ascii="Calibri" w:eastAsia="Times New Roman" w:hAnsi="Calibri" w:cs="Times New Roman"/>
                <w:b/>
                <w:bCs/>
                <w:color w:val="FF0000"/>
                <w:sz w:val="16"/>
                <w:szCs w:val="16"/>
                <w:lang w:eastAsia="es-ES"/>
              </w:rPr>
            </w:pPr>
            <w:r w:rsidRPr="00975C0E">
              <w:rPr>
                <w:rFonts w:ascii="Calibri" w:eastAsia="Times New Roman" w:hAnsi="Calibri" w:cs="Times New Roman"/>
                <w:b/>
                <w:bCs/>
                <w:color w:val="FF0000"/>
                <w:sz w:val="16"/>
                <w:szCs w:val="16"/>
                <w:lang w:eastAsia="es-ES"/>
              </w:rPr>
              <w:t>Tabla2</w:t>
            </w:r>
          </w:p>
        </w:tc>
        <w:tc>
          <w:tcPr>
            <w:tcW w:w="940" w:type="dxa"/>
            <w:shd w:val="clear" w:color="auto" w:fill="auto"/>
            <w:noWrap/>
            <w:vAlign w:val="bottom"/>
            <w:hideMark/>
          </w:tcPr>
          <w:p w:rsidR="00975C0E" w:rsidRPr="00975C0E" w:rsidRDefault="00975C0E" w:rsidP="00975C0E">
            <w:pPr>
              <w:spacing w:after="0" w:line="240" w:lineRule="auto"/>
              <w:rPr>
                <w:rFonts w:ascii="Calibri" w:eastAsia="Times New Roman" w:hAnsi="Calibri" w:cs="Times New Roman"/>
                <w:color w:val="000000"/>
                <w:sz w:val="16"/>
                <w:szCs w:val="16"/>
                <w:lang w:eastAsia="es-ES"/>
              </w:rPr>
            </w:pPr>
          </w:p>
        </w:tc>
        <w:tc>
          <w:tcPr>
            <w:tcW w:w="1600" w:type="dxa"/>
            <w:shd w:val="clear" w:color="auto" w:fill="auto"/>
            <w:noWrap/>
            <w:vAlign w:val="bottom"/>
            <w:hideMark/>
          </w:tcPr>
          <w:p w:rsidR="00975C0E" w:rsidRPr="00975C0E" w:rsidRDefault="00975C0E" w:rsidP="00975C0E">
            <w:pPr>
              <w:spacing w:after="0" w:line="240" w:lineRule="auto"/>
              <w:rPr>
                <w:rFonts w:ascii="Calibri" w:eastAsia="Times New Roman" w:hAnsi="Calibri" w:cs="Times New Roman"/>
                <w:color w:val="000000"/>
                <w:sz w:val="16"/>
                <w:szCs w:val="16"/>
                <w:lang w:eastAsia="es-ES"/>
              </w:rPr>
            </w:pPr>
          </w:p>
        </w:tc>
        <w:tc>
          <w:tcPr>
            <w:tcW w:w="1953" w:type="dxa"/>
            <w:shd w:val="clear" w:color="auto" w:fill="auto"/>
            <w:noWrap/>
            <w:vAlign w:val="bottom"/>
            <w:hideMark/>
          </w:tcPr>
          <w:p w:rsidR="00975C0E" w:rsidRPr="00975C0E" w:rsidRDefault="00975C0E" w:rsidP="00975C0E">
            <w:pPr>
              <w:spacing w:after="0" w:line="240" w:lineRule="auto"/>
              <w:rPr>
                <w:rFonts w:ascii="Calibri" w:eastAsia="Times New Roman" w:hAnsi="Calibri" w:cs="Times New Roman"/>
                <w:color w:val="000000"/>
                <w:sz w:val="16"/>
                <w:szCs w:val="16"/>
                <w:lang w:eastAsia="es-ES"/>
              </w:rPr>
            </w:pPr>
          </w:p>
        </w:tc>
        <w:tc>
          <w:tcPr>
            <w:tcW w:w="1080" w:type="dxa"/>
            <w:shd w:val="clear" w:color="auto" w:fill="auto"/>
            <w:noWrap/>
            <w:vAlign w:val="bottom"/>
            <w:hideMark/>
          </w:tcPr>
          <w:p w:rsidR="00975C0E" w:rsidRPr="00975C0E" w:rsidRDefault="00975C0E" w:rsidP="00975C0E">
            <w:pPr>
              <w:spacing w:after="0" w:line="240" w:lineRule="auto"/>
              <w:rPr>
                <w:rFonts w:ascii="Calibri" w:eastAsia="Times New Roman" w:hAnsi="Calibri" w:cs="Times New Roman"/>
                <w:color w:val="000000"/>
                <w:sz w:val="16"/>
                <w:szCs w:val="16"/>
                <w:lang w:eastAsia="es-ES"/>
              </w:rPr>
            </w:pPr>
          </w:p>
        </w:tc>
        <w:tc>
          <w:tcPr>
            <w:tcW w:w="876" w:type="dxa"/>
            <w:shd w:val="clear" w:color="auto" w:fill="auto"/>
            <w:noWrap/>
            <w:vAlign w:val="bottom"/>
            <w:hideMark/>
          </w:tcPr>
          <w:p w:rsidR="00975C0E" w:rsidRPr="00975C0E" w:rsidRDefault="00975C0E" w:rsidP="00975C0E">
            <w:pPr>
              <w:spacing w:after="0" w:line="240" w:lineRule="auto"/>
              <w:rPr>
                <w:rFonts w:ascii="Calibri" w:eastAsia="Times New Roman" w:hAnsi="Calibri" w:cs="Times New Roman"/>
                <w:color w:val="000000"/>
                <w:sz w:val="16"/>
                <w:szCs w:val="16"/>
                <w:lang w:eastAsia="es-ES"/>
              </w:rPr>
            </w:pPr>
          </w:p>
        </w:tc>
      </w:tr>
      <w:tr w:rsidR="00975C0E" w:rsidRPr="00975C0E" w:rsidTr="008B4AB0">
        <w:trPr>
          <w:trHeight w:val="225"/>
        </w:trPr>
        <w:tc>
          <w:tcPr>
            <w:tcW w:w="1221" w:type="dxa"/>
            <w:shd w:val="clear" w:color="auto" w:fill="auto"/>
            <w:noWrap/>
            <w:vAlign w:val="bottom"/>
            <w:hideMark/>
          </w:tcPr>
          <w:p w:rsidR="00975C0E" w:rsidRPr="00975C0E" w:rsidRDefault="00975C0E" w:rsidP="00975C0E">
            <w:pPr>
              <w:spacing w:after="0" w:line="240" w:lineRule="auto"/>
              <w:rPr>
                <w:rFonts w:ascii="Calibri" w:eastAsia="Times New Roman" w:hAnsi="Calibri" w:cs="Times New Roman"/>
                <w:b/>
                <w:bCs/>
                <w:color w:val="000000"/>
                <w:sz w:val="16"/>
                <w:szCs w:val="16"/>
                <w:lang w:eastAsia="es-ES"/>
              </w:rPr>
            </w:pPr>
            <w:r w:rsidRPr="00975C0E">
              <w:rPr>
                <w:rFonts w:ascii="Calibri" w:eastAsia="Times New Roman" w:hAnsi="Calibri" w:cs="Times New Roman"/>
                <w:b/>
                <w:bCs/>
                <w:color w:val="000000"/>
                <w:sz w:val="16"/>
                <w:szCs w:val="16"/>
                <w:lang w:eastAsia="es-ES"/>
              </w:rPr>
              <w:t>COD_ANONIMO</w:t>
            </w:r>
          </w:p>
        </w:tc>
        <w:tc>
          <w:tcPr>
            <w:tcW w:w="940" w:type="dxa"/>
            <w:shd w:val="clear" w:color="auto" w:fill="auto"/>
            <w:noWrap/>
            <w:vAlign w:val="bottom"/>
            <w:hideMark/>
          </w:tcPr>
          <w:p w:rsidR="00975C0E" w:rsidRPr="00975C0E" w:rsidRDefault="00975C0E" w:rsidP="00975C0E">
            <w:pPr>
              <w:spacing w:after="0" w:line="240" w:lineRule="auto"/>
              <w:rPr>
                <w:rFonts w:ascii="Calibri" w:eastAsia="Times New Roman" w:hAnsi="Calibri" w:cs="Times New Roman"/>
                <w:b/>
                <w:bCs/>
                <w:color w:val="000000"/>
                <w:sz w:val="16"/>
                <w:szCs w:val="16"/>
                <w:lang w:eastAsia="es-ES"/>
              </w:rPr>
            </w:pPr>
            <w:r w:rsidRPr="00975C0E">
              <w:rPr>
                <w:rFonts w:ascii="Calibri" w:eastAsia="Times New Roman" w:hAnsi="Calibri" w:cs="Times New Roman"/>
                <w:b/>
                <w:bCs/>
                <w:color w:val="000000"/>
                <w:sz w:val="16"/>
                <w:szCs w:val="16"/>
                <w:lang w:eastAsia="es-ES"/>
              </w:rPr>
              <w:t>CIAP</w:t>
            </w:r>
          </w:p>
        </w:tc>
        <w:tc>
          <w:tcPr>
            <w:tcW w:w="1600" w:type="dxa"/>
            <w:shd w:val="clear" w:color="auto" w:fill="auto"/>
            <w:noWrap/>
            <w:vAlign w:val="bottom"/>
            <w:hideMark/>
          </w:tcPr>
          <w:p w:rsidR="00975C0E" w:rsidRPr="00975C0E" w:rsidRDefault="00975C0E" w:rsidP="00975C0E">
            <w:pPr>
              <w:spacing w:after="0" w:line="240" w:lineRule="auto"/>
              <w:rPr>
                <w:rFonts w:ascii="Calibri" w:eastAsia="Times New Roman" w:hAnsi="Calibri" w:cs="Times New Roman"/>
                <w:b/>
                <w:bCs/>
                <w:color w:val="000000"/>
                <w:sz w:val="16"/>
                <w:szCs w:val="16"/>
                <w:lang w:eastAsia="es-ES"/>
              </w:rPr>
            </w:pPr>
            <w:r w:rsidRPr="00975C0E">
              <w:rPr>
                <w:rFonts w:ascii="Calibri" w:eastAsia="Times New Roman" w:hAnsi="Calibri" w:cs="Times New Roman"/>
                <w:b/>
                <w:bCs/>
                <w:color w:val="000000"/>
                <w:sz w:val="16"/>
                <w:szCs w:val="16"/>
                <w:lang w:eastAsia="es-ES"/>
              </w:rPr>
              <w:t>DESCRIPTOR</w:t>
            </w:r>
          </w:p>
        </w:tc>
        <w:tc>
          <w:tcPr>
            <w:tcW w:w="1953" w:type="dxa"/>
            <w:shd w:val="clear" w:color="auto" w:fill="auto"/>
            <w:noWrap/>
            <w:vAlign w:val="bottom"/>
            <w:hideMark/>
          </w:tcPr>
          <w:p w:rsidR="00975C0E" w:rsidRPr="00975C0E" w:rsidRDefault="00975C0E" w:rsidP="00975C0E">
            <w:pPr>
              <w:spacing w:after="0" w:line="240" w:lineRule="auto"/>
              <w:rPr>
                <w:rFonts w:ascii="Calibri" w:eastAsia="Times New Roman" w:hAnsi="Calibri" w:cs="Times New Roman"/>
                <w:b/>
                <w:bCs/>
                <w:color w:val="000000"/>
                <w:sz w:val="16"/>
                <w:szCs w:val="16"/>
                <w:lang w:eastAsia="es-ES"/>
              </w:rPr>
            </w:pPr>
            <w:r w:rsidRPr="00975C0E">
              <w:rPr>
                <w:rFonts w:ascii="Calibri" w:eastAsia="Times New Roman" w:hAnsi="Calibri" w:cs="Times New Roman"/>
                <w:b/>
                <w:bCs/>
                <w:color w:val="000000"/>
                <w:sz w:val="16"/>
                <w:szCs w:val="16"/>
                <w:lang w:eastAsia="es-ES"/>
              </w:rPr>
              <w:t>DESCRIPTOR_MODIFICADO</w:t>
            </w:r>
          </w:p>
        </w:tc>
        <w:tc>
          <w:tcPr>
            <w:tcW w:w="1080" w:type="dxa"/>
            <w:shd w:val="clear" w:color="auto" w:fill="auto"/>
            <w:noWrap/>
            <w:vAlign w:val="bottom"/>
            <w:hideMark/>
          </w:tcPr>
          <w:p w:rsidR="00975C0E" w:rsidRPr="00975C0E" w:rsidRDefault="00975C0E" w:rsidP="00975C0E">
            <w:pPr>
              <w:spacing w:after="0" w:line="240" w:lineRule="auto"/>
              <w:rPr>
                <w:rFonts w:ascii="Calibri" w:eastAsia="Times New Roman" w:hAnsi="Calibri" w:cs="Times New Roman"/>
                <w:b/>
                <w:bCs/>
                <w:color w:val="000000"/>
                <w:sz w:val="16"/>
                <w:szCs w:val="16"/>
                <w:lang w:eastAsia="es-ES"/>
              </w:rPr>
            </w:pPr>
            <w:r w:rsidRPr="00975C0E">
              <w:rPr>
                <w:rFonts w:ascii="Calibri" w:eastAsia="Times New Roman" w:hAnsi="Calibri" w:cs="Times New Roman"/>
                <w:b/>
                <w:bCs/>
                <w:color w:val="000000"/>
                <w:sz w:val="16"/>
                <w:szCs w:val="16"/>
                <w:lang w:eastAsia="es-ES"/>
              </w:rPr>
              <w:t>FECHA_INICIO</w:t>
            </w:r>
          </w:p>
        </w:tc>
        <w:tc>
          <w:tcPr>
            <w:tcW w:w="876" w:type="dxa"/>
            <w:shd w:val="clear" w:color="auto" w:fill="auto"/>
            <w:noWrap/>
            <w:vAlign w:val="bottom"/>
            <w:hideMark/>
          </w:tcPr>
          <w:p w:rsidR="00975C0E" w:rsidRPr="00975C0E" w:rsidRDefault="00975C0E" w:rsidP="00975C0E">
            <w:pPr>
              <w:spacing w:after="0" w:line="240" w:lineRule="auto"/>
              <w:rPr>
                <w:rFonts w:ascii="Calibri" w:eastAsia="Times New Roman" w:hAnsi="Calibri" w:cs="Times New Roman"/>
                <w:b/>
                <w:bCs/>
                <w:color w:val="000000"/>
                <w:sz w:val="16"/>
                <w:szCs w:val="16"/>
                <w:lang w:eastAsia="es-ES"/>
              </w:rPr>
            </w:pPr>
            <w:r w:rsidRPr="00975C0E">
              <w:rPr>
                <w:rFonts w:ascii="Calibri" w:eastAsia="Times New Roman" w:hAnsi="Calibri" w:cs="Times New Roman"/>
                <w:b/>
                <w:bCs/>
                <w:color w:val="000000"/>
                <w:sz w:val="16"/>
                <w:szCs w:val="16"/>
                <w:lang w:eastAsia="es-ES"/>
              </w:rPr>
              <w:t>FECHA_FIN</w:t>
            </w:r>
          </w:p>
        </w:tc>
      </w:tr>
      <w:tr w:rsidR="00975C0E" w:rsidRPr="00975C0E" w:rsidTr="008B4AB0">
        <w:trPr>
          <w:trHeight w:val="225"/>
        </w:trPr>
        <w:tc>
          <w:tcPr>
            <w:tcW w:w="1221" w:type="dxa"/>
            <w:shd w:val="clear" w:color="auto" w:fill="auto"/>
            <w:noWrap/>
            <w:vAlign w:val="bottom"/>
            <w:hideMark/>
          </w:tcPr>
          <w:p w:rsidR="00975C0E" w:rsidRPr="00975C0E" w:rsidRDefault="00975C0E" w:rsidP="00975C0E">
            <w:pPr>
              <w:spacing w:after="0" w:line="240" w:lineRule="auto"/>
              <w:rPr>
                <w:rFonts w:ascii="Calibri" w:eastAsia="Times New Roman" w:hAnsi="Calibri" w:cs="Times New Roman"/>
                <w:color w:val="000000"/>
                <w:sz w:val="16"/>
                <w:szCs w:val="16"/>
                <w:lang w:eastAsia="es-ES"/>
              </w:rPr>
            </w:pPr>
            <w:r w:rsidRPr="00975C0E">
              <w:rPr>
                <w:rFonts w:ascii="Calibri" w:eastAsia="Times New Roman" w:hAnsi="Calibri" w:cs="Times New Roman"/>
                <w:color w:val="000000"/>
                <w:sz w:val="16"/>
                <w:szCs w:val="16"/>
                <w:lang w:eastAsia="es-ES"/>
              </w:rPr>
              <w:t>WA0272JI</w:t>
            </w:r>
          </w:p>
        </w:tc>
        <w:tc>
          <w:tcPr>
            <w:tcW w:w="940" w:type="dxa"/>
            <w:shd w:val="clear" w:color="auto" w:fill="auto"/>
            <w:noWrap/>
            <w:vAlign w:val="bottom"/>
            <w:hideMark/>
          </w:tcPr>
          <w:p w:rsidR="00975C0E" w:rsidRPr="00975C0E" w:rsidRDefault="00975C0E" w:rsidP="00975C0E">
            <w:pPr>
              <w:spacing w:after="0" w:line="240" w:lineRule="auto"/>
              <w:rPr>
                <w:rFonts w:ascii="Calibri" w:eastAsia="Times New Roman" w:hAnsi="Calibri" w:cs="Times New Roman"/>
                <w:color w:val="000000"/>
                <w:sz w:val="16"/>
                <w:szCs w:val="16"/>
                <w:lang w:eastAsia="es-ES"/>
              </w:rPr>
            </w:pPr>
            <w:r w:rsidRPr="00975C0E">
              <w:rPr>
                <w:rFonts w:ascii="Calibri" w:eastAsia="Times New Roman" w:hAnsi="Calibri" w:cs="Times New Roman"/>
                <w:color w:val="000000"/>
                <w:sz w:val="16"/>
                <w:szCs w:val="16"/>
                <w:lang w:eastAsia="es-ES"/>
              </w:rPr>
              <w:t xml:space="preserve">K86                                                         </w:t>
            </w:r>
          </w:p>
        </w:tc>
        <w:tc>
          <w:tcPr>
            <w:tcW w:w="1600" w:type="dxa"/>
            <w:shd w:val="clear" w:color="auto" w:fill="auto"/>
            <w:noWrap/>
            <w:vAlign w:val="bottom"/>
            <w:hideMark/>
          </w:tcPr>
          <w:p w:rsidR="00975C0E" w:rsidRPr="00975C0E" w:rsidRDefault="00975C0E" w:rsidP="00975C0E">
            <w:pPr>
              <w:spacing w:after="0" w:line="240" w:lineRule="auto"/>
              <w:rPr>
                <w:rFonts w:ascii="Calibri" w:eastAsia="Times New Roman" w:hAnsi="Calibri" w:cs="Times New Roman"/>
                <w:color w:val="000000"/>
                <w:sz w:val="16"/>
                <w:szCs w:val="16"/>
                <w:lang w:eastAsia="es-ES"/>
              </w:rPr>
            </w:pPr>
            <w:r w:rsidRPr="00975C0E">
              <w:rPr>
                <w:rFonts w:ascii="Calibri" w:eastAsia="Times New Roman" w:hAnsi="Calibri" w:cs="Times New Roman"/>
                <w:color w:val="000000"/>
                <w:sz w:val="16"/>
                <w:szCs w:val="16"/>
                <w:lang w:eastAsia="es-ES"/>
              </w:rPr>
              <w:t xml:space="preserve">HTA (NO COMPL.)                                                                                                                                                                                                                                                </w:t>
            </w:r>
          </w:p>
        </w:tc>
        <w:tc>
          <w:tcPr>
            <w:tcW w:w="1953" w:type="dxa"/>
            <w:shd w:val="clear" w:color="auto" w:fill="auto"/>
            <w:noWrap/>
            <w:vAlign w:val="bottom"/>
            <w:hideMark/>
          </w:tcPr>
          <w:p w:rsidR="00975C0E" w:rsidRPr="00975C0E" w:rsidRDefault="00975C0E" w:rsidP="00975C0E">
            <w:pPr>
              <w:spacing w:after="0" w:line="240" w:lineRule="auto"/>
              <w:rPr>
                <w:rFonts w:ascii="Calibri" w:eastAsia="Times New Roman" w:hAnsi="Calibri" w:cs="Times New Roman"/>
                <w:color w:val="000000"/>
                <w:sz w:val="16"/>
                <w:szCs w:val="16"/>
                <w:lang w:eastAsia="es-ES"/>
              </w:rPr>
            </w:pPr>
            <w:r w:rsidRPr="00975C0E">
              <w:rPr>
                <w:rFonts w:ascii="Calibri" w:eastAsia="Times New Roman" w:hAnsi="Calibri" w:cs="Times New Roman"/>
                <w:color w:val="000000"/>
                <w:sz w:val="16"/>
                <w:szCs w:val="16"/>
                <w:lang w:eastAsia="es-ES"/>
              </w:rPr>
              <w:t xml:space="preserve">HTA (NO COMPL.)                                                                                                                                       </w:t>
            </w:r>
          </w:p>
        </w:tc>
        <w:tc>
          <w:tcPr>
            <w:tcW w:w="1956" w:type="dxa"/>
            <w:gridSpan w:val="2"/>
            <w:shd w:val="clear" w:color="auto" w:fill="auto"/>
            <w:noWrap/>
            <w:vAlign w:val="bottom"/>
            <w:hideMark/>
          </w:tcPr>
          <w:p w:rsidR="00975C0E" w:rsidRPr="00975C0E" w:rsidRDefault="00975C0E" w:rsidP="00975C0E">
            <w:pPr>
              <w:spacing w:after="0" w:line="240" w:lineRule="auto"/>
              <w:rPr>
                <w:rFonts w:ascii="Calibri" w:eastAsia="Times New Roman" w:hAnsi="Calibri" w:cs="Times New Roman"/>
                <w:color w:val="000000"/>
                <w:sz w:val="16"/>
                <w:szCs w:val="16"/>
                <w:lang w:eastAsia="es-ES"/>
              </w:rPr>
            </w:pPr>
            <w:r w:rsidRPr="00975C0E">
              <w:rPr>
                <w:rFonts w:ascii="Calibri" w:eastAsia="Times New Roman" w:hAnsi="Calibri" w:cs="Times New Roman"/>
                <w:color w:val="000000"/>
                <w:sz w:val="16"/>
                <w:szCs w:val="16"/>
                <w:lang w:eastAsia="es-ES"/>
              </w:rPr>
              <w:t>27/09/2004</w:t>
            </w:r>
            <w:r>
              <w:rPr>
                <w:rFonts w:ascii="Calibri" w:eastAsia="Times New Roman" w:hAnsi="Calibri" w:cs="Times New Roman"/>
                <w:color w:val="000000"/>
                <w:sz w:val="16"/>
                <w:szCs w:val="16"/>
                <w:lang w:eastAsia="es-ES"/>
              </w:rPr>
              <w:t xml:space="preserve">  </w:t>
            </w:r>
          </w:p>
        </w:tc>
      </w:tr>
      <w:tr w:rsidR="00975C0E" w:rsidRPr="00975C0E" w:rsidTr="008B4AB0">
        <w:trPr>
          <w:trHeight w:val="225"/>
        </w:trPr>
        <w:tc>
          <w:tcPr>
            <w:tcW w:w="1221" w:type="dxa"/>
            <w:shd w:val="clear" w:color="auto" w:fill="auto"/>
            <w:noWrap/>
            <w:vAlign w:val="bottom"/>
          </w:tcPr>
          <w:p w:rsidR="00975C0E" w:rsidRPr="00975C0E" w:rsidRDefault="00975C0E" w:rsidP="00975C0E">
            <w:pPr>
              <w:spacing w:after="0" w:line="240" w:lineRule="auto"/>
              <w:rPr>
                <w:rFonts w:ascii="Calibri" w:eastAsia="Times New Roman" w:hAnsi="Calibri" w:cs="Times New Roman"/>
                <w:color w:val="000000"/>
                <w:sz w:val="16"/>
                <w:szCs w:val="16"/>
                <w:lang w:eastAsia="es-ES"/>
              </w:rPr>
            </w:pPr>
          </w:p>
        </w:tc>
        <w:tc>
          <w:tcPr>
            <w:tcW w:w="940" w:type="dxa"/>
            <w:shd w:val="clear" w:color="auto" w:fill="auto"/>
            <w:noWrap/>
            <w:vAlign w:val="bottom"/>
          </w:tcPr>
          <w:p w:rsidR="00975C0E" w:rsidRPr="00975C0E" w:rsidRDefault="00975C0E" w:rsidP="00975C0E">
            <w:pPr>
              <w:spacing w:after="0" w:line="240" w:lineRule="auto"/>
              <w:rPr>
                <w:rFonts w:ascii="Calibri" w:eastAsia="Times New Roman" w:hAnsi="Calibri" w:cs="Times New Roman"/>
                <w:color w:val="000000"/>
                <w:sz w:val="16"/>
                <w:szCs w:val="16"/>
                <w:lang w:eastAsia="es-ES"/>
              </w:rPr>
            </w:pPr>
          </w:p>
        </w:tc>
        <w:tc>
          <w:tcPr>
            <w:tcW w:w="1600" w:type="dxa"/>
            <w:shd w:val="clear" w:color="auto" w:fill="auto"/>
            <w:noWrap/>
            <w:vAlign w:val="bottom"/>
          </w:tcPr>
          <w:p w:rsidR="00975C0E" w:rsidRPr="00975C0E" w:rsidRDefault="00975C0E" w:rsidP="00975C0E">
            <w:pPr>
              <w:spacing w:after="0" w:line="240" w:lineRule="auto"/>
              <w:rPr>
                <w:rFonts w:ascii="Calibri" w:eastAsia="Times New Roman" w:hAnsi="Calibri" w:cs="Times New Roman"/>
                <w:color w:val="000000"/>
                <w:sz w:val="16"/>
                <w:szCs w:val="16"/>
                <w:lang w:eastAsia="es-ES"/>
              </w:rPr>
            </w:pPr>
          </w:p>
        </w:tc>
        <w:tc>
          <w:tcPr>
            <w:tcW w:w="1953" w:type="dxa"/>
            <w:shd w:val="clear" w:color="auto" w:fill="auto"/>
            <w:noWrap/>
            <w:vAlign w:val="bottom"/>
          </w:tcPr>
          <w:p w:rsidR="00975C0E" w:rsidRPr="00975C0E" w:rsidRDefault="00975C0E" w:rsidP="00975C0E">
            <w:pPr>
              <w:spacing w:after="0" w:line="240" w:lineRule="auto"/>
              <w:rPr>
                <w:rFonts w:ascii="Calibri" w:eastAsia="Times New Roman" w:hAnsi="Calibri" w:cs="Times New Roman"/>
                <w:color w:val="000000"/>
                <w:sz w:val="16"/>
                <w:szCs w:val="16"/>
                <w:lang w:eastAsia="es-ES"/>
              </w:rPr>
            </w:pPr>
          </w:p>
        </w:tc>
        <w:tc>
          <w:tcPr>
            <w:tcW w:w="1956" w:type="dxa"/>
            <w:gridSpan w:val="2"/>
            <w:shd w:val="clear" w:color="auto" w:fill="auto"/>
            <w:noWrap/>
            <w:vAlign w:val="bottom"/>
          </w:tcPr>
          <w:p w:rsidR="00975C0E" w:rsidRPr="00975C0E" w:rsidRDefault="00975C0E" w:rsidP="00975C0E">
            <w:pPr>
              <w:spacing w:after="0" w:line="240" w:lineRule="auto"/>
              <w:rPr>
                <w:rFonts w:ascii="Calibri" w:eastAsia="Times New Roman" w:hAnsi="Calibri" w:cs="Times New Roman"/>
                <w:color w:val="000000"/>
                <w:sz w:val="16"/>
                <w:szCs w:val="16"/>
                <w:lang w:eastAsia="es-ES"/>
              </w:rPr>
            </w:pPr>
          </w:p>
        </w:tc>
      </w:tr>
      <w:tr w:rsidR="00975C0E" w:rsidRPr="00975C0E" w:rsidTr="008B4AB0">
        <w:trPr>
          <w:trHeight w:val="225"/>
        </w:trPr>
        <w:tc>
          <w:tcPr>
            <w:tcW w:w="1221" w:type="dxa"/>
            <w:shd w:val="clear" w:color="auto" w:fill="auto"/>
            <w:noWrap/>
            <w:vAlign w:val="bottom"/>
          </w:tcPr>
          <w:p w:rsidR="00975C0E" w:rsidRPr="00975C0E" w:rsidRDefault="00975C0E" w:rsidP="00975C0E">
            <w:pPr>
              <w:spacing w:after="0" w:line="240" w:lineRule="auto"/>
              <w:rPr>
                <w:rFonts w:ascii="Calibri" w:eastAsia="Times New Roman" w:hAnsi="Calibri" w:cs="Times New Roman"/>
                <w:color w:val="000000"/>
                <w:sz w:val="16"/>
                <w:szCs w:val="16"/>
                <w:lang w:eastAsia="es-ES"/>
              </w:rPr>
            </w:pPr>
          </w:p>
        </w:tc>
        <w:tc>
          <w:tcPr>
            <w:tcW w:w="940" w:type="dxa"/>
            <w:shd w:val="clear" w:color="auto" w:fill="auto"/>
            <w:noWrap/>
            <w:vAlign w:val="bottom"/>
          </w:tcPr>
          <w:p w:rsidR="00975C0E" w:rsidRPr="00975C0E" w:rsidRDefault="00975C0E" w:rsidP="00975C0E">
            <w:pPr>
              <w:spacing w:after="0" w:line="240" w:lineRule="auto"/>
              <w:rPr>
                <w:rFonts w:ascii="Calibri" w:eastAsia="Times New Roman" w:hAnsi="Calibri" w:cs="Times New Roman"/>
                <w:color w:val="000000"/>
                <w:sz w:val="16"/>
                <w:szCs w:val="16"/>
                <w:lang w:eastAsia="es-ES"/>
              </w:rPr>
            </w:pPr>
          </w:p>
        </w:tc>
        <w:tc>
          <w:tcPr>
            <w:tcW w:w="1600" w:type="dxa"/>
            <w:shd w:val="clear" w:color="auto" w:fill="auto"/>
            <w:noWrap/>
            <w:vAlign w:val="bottom"/>
          </w:tcPr>
          <w:p w:rsidR="00975C0E" w:rsidRPr="00975C0E" w:rsidRDefault="00975C0E" w:rsidP="00975C0E">
            <w:pPr>
              <w:spacing w:after="0" w:line="240" w:lineRule="auto"/>
              <w:rPr>
                <w:rFonts w:ascii="Calibri" w:eastAsia="Times New Roman" w:hAnsi="Calibri" w:cs="Times New Roman"/>
                <w:color w:val="000000"/>
                <w:sz w:val="16"/>
                <w:szCs w:val="16"/>
                <w:lang w:eastAsia="es-ES"/>
              </w:rPr>
            </w:pPr>
          </w:p>
        </w:tc>
        <w:tc>
          <w:tcPr>
            <w:tcW w:w="1953" w:type="dxa"/>
            <w:shd w:val="clear" w:color="auto" w:fill="auto"/>
            <w:noWrap/>
            <w:vAlign w:val="bottom"/>
          </w:tcPr>
          <w:p w:rsidR="00975C0E" w:rsidRPr="00975C0E" w:rsidRDefault="00975C0E" w:rsidP="00975C0E">
            <w:pPr>
              <w:spacing w:after="0" w:line="240" w:lineRule="auto"/>
              <w:rPr>
                <w:rFonts w:ascii="Calibri" w:eastAsia="Times New Roman" w:hAnsi="Calibri" w:cs="Times New Roman"/>
                <w:color w:val="000000"/>
                <w:sz w:val="16"/>
                <w:szCs w:val="16"/>
                <w:lang w:eastAsia="es-ES"/>
              </w:rPr>
            </w:pPr>
          </w:p>
        </w:tc>
        <w:tc>
          <w:tcPr>
            <w:tcW w:w="1956" w:type="dxa"/>
            <w:gridSpan w:val="2"/>
            <w:shd w:val="clear" w:color="auto" w:fill="auto"/>
            <w:noWrap/>
            <w:vAlign w:val="bottom"/>
          </w:tcPr>
          <w:p w:rsidR="00975C0E" w:rsidRPr="00975C0E" w:rsidRDefault="00975C0E" w:rsidP="00975C0E">
            <w:pPr>
              <w:spacing w:after="0" w:line="240" w:lineRule="auto"/>
              <w:rPr>
                <w:rFonts w:ascii="Calibri" w:eastAsia="Times New Roman" w:hAnsi="Calibri" w:cs="Times New Roman"/>
                <w:color w:val="000000"/>
                <w:sz w:val="16"/>
                <w:szCs w:val="16"/>
                <w:lang w:eastAsia="es-ES"/>
              </w:rPr>
            </w:pPr>
          </w:p>
        </w:tc>
      </w:tr>
    </w:tbl>
    <w:p w:rsidR="00975C0E" w:rsidRDefault="00975C0E" w:rsidP="00975C0E">
      <w:pPr>
        <w:ind w:left="708"/>
        <w:rPr>
          <w:lang w:val="es-ES_tradnl"/>
        </w:rPr>
      </w:pPr>
      <w:r w:rsidRPr="0041184D">
        <w:rPr>
          <w:b/>
          <w:lang w:val="es-ES_tradnl"/>
        </w:rPr>
        <w:t>TRANSFORMACIÓN</w:t>
      </w:r>
      <w:r>
        <w:rPr>
          <w:b/>
          <w:lang w:val="es-ES_tradnl"/>
        </w:rPr>
        <w:t xml:space="preserve"> tabla 2</w:t>
      </w:r>
      <w:r w:rsidRPr="0041184D">
        <w:rPr>
          <w:b/>
          <w:lang w:val="es-ES_tradnl"/>
        </w:rPr>
        <w:t>:</w:t>
      </w:r>
      <w:r>
        <w:rPr>
          <w:lang w:val="es-ES_tradnl"/>
        </w:rPr>
        <w:t xml:space="preserve"> </w:t>
      </w:r>
      <w:r w:rsidR="00A11C98">
        <w:rPr>
          <w:lang w:val="es-ES_tradnl"/>
        </w:rPr>
        <w:t>NINGUNA</w:t>
      </w:r>
    </w:p>
    <w:p w:rsidR="00397A72" w:rsidRDefault="00397A72">
      <w:pPr>
        <w:rPr>
          <w:b/>
          <w:lang w:val="es-ES_tradnl"/>
        </w:rPr>
      </w:pPr>
      <w:r>
        <w:rPr>
          <w:b/>
          <w:lang w:val="es-ES_tradnl"/>
        </w:rPr>
        <w:br w:type="page"/>
      </w:r>
    </w:p>
    <w:p w:rsidR="0092688E" w:rsidRPr="00EB4CA6" w:rsidRDefault="004059E6" w:rsidP="00EB4CA6">
      <w:pPr>
        <w:spacing w:after="0"/>
        <w:ind w:firstLine="708"/>
        <w:rPr>
          <w:sz w:val="18"/>
          <w:szCs w:val="18"/>
          <w:lang w:val="es-ES_tradnl"/>
        </w:rPr>
      </w:pPr>
      <w:proofErr w:type="gramStart"/>
      <w:r>
        <w:rPr>
          <w:b/>
          <w:lang w:val="es-ES_tradnl"/>
        </w:rPr>
        <w:lastRenderedPageBreak/>
        <w:t>6</w:t>
      </w:r>
      <w:r w:rsidR="00A11C98" w:rsidRPr="00A11C98">
        <w:rPr>
          <w:b/>
          <w:lang w:val="es-ES_tradnl"/>
        </w:rPr>
        <w:t>.</w:t>
      </w:r>
      <w:r w:rsidRPr="00E255A7">
        <w:rPr>
          <w:b/>
          <w:color w:val="FF0000"/>
          <w:lang w:val="es-ES_tradnl"/>
        </w:rPr>
        <w:t>Tabla</w:t>
      </w:r>
      <w:proofErr w:type="gramEnd"/>
      <w:r w:rsidRPr="00E255A7">
        <w:rPr>
          <w:b/>
          <w:color w:val="FF0000"/>
          <w:lang w:val="es-ES_tradnl"/>
        </w:rPr>
        <w:t xml:space="preserve"> 3-</w:t>
      </w:r>
      <w:r w:rsidR="00A11C98" w:rsidRPr="00E255A7">
        <w:rPr>
          <w:b/>
          <w:color w:val="FF0000"/>
          <w:lang w:val="es-ES_tradnl"/>
        </w:rPr>
        <w:t>ATENEA</w:t>
      </w:r>
      <w:r w:rsidR="00A11C98" w:rsidRPr="00A11C98">
        <w:rPr>
          <w:b/>
          <w:lang w:val="es-ES_tradnl"/>
        </w:rPr>
        <w:t>-parametros clínicos dependientes del tiempo:</w:t>
      </w:r>
      <w:r w:rsidR="00A11C98">
        <w:rPr>
          <w:lang w:val="es-ES_tradnl"/>
        </w:rPr>
        <w:t xml:space="preserve"> TODOS los parámetros</w:t>
      </w:r>
      <w:r w:rsidR="00AD5F7F">
        <w:rPr>
          <w:lang w:val="es-ES_tradnl"/>
        </w:rPr>
        <w:t xml:space="preserve"> medidos</w:t>
      </w:r>
      <w:r w:rsidR="00A11C98">
        <w:rPr>
          <w:lang w:val="es-ES_tradnl"/>
        </w:rPr>
        <w:t xml:space="preserve"> desde  2010 hasta 2017 para los prevalentes</w:t>
      </w:r>
      <w:r w:rsidR="00AD5F7F">
        <w:rPr>
          <w:lang w:val="es-ES_tradnl"/>
        </w:rPr>
        <w:t xml:space="preserve"> y desde el </w:t>
      </w:r>
      <w:r w:rsidR="00A11C98">
        <w:rPr>
          <w:lang w:val="es-ES_tradnl"/>
        </w:rPr>
        <w:t xml:space="preserve"> </w:t>
      </w:r>
      <w:proofErr w:type="spellStart"/>
      <w:r w:rsidR="00A11C98">
        <w:rPr>
          <w:lang w:val="es-ES_tradnl"/>
        </w:rPr>
        <w:t>Dx</w:t>
      </w:r>
      <w:proofErr w:type="spellEnd"/>
      <w:r w:rsidR="00A11C98">
        <w:rPr>
          <w:lang w:val="es-ES_tradnl"/>
        </w:rPr>
        <w:t xml:space="preserve"> hasta 2017 para </w:t>
      </w:r>
      <w:r w:rsidR="00A11C98" w:rsidRPr="00EB4CA6">
        <w:rPr>
          <w:sz w:val="18"/>
          <w:szCs w:val="18"/>
          <w:lang w:val="es-ES_tradnl"/>
        </w:rPr>
        <w:t>incidentes.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58"/>
        <w:gridCol w:w="236"/>
        <w:gridCol w:w="5859"/>
        <w:gridCol w:w="236"/>
      </w:tblGrid>
      <w:tr w:rsidR="0092688E" w:rsidRPr="00EB4CA6" w:rsidTr="00222543">
        <w:tc>
          <w:tcPr>
            <w:tcW w:w="2358" w:type="dxa"/>
          </w:tcPr>
          <w:p w:rsidR="0092688E" w:rsidRPr="00EB4CA6" w:rsidRDefault="0092688E" w:rsidP="00EB4CA6">
            <w:pPr>
              <w:tabs>
                <w:tab w:val="left" w:pos="5580"/>
              </w:tabs>
              <w:rPr>
                <w:b/>
                <w:sz w:val="18"/>
                <w:szCs w:val="18"/>
                <w:lang w:val="es-ES_tradnl"/>
              </w:rPr>
            </w:pPr>
            <w:r w:rsidRPr="00EB4CA6">
              <w:rPr>
                <w:b/>
                <w:sz w:val="18"/>
                <w:szCs w:val="18"/>
                <w:lang w:val="es-ES_tradnl"/>
              </w:rPr>
              <w:t>Variables</w:t>
            </w:r>
          </w:p>
        </w:tc>
        <w:tc>
          <w:tcPr>
            <w:tcW w:w="236" w:type="dxa"/>
          </w:tcPr>
          <w:p w:rsidR="0092688E" w:rsidRPr="00EB4CA6" w:rsidRDefault="0092688E" w:rsidP="00EB4CA6">
            <w:pPr>
              <w:tabs>
                <w:tab w:val="left" w:pos="5580"/>
              </w:tabs>
              <w:rPr>
                <w:b/>
                <w:sz w:val="18"/>
                <w:szCs w:val="18"/>
                <w:lang w:val="es-ES_tradnl"/>
              </w:rPr>
            </w:pPr>
          </w:p>
        </w:tc>
        <w:tc>
          <w:tcPr>
            <w:tcW w:w="5859" w:type="dxa"/>
          </w:tcPr>
          <w:p w:rsidR="0092688E" w:rsidRPr="00EB4CA6" w:rsidRDefault="0092688E" w:rsidP="00EB4CA6">
            <w:pPr>
              <w:tabs>
                <w:tab w:val="left" w:pos="5580"/>
              </w:tabs>
              <w:rPr>
                <w:b/>
                <w:sz w:val="18"/>
                <w:szCs w:val="18"/>
                <w:lang w:val="es-ES_tradnl"/>
              </w:rPr>
            </w:pPr>
            <w:r w:rsidRPr="00EB4CA6">
              <w:rPr>
                <w:b/>
                <w:sz w:val="18"/>
                <w:szCs w:val="18"/>
                <w:lang w:val="es-ES_tradnl"/>
              </w:rPr>
              <w:t>Valor/explicación</w:t>
            </w:r>
          </w:p>
        </w:tc>
        <w:tc>
          <w:tcPr>
            <w:tcW w:w="236" w:type="dxa"/>
          </w:tcPr>
          <w:p w:rsidR="0092688E" w:rsidRPr="00EB4CA6" w:rsidRDefault="0092688E" w:rsidP="00EB4CA6">
            <w:pPr>
              <w:tabs>
                <w:tab w:val="left" w:pos="5580"/>
              </w:tabs>
              <w:rPr>
                <w:b/>
                <w:sz w:val="18"/>
                <w:szCs w:val="18"/>
                <w:lang w:val="es-ES_tradnl"/>
              </w:rPr>
            </w:pPr>
          </w:p>
        </w:tc>
      </w:tr>
      <w:tr w:rsidR="0092688E" w:rsidRPr="00EB4CA6" w:rsidTr="00222543">
        <w:tc>
          <w:tcPr>
            <w:tcW w:w="2358" w:type="dxa"/>
          </w:tcPr>
          <w:p w:rsidR="0092688E" w:rsidRPr="00EB4CA6" w:rsidRDefault="0092688E" w:rsidP="00EB4CA6">
            <w:pPr>
              <w:tabs>
                <w:tab w:val="left" w:pos="5580"/>
              </w:tabs>
              <w:rPr>
                <w:sz w:val="18"/>
                <w:szCs w:val="18"/>
                <w:lang w:val="es-ES_tradnl"/>
              </w:rPr>
            </w:pPr>
            <w:r w:rsidRPr="00EB4CA6">
              <w:rPr>
                <w:color w:val="00B0F0"/>
                <w:sz w:val="18"/>
                <w:szCs w:val="18"/>
                <w:lang w:val="es-ES_tradnl"/>
              </w:rPr>
              <w:t>PESO</w:t>
            </w:r>
          </w:p>
        </w:tc>
        <w:tc>
          <w:tcPr>
            <w:tcW w:w="236" w:type="dxa"/>
          </w:tcPr>
          <w:p w:rsidR="0092688E" w:rsidRPr="00EB4CA6" w:rsidRDefault="0092688E" w:rsidP="00EB4CA6">
            <w:pPr>
              <w:tabs>
                <w:tab w:val="left" w:pos="5580"/>
              </w:tabs>
              <w:rPr>
                <w:sz w:val="18"/>
                <w:szCs w:val="18"/>
                <w:lang w:val="es-ES_tradnl"/>
              </w:rPr>
            </w:pPr>
          </w:p>
        </w:tc>
        <w:tc>
          <w:tcPr>
            <w:tcW w:w="5859" w:type="dxa"/>
          </w:tcPr>
          <w:p w:rsidR="0092688E" w:rsidRPr="00EB4CA6" w:rsidRDefault="0092688E" w:rsidP="00EB4CA6">
            <w:pPr>
              <w:pStyle w:val="Prrafodelista"/>
              <w:tabs>
                <w:tab w:val="left" w:pos="5580"/>
              </w:tabs>
              <w:ind w:left="223"/>
              <w:rPr>
                <w:sz w:val="18"/>
                <w:szCs w:val="18"/>
                <w:lang w:val="es-ES_tradnl"/>
              </w:rPr>
            </w:pPr>
            <w:r w:rsidRPr="00EB4CA6">
              <w:rPr>
                <w:sz w:val="18"/>
                <w:szCs w:val="18"/>
                <w:lang w:val="es-ES_tradnl"/>
              </w:rPr>
              <w:t>Peso (kg) y fecha</w:t>
            </w:r>
          </w:p>
        </w:tc>
        <w:tc>
          <w:tcPr>
            <w:tcW w:w="236" w:type="dxa"/>
          </w:tcPr>
          <w:p w:rsidR="0092688E" w:rsidRPr="00EB4CA6" w:rsidRDefault="0092688E" w:rsidP="00EB4CA6">
            <w:pPr>
              <w:tabs>
                <w:tab w:val="left" w:pos="5580"/>
              </w:tabs>
              <w:rPr>
                <w:sz w:val="18"/>
                <w:szCs w:val="18"/>
                <w:lang w:val="es-ES_tradnl"/>
              </w:rPr>
            </w:pPr>
          </w:p>
        </w:tc>
      </w:tr>
      <w:tr w:rsidR="0092688E" w:rsidRPr="00EB4CA6" w:rsidTr="00222543">
        <w:tc>
          <w:tcPr>
            <w:tcW w:w="2358" w:type="dxa"/>
          </w:tcPr>
          <w:p w:rsidR="0092688E" w:rsidRPr="00EB4CA6" w:rsidRDefault="0092688E" w:rsidP="00EB4CA6">
            <w:pPr>
              <w:tabs>
                <w:tab w:val="left" w:pos="5580"/>
              </w:tabs>
              <w:rPr>
                <w:color w:val="00B0F0"/>
                <w:sz w:val="18"/>
                <w:szCs w:val="18"/>
                <w:lang w:val="es-ES_tradnl"/>
              </w:rPr>
            </w:pPr>
            <w:r w:rsidRPr="00EB4CA6">
              <w:rPr>
                <w:color w:val="00B0F0"/>
                <w:sz w:val="18"/>
                <w:szCs w:val="18"/>
                <w:lang w:val="es-ES_tradnl"/>
              </w:rPr>
              <w:t>ITBIZDO</w:t>
            </w:r>
          </w:p>
        </w:tc>
        <w:tc>
          <w:tcPr>
            <w:tcW w:w="236" w:type="dxa"/>
          </w:tcPr>
          <w:p w:rsidR="0092688E" w:rsidRPr="00EB4CA6" w:rsidRDefault="0092688E" w:rsidP="00EB4CA6">
            <w:pPr>
              <w:tabs>
                <w:tab w:val="left" w:pos="5580"/>
              </w:tabs>
              <w:rPr>
                <w:sz w:val="18"/>
                <w:szCs w:val="18"/>
                <w:lang w:val="es-ES_tradnl"/>
              </w:rPr>
            </w:pPr>
          </w:p>
        </w:tc>
        <w:tc>
          <w:tcPr>
            <w:tcW w:w="5859" w:type="dxa"/>
          </w:tcPr>
          <w:p w:rsidR="0092688E" w:rsidRPr="00EB4CA6" w:rsidRDefault="0092688E" w:rsidP="00EB4CA6">
            <w:pPr>
              <w:pStyle w:val="Prrafodelista"/>
              <w:tabs>
                <w:tab w:val="left" w:pos="5580"/>
              </w:tabs>
              <w:ind w:left="223"/>
              <w:rPr>
                <w:sz w:val="18"/>
                <w:szCs w:val="18"/>
                <w:lang w:val="es-ES_tradnl"/>
              </w:rPr>
            </w:pPr>
            <w:proofErr w:type="spellStart"/>
            <w:r w:rsidRPr="00EB4CA6">
              <w:rPr>
                <w:sz w:val="18"/>
                <w:szCs w:val="18"/>
                <w:lang w:val="es-ES_tradnl"/>
              </w:rPr>
              <w:t>indice</w:t>
            </w:r>
            <w:proofErr w:type="spellEnd"/>
            <w:r w:rsidRPr="00EB4CA6">
              <w:rPr>
                <w:sz w:val="18"/>
                <w:szCs w:val="18"/>
                <w:lang w:val="es-ES_tradnl"/>
              </w:rPr>
              <w:t xml:space="preserve"> tobillo brazo </w:t>
            </w:r>
            <w:proofErr w:type="spellStart"/>
            <w:r w:rsidRPr="00EB4CA6">
              <w:rPr>
                <w:sz w:val="18"/>
                <w:szCs w:val="18"/>
                <w:lang w:val="es-ES_tradnl"/>
              </w:rPr>
              <w:t>izdo</w:t>
            </w:r>
            <w:proofErr w:type="spellEnd"/>
            <w:r w:rsidRPr="00EB4CA6">
              <w:rPr>
                <w:sz w:val="18"/>
                <w:szCs w:val="18"/>
                <w:lang w:val="es-ES_tradnl"/>
              </w:rPr>
              <w:t xml:space="preserve"> y fecha</w:t>
            </w:r>
          </w:p>
        </w:tc>
        <w:tc>
          <w:tcPr>
            <w:tcW w:w="236" w:type="dxa"/>
          </w:tcPr>
          <w:p w:rsidR="0092688E" w:rsidRPr="00EB4CA6" w:rsidRDefault="0092688E" w:rsidP="00EB4CA6">
            <w:pPr>
              <w:tabs>
                <w:tab w:val="left" w:pos="5580"/>
              </w:tabs>
              <w:rPr>
                <w:sz w:val="18"/>
                <w:szCs w:val="18"/>
                <w:lang w:val="es-ES_tradnl"/>
              </w:rPr>
            </w:pPr>
          </w:p>
        </w:tc>
      </w:tr>
      <w:tr w:rsidR="0092688E" w:rsidRPr="00EB4CA6" w:rsidTr="00222543">
        <w:tc>
          <w:tcPr>
            <w:tcW w:w="2358" w:type="dxa"/>
          </w:tcPr>
          <w:p w:rsidR="0092688E" w:rsidRPr="00EB4CA6" w:rsidRDefault="0092688E" w:rsidP="00EB4CA6">
            <w:pPr>
              <w:tabs>
                <w:tab w:val="left" w:pos="5580"/>
              </w:tabs>
              <w:rPr>
                <w:color w:val="00B0F0"/>
                <w:sz w:val="18"/>
                <w:szCs w:val="18"/>
                <w:lang w:val="es-ES_tradnl"/>
              </w:rPr>
            </w:pPr>
            <w:r w:rsidRPr="00EB4CA6">
              <w:rPr>
                <w:color w:val="00B0F0"/>
                <w:sz w:val="18"/>
                <w:szCs w:val="18"/>
                <w:lang w:val="es-ES_tradnl"/>
              </w:rPr>
              <w:t>ITBDEREC</w:t>
            </w:r>
          </w:p>
        </w:tc>
        <w:tc>
          <w:tcPr>
            <w:tcW w:w="236" w:type="dxa"/>
          </w:tcPr>
          <w:p w:rsidR="0092688E" w:rsidRPr="00EB4CA6" w:rsidRDefault="0092688E" w:rsidP="00EB4CA6">
            <w:pPr>
              <w:tabs>
                <w:tab w:val="left" w:pos="5580"/>
              </w:tabs>
              <w:rPr>
                <w:sz w:val="18"/>
                <w:szCs w:val="18"/>
                <w:lang w:val="es-ES_tradnl"/>
              </w:rPr>
            </w:pPr>
          </w:p>
        </w:tc>
        <w:tc>
          <w:tcPr>
            <w:tcW w:w="5859" w:type="dxa"/>
          </w:tcPr>
          <w:p w:rsidR="0092688E" w:rsidRPr="00EB4CA6" w:rsidRDefault="0092688E" w:rsidP="00EB4CA6">
            <w:pPr>
              <w:pStyle w:val="Prrafodelista"/>
              <w:tabs>
                <w:tab w:val="left" w:pos="5580"/>
              </w:tabs>
              <w:ind w:left="223"/>
              <w:rPr>
                <w:sz w:val="18"/>
                <w:szCs w:val="18"/>
                <w:lang w:val="es-ES_tradnl"/>
              </w:rPr>
            </w:pPr>
            <w:proofErr w:type="spellStart"/>
            <w:r w:rsidRPr="00EB4CA6">
              <w:rPr>
                <w:sz w:val="18"/>
                <w:szCs w:val="18"/>
                <w:lang w:val="es-ES_tradnl"/>
              </w:rPr>
              <w:t>indice</w:t>
            </w:r>
            <w:proofErr w:type="spellEnd"/>
            <w:r w:rsidRPr="00EB4CA6">
              <w:rPr>
                <w:sz w:val="18"/>
                <w:szCs w:val="18"/>
                <w:lang w:val="es-ES_tradnl"/>
              </w:rPr>
              <w:t xml:space="preserve"> tobillo brazo </w:t>
            </w:r>
            <w:proofErr w:type="spellStart"/>
            <w:r w:rsidRPr="00EB4CA6">
              <w:rPr>
                <w:sz w:val="18"/>
                <w:szCs w:val="18"/>
                <w:lang w:val="es-ES_tradnl"/>
              </w:rPr>
              <w:t>dcho</w:t>
            </w:r>
            <w:proofErr w:type="spellEnd"/>
            <w:r w:rsidRPr="00EB4CA6">
              <w:rPr>
                <w:sz w:val="18"/>
                <w:szCs w:val="18"/>
                <w:lang w:val="es-ES_tradnl"/>
              </w:rPr>
              <w:t xml:space="preserve"> y fecha</w:t>
            </w:r>
          </w:p>
        </w:tc>
        <w:tc>
          <w:tcPr>
            <w:tcW w:w="236" w:type="dxa"/>
          </w:tcPr>
          <w:p w:rsidR="0092688E" w:rsidRPr="00EB4CA6" w:rsidRDefault="0092688E" w:rsidP="00EB4CA6">
            <w:pPr>
              <w:tabs>
                <w:tab w:val="left" w:pos="5580"/>
              </w:tabs>
              <w:rPr>
                <w:sz w:val="18"/>
                <w:szCs w:val="18"/>
                <w:lang w:val="es-ES_tradnl"/>
              </w:rPr>
            </w:pPr>
          </w:p>
        </w:tc>
      </w:tr>
      <w:tr w:rsidR="0092688E" w:rsidRPr="00EB4CA6" w:rsidTr="00222543">
        <w:tc>
          <w:tcPr>
            <w:tcW w:w="2358" w:type="dxa"/>
          </w:tcPr>
          <w:p w:rsidR="0092688E" w:rsidRPr="00EB4CA6" w:rsidRDefault="0092688E" w:rsidP="00EB4CA6">
            <w:pPr>
              <w:tabs>
                <w:tab w:val="left" w:pos="5580"/>
              </w:tabs>
              <w:rPr>
                <w:color w:val="00B0F0"/>
                <w:sz w:val="18"/>
                <w:szCs w:val="18"/>
                <w:lang w:val="es-ES_tradnl"/>
              </w:rPr>
            </w:pPr>
            <w:r w:rsidRPr="00EB4CA6">
              <w:rPr>
                <w:color w:val="00B0F0"/>
                <w:sz w:val="18"/>
                <w:szCs w:val="18"/>
                <w:lang w:val="es-ES_tradnl"/>
              </w:rPr>
              <w:t>INDATERO</w:t>
            </w:r>
          </w:p>
        </w:tc>
        <w:tc>
          <w:tcPr>
            <w:tcW w:w="236" w:type="dxa"/>
          </w:tcPr>
          <w:p w:rsidR="0092688E" w:rsidRPr="00EB4CA6" w:rsidRDefault="0092688E" w:rsidP="00EB4CA6">
            <w:pPr>
              <w:tabs>
                <w:tab w:val="left" w:pos="5580"/>
              </w:tabs>
              <w:rPr>
                <w:sz w:val="18"/>
                <w:szCs w:val="18"/>
                <w:lang w:val="es-ES_tradnl"/>
              </w:rPr>
            </w:pPr>
          </w:p>
        </w:tc>
        <w:tc>
          <w:tcPr>
            <w:tcW w:w="5859" w:type="dxa"/>
          </w:tcPr>
          <w:p w:rsidR="0092688E" w:rsidRPr="00EB4CA6" w:rsidRDefault="0092688E" w:rsidP="00EB4CA6">
            <w:pPr>
              <w:pStyle w:val="Prrafodelista"/>
              <w:tabs>
                <w:tab w:val="left" w:pos="5580"/>
              </w:tabs>
              <w:ind w:left="223"/>
              <w:rPr>
                <w:sz w:val="18"/>
                <w:szCs w:val="18"/>
                <w:lang w:val="es-ES_tradnl"/>
              </w:rPr>
            </w:pPr>
            <w:r w:rsidRPr="00EB4CA6">
              <w:rPr>
                <w:sz w:val="18"/>
                <w:szCs w:val="18"/>
                <w:lang w:val="es-ES_tradnl"/>
              </w:rPr>
              <w:t>Índice aterosclerosis</w:t>
            </w:r>
          </w:p>
        </w:tc>
        <w:tc>
          <w:tcPr>
            <w:tcW w:w="236" w:type="dxa"/>
          </w:tcPr>
          <w:p w:rsidR="0092688E" w:rsidRPr="00EB4CA6" w:rsidRDefault="0092688E" w:rsidP="00EB4CA6">
            <w:pPr>
              <w:tabs>
                <w:tab w:val="left" w:pos="5580"/>
              </w:tabs>
              <w:rPr>
                <w:sz w:val="18"/>
                <w:szCs w:val="18"/>
                <w:lang w:val="es-ES_tradnl"/>
              </w:rPr>
            </w:pPr>
          </w:p>
        </w:tc>
      </w:tr>
      <w:tr w:rsidR="0092688E" w:rsidRPr="00EB4CA6" w:rsidTr="00222543">
        <w:tc>
          <w:tcPr>
            <w:tcW w:w="2358" w:type="dxa"/>
          </w:tcPr>
          <w:p w:rsidR="0092688E" w:rsidRPr="00EB4CA6" w:rsidRDefault="0092688E" w:rsidP="00EB4CA6">
            <w:pPr>
              <w:tabs>
                <w:tab w:val="left" w:pos="5580"/>
              </w:tabs>
              <w:rPr>
                <w:sz w:val="18"/>
                <w:szCs w:val="18"/>
                <w:lang w:val="es-ES_tradnl"/>
              </w:rPr>
            </w:pPr>
            <w:r w:rsidRPr="00EB4CA6">
              <w:rPr>
                <w:color w:val="00B0F0"/>
                <w:sz w:val="18"/>
                <w:szCs w:val="18"/>
                <w:lang w:val="es-ES_tradnl"/>
              </w:rPr>
              <w:t>CINTURA</w:t>
            </w:r>
          </w:p>
        </w:tc>
        <w:tc>
          <w:tcPr>
            <w:tcW w:w="236" w:type="dxa"/>
          </w:tcPr>
          <w:p w:rsidR="0092688E" w:rsidRPr="00EB4CA6" w:rsidRDefault="0092688E" w:rsidP="00EB4CA6">
            <w:pPr>
              <w:tabs>
                <w:tab w:val="left" w:pos="5580"/>
              </w:tabs>
              <w:rPr>
                <w:sz w:val="18"/>
                <w:szCs w:val="18"/>
                <w:lang w:val="es-ES_tradnl"/>
              </w:rPr>
            </w:pPr>
          </w:p>
        </w:tc>
        <w:tc>
          <w:tcPr>
            <w:tcW w:w="5859" w:type="dxa"/>
          </w:tcPr>
          <w:p w:rsidR="0092688E" w:rsidRPr="00EB4CA6" w:rsidRDefault="0092688E" w:rsidP="00EB4CA6">
            <w:pPr>
              <w:pStyle w:val="Prrafodelista"/>
              <w:tabs>
                <w:tab w:val="left" w:pos="5580"/>
              </w:tabs>
              <w:ind w:left="223"/>
              <w:rPr>
                <w:sz w:val="18"/>
                <w:szCs w:val="18"/>
                <w:lang w:val="es-ES_tradnl"/>
              </w:rPr>
            </w:pPr>
            <w:r w:rsidRPr="00EB4CA6">
              <w:rPr>
                <w:sz w:val="18"/>
                <w:szCs w:val="18"/>
                <w:lang w:val="es-ES_tradnl"/>
              </w:rPr>
              <w:t>Cintura cm</w:t>
            </w:r>
          </w:p>
        </w:tc>
        <w:tc>
          <w:tcPr>
            <w:tcW w:w="236" w:type="dxa"/>
          </w:tcPr>
          <w:p w:rsidR="0092688E" w:rsidRPr="00EB4CA6" w:rsidRDefault="0092688E" w:rsidP="00EB4CA6">
            <w:pPr>
              <w:tabs>
                <w:tab w:val="left" w:pos="5580"/>
              </w:tabs>
              <w:rPr>
                <w:sz w:val="18"/>
                <w:szCs w:val="18"/>
                <w:lang w:val="es-ES_tradnl"/>
              </w:rPr>
            </w:pPr>
          </w:p>
        </w:tc>
      </w:tr>
      <w:tr w:rsidR="0092688E" w:rsidRPr="00EB4CA6" w:rsidTr="00222543">
        <w:tc>
          <w:tcPr>
            <w:tcW w:w="2358" w:type="dxa"/>
          </w:tcPr>
          <w:p w:rsidR="0092688E" w:rsidRPr="00EB4CA6" w:rsidRDefault="0092688E" w:rsidP="00EB4CA6">
            <w:pPr>
              <w:tabs>
                <w:tab w:val="left" w:pos="5580"/>
              </w:tabs>
              <w:rPr>
                <w:color w:val="00B0F0"/>
                <w:sz w:val="18"/>
                <w:szCs w:val="18"/>
                <w:lang w:val="es-ES_tradnl"/>
              </w:rPr>
            </w:pPr>
            <w:r w:rsidRPr="00EB4CA6">
              <w:rPr>
                <w:color w:val="00B0F0"/>
                <w:sz w:val="18"/>
                <w:szCs w:val="18"/>
                <w:lang w:val="es-ES_tradnl"/>
              </w:rPr>
              <w:t>INDCC</w:t>
            </w:r>
          </w:p>
        </w:tc>
        <w:tc>
          <w:tcPr>
            <w:tcW w:w="236" w:type="dxa"/>
          </w:tcPr>
          <w:p w:rsidR="0092688E" w:rsidRPr="00EB4CA6" w:rsidRDefault="0092688E" w:rsidP="00EB4CA6">
            <w:pPr>
              <w:tabs>
                <w:tab w:val="left" w:pos="5580"/>
              </w:tabs>
              <w:rPr>
                <w:sz w:val="18"/>
                <w:szCs w:val="18"/>
                <w:lang w:val="es-ES_tradnl"/>
              </w:rPr>
            </w:pPr>
          </w:p>
        </w:tc>
        <w:tc>
          <w:tcPr>
            <w:tcW w:w="5859" w:type="dxa"/>
          </w:tcPr>
          <w:p w:rsidR="0092688E" w:rsidRPr="00EB4CA6" w:rsidRDefault="0092688E" w:rsidP="00EB4CA6">
            <w:pPr>
              <w:pStyle w:val="Prrafodelista"/>
              <w:tabs>
                <w:tab w:val="left" w:pos="5580"/>
              </w:tabs>
              <w:ind w:left="223"/>
              <w:rPr>
                <w:sz w:val="18"/>
                <w:szCs w:val="18"/>
                <w:lang w:val="es-ES_tradnl"/>
              </w:rPr>
            </w:pPr>
            <w:proofErr w:type="spellStart"/>
            <w:r w:rsidRPr="00EB4CA6">
              <w:rPr>
                <w:sz w:val="18"/>
                <w:szCs w:val="18"/>
                <w:lang w:val="es-ES_tradnl"/>
              </w:rPr>
              <w:t>Indice</w:t>
            </w:r>
            <w:proofErr w:type="spellEnd"/>
            <w:r w:rsidRPr="00EB4CA6">
              <w:rPr>
                <w:sz w:val="18"/>
                <w:szCs w:val="18"/>
                <w:lang w:val="es-ES_tradnl"/>
              </w:rPr>
              <w:t xml:space="preserve"> cintura/cadera</w:t>
            </w:r>
          </w:p>
        </w:tc>
        <w:tc>
          <w:tcPr>
            <w:tcW w:w="236" w:type="dxa"/>
          </w:tcPr>
          <w:p w:rsidR="0092688E" w:rsidRPr="00EB4CA6" w:rsidRDefault="0092688E" w:rsidP="00EB4CA6">
            <w:pPr>
              <w:tabs>
                <w:tab w:val="left" w:pos="5580"/>
              </w:tabs>
              <w:rPr>
                <w:sz w:val="18"/>
                <w:szCs w:val="18"/>
                <w:lang w:val="es-ES_tradnl"/>
              </w:rPr>
            </w:pPr>
          </w:p>
        </w:tc>
      </w:tr>
      <w:tr w:rsidR="0092688E" w:rsidRPr="00EB4CA6" w:rsidTr="00222543">
        <w:tc>
          <w:tcPr>
            <w:tcW w:w="2358" w:type="dxa"/>
          </w:tcPr>
          <w:p w:rsidR="0092688E" w:rsidRPr="00EB4CA6" w:rsidRDefault="0092688E" w:rsidP="00EB4CA6">
            <w:pPr>
              <w:tabs>
                <w:tab w:val="left" w:pos="5580"/>
              </w:tabs>
              <w:rPr>
                <w:color w:val="00B0F0"/>
                <w:sz w:val="18"/>
                <w:szCs w:val="18"/>
                <w:lang w:val="es-ES_tradnl"/>
              </w:rPr>
            </w:pPr>
            <w:r w:rsidRPr="00EB4CA6">
              <w:rPr>
                <w:color w:val="00B0F0"/>
                <w:sz w:val="18"/>
                <w:szCs w:val="18"/>
                <w:lang w:val="es-ES_tradnl"/>
              </w:rPr>
              <w:t>GVEN</w:t>
            </w:r>
          </w:p>
        </w:tc>
        <w:tc>
          <w:tcPr>
            <w:tcW w:w="236" w:type="dxa"/>
          </w:tcPr>
          <w:p w:rsidR="0092688E" w:rsidRPr="00EB4CA6" w:rsidRDefault="0092688E" w:rsidP="00EB4CA6">
            <w:pPr>
              <w:tabs>
                <w:tab w:val="left" w:pos="5580"/>
              </w:tabs>
              <w:rPr>
                <w:sz w:val="18"/>
                <w:szCs w:val="18"/>
                <w:lang w:val="es-ES_tradnl"/>
              </w:rPr>
            </w:pPr>
          </w:p>
        </w:tc>
        <w:tc>
          <w:tcPr>
            <w:tcW w:w="5859" w:type="dxa"/>
          </w:tcPr>
          <w:p w:rsidR="0092688E" w:rsidRPr="00EB4CA6" w:rsidRDefault="0092688E" w:rsidP="00EB4CA6">
            <w:pPr>
              <w:pStyle w:val="Prrafodelista"/>
              <w:tabs>
                <w:tab w:val="left" w:pos="5580"/>
              </w:tabs>
              <w:ind w:left="223"/>
              <w:rPr>
                <w:sz w:val="18"/>
                <w:szCs w:val="18"/>
                <w:lang w:val="es-ES_tradnl"/>
              </w:rPr>
            </w:pPr>
            <w:r w:rsidRPr="00EB4CA6">
              <w:rPr>
                <w:sz w:val="18"/>
                <w:szCs w:val="18"/>
                <w:lang w:val="es-ES_tradnl"/>
              </w:rPr>
              <w:t>Glucemia Venosa</w:t>
            </w:r>
          </w:p>
        </w:tc>
        <w:tc>
          <w:tcPr>
            <w:tcW w:w="236" w:type="dxa"/>
          </w:tcPr>
          <w:p w:rsidR="0092688E" w:rsidRPr="00EB4CA6" w:rsidRDefault="0092688E" w:rsidP="00EB4CA6">
            <w:pPr>
              <w:tabs>
                <w:tab w:val="left" w:pos="5580"/>
              </w:tabs>
              <w:rPr>
                <w:rFonts w:ascii="Symbol" w:hAnsi="Symbol"/>
                <w:sz w:val="18"/>
                <w:szCs w:val="18"/>
                <w:lang w:val="es-ES_tradnl"/>
              </w:rPr>
            </w:pPr>
          </w:p>
        </w:tc>
      </w:tr>
      <w:tr w:rsidR="0092688E" w:rsidRPr="00EB4CA6" w:rsidTr="00222543">
        <w:tc>
          <w:tcPr>
            <w:tcW w:w="2358" w:type="dxa"/>
          </w:tcPr>
          <w:p w:rsidR="0092688E" w:rsidRPr="00EB4CA6" w:rsidRDefault="0092688E" w:rsidP="00EB4CA6">
            <w:pPr>
              <w:tabs>
                <w:tab w:val="left" w:pos="5580"/>
              </w:tabs>
              <w:rPr>
                <w:color w:val="00B0F0"/>
                <w:sz w:val="18"/>
                <w:szCs w:val="18"/>
                <w:lang w:val="es-ES_tradnl"/>
              </w:rPr>
            </w:pPr>
            <w:r w:rsidRPr="00EB4CA6">
              <w:rPr>
                <w:color w:val="00B0F0"/>
                <w:sz w:val="18"/>
                <w:szCs w:val="18"/>
                <w:lang w:val="es-ES_tradnl"/>
              </w:rPr>
              <w:t>HEMOGL</w:t>
            </w:r>
          </w:p>
        </w:tc>
        <w:tc>
          <w:tcPr>
            <w:tcW w:w="236" w:type="dxa"/>
          </w:tcPr>
          <w:p w:rsidR="0092688E" w:rsidRPr="00EB4CA6" w:rsidRDefault="0092688E" w:rsidP="00EB4CA6">
            <w:pPr>
              <w:tabs>
                <w:tab w:val="left" w:pos="5580"/>
              </w:tabs>
              <w:rPr>
                <w:sz w:val="18"/>
                <w:szCs w:val="18"/>
                <w:lang w:val="es-ES_tradnl"/>
              </w:rPr>
            </w:pPr>
          </w:p>
        </w:tc>
        <w:tc>
          <w:tcPr>
            <w:tcW w:w="5859" w:type="dxa"/>
          </w:tcPr>
          <w:p w:rsidR="0092688E" w:rsidRPr="00EB4CA6" w:rsidRDefault="0092688E" w:rsidP="00EB4CA6">
            <w:pPr>
              <w:pStyle w:val="Prrafodelista"/>
              <w:tabs>
                <w:tab w:val="left" w:pos="5580"/>
              </w:tabs>
              <w:ind w:left="223"/>
              <w:rPr>
                <w:sz w:val="18"/>
                <w:szCs w:val="18"/>
                <w:lang w:val="es-ES_tradnl"/>
              </w:rPr>
            </w:pPr>
            <w:r w:rsidRPr="00EB4CA6">
              <w:rPr>
                <w:sz w:val="18"/>
                <w:szCs w:val="18"/>
                <w:lang w:val="es-ES_tradnl"/>
              </w:rPr>
              <w:t>Hemoglobina</w:t>
            </w:r>
          </w:p>
        </w:tc>
        <w:tc>
          <w:tcPr>
            <w:tcW w:w="236" w:type="dxa"/>
          </w:tcPr>
          <w:p w:rsidR="0092688E" w:rsidRPr="00EB4CA6" w:rsidRDefault="0092688E" w:rsidP="00EB4CA6">
            <w:pPr>
              <w:tabs>
                <w:tab w:val="left" w:pos="5580"/>
              </w:tabs>
              <w:rPr>
                <w:rFonts w:ascii="Symbol" w:hAnsi="Symbol"/>
                <w:sz w:val="18"/>
                <w:szCs w:val="18"/>
                <w:lang w:val="es-ES_tradnl"/>
              </w:rPr>
            </w:pPr>
          </w:p>
        </w:tc>
      </w:tr>
      <w:tr w:rsidR="0092688E" w:rsidRPr="00EB4CA6" w:rsidTr="00222543">
        <w:tc>
          <w:tcPr>
            <w:tcW w:w="2358" w:type="dxa"/>
          </w:tcPr>
          <w:p w:rsidR="0092688E" w:rsidRPr="00EB4CA6" w:rsidRDefault="0092688E" w:rsidP="00EB4CA6">
            <w:pPr>
              <w:tabs>
                <w:tab w:val="left" w:pos="5580"/>
              </w:tabs>
              <w:rPr>
                <w:sz w:val="18"/>
                <w:szCs w:val="18"/>
                <w:lang w:val="es-ES_tradnl"/>
              </w:rPr>
            </w:pPr>
            <w:r w:rsidRPr="00EB4CA6">
              <w:rPr>
                <w:color w:val="00B0F0"/>
                <w:sz w:val="18"/>
                <w:szCs w:val="18"/>
                <w:lang w:val="es-ES_tradnl"/>
              </w:rPr>
              <w:t>HBA1C</w:t>
            </w:r>
          </w:p>
        </w:tc>
        <w:tc>
          <w:tcPr>
            <w:tcW w:w="236" w:type="dxa"/>
          </w:tcPr>
          <w:p w:rsidR="0092688E" w:rsidRPr="00EB4CA6" w:rsidRDefault="0092688E" w:rsidP="00EB4CA6">
            <w:pPr>
              <w:tabs>
                <w:tab w:val="left" w:pos="5580"/>
              </w:tabs>
              <w:rPr>
                <w:sz w:val="18"/>
                <w:szCs w:val="18"/>
                <w:lang w:val="es-ES_tradnl"/>
              </w:rPr>
            </w:pPr>
          </w:p>
        </w:tc>
        <w:tc>
          <w:tcPr>
            <w:tcW w:w="5859" w:type="dxa"/>
          </w:tcPr>
          <w:p w:rsidR="0092688E" w:rsidRPr="00EB4CA6" w:rsidRDefault="0092688E" w:rsidP="00EB4CA6">
            <w:pPr>
              <w:pStyle w:val="Prrafodelista"/>
              <w:tabs>
                <w:tab w:val="left" w:pos="5580"/>
              </w:tabs>
              <w:ind w:left="223"/>
              <w:rPr>
                <w:sz w:val="18"/>
                <w:szCs w:val="18"/>
                <w:lang w:val="es-ES_tradnl"/>
              </w:rPr>
            </w:pPr>
            <w:r w:rsidRPr="00EB4CA6">
              <w:rPr>
                <w:sz w:val="18"/>
                <w:szCs w:val="18"/>
                <w:lang w:val="es-ES_tradnl"/>
              </w:rPr>
              <w:t>HbA1c (%) y fecha</w:t>
            </w:r>
          </w:p>
        </w:tc>
        <w:tc>
          <w:tcPr>
            <w:tcW w:w="236" w:type="dxa"/>
          </w:tcPr>
          <w:p w:rsidR="0092688E" w:rsidRPr="00EB4CA6" w:rsidRDefault="0092688E" w:rsidP="00EB4CA6">
            <w:pPr>
              <w:tabs>
                <w:tab w:val="left" w:pos="5580"/>
              </w:tabs>
              <w:rPr>
                <w:rFonts w:ascii="Symbol" w:hAnsi="Symbol"/>
                <w:sz w:val="18"/>
                <w:szCs w:val="18"/>
                <w:lang w:val="es-ES_tradnl"/>
              </w:rPr>
            </w:pPr>
          </w:p>
        </w:tc>
      </w:tr>
      <w:tr w:rsidR="0092688E" w:rsidRPr="00EB4CA6" w:rsidTr="00222543">
        <w:tc>
          <w:tcPr>
            <w:tcW w:w="2358" w:type="dxa"/>
          </w:tcPr>
          <w:p w:rsidR="0092688E" w:rsidRPr="00EB4CA6" w:rsidRDefault="0092688E" w:rsidP="00EB4CA6">
            <w:pPr>
              <w:tabs>
                <w:tab w:val="left" w:pos="5580"/>
              </w:tabs>
              <w:rPr>
                <w:color w:val="00B0F0"/>
                <w:sz w:val="18"/>
                <w:szCs w:val="18"/>
                <w:lang w:val="es-ES_tradnl"/>
              </w:rPr>
            </w:pPr>
            <w:r w:rsidRPr="00EB4CA6">
              <w:rPr>
                <w:color w:val="00B0F0"/>
                <w:sz w:val="18"/>
                <w:szCs w:val="18"/>
                <w:lang w:val="es-ES_tradnl"/>
              </w:rPr>
              <w:t>TAS</w:t>
            </w:r>
          </w:p>
        </w:tc>
        <w:tc>
          <w:tcPr>
            <w:tcW w:w="236" w:type="dxa"/>
          </w:tcPr>
          <w:p w:rsidR="0092688E" w:rsidRPr="00EB4CA6" w:rsidRDefault="0092688E" w:rsidP="00EB4CA6">
            <w:pPr>
              <w:tabs>
                <w:tab w:val="left" w:pos="5580"/>
              </w:tabs>
              <w:rPr>
                <w:sz w:val="18"/>
                <w:szCs w:val="18"/>
                <w:lang w:val="es-ES_tradnl"/>
              </w:rPr>
            </w:pPr>
          </w:p>
        </w:tc>
        <w:tc>
          <w:tcPr>
            <w:tcW w:w="5859" w:type="dxa"/>
          </w:tcPr>
          <w:p w:rsidR="0092688E" w:rsidRPr="00EB4CA6" w:rsidRDefault="0092688E" w:rsidP="00EB4CA6">
            <w:pPr>
              <w:pStyle w:val="Prrafodelista"/>
              <w:tabs>
                <w:tab w:val="left" w:pos="5580"/>
              </w:tabs>
              <w:ind w:left="223"/>
              <w:rPr>
                <w:sz w:val="18"/>
                <w:szCs w:val="18"/>
                <w:lang w:val="es-ES_tradnl"/>
              </w:rPr>
            </w:pPr>
            <w:r w:rsidRPr="00EB4CA6">
              <w:rPr>
                <w:sz w:val="18"/>
                <w:szCs w:val="18"/>
                <w:lang w:val="es-ES_tradnl"/>
              </w:rPr>
              <w:t>Tensión Arterial Sistólica (</w:t>
            </w:r>
            <w:proofErr w:type="spellStart"/>
            <w:r w:rsidRPr="00EB4CA6">
              <w:rPr>
                <w:sz w:val="18"/>
                <w:szCs w:val="18"/>
                <w:lang w:val="es-ES_tradnl"/>
              </w:rPr>
              <w:t>mmHg</w:t>
            </w:r>
            <w:proofErr w:type="spellEnd"/>
            <w:r w:rsidRPr="00EB4CA6">
              <w:rPr>
                <w:sz w:val="18"/>
                <w:szCs w:val="18"/>
                <w:lang w:val="es-ES_tradnl"/>
              </w:rPr>
              <w:t>) y fecha</w:t>
            </w:r>
          </w:p>
        </w:tc>
        <w:tc>
          <w:tcPr>
            <w:tcW w:w="236" w:type="dxa"/>
          </w:tcPr>
          <w:p w:rsidR="0092688E" w:rsidRPr="00EB4CA6" w:rsidRDefault="0092688E" w:rsidP="00EB4CA6">
            <w:pPr>
              <w:tabs>
                <w:tab w:val="left" w:pos="5580"/>
              </w:tabs>
              <w:rPr>
                <w:sz w:val="18"/>
                <w:szCs w:val="18"/>
                <w:lang w:val="es-ES_tradnl"/>
              </w:rPr>
            </w:pPr>
          </w:p>
        </w:tc>
      </w:tr>
      <w:tr w:rsidR="0092688E" w:rsidRPr="00EB4CA6" w:rsidTr="00222543">
        <w:tc>
          <w:tcPr>
            <w:tcW w:w="2358" w:type="dxa"/>
          </w:tcPr>
          <w:p w:rsidR="0092688E" w:rsidRPr="00EB4CA6" w:rsidRDefault="0092688E" w:rsidP="00EB4CA6">
            <w:pPr>
              <w:tabs>
                <w:tab w:val="left" w:pos="5580"/>
              </w:tabs>
              <w:rPr>
                <w:color w:val="00B0F0"/>
                <w:sz w:val="18"/>
                <w:szCs w:val="18"/>
                <w:lang w:val="es-ES_tradnl"/>
              </w:rPr>
            </w:pPr>
            <w:r w:rsidRPr="00EB4CA6">
              <w:rPr>
                <w:color w:val="00B0F0"/>
                <w:sz w:val="18"/>
                <w:szCs w:val="18"/>
                <w:lang w:val="es-ES_tradnl"/>
              </w:rPr>
              <w:t>TAD</w:t>
            </w:r>
          </w:p>
        </w:tc>
        <w:tc>
          <w:tcPr>
            <w:tcW w:w="236" w:type="dxa"/>
          </w:tcPr>
          <w:p w:rsidR="0092688E" w:rsidRPr="00EB4CA6" w:rsidRDefault="0092688E" w:rsidP="00EB4CA6">
            <w:pPr>
              <w:tabs>
                <w:tab w:val="left" w:pos="5580"/>
              </w:tabs>
              <w:rPr>
                <w:sz w:val="18"/>
                <w:szCs w:val="18"/>
                <w:lang w:val="es-ES_tradnl"/>
              </w:rPr>
            </w:pPr>
          </w:p>
        </w:tc>
        <w:tc>
          <w:tcPr>
            <w:tcW w:w="5859" w:type="dxa"/>
          </w:tcPr>
          <w:p w:rsidR="0092688E" w:rsidRPr="00EB4CA6" w:rsidRDefault="0092688E" w:rsidP="00EB4CA6">
            <w:pPr>
              <w:pStyle w:val="Prrafodelista"/>
              <w:tabs>
                <w:tab w:val="left" w:pos="5580"/>
              </w:tabs>
              <w:ind w:left="223"/>
              <w:rPr>
                <w:sz w:val="18"/>
                <w:szCs w:val="18"/>
                <w:lang w:val="es-ES_tradnl"/>
              </w:rPr>
            </w:pPr>
            <w:r w:rsidRPr="00EB4CA6">
              <w:rPr>
                <w:sz w:val="18"/>
                <w:szCs w:val="18"/>
                <w:lang w:val="es-ES_tradnl"/>
              </w:rPr>
              <w:t>Tensión Arterial Diastólica (</w:t>
            </w:r>
            <w:proofErr w:type="spellStart"/>
            <w:r w:rsidRPr="00EB4CA6">
              <w:rPr>
                <w:sz w:val="18"/>
                <w:szCs w:val="18"/>
                <w:lang w:val="es-ES_tradnl"/>
              </w:rPr>
              <w:t>mmHg</w:t>
            </w:r>
            <w:proofErr w:type="spellEnd"/>
            <w:r w:rsidRPr="00EB4CA6">
              <w:rPr>
                <w:sz w:val="18"/>
                <w:szCs w:val="18"/>
                <w:lang w:val="es-ES_tradnl"/>
              </w:rPr>
              <w:t>) y fecha</w:t>
            </w:r>
          </w:p>
        </w:tc>
        <w:tc>
          <w:tcPr>
            <w:tcW w:w="236" w:type="dxa"/>
          </w:tcPr>
          <w:p w:rsidR="0092688E" w:rsidRPr="00EB4CA6" w:rsidRDefault="0092688E" w:rsidP="00EB4CA6">
            <w:pPr>
              <w:tabs>
                <w:tab w:val="left" w:pos="5580"/>
              </w:tabs>
              <w:rPr>
                <w:sz w:val="18"/>
                <w:szCs w:val="18"/>
                <w:lang w:val="es-ES_tradnl"/>
              </w:rPr>
            </w:pPr>
          </w:p>
        </w:tc>
      </w:tr>
      <w:tr w:rsidR="0092688E" w:rsidRPr="00EB4CA6" w:rsidTr="00222543">
        <w:tc>
          <w:tcPr>
            <w:tcW w:w="2358" w:type="dxa"/>
          </w:tcPr>
          <w:p w:rsidR="0092688E" w:rsidRPr="00EB4CA6" w:rsidRDefault="0092688E" w:rsidP="00EB4CA6">
            <w:pPr>
              <w:tabs>
                <w:tab w:val="left" w:pos="5580"/>
              </w:tabs>
              <w:rPr>
                <w:sz w:val="18"/>
                <w:szCs w:val="18"/>
                <w:lang w:val="es-ES_tradnl"/>
              </w:rPr>
            </w:pPr>
            <w:r w:rsidRPr="00EB4CA6">
              <w:rPr>
                <w:color w:val="00B0F0"/>
                <w:sz w:val="18"/>
                <w:szCs w:val="18"/>
                <w:lang w:val="es-ES_tradnl"/>
              </w:rPr>
              <w:t>F.CARDIO</w:t>
            </w:r>
          </w:p>
        </w:tc>
        <w:tc>
          <w:tcPr>
            <w:tcW w:w="236" w:type="dxa"/>
          </w:tcPr>
          <w:p w:rsidR="0092688E" w:rsidRPr="00EB4CA6" w:rsidRDefault="0092688E" w:rsidP="00EB4CA6">
            <w:pPr>
              <w:tabs>
                <w:tab w:val="left" w:pos="5580"/>
              </w:tabs>
              <w:rPr>
                <w:sz w:val="18"/>
                <w:szCs w:val="18"/>
                <w:lang w:val="es-ES_tradnl"/>
              </w:rPr>
            </w:pPr>
          </w:p>
        </w:tc>
        <w:tc>
          <w:tcPr>
            <w:tcW w:w="5859" w:type="dxa"/>
          </w:tcPr>
          <w:p w:rsidR="0092688E" w:rsidRPr="00EB4CA6" w:rsidRDefault="0092688E" w:rsidP="00EB4CA6">
            <w:pPr>
              <w:pStyle w:val="Prrafodelista"/>
              <w:tabs>
                <w:tab w:val="left" w:pos="5580"/>
              </w:tabs>
              <w:ind w:left="223"/>
              <w:rPr>
                <w:sz w:val="18"/>
                <w:szCs w:val="18"/>
                <w:lang w:val="es-ES_tradnl"/>
              </w:rPr>
            </w:pPr>
            <w:proofErr w:type="spellStart"/>
            <w:r w:rsidRPr="00EB4CA6">
              <w:rPr>
                <w:sz w:val="18"/>
                <w:szCs w:val="18"/>
                <w:lang w:val="es-ES_tradnl"/>
              </w:rPr>
              <w:t>Frec.Cardiaca</w:t>
            </w:r>
            <w:proofErr w:type="spellEnd"/>
          </w:p>
        </w:tc>
        <w:tc>
          <w:tcPr>
            <w:tcW w:w="236" w:type="dxa"/>
          </w:tcPr>
          <w:p w:rsidR="0092688E" w:rsidRPr="00EB4CA6" w:rsidRDefault="0092688E" w:rsidP="00EB4CA6">
            <w:pPr>
              <w:tabs>
                <w:tab w:val="left" w:pos="5580"/>
              </w:tabs>
              <w:rPr>
                <w:sz w:val="18"/>
                <w:szCs w:val="18"/>
                <w:lang w:val="es-ES_tradnl"/>
              </w:rPr>
            </w:pPr>
          </w:p>
        </w:tc>
      </w:tr>
      <w:tr w:rsidR="0092688E" w:rsidRPr="00EB4CA6" w:rsidTr="00222543">
        <w:tc>
          <w:tcPr>
            <w:tcW w:w="2358" w:type="dxa"/>
          </w:tcPr>
          <w:p w:rsidR="0092688E" w:rsidRPr="00EB4CA6" w:rsidRDefault="0092688E" w:rsidP="00EB4CA6">
            <w:pPr>
              <w:tabs>
                <w:tab w:val="left" w:pos="5580"/>
              </w:tabs>
              <w:rPr>
                <w:sz w:val="18"/>
                <w:szCs w:val="18"/>
                <w:lang w:val="es-ES_tradnl"/>
              </w:rPr>
            </w:pPr>
            <w:r w:rsidRPr="00EB4CA6">
              <w:rPr>
                <w:color w:val="00B0F0"/>
                <w:sz w:val="18"/>
                <w:szCs w:val="18"/>
                <w:lang w:val="es-ES_tradnl"/>
              </w:rPr>
              <w:t>CETO</w:t>
            </w:r>
          </w:p>
        </w:tc>
        <w:tc>
          <w:tcPr>
            <w:tcW w:w="236" w:type="dxa"/>
          </w:tcPr>
          <w:p w:rsidR="0092688E" w:rsidRPr="00EB4CA6" w:rsidRDefault="0092688E" w:rsidP="00EB4CA6">
            <w:pPr>
              <w:tabs>
                <w:tab w:val="left" w:pos="5580"/>
              </w:tabs>
              <w:rPr>
                <w:sz w:val="18"/>
                <w:szCs w:val="18"/>
                <w:lang w:val="es-ES_tradnl"/>
              </w:rPr>
            </w:pPr>
          </w:p>
        </w:tc>
        <w:tc>
          <w:tcPr>
            <w:tcW w:w="5859" w:type="dxa"/>
          </w:tcPr>
          <w:p w:rsidR="0092688E" w:rsidRPr="00EB4CA6" w:rsidRDefault="0092688E" w:rsidP="00EB4CA6">
            <w:pPr>
              <w:pStyle w:val="Prrafodelista"/>
              <w:tabs>
                <w:tab w:val="left" w:pos="5580"/>
              </w:tabs>
              <w:ind w:left="223"/>
              <w:rPr>
                <w:sz w:val="18"/>
                <w:szCs w:val="18"/>
                <w:lang w:val="es-ES_tradnl"/>
              </w:rPr>
            </w:pPr>
            <w:proofErr w:type="spellStart"/>
            <w:r w:rsidRPr="00EB4CA6">
              <w:rPr>
                <w:sz w:val="18"/>
                <w:szCs w:val="18"/>
                <w:lang w:val="es-ES_tradnl"/>
              </w:rPr>
              <w:t>cetonuria</w:t>
            </w:r>
            <w:proofErr w:type="spellEnd"/>
          </w:p>
        </w:tc>
        <w:tc>
          <w:tcPr>
            <w:tcW w:w="236" w:type="dxa"/>
          </w:tcPr>
          <w:p w:rsidR="0092688E" w:rsidRPr="00EB4CA6" w:rsidRDefault="0092688E" w:rsidP="00EB4CA6">
            <w:pPr>
              <w:tabs>
                <w:tab w:val="left" w:pos="5580"/>
              </w:tabs>
              <w:rPr>
                <w:sz w:val="18"/>
                <w:szCs w:val="18"/>
                <w:lang w:val="es-ES_tradnl"/>
              </w:rPr>
            </w:pPr>
          </w:p>
        </w:tc>
      </w:tr>
      <w:tr w:rsidR="0092688E" w:rsidRPr="00EB4CA6" w:rsidTr="00222543">
        <w:tc>
          <w:tcPr>
            <w:tcW w:w="2358" w:type="dxa"/>
          </w:tcPr>
          <w:p w:rsidR="0092688E" w:rsidRPr="00EB4CA6" w:rsidRDefault="0092688E" w:rsidP="00EB4CA6">
            <w:pPr>
              <w:tabs>
                <w:tab w:val="left" w:pos="5580"/>
              </w:tabs>
              <w:rPr>
                <w:color w:val="00B0F0"/>
                <w:sz w:val="18"/>
                <w:szCs w:val="18"/>
                <w:lang w:val="es-ES_tradnl"/>
              </w:rPr>
            </w:pPr>
            <w:r w:rsidRPr="00EB4CA6">
              <w:rPr>
                <w:color w:val="00B0F0"/>
                <w:sz w:val="18"/>
                <w:szCs w:val="18"/>
                <w:lang w:val="es-ES_tradnl"/>
              </w:rPr>
              <w:t>TRT</w:t>
            </w:r>
          </w:p>
        </w:tc>
        <w:tc>
          <w:tcPr>
            <w:tcW w:w="236" w:type="dxa"/>
          </w:tcPr>
          <w:p w:rsidR="0092688E" w:rsidRPr="00EB4CA6" w:rsidRDefault="0092688E" w:rsidP="00EB4CA6">
            <w:pPr>
              <w:tabs>
                <w:tab w:val="left" w:pos="5580"/>
              </w:tabs>
              <w:rPr>
                <w:sz w:val="18"/>
                <w:szCs w:val="18"/>
                <w:lang w:val="es-ES_tradnl"/>
              </w:rPr>
            </w:pPr>
          </w:p>
        </w:tc>
        <w:tc>
          <w:tcPr>
            <w:tcW w:w="5859" w:type="dxa"/>
          </w:tcPr>
          <w:p w:rsidR="0092688E" w:rsidRPr="00EB4CA6" w:rsidRDefault="0092688E" w:rsidP="00EB4CA6">
            <w:pPr>
              <w:pStyle w:val="Prrafodelista"/>
              <w:tabs>
                <w:tab w:val="left" w:pos="5580"/>
              </w:tabs>
              <w:ind w:left="223"/>
              <w:rPr>
                <w:sz w:val="18"/>
                <w:szCs w:val="18"/>
                <w:lang w:val="es-ES_tradnl"/>
              </w:rPr>
            </w:pPr>
            <w:r w:rsidRPr="00EB4CA6">
              <w:rPr>
                <w:sz w:val="18"/>
                <w:szCs w:val="18"/>
                <w:lang w:val="es-ES_tradnl"/>
              </w:rPr>
              <w:t xml:space="preserve">TRT </w:t>
            </w:r>
            <w:proofErr w:type="spellStart"/>
            <w:r w:rsidRPr="00EB4CA6">
              <w:rPr>
                <w:sz w:val="18"/>
                <w:szCs w:val="18"/>
                <w:lang w:val="es-ES_tradnl"/>
              </w:rPr>
              <w:t>tto</w:t>
            </w:r>
            <w:proofErr w:type="spellEnd"/>
            <w:r w:rsidRPr="00EB4CA6">
              <w:rPr>
                <w:sz w:val="18"/>
                <w:szCs w:val="18"/>
                <w:lang w:val="es-ES_tradnl"/>
              </w:rPr>
              <w:t xml:space="preserve"> en rango terapéutico (sí/no 6 meses)</w:t>
            </w:r>
          </w:p>
        </w:tc>
        <w:tc>
          <w:tcPr>
            <w:tcW w:w="236" w:type="dxa"/>
          </w:tcPr>
          <w:p w:rsidR="0092688E" w:rsidRPr="00EB4CA6" w:rsidRDefault="0092688E" w:rsidP="00EB4CA6">
            <w:pPr>
              <w:tabs>
                <w:tab w:val="left" w:pos="5580"/>
              </w:tabs>
              <w:rPr>
                <w:sz w:val="18"/>
                <w:szCs w:val="18"/>
                <w:lang w:val="es-ES_tradnl"/>
              </w:rPr>
            </w:pPr>
          </w:p>
        </w:tc>
      </w:tr>
      <w:tr w:rsidR="0092688E" w:rsidRPr="00EB4CA6" w:rsidTr="00222543">
        <w:tc>
          <w:tcPr>
            <w:tcW w:w="2358" w:type="dxa"/>
          </w:tcPr>
          <w:p w:rsidR="0092688E" w:rsidRPr="00EB4CA6" w:rsidRDefault="0092688E" w:rsidP="00EB4CA6">
            <w:pPr>
              <w:tabs>
                <w:tab w:val="left" w:pos="5580"/>
              </w:tabs>
              <w:rPr>
                <w:color w:val="00B0F0"/>
                <w:sz w:val="18"/>
                <w:szCs w:val="18"/>
                <w:lang w:val="es-ES_tradnl"/>
              </w:rPr>
            </w:pPr>
            <w:r w:rsidRPr="00EB4CA6">
              <w:rPr>
                <w:color w:val="00B0F0"/>
                <w:sz w:val="18"/>
                <w:szCs w:val="18"/>
                <w:lang w:val="es-ES_tradnl"/>
              </w:rPr>
              <w:t>LDL</w:t>
            </w:r>
          </w:p>
        </w:tc>
        <w:tc>
          <w:tcPr>
            <w:tcW w:w="236" w:type="dxa"/>
          </w:tcPr>
          <w:p w:rsidR="0092688E" w:rsidRPr="00EB4CA6" w:rsidRDefault="0092688E" w:rsidP="00EB4CA6">
            <w:pPr>
              <w:tabs>
                <w:tab w:val="left" w:pos="5580"/>
              </w:tabs>
              <w:rPr>
                <w:sz w:val="18"/>
                <w:szCs w:val="18"/>
                <w:lang w:val="es-ES_tradnl"/>
              </w:rPr>
            </w:pPr>
          </w:p>
        </w:tc>
        <w:tc>
          <w:tcPr>
            <w:tcW w:w="5859" w:type="dxa"/>
          </w:tcPr>
          <w:p w:rsidR="0092688E" w:rsidRPr="00EB4CA6" w:rsidRDefault="0092688E" w:rsidP="00EB4CA6">
            <w:pPr>
              <w:pStyle w:val="Prrafodelista"/>
              <w:tabs>
                <w:tab w:val="left" w:pos="5580"/>
              </w:tabs>
              <w:ind w:left="223"/>
              <w:rPr>
                <w:sz w:val="18"/>
                <w:szCs w:val="18"/>
                <w:lang w:val="es-ES_tradnl"/>
              </w:rPr>
            </w:pPr>
            <w:r w:rsidRPr="00EB4CA6">
              <w:rPr>
                <w:sz w:val="18"/>
                <w:szCs w:val="18"/>
                <w:lang w:val="es-ES_tradnl"/>
              </w:rPr>
              <w:t>LDL (mg/</w:t>
            </w:r>
            <w:proofErr w:type="spellStart"/>
            <w:r w:rsidRPr="00EB4CA6">
              <w:rPr>
                <w:sz w:val="18"/>
                <w:szCs w:val="18"/>
                <w:lang w:val="es-ES_tradnl"/>
              </w:rPr>
              <w:t>dL</w:t>
            </w:r>
            <w:proofErr w:type="spellEnd"/>
            <w:r w:rsidRPr="00EB4CA6">
              <w:rPr>
                <w:sz w:val="18"/>
                <w:szCs w:val="18"/>
                <w:lang w:val="es-ES_tradnl"/>
              </w:rPr>
              <w:t>) y fecha</w:t>
            </w:r>
          </w:p>
        </w:tc>
        <w:tc>
          <w:tcPr>
            <w:tcW w:w="236" w:type="dxa"/>
          </w:tcPr>
          <w:p w:rsidR="0092688E" w:rsidRPr="00EB4CA6" w:rsidRDefault="0092688E" w:rsidP="00EB4CA6">
            <w:pPr>
              <w:tabs>
                <w:tab w:val="left" w:pos="5580"/>
              </w:tabs>
              <w:rPr>
                <w:sz w:val="18"/>
                <w:szCs w:val="18"/>
                <w:lang w:val="es-ES_tradnl"/>
              </w:rPr>
            </w:pPr>
          </w:p>
        </w:tc>
      </w:tr>
      <w:tr w:rsidR="0092688E" w:rsidRPr="00EB4CA6" w:rsidTr="00222543">
        <w:tc>
          <w:tcPr>
            <w:tcW w:w="2358" w:type="dxa"/>
          </w:tcPr>
          <w:p w:rsidR="0092688E" w:rsidRPr="00EB4CA6" w:rsidRDefault="0092688E" w:rsidP="00EB4CA6">
            <w:pPr>
              <w:tabs>
                <w:tab w:val="left" w:pos="5580"/>
              </w:tabs>
              <w:rPr>
                <w:color w:val="00B0F0"/>
                <w:sz w:val="18"/>
                <w:szCs w:val="18"/>
                <w:lang w:val="es-ES_tradnl"/>
              </w:rPr>
            </w:pPr>
            <w:r w:rsidRPr="00EB4CA6">
              <w:rPr>
                <w:color w:val="00B0F0"/>
                <w:sz w:val="18"/>
                <w:szCs w:val="18"/>
                <w:lang w:val="es-ES_tradnl"/>
              </w:rPr>
              <w:t>HDL</w:t>
            </w:r>
          </w:p>
        </w:tc>
        <w:tc>
          <w:tcPr>
            <w:tcW w:w="236" w:type="dxa"/>
          </w:tcPr>
          <w:p w:rsidR="0092688E" w:rsidRPr="00EB4CA6" w:rsidRDefault="0092688E" w:rsidP="00EB4CA6">
            <w:pPr>
              <w:tabs>
                <w:tab w:val="left" w:pos="5580"/>
              </w:tabs>
              <w:rPr>
                <w:sz w:val="18"/>
                <w:szCs w:val="18"/>
                <w:lang w:val="es-ES_tradnl"/>
              </w:rPr>
            </w:pPr>
          </w:p>
        </w:tc>
        <w:tc>
          <w:tcPr>
            <w:tcW w:w="5859" w:type="dxa"/>
          </w:tcPr>
          <w:p w:rsidR="0092688E" w:rsidRPr="00EB4CA6" w:rsidRDefault="0092688E" w:rsidP="00EB4CA6">
            <w:pPr>
              <w:pStyle w:val="Prrafodelista"/>
              <w:tabs>
                <w:tab w:val="left" w:pos="5580"/>
              </w:tabs>
              <w:ind w:left="223"/>
              <w:rPr>
                <w:sz w:val="18"/>
                <w:szCs w:val="18"/>
                <w:lang w:val="es-ES_tradnl"/>
              </w:rPr>
            </w:pPr>
            <w:r w:rsidRPr="00EB4CA6">
              <w:rPr>
                <w:sz w:val="18"/>
                <w:szCs w:val="18"/>
                <w:lang w:val="es-ES_tradnl"/>
              </w:rPr>
              <w:t>HDL (mg/</w:t>
            </w:r>
            <w:proofErr w:type="spellStart"/>
            <w:r w:rsidRPr="00EB4CA6">
              <w:rPr>
                <w:sz w:val="18"/>
                <w:szCs w:val="18"/>
                <w:lang w:val="es-ES_tradnl"/>
              </w:rPr>
              <w:t>dL</w:t>
            </w:r>
            <w:proofErr w:type="spellEnd"/>
            <w:r w:rsidRPr="00EB4CA6">
              <w:rPr>
                <w:sz w:val="18"/>
                <w:szCs w:val="18"/>
                <w:lang w:val="es-ES_tradnl"/>
              </w:rPr>
              <w:t>) y fecha</w:t>
            </w:r>
          </w:p>
        </w:tc>
        <w:tc>
          <w:tcPr>
            <w:tcW w:w="236" w:type="dxa"/>
          </w:tcPr>
          <w:p w:rsidR="0092688E" w:rsidRPr="00EB4CA6" w:rsidRDefault="0092688E" w:rsidP="00EB4CA6">
            <w:pPr>
              <w:tabs>
                <w:tab w:val="left" w:pos="5580"/>
              </w:tabs>
              <w:rPr>
                <w:sz w:val="18"/>
                <w:szCs w:val="18"/>
                <w:lang w:val="es-ES_tradnl"/>
              </w:rPr>
            </w:pPr>
          </w:p>
        </w:tc>
      </w:tr>
      <w:tr w:rsidR="0092688E" w:rsidRPr="00EB4CA6" w:rsidTr="00222543">
        <w:tc>
          <w:tcPr>
            <w:tcW w:w="2358" w:type="dxa"/>
          </w:tcPr>
          <w:p w:rsidR="0092688E" w:rsidRPr="00EB4CA6" w:rsidRDefault="0092688E" w:rsidP="00EB4CA6">
            <w:pPr>
              <w:tabs>
                <w:tab w:val="left" w:pos="5580"/>
              </w:tabs>
              <w:rPr>
                <w:color w:val="FF0000"/>
                <w:sz w:val="18"/>
                <w:szCs w:val="18"/>
                <w:lang w:val="es-ES_tradnl"/>
              </w:rPr>
            </w:pPr>
            <w:r w:rsidRPr="00EB4CA6">
              <w:rPr>
                <w:color w:val="00B0F0"/>
                <w:sz w:val="18"/>
                <w:szCs w:val="18"/>
                <w:lang w:val="es-ES_tradnl"/>
              </w:rPr>
              <w:t>COL</w:t>
            </w:r>
          </w:p>
        </w:tc>
        <w:tc>
          <w:tcPr>
            <w:tcW w:w="236" w:type="dxa"/>
          </w:tcPr>
          <w:p w:rsidR="0092688E" w:rsidRPr="00EB4CA6" w:rsidRDefault="0092688E" w:rsidP="00EB4CA6">
            <w:pPr>
              <w:tabs>
                <w:tab w:val="left" w:pos="5580"/>
              </w:tabs>
              <w:rPr>
                <w:sz w:val="18"/>
                <w:szCs w:val="18"/>
                <w:lang w:val="es-ES_tradnl"/>
              </w:rPr>
            </w:pPr>
          </w:p>
        </w:tc>
        <w:tc>
          <w:tcPr>
            <w:tcW w:w="5859" w:type="dxa"/>
          </w:tcPr>
          <w:p w:rsidR="0092688E" w:rsidRPr="00EB4CA6" w:rsidRDefault="0092688E" w:rsidP="00EB4CA6">
            <w:pPr>
              <w:pStyle w:val="Prrafodelista"/>
              <w:tabs>
                <w:tab w:val="left" w:pos="5580"/>
              </w:tabs>
              <w:ind w:left="223"/>
              <w:rPr>
                <w:sz w:val="18"/>
                <w:szCs w:val="18"/>
                <w:lang w:val="es-ES_tradnl"/>
              </w:rPr>
            </w:pPr>
            <w:r w:rsidRPr="00EB4CA6">
              <w:rPr>
                <w:sz w:val="18"/>
                <w:szCs w:val="18"/>
                <w:lang w:val="es-ES_tradnl"/>
              </w:rPr>
              <w:t>Colesterol</w:t>
            </w:r>
          </w:p>
        </w:tc>
        <w:tc>
          <w:tcPr>
            <w:tcW w:w="236" w:type="dxa"/>
          </w:tcPr>
          <w:p w:rsidR="0092688E" w:rsidRPr="00EB4CA6" w:rsidRDefault="0092688E" w:rsidP="00EB4CA6">
            <w:pPr>
              <w:tabs>
                <w:tab w:val="left" w:pos="5580"/>
              </w:tabs>
              <w:rPr>
                <w:sz w:val="18"/>
                <w:szCs w:val="18"/>
                <w:lang w:val="es-ES_tradnl"/>
              </w:rPr>
            </w:pPr>
          </w:p>
        </w:tc>
      </w:tr>
      <w:tr w:rsidR="0092688E" w:rsidRPr="00EB4CA6" w:rsidTr="00222543">
        <w:tc>
          <w:tcPr>
            <w:tcW w:w="2358" w:type="dxa"/>
          </w:tcPr>
          <w:p w:rsidR="0092688E" w:rsidRPr="00EB4CA6" w:rsidRDefault="0092688E" w:rsidP="00EB4CA6">
            <w:pPr>
              <w:tabs>
                <w:tab w:val="left" w:pos="5580"/>
              </w:tabs>
              <w:rPr>
                <w:sz w:val="18"/>
                <w:szCs w:val="18"/>
                <w:lang w:val="es-ES_tradnl"/>
              </w:rPr>
            </w:pPr>
            <w:r w:rsidRPr="00EB4CA6">
              <w:rPr>
                <w:color w:val="00B0F0"/>
                <w:sz w:val="18"/>
                <w:szCs w:val="18"/>
                <w:lang w:val="es-ES_tradnl"/>
              </w:rPr>
              <w:t>TGC</w:t>
            </w:r>
          </w:p>
        </w:tc>
        <w:tc>
          <w:tcPr>
            <w:tcW w:w="236" w:type="dxa"/>
          </w:tcPr>
          <w:p w:rsidR="0092688E" w:rsidRPr="00EB4CA6" w:rsidRDefault="0092688E" w:rsidP="00EB4CA6">
            <w:pPr>
              <w:tabs>
                <w:tab w:val="left" w:pos="5580"/>
              </w:tabs>
              <w:rPr>
                <w:sz w:val="18"/>
                <w:szCs w:val="18"/>
                <w:lang w:val="es-ES_tradnl"/>
              </w:rPr>
            </w:pPr>
          </w:p>
        </w:tc>
        <w:tc>
          <w:tcPr>
            <w:tcW w:w="5859" w:type="dxa"/>
          </w:tcPr>
          <w:p w:rsidR="0092688E" w:rsidRPr="00EB4CA6" w:rsidRDefault="0092688E" w:rsidP="00EB4CA6">
            <w:pPr>
              <w:pStyle w:val="Prrafodelista"/>
              <w:tabs>
                <w:tab w:val="left" w:pos="5580"/>
              </w:tabs>
              <w:ind w:left="223"/>
              <w:rPr>
                <w:sz w:val="18"/>
                <w:szCs w:val="18"/>
                <w:lang w:val="es-ES_tradnl"/>
              </w:rPr>
            </w:pPr>
            <w:r w:rsidRPr="00EB4CA6">
              <w:rPr>
                <w:sz w:val="18"/>
                <w:szCs w:val="18"/>
                <w:lang w:val="es-ES_tradnl"/>
              </w:rPr>
              <w:t>Triglicéridos (mg/</w:t>
            </w:r>
            <w:proofErr w:type="spellStart"/>
            <w:r w:rsidRPr="00EB4CA6">
              <w:rPr>
                <w:sz w:val="18"/>
                <w:szCs w:val="18"/>
                <w:lang w:val="es-ES_tradnl"/>
              </w:rPr>
              <w:t>dL</w:t>
            </w:r>
            <w:proofErr w:type="spellEnd"/>
            <w:r w:rsidRPr="00EB4CA6">
              <w:rPr>
                <w:sz w:val="18"/>
                <w:szCs w:val="18"/>
                <w:lang w:val="es-ES_tradnl"/>
              </w:rPr>
              <w:t>) y fecha</w:t>
            </w:r>
          </w:p>
        </w:tc>
        <w:tc>
          <w:tcPr>
            <w:tcW w:w="236" w:type="dxa"/>
          </w:tcPr>
          <w:p w:rsidR="0092688E" w:rsidRPr="00EB4CA6" w:rsidRDefault="0092688E" w:rsidP="00EB4CA6">
            <w:pPr>
              <w:tabs>
                <w:tab w:val="left" w:pos="5580"/>
              </w:tabs>
              <w:rPr>
                <w:sz w:val="18"/>
                <w:szCs w:val="18"/>
                <w:lang w:val="es-ES_tradnl"/>
              </w:rPr>
            </w:pPr>
          </w:p>
        </w:tc>
      </w:tr>
      <w:tr w:rsidR="0092688E" w:rsidRPr="00EB4CA6" w:rsidTr="00222543">
        <w:tc>
          <w:tcPr>
            <w:tcW w:w="2358" w:type="dxa"/>
          </w:tcPr>
          <w:p w:rsidR="0092688E" w:rsidRPr="00EB4CA6" w:rsidRDefault="0092688E" w:rsidP="00EB4CA6">
            <w:pPr>
              <w:tabs>
                <w:tab w:val="left" w:pos="5580"/>
              </w:tabs>
              <w:rPr>
                <w:color w:val="00B0F0"/>
                <w:sz w:val="18"/>
                <w:szCs w:val="18"/>
                <w:lang w:val="es-ES_tradnl"/>
              </w:rPr>
            </w:pPr>
            <w:r w:rsidRPr="00EB4CA6">
              <w:rPr>
                <w:color w:val="00B0F0"/>
                <w:sz w:val="18"/>
                <w:szCs w:val="18"/>
                <w:lang w:val="es-ES_tradnl"/>
              </w:rPr>
              <w:t>FILTGLOM</w:t>
            </w:r>
          </w:p>
        </w:tc>
        <w:tc>
          <w:tcPr>
            <w:tcW w:w="236" w:type="dxa"/>
          </w:tcPr>
          <w:p w:rsidR="0092688E" w:rsidRPr="00EB4CA6" w:rsidRDefault="0092688E" w:rsidP="00EB4CA6">
            <w:pPr>
              <w:tabs>
                <w:tab w:val="left" w:pos="5580"/>
              </w:tabs>
              <w:rPr>
                <w:sz w:val="18"/>
                <w:szCs w:val="18"/>
                <w:lang w:val="es-ES_tradnl"/>
              </w:rPr>
            </w:pPr>
          </w:p>
        </w:tc>
        <w:tc>
          <w:tcPr>
            <w:tcW w:w="5859" w:type="dxa"/>
          </w:tcPr>
          <w:p w:rsidR="0092688E" w:rsidRPr="00EB4CA6" w:rsidRDefault="0092688E" w:rsidP="00EB4CA6">
            <w:pPr>
              <w:pStyle w:val="Prrafodelista"/>
              <w:tabs>
                <w:tab w:val="left" w:pos="5580"/>
              </w:tabs>
              <w:ind w:left="223"/>
              <w:rPr>
                <w:sz w:val="18"/>
                <w:szCs w:val="18"/>
                <w:lang w:val="es-ES_tradnl"/>
              </w:rPr>
            </w:pPr>
            <w:r w:rsidRPr="00EB4CA6">
              <w:rPr>
                <w:sz w:val="18"/>
                <w:szCs w:val="18"/>
                <w:lang w:val="es-ES_tradnl"/>
              </w:rPr>
              <w:t>Filtrado glomerular</w:t>
            </w:r>
          </w:p>
        </w:tc>
        <w:tc>
          <w:tcPr>
            <w:tcW w:w="236" w:type="dxa"/>
          </w:tcPr>
          <w:p w:rsidR="0092688E" w:rsidRPr="00EB4CA6" w:rsidRDefault="0092688E" w:rsidP="00EB4CA6">
            <w:pPr>
              <w:tabs>
                <w:tab w:val="left" w:pos="5580"/>
              </w:tabs>
              <w:rPr>
                <w:sz w:val="18"/>
                <w:szCs w:val="18"/>
                <w:lang w:val="es-ES_tradnl"/>
              </w:rPr>
            </w:pPr>
          </w:p>
        </w:tc>
      </w:tr>
      <w:tr w:rsidR="0092688E" w:rsidRPr="00EB4CA6" w:rsidTr="00222543">
        <w:tc>
          <w:tcPr>
            <w:tcW w:w="2358" w:type="dxa"/>
          </w:tcPr>
          <w:p w:rsidR="0092688E" w:rsidRPr="00EB4CA6" w:rsidRDefault="0092688E" w:rsidP="00EB4CA6">
            <w:pPr>
              <w:tabs>
                <w:tab w:val="left" w:pos="5580"/>
              </w:tabs>
              <w:rPr>
                <w:sz w:val="18"/>
                <w:szCs w:val="18"/>
                <w:lang w:val="es-ES_tradnl"/>
              </w:rPr>
            </w:pPr>
            <w:r w:rsidRPr="00EB4CA6">
              <w:rPr>
                <w:color w:val="00B0F0"/>
                <w:sz w:val="18"/>
                <w:szCs w:val="18"/>
                <w:lang w:val="es-ES_tradnl"/>
              </w:rPr>
              <w:t>MICROALB</w:t>
            </w:r>
          </w:p>
        </w:tc>
        <w:tc>
          <w:tcPr>
            <w:tcW w:w="236" w:type="dxa"/>
          </w:tcPr>
          <w:p w:rsidR="0092688E" w:rsidRPr="00EB4CA6" w:rsidRDefault="0092688E" w:rsidP="00EB4CA6">
            <w:pPr>
              <w:tabs>
                <w:tab w:val="left" w:pos="5580"/>
              </w:tabs>
              <w:rPr>
                <w:sz w:val="18"/>
                <w:szCs w:val="18"/>
                <w:lang w:val="es-ES_tradnl"/>
              </w:rPr>
            </w:pPr>
          </w:p>
        </w:tc>
        <w:tc>
          <w:tcPr>
            <w:tcW w:w="5859" w:type="dxa"/>
          </w:tcPr>
          <w:p w:rsidR="0092688E" w:rsidRPr="00EB4CA6" w:rsidRDefault="0092688E" w:rsidP="00EB4CA6">
            <w:pPr>
              <w:pStyle w:val="Prrafodelista"/>
              <w:tabs>
                <w:tab w:val="left" w:pos="5580"/>
              </w:tabs>
              <w:ind w:left="223"/>
              <w:rPr>
                <w:sz w:val="18"/>
                <w:szCs w:val="18"/>
                <w:lang w:val="es-ES_tradnl"/>
              </w:rPr>
            </w:pPr>
            <w:r w:rsidRPr="00EB4CA6">
              <w:rPr>
                <w:sz w:val="18"/>
                <w:szCs w:val="18"/>
                <w:lang w:val="es-ES_tradnl"/>
              </w:rPr>
              <w:t xml:space="preserve">Determinación de </w:t>
            </w:r>
            <w:proofErr w:type="spellStart"/>
            <w:r w:rsidRPr="00EB4CA6">
              <w:rPr>
                <w:sz w:val="18"/>
                <w:szCs w:val="18"/>
                <w:lang w:val="es-ES_tradnl"/>
              </w:rPr>
              <w:t>microalbuminúria</w:t>
            </w:r>
            <w:proofErr w:type="spellEnd"/>
            <w:r w:rsidRPr="00EB4CA6">
              <w:rPr>
                <w:sz w:val="18"/>
                <w:szCs w:val="18"/>
                <w:lang w:val="es-ES_tradnl"/>
              </w:rPr>
              <w:t xml:space="preserve"> y fecha</w:t>
            </w:r>
          </w:p>
        </w:tc>
        <w:tc>
          <w:tcPr>
            <w:tcW w:w="236" w:type="dxa"/>
          </w:tcPr>
          <w:p w:rsidR="0092688E" w:rsidRPr="00EB4CA6" w:rsidRDefault="0092688E" w:rsidP="00EB4CA6">
            <w:pPr>
              <w:tabs>
                <w:tab w:val="left" w:pos="5580"/>
              </w:tabs>
              <w:rPr>
                <w:sz w:val="18"/>
                <w:szCs w:val="18"/>
                <w:lang w:val="es-ES_tradnl"/>
              </w:rPr>
            </w:pPr>
          </w:p>
        </w:tc>
      </w:tr>
      <w:tr w:rsidR="0092688E" w:rsidRPr="00EB4CA6" w:rsidTr="00222543">
        <w:tc>
          <w:tcPr>
            <w:tcW w:w="2358" w:type="dxa"/>
          </w:tcPr>
          <w:p w:rsidR="0092688E" w:rsidRPr="00EB4CA6" w:rsidRDefault="0092688E" w:rsidP="00EB4CA6">
            <w:pPr>
              <w:tabs>
                <w:tab w:val="left" w:pos="5580"/>
              </w:tabs>
              <w:rPr>
                <w:color w:val="00B0F0"/>
                <w:sz w:val="18"/>
                <w:szCs w:val="18"/>
                <w:lang w:val="es-ES_tradnl"/>
              </w:rPr>
            </w:pPr>
            <w:r w:rsidRPr="00EB4CA6">
              <w:rPr>
                <w:color w:val="00B0F0"/>
                <w:sz w:val="18"/>
                <w:szCs w:val="18"/>
                <w:lang w:val="es-ES_tradnl"/>
              </w:rPr>
              <w:t>CREAT</w:t>
            </w:r>
          </w:p>
        </w:tc>
        <w:tc>
          <w:tcPr>
            <w:tcW w:w="236" w:type="dxa"/>
          </w:tcPr>
          <w:p w:rsidR="0092688E" w:rsidRPr="00EB4CA6" w:rsidRDefault="0092688E" w:rsidP="00EB4CA6">
            <w:pPr>
              <w:tabs>
                <w:tab w:val="left" w:pos="5580"/>
              </w:tabs>
              <w:rPr>
                <w:sz w:val="18"/>
                <w:szCs w:val="18"/>
                <w:lang w:val="es-ES_tradnl"/>
              </w:rPr>
            </w:pPr>
          </w:p>
        </w:tc>
        <w:tc>
          <w:tcPr>
            <w:tcW w:w="5859" w:type="dxa"/>
          </w:tcPr>
          <w:p w:rsidR="0092688E" w:rsidRPr="00EB4CA6" w:rsidRDefault="0092688E" w:rsidP="00EB4CA6">
            <w:pPr>
              <w:pStyle w:val="Prrafodelista"/>
              <w:tabs>
                <w:tab w:val="left" w:pos="5580"/>
              </w:tabs>
              <w:ind w:left="223"/>
              <w:rPr>
                <w:sz w:val="18"/>
                <w:szCs w:val="18"/>
                <w:lang w:val="es-ES_tradnl"/>
              </w:rPr>
            </w:pPr>
            <w:r w:rsidRPr="00EB4CA6">
              <w:rPr>
                <w:sz w:val="18"/>
                <w:szCs w:val="18"/>
                <w:lang w:val="es-ES_tradnl"/>
              </w:rPr>
              <w:t>Creatinina y fecha</w:t>
            </w:r>
          </w:p>
        </w:tc>
        <w:tc>
          <w:tcPr>
            <w:tcW w:w="236" w:type="dxa"/>
          </w:tcPr>
          <w:p w:rsidR="0092688E" w:rsidRPr="00EB4CA6" w:rsidRDefault="0092688E" w:rsidP="00EB4CA6">
            <w:pPr>
              <w:tabs>
                <w:tab w:val="left" w:pos="5580"/>
              </w:tabs>
              <w:rPr>
                <w:sz w:val="18"/>
                <w:szCs w:val="18"/>
                <w:lang w:val="es-ES_tradnl"/>
              </w:rPr>
            </w:pPr>
          </w:p>
        </w:tc>
      </w:tr>
      <w:tr w:rsidR="0092688E" w:rsidRPr="00EB4CA6" w:rsidTr="00222543">
        <w:tc>
          <w:tcPr>
            <w:tcW w:w="2358" w:type="dxa"/>
          </w:tcPr>
          <w:p w:rsidR="0092688E" w:rsidRPr="00EB4CA6" w:rsidRDefault="0092688E" w:rsidP="00EB4CA6">
            <w:pPr>
              <w:tabs>
                <w:tab w:val="left" w:pos="5580"/>
              </w:tabs>
              <w:rPr>
                <w:color w:val="00B0F0"/>
                <w:sz w:val="18"/>
                <w:szCs w:val="18"/>
                <w:lang w:val="es-ES_tradnl"/>
              </w:rPr>
            </w:pPr>
            <w:r w:rsidRPr="00EB4CA6">
              <w:rPr>
                <w:color w:val="00B0F0"/>
                <w:sz w:val="18"/>
                <w:szCs w:val="18"/>
                <w:lang w:val="es-ES_tradnl"/>
              </w:rPr>
              <w:t>ALBUMINA</w:t>
            </w:r>
          </w:p>
        </w:tc>
        <w:tc>
          <w:tcPr>
            <w:tcW w:w="236" w:type="dxa"/>
          </w:tcPr>
          <w:p w:rsidR="0092688E" w:rsidRPr="00EB4CA6" w:rsidRDefault="0092688E" w:rsidP="00EB4CA6">
            <w:pPr>
              <w:tabs>
                <w:tab w:val="left" w:pos="5580"/>
              </w:tabs>
              <w:rPr>
                <w:sz w:val="18"/>
                <w:szCs w:val="18"/>
                <w:lang w:val="es-ES_tradnl"/>
              </w:rPr>
            </w:pPr>
          </w:p>
        </w:tc>
        <w:tc>
          <w:tcPr>
            <w:tcW w:w="5859" w:type="dxa"/>
          </w:tcPr>
          <w:p w:rsidR="0092688E" w:rsidRPr="00EB4CA6" w:rsidRDefault="0092688E" w:rsidP="00EB4CA6">
            <w:pPr>
              <w:pStyle w:val="Prrafodelista"/>
              <w:tabs>
                <w:tab w:val="left" w:pos="5580"/>
              </w:tabs>
              <w:ind w:left="223"/>
              <w:rPr>
                <w:sz w:val="18"/>
                <w:szCs w:val="18"/>
                <w:lang w:val="es-ES_tradnl"/>
              </w:rPr>
            </w:pPr>
            <w:r w:rsidRPr="00EB4CA6">
              <w:rPr>
                <w:sz w:val="18"/>
                <w:szCs w:val="18"/>
                <w:lang w:val="es-ES_tradnl"/>
              </w:rPr>
              <w:t>Albumina y fecha</w:t>
            </w:r>
          </w:p>
        </w:tc>
        <w:tc>
          <w:tcPr>
            <w:tcW w:w="236" w:type="dxa"/>
          </w:tcPr>
          <w:p w:rsidR="0092688E" w:rsidRPr="00EB4CA6" w:rsidRDefault="0092688E" w:rsidP="00EB4CA6">
            <w:pPr>
              <w:tabs>
                <w:tab w:val="left" w:pos="5580"/>
              </w:tabs>
              <w:rPr>
                <w:sz w:val="18"/>
                <w:szCs w:val="18"/>
                <w:lang w:val="es-ES_tradnl"/>
              </w:rPr>
            </w:pPr>
          </w:p>
        </w:tc>
      </w:tr>
      <w:tr w:rsidR="0092688E" w:rsidRPr="00EB4CA6" w:rsidTr="00222543">
        <w:tc>
          <w:tcPr>
            <w:tcW w:w="2358" w:type="dxa"/>
          </w:tcPr>
          <w:p w:rsidR="0092688E" w:rsidRPr="00EB4CA6" w:rsidRDefault="0092688E" w:rsidP="00EB4CA6">
            <w:pPr>
              <w:tabs>
                <w:tab w:val="left" w:pos="5580"/>
              </w:tabs>
              <w:rPr>
                <w:color w:val="00B0F0"/>
                <w:sz w:val="18"/>
                <w:szCs w:val="18"/>
                <w:lang w:val="es-ES_tradnl"/>
              </w:rPr>
            </w:pPr>
            <w:r w:rsidRPr="00EB4CA6">
              <w:rPr>
                <w:color w:val="00B0F0"/>
                <w:sz w:val="18"/>
                <w:szCs w:val="18"/>
                <w:lang w:val="es-ES_tradnl"/>
              </w:rPr>
              <w:t>INDALBCR</w:t>
            </w:r>
          </w:p>
        </w:tc>
        <w:tc>
          <w:tcPr>
            <w:tcW w:w="236" w:type="dxa"/>
          </w:tcPr>
          <w:p w:rsidR="0092688E" w:rsidRPr="00EB4CA6" w:rsidRDefault="0092688E" w:rsidP="00EB4CA6">
            <w:pPr>
              <w:tabs>
                <w:tab w:val="left" w:pos="5580"/>
              </w:tabs>
              <w:rPr>
                <w:sz w:val="18"/>
                <w:szCs w:val="18"/>
                <w:lang w:val="es-ES_tradnl"/>
              </w:rPr>
            </w:pPr>
          </w:p>
        </w:tc>
        <w:tc>
          <w:tcPr>
            <w:tcW w:w="5859" w:type="dxa"/>
          </w:tcPr>
          <w:p w:rsidR="0092688E" w:rsidRPr="00EB4CA6" w:rsidRDefault="0092688E" w:rsidP="00EB4CA6">
            <w:pPr>
              <w:pStyle w:val="Prrafodelista"/>
              <w:tabs>
                <w:tab w:val="left" w:pos="5580"/>
              </w:tabs>
              <w:ind w:left="223"/>
              <w:rPr>
                <w:sz w:val="18"/>
                <w:szCs w:val="18"/>
                <w:lang w:val="es-ES_tradnl"/>
              </w:rPr>
            </w:pPr>
            <w:proofErr w:type="spellStart"/>
            <w:r w:rsidRPr="00EB4CA6">
              <w:rPr>
                <w:sz w:val="18"/>
                <w:szCs w:val="18"/>
                <w:lang w:val="es-ES_tradnl"/>
              </w:rPr>
              <w:t>Indice</w:t>
            </w:r>
            <w:proofErr w:type="spellEnd"/>
            <w:r w:rsidRPr="00EB4CA6">
              <w:rPr>
                <w:sz w:val="18"/>
                <w:szCs w:val="18"/>
                <w:lang w:val="es-ES_tradnl"/>
              </w:rPr>
              <w:t xml:space="preserve"> albuminuria/</w:t>
            </w:r>
            <w:proofErr w:type="spellStart"/>
            <w:r w:rsidRPr="00EB4CA6">
              <w:rPr>
                <w:sz w:val="18"/>
                <w:szCs w:val="18"/>
                <w:lang w:val="es-ES_tradnl"/>
              </w:rPr>
              <w:t>creatininur</w:t>
            </w:r>
            <w:proofErr w:type="spellEnd"/>
            <w:r w:rsidRPr="00EB4CA6">
              <w:rPr>
                <w:sz w:val="18"/>
                <w:szCs w:val="18"/>
                <w:lang w:val="es-ES_tradnl"/>
              </w:rPr>
              <w:t xml:space="preserve"> </w:t>
            </w:r>
          </w:p>
        </w:tc>
        <w:tc>
          <w:tcPr>
            <w:tcW w:w="236" w:type="dxa"/>
          </w:tcPr>
          <w:p w:rsidR="0092688E" w:rsidRPr="00EB4CA6" w:rsidRDefault="0092688E" w:rsidP="00EB4CA6">
            <w:pPr>
              <w:tabs>
                <w:tab w:val="left" w:pos="5580"/>
              </w:tabs>
              <w:rPr>
                <w:sz w:val="18"/>
                <w:szCs w:val="18"/>
                <w:lang w:val="es-ES_tradnl"/>
              </w:rPr>
            </w:pPr>
          </w:p>
        </w:tc>
      </w:tr>
    </w:tbl>
    <w:p w:rsidR="0092688E" w:rsidRDefault="0092688E">
      <w:pPr>
        <w:rPr>
          <w:lang w:val="es-ES_tradnl"/>
        </w:rPr>
      </w:pPr>
    </w:p>
    <w:p w:rsidR="0092688E" w:rsidRDefault="0092688E">
      <w:pPr>
        <w:rPr>
          <w:lang w:val="es-ES_tradnl"/>
        </w:rPr>
      </w:pPr>
      <w:r>
        <w:rPr>
          <w:lang w:val="es-ES_tradnl"/>
        </w:rPr>
        <w:t>FORMATO TABLA 3:</w:t>
      </w:r>
    </w:p>
    <w:p w:rsidR="0092688E" w:rsidRDefault="0092688E">
      <w:pPr>
        <w:rPr>
          <w:lang w:val="es-ES_tradnl"/>
        </w:rPr>
      </w:pPr>
      <w:r>
        <w:rPr>
          <w:lang w:val="es-ES_tradnl"/>
        </w:rPr>
        <w:t>Una fila por paciente y parámetro con fecha y valor.</w:t>
      </w:r>
    </w:p>
    <w:tbl>
      <w:tblPr>
        <w:tblW w:w="4597" w:type="dxa"/>
        <w:tblInd w:w="55" w:type="dxa"/>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1117"/>
        <w:gridCol w:w="940"/>
        <w:gridCol w:w="1600"/>
        <w:gridCol w:w="940"/>
      </w:tblGrid>
      <w:tr w:rsidR="0092688E" w:rsidRPr="0092688E" w:rsidTr="008B4AB0">
        <w:trPr>
          <w:trHeight w:val="225"/>
        </w:trPr>
        <w:tc>
          <w:tcPr>
            <w:tcW w:w="1117" w:type="dxa"/>
            <w:shd w:val="clear" w:color="auto" w:fill="auto"/>
            <w:noWrap/>
            <w:vAlign w:val="bottom"/>
            <w:hideMark/>
          </w:tcPr>
          <w:p w:rsidR="0092688E" w:rsidRPr="0092688E" w:rsidRDefault="0092688E" w:rsidP="0092688E">
            <w:pPr>
              <w:spacing w:after="0" w:line="240" w:lineRule="auto"/>
              <w:rPr>
                <w:rFonts w:ascii="Calibri" w:eastAsia="Times New Roman" w:hAnsi="Calibri" w:cs="Times New Roman"/>
                <w:b/>
                <w:bCs/>
                <w:color w:val="FF0000"/>
                <w:sz w:val="16"/>
                <w:szCs w:val="16"/>
                <w:lang w:eastAsia="es-ES"/>
              </w:rPr>
            </w:pPr>
            <w:r w:rsidRPr="0092688E">
              <w:rPr>
                <w:rFonts w:ascii="Calibri" w:eastAsia="Times New Roman" w:hAnsi="Calibri" w:cs="Times New Roman"/>
                <w:b/>
                <w:bCs/>
                <w:color w:val="FF0000"/>
                <w:sz w:val="16"/>
                <w:szCs w:val="16"/>
                <w:lang w:eastAsia="es-ES"/>
              </w:rPr>
              <w:t>Tabla3</w:t>
            </w:r>
          </w:p>
        </w:tc>
        <w:tc>
          <w:tcPr>
            <w:tcW w:w="940" w:type="dxa"/>
            <w:shd w:val="clear" w:color="auto" w:fill="auto"/>
            <w:noWrap/>
            <w:vAlign w:val="bottom"/>
            <w:hideMark/>
          </w:tcPr>
          <w:p w:rsidR="0092688E" w:rsidRPr="0092688E" w:rsidRDefault="0092688E" w:rsidP="0092688E">
            <w:pPr>
              <w:spacing w:after="0" w:line="240" w:lineRule="auto"/>
              <w:rPr>
                <w:rFonts w:ascii="Calibri" w:eastAsia="Times New Roman" w:hAnsi="Calibri" w:cs="Times New Roman"/>
                <w:color w:val="000000"/>
                <w:sz w:val="16"/>
                <w:szCs w:val="16"/>
                <w:lang w:eastAsia="es-ES"/>
              </w:rPr>
            </w:pPr>
          </w:p>
        </w:tc>
        <w:tc>
          <w:tcPr>
            <w:tcW w:w="1600" w:type="dxa"/>
            <w:shd w:val="clear" w:color="auto" w:fill="auto"/>
            <w:noWrap/>
            <w:vAlign w:val="bottom"/>
            <w:hideMark/>
          </w:tcPr>
          <w:p w:rsidR="0092688E" w:rsidRPr="0092688E" w:rsidRDefault="0092688E" w:rsidP="0092688E">
            <w:pPr>
              <w:spacing w:after="0" w:line="240" w:lineRule="auto"/>
              <w:rPr>
                <w:rFonts w:ascii="Calibri" w:eastAsia="Times New Roman" w:hAnsi="Calibri" w:cs="Times New Roman"/>
                <w:color w:val="000000"/>
                <w:sz w:val="16"/>
                <w:szCs w:val="16"/>
                <w:lang w:eastAsia="es-ES"/>
              </w:rPr>
            </w:pPr>
          </w:p>
        </w:tc>
        <w:tc>
          <w:tcPr>
            <w:tcW w:w="940" w:type="dxa"/>
            <w:shd w:val="clear" w:color="auto" w:fill="auto"/>
            <w:noWrap/>
            <w:vAlign w:val="bottom"/>
            <w:hideMark/>
          </w:tcPr>
          <w:p w:rsidR="0092688E" w:rsidRPr="0092688E" w:rsidRDefault="0092688E" w:rsidP="0092688E">
            <w:pPr>
              <w:spacing w:after="0" w:line="240" w:lineRule="auto"/>
              <w:rPr>
                <w:rFonts w:ascii="Calibri" w:eastAsia="Times New Roman" w:hAnsi="Calibri" w:cs="Times New Roman"/>
                <w:color w:val="000000"/>
                <w:sz w:val="16"/>
                <w:szCs w:val="16"/>
                <w:lang w:eastAsia="es-ES"/>
              </w:rPr>
            </w:pPr>
          </w:p>
        </w:tc>
      </w:tr>
      <w:tr w:rsidR="0092688E" w:rsidRPr="0092688E" w:rsidTr="008B4AB0">
        <w:trPr>
          <w:trHeight w:val="225"/>
        </w:trPr>
        <w:tc>
          <w:tcPr>
            <w:tcW w:w="1117" w:type="dxa"/>
            <w:shd w:val="clear" w:color="auto" w:fill="auto"/>
            <w:noWrap/>
            <w:vAlign w:val="bottom"/>
            <w:hideMark/>
          </w:tcPr>
          <w:p w:rsidR="0092688E" w:rsidRPr="0092688E" w:rsidRDefault="0092688E" w:rsidP="0092688E">
            <w:pPr>
              <w:spacing w:after="0" w:line="240" w:lineRule="auto"/>
              <w:rPr>
                <w:rFonts w:ascii="Calibri" w:eastAsia="Times New Roman" w:hAnsi="Calibri" w:cs="Times New Roman"/>
                <w:b/>
                <w:bCs/>
                <w:color w:val="000000"/>
                <w:sz w:val="16"/>
                <w:szCs w:val="16"/>
                <w:lang w:eastAsia="es-ES"/>
              </w:rPr>
            </w:pPr>
            <w:r w:rsidRPr="0092688E">
              <w:rPr>
                <w:rFonts w:ascii="Calibri" w:eastAsia="Times New Roman" w:hAnsi="Calibri" w:cs="Times New Roman"/>
                <w:b/>
                <w:bCs/>
                <w:color w:val="000000"/>
                <w:sz w:val="16"/>
                <w:szCs w:val="16"/>
                <w:lang w:eastAsia="es-ES"/>
              </w:rPr>
              <w:t>Código anónimo</w:t>
            </w:r>
          </w:p>
        </w:tc>
        <w:tc>
          <w:tcPr>
            <w:tcW w:w="940" w:type="dxa"/>
            <w:shd w:val="clear" w:color="auto" w:fill="auto"/>
            <w:noWrap/>
            <w:vAlign w:val="bottom"/>
            <w:hideMark/>
          </w:tcPr>
          <w:p w:rsidR="0092688E" w:rsidRPr="0092688E" w:rsidRDefault="0092688E" w:rsidP="0092688E">
            <w:pPr>
              <w:spacing w:after="0" w:line="240" w:lineRule="auto"/>
              <w:rPr>
                <w:rFonts w:ascii="Calibri" w:eastAsia="Times New Roman" w:hAnsi="Calibri" w:cs="Times New Roman"/>
                <w:b/>
                <w:bCs/>
                <w:color w:val="000000"/>
                <w:sz w:val="16"/>
                <w:szCs w:val="16"/>
                <w:lang w:eastAsia="es-ES"/>
              </w:rPr>
            </w:pPr>
            <w:r w:rsidRPr="0092688E">
              <w:rPr>
                <w:rFonts w:ascii="Calibri" w:eastAsia="Times New Roman" w:hAnsi="Calibri" w:cs="Times New Roman"/>
                <w:b/>
                <w:bCs/>
                <w:color w:val="000000"/>
                <w:sz w:val="16"/>
                <w:szCs w:val="16"/>
                <w:lang w:eastAsia="es-ES"/>
              </w:rPr>
              <w:t>Código DGP</w:t>
            </w:r>
          </w:p>
        </w:tc>
        <w:tc>
          <w:tcPr>
            <w:tcW w:w="1600" w:type="dxa"/>
            <w:shd w:val="clear" w:color="auto" w:fill="auto"/>
            <w:noWrap/>
            <w:vAlign w:val="bottom"/>
            <w:hideMark/>
          </w:tcPr>
          <w:p w:rsidR="0092688E" w:rsidRPr="0092688E" w:rsidRDefault="0092688E" w:rsidP="0092688E">
            <w:pPr>
              <w:spacing w:after="0" w:line="240" w:lineRule="auto"/>
              <w:rPr>
                <w:rFonts w:ascii="Calibri" w:eastAsia="Times New Roman" w:hAnsi="Calibri" w:cs="Times New Roman"/>
                <w:b/>
                <w:bCs/>
                <w:color w:val="000000"/>
                <w:sz w:val="16"/>
                <w:szCs w:val="16"/>
                <w:lang w:eastAsia="es-ES"/>
              </w:rPr>
            </w:pPr>
            <w:r w:rsidRPr="0092688E">
              <w:rPr>
                <w:rFonts w:ascii="Calibri" w:eastAsia="Times New Roman" w:hAnsi="Calibri" w:cs="Times New Roman"/>
                <w:b/>
                <w:bCs/>
                <w:color w:val="000000"/>
                <w:sz w:val="16"/>
                <w:szCs w:val="16"/>
                <w:lang w:eastAsia="es-ES"/>
              </w:rPr>
              <w:t>Fecha</w:t>
            </w:r>
          </w:p>
        </w:tc>
        <w:tc>
          <w:tcPr>
            <w:tcW w:w="940" w:type="dxa"/>
            <w:shd w:val="clear" w:color="auto" w:fill="auto"/>
            <w:noWrap/>
            <w:vAlign w:val="bottom"/>
            <w:hideMark/>
          </w:tcPr>
          <w:p w:rsidR="0092688E" w:rsidRPr="0092688E" w:rsidRDefault="0092688E" w:rsidP="0092688E">
            <w:pPr>
              <w:spacing w:after="0" w:line="240" w:lineRule="auto"/>
              <w:rPr>
                <w:rFonts w:ascii="Calibri" w:eastAsia="Times New Roman" w:hAnsi="Calibri" w:cs="Times New Roman"/>
                <w:b/>
                <w:bCs/>
                <w:color w:val="000000"/>
                <w:sz w:val="16"/>
                <w:szCs w:val="16"/>
                <w:lang w:eastAsia="es-ES"/>
              </w:rPr>
            </w:pPr>
            <w:r w:rsidRPr="0092688E">
              <w:rPr>
                <w:rFonts w:ascii="Calibri" w:eastAsia="Times New Roman" w:hAnsi="Calibri" w:cs="Times New Roman"/>
                <w:b/>
                <w:bCs/>
                <w:color w:val="000000"/>
                <w:sz w:val="16"/>
                <w:szCs w:val="16"/>
                <w:lang w:eastAsia="es-ES"/>
              </w:rPr>
              <w:t>Valor</w:t>
            </w:r>
          </w:p>
        </w:tc>
      </w:tr>
      <w:tr w:rsidR="0092688E" w:rsidRPr="0092688E" w:rsidTr="008B4AB0">
        <w:trPr>
          <w:trHeight w:val="225"/>
        </w:trPr>
        <w:tc>
          <w:tcPr>
            <w:tcW w:w="1117" w:type="dxa"/>
            <w:shd w:val="clear" w:color="auto" w:fill="auto"/>
            <w:noWrap/>
            <w:vAlign w:val="bottom"/>
            <w:hideMark/>
          </w:tcPr>
          <w:p w:rsidR="0092688E" w:rsidRPr="0092688E" w:rsidRDefault="0092688E" w:rsidP="0092688E">
            <w:pPr>
              <w:spacing w:after="0" w:line="240" w:lineRule="auto"/>
              <w:rPr>
                <w:rFonts w:ascii="Calibri" w:eastAsia="Times New Roman" w:hAnsi="Calibri" w:cs="Times New Roman"/>
                <w:color w:val="000000"/>
                <w:sz w:val="16"/>
                <w:szCs w:val="16"/>
                <w:lang w:eastAsia="es-ES"/>
              </w:rPr>
            </w:pPr>
            <w:r w:rsidRPr="0092688E">
              <w:rPr>
                <w:rFonts w:ascii="Calibri" w:eastAsia="Times New Roman" w:hAnsi="Calibri" w:cs="Times New Roman"/>
                <w:color w:val="000000"/>
                <w:sz w:val="16"/>
                <w:szCs w:val="16"/>
                <w:lang w:eastAsia="es-ES"/>
              </w:rPr>
              <w:t>IV0950IE</w:t>
            </w:r>
          </w:p>
        </w:tc>
        <w:tc>
          <w:tcPr>
            <w:tcW w:w="940" w:type="dxa"/>
            <w:shd w:val="clear" w:color="auto" w:fill="auto"/>
            <w:noWrap/>
            <w:vAlign w:val="bottom"/>
            <w:hideMark/>
          </w:tcPr>
          <w:p w:rsidR="0092688E" w:rsidRPr="0092688E" w:rsidRDefault="0092688E" w:rsidP="0092688E">
            <w:pPr>
              <w:spacing w:after="0" w:line="240" w:lineRule="auto"/>
              <w:rPr>
                <w:rFonts w:ascii="Calibri" w:eastAsia="Times New Roman" w:hAnsi="Calibri" w:cs="Times New Roman"/>
                <w:color w:val="000000"/>
                <w:sz w:val="16"/>
                <w:szCs w:val="16"/>
                <w:lang w:eastAsia="es-ES"/>
              </w:rPr>
            </w:pPr>
            <w:r w:rsidRPr="0092688E">
              <w:rPr>
                <w:rFonts w:ascii="Calibri" w:eastAsia="Times New Roman" w:hAnsi="Calibri" w:cs="Times New Roman"/>
                <w:color w:val="000000"/>
                <w:sz w:val="16"/>
                <w:szCs w:val="16"/>
                <w:lang w:eastAsia="es-ES"/>
              </w:rPr>
              <w:t>ALBUMINA</w:t>
            </w:r>
          </w:p>
        </w:tc>
        <w:tc>
          <w:tcPr>
            <w:tcW w:w="1600" w:type="dxa"/>
            <w:shd w:val="clear" w:color="auto" w:fill="auto"/>
            <w:noWrap/>
            <w:vAlign w:val="bottom"/>
            <w:hideMark/>
          </w:tcPr>
          <w:p w:rsidR="0092688E" w:rsidRPr="0092688E" w:rsidRDefault="0092688E" w:rsidP="0092688E">
            <w:pPr>
              <w:spacing w:after="0" w:line="240" w:lineRule="auto"/>
              <w:rPr>
                <w:rFonts w:ascii="Calibri" w:eastAsia="Times New Roman" w:hAnsi="Calibri" w:cs="Times New Roman"/>
                <w:color w:val="000000"/>
                <w:sz w:val="16"/>
                <w:szCs w:val="16"/>
                <w:lang w:eastAsia="es-ES"/>
              </w:rPr>
            </w:pPr>
            <w:r w:rsidRPr="0092688E">
              <w:rPr>
                <w:rFonts w:ascii="Calibri" w:eastAsia="Times New Roman" w:hAnsi="Calibri" w:cs="Times New Roman"/>
                <w:color w:val="000000"/>
                <w:sz w:val="16"/>
                <w:szCs w:val="16"/>
                <w:lang w:eastAsia="es-ES"/>
              </w:rPr>
              <w:t>17/12/2014</w:t>
            </w:r>
          </w:p>
        </w:tc>
        <w:tc>
          <w:tcPr>
            <w:tcW w:w="940" w:type="dxa"/>
            <w:shd w:val="clear" w:color="auto" w:fill="auto"/>
            <w:noWrap/>
            <w:vAlign w:val="bottom"/>
            <w:hideMark/>
          </w:tcPr>
          <w:p w:rsidR="0092688E" w:rsidRPr="0092688E" w:rsidRDefault="0092688E" w:rsidP="0092688E">
            <w:pPr>
              <w:spacing w:after="0" w:line="240" w:lineRule="auto"/>
              <w:rPr>
                <w:rFonts w:ascii="Calibri" w:eastAsia="Times New Roman" w:hAnsi="Calibri" w:cs="Times New Roman"/>
                <w:color w:val="000000"/>
                <w:sz w:val="16"/>
                <w:szCs w:val="16"/>
                <w:lang w:eastAsia="es-ES"/>
              </w:rPr>
            </w:pPr>
            <w:r w:rsidRPr="0092688E">
              <w:rPr>
                <w:rFonts w:ascii="Calibri" w:eastAsia="Times New Roman" w:hAnsi="Calibri" w:cs="Times New Roman"/>
                <w:color w:val="000000"/>
                <w:sz w:val="16"/>
                <w:szCs w:val="16"/>
                <w:lang w:eastAsia="es-ES"/>
              </w:rPr>
              <w:t>4.1</w:t>
            </w:r>
          </w:p>
        </w:tc>
      </w:tr>
    </w:tbl>
    <w:p w:rsidR="0092688E" w:rsidRPr="00A11C98" w:rsidRDefault="0092688E">
      <w:pPr>
        <w:rPr>
          <w:lang w:val="es-ES_tradnl"/>
        </w:rPr>
      </w:pPr>
    </w:p>
    <w:p w:rsidR="00AD5F7F" w:rsidRDefault="00AD5F7F" w:rsidP="00AD5F7F">
      <w:pPr>
        <w:ind w:left="708"/>
        <w:rPr>
          <w:lang w:val="es-ES_tradnl"/>
        </w:rPr>
      </w:pPr>
      <w:r w:rsidRPr="0041184D">
        <w:rPr>
          <w:b/>
          <w:lang w:val="es-ES_tradnl"/>
        </w:rPr>
        <w:t>TRANSFORMACIÓN</w:t>
      </w:r>
      <w:r>
        <w:rPr>
          <w:b/>
          <w:lang w:val="es-ES_tradnl"/>
        </w:rPr>
        <w:t xml:space="preserve"> tabla 3</w:t>
      </w:r>
      <w:r w:rsidRPr="0041184D">
        <w:rPr>
          <w:b/>
          <w:lang w:val="es-ES_tradnl"/>
        </w:rPr>
        <w:t>:</w:t>
      </w:r>
      <w:r>
        <w:rPr>
          <w:lang w:val="es-ES_tradnl"/>
        </w:rPr>
        <w:t xml:space="preserve"> Se seleccionar</w:t>
      </w:r>
      <w:r w:rsidR="00B72169">
        <w:rPr>
          <w:lang w:val="es-ES_tradnl"/>
        </w:rPr>
        <w:t xml:space="preserve">á para el cálculo del riesgo la </w:t>
      </w:r>
      <w:r w:rsidR="00B72169" w:rsidRPr="00B72169">
        <w:rPr>
          <w:b/>
          <w:lang w:val="es-ES_tradnl"/>
        </w:rPr>
        <w:t>fecha</w:t>
      </w:r>
      <w:r w:rsidR="00B72169">
        <w:rPr>
          <w:lang w:val="es-ES_tradnl"/>
        </w:rPr>
        <w:t xml:space="preserve"> de cada parámetro </w:t>
      </w:r>
      <w:r w:rsidR="00B72169" w:rsidRPr="00B72169">
        <w:rPr>
          <w:b/>
          <w:lang w:val="es-ES_tradnl"/>
        </w:rPr>
        <w:t>más cercana</w:t>
      </w:r>
      <w:r w:rsidRPr="00B72169">
        <w:rPr>
          <w:b/>
          <w:lang w:val="es-ES_tradnl"/>
        </w:rPr>
        <w:t xml:space="preserve"> a la fecha de inclusión en la cohorte</w:t>
      </w:r>
      <w:r>
        <w:rPr>
          <w:lang w:val="es-ES_tradnl"/>
        </w:rPr>
        <w:t xml:space="preserve"> (momento en el que se calculará su riesgo cardiovascular)</w:t>
      </w:r>
      <w:r w:rsidR="00B72169">
        <w:rPr>
          <w:lang w:val="es-ES_tradnl"/>
        </w:rPr>
        <w:t xml:space="preserve">, de tal manera que cada </w:t>
      </w:r>
      <w:r w:rsidR="00B72169" w:rsidRPr="00B72169">
        <w:rPr>
          <w:b/>
          <w:lang w:val="es-ES_tradnl"/>
        </w:rPr>
        <w:t>paciente tenga un único valor para cada parámetro</w:t>
      </w:r>
      <w:r w:rsidR="00B72169">
        <w:rPr>
          <w:lang w:val="es-ES_tradnl"/>
        </w:rPr>
        <w:t xml:space="preserve">. Posteriormente se cambia el formato de largo a ancho, quedando </w:t>
      </w:r>
      <w:r w:rsidR="00B72169" w:rsidRPr="00B72169">
        <w:rPr>
          <w:b/>
          <w:lang w:val="es-ES_tradnl"/>
        </w:rPr>
        <w:t>una fila por paciente</w:t>
      </w:r>
      <w:r w:rsidRPr="00B72169">
        <w:rPr>
          <w:b/>
          <w:lang w:val="es-ES_tradnl"/>
        </w:rPr>
        <w:t>.</w:t>
      </w:r>
      <w:r>
        <w:rPr>
          <w:lang w:val="es-ES_tradnl"/>
        </w:rPr>
        <w:t xml:space="preserve"> Eliminación de valores aberrantes (se realiza de manera independiente para cada uno de los parámetros analizados).</w:t>
      </w:r>
    </w:p>
    <w:p w:rsidR="00AD5F7F" w:rsidRDefault="00AD5F7F">
      <w:pPr>
        <w:rPr>
          <w:lang w:val="es-ES_tradnl"/>
        </w:rPr>
      </w:pPr>
      <w:r>
        <w:rPr>
          <w:lang w:val="es-ES_tradnl"/>
        </w:rPr>
        <w:br w:type="page"/>
      </w:r>
    </w:p>
    <w:p w:rsidR="001212DE" w:rsidRDefault="004059E6" w:rsidP="001212DE">
      <w:pPr>
        <w:ind w:firstLine="708"/>
        <w:rPr>
          <w:lang w:val="es-ES_tradnl"/>
        </w:rPr>
      </w:pPr>
      <w:r>
        <w:rPr>
          <w:b/>
          <w:lang w:val="es-ES_tradnl"/>
        </w:rPr>
        <w:lastRenderedPageBreak/>
        <w:t>7</w:t>
      </w:r>
      <w:r w:rsidR="001212DE" w:rsidRPr="00E255A7">
        <w:rPr>
          <w:b/>
          <w:color w:val="FF0000"/>
          <w:lang w:val="es-ES_tradnl"/>
        </w:rPr>
        <w:t xml:space="preserve">. </w:t>
      </w:r>
      <w:r w:rsidRPr="00E255A7">
        <w:rPr>
          <w:b/>
          <w:color w:val="FF0000"/>
          <w:lang w:val="es-ES_tradnl"/>
        </w:rPr>
        <w:t xml:space="preserve">tabla 4 - </w:t>
      </w:r>
      <w:r w:rsidR="001212DE" w:rsidRPr="00E255A7">
        <w:rPr>
          <w:b/>
          <w:color w:val="FF0000"/>
          <w:lang w:val="es-ES_tradnl"/>
        </w:rPr>
        <w:t xml:space="preserve">ATENEA </w:t>
      </w:r>
      <w:r w:rsidR="001212DE" w:rsidRPr="00A11C98">
        <w:rPr>
          <w:b/>
          <w:lang w:val="es-ES_tradnl"/>
        </w:rPr>
        <w:t>-</w:t>
      </w:r>
      <w:r w:rsidR="001212DE">
        <w:rPr>
          <w:b/>
          <w:lang w:val="es-ES_tradnl"/>
        </w:rPr>
        <w:t>USO DE SERVICIOS</w:t>
      </w:r>
      <w:r w:rsidR="001212DE" w:rsidRPr="00A11C98">
        <w:rPr>
          <w:b/>
          <w:lang w:val="es-ES_tradnl"/>
        </w:rPr>
        <w:t>:</w:t>
      </w:r>
      <w:r w:rsidR="001212DE">
        <w:rPr>
          <w:lang w:val="es-ES_tradnl"/>
        </w:rPr>
        <w:t xml:space="preserve"> El cómputo total de visitas a los distintos servicios medidos desde un año antes de ser incluido en la cohorte y hasta 01/01/2017. </w:t>
      </w:r>
    </w:p>
    <w:p w:rsidR="001212DE" w:rsidRDefault="001212DE" w:rsidP="001212DE">
      <w:pPr>
        <w:ind w:left="708"/>
        <w:rPr>
          <w:lang w:val="es-ES_tradnl"/>
        </w:rPr>
      </w:pPr>
      <w:r>
        <w:rPr>
          <w:lang w:val="es-ES_tradnl"/>
        </w:rPr>
        <w:t>FORMATO TABLA 4:</w:t>
      </w:r>
    </w:p>
    <w:p w:rsidR="001212DE" w:rsidRDefault="001212DE" w:rsidP="001212DE">
      <w:pPr>
        <w:ind w:firstLine="708"/>
        <w:rPr>
          <w:lang w:val="es-ES_tradnl"/>
        </w:rPr>
      </w:pPr>
      <w:r>
        <w:rPr>
          <w:lang w:val="es-ES_tradnl"/>
        </w:rPr>
        <w:t>Datos agregados por paciente donde, año y tipo de servicio (AP-consultorio, AP-domicilio) y tipo de especialidad profesional (médico, enfermería, administración, trabajo social).</w:t>
      </w:r>
    </w:p>
    <w:tbl>
      <w:tblPr>
        <w:tblW w:w="9389" w:type="dxa"/>
        <w:tblInd w:w="55" w:type="dxa"/>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820"/>
        <w:gridCol w:w="940"/>
        <w:gridCol w:w="1600"/>
        <w:gridCol w:w="940"/>
        <w:gridCol w:w="820"/>
        <w:gridCol w:w="820"/>
        <w:gridCol w:w="820"/>
        <w:gridCol w:w="989"/>
        <w:gridCol w:w="1640"/>
      </w:tblGrid>
      <w:tr w:rsidR="008B4AB0" w:rsidRPr="001212DE" w:rsidTr="008B4AB0">
        <w:trPr>
          <w:trHeight w:val="225"/>
        </w:trPr>
        <w:tc>
          <w:tcPr>
            <w:tcW w:w="820" w:type="dxa"/>
            <w:shd w:val="clear" w:color="auto" w:fill="auto"/>
            <w:noWrap/>
            <w:vAlign w:val="bottom"/>
          </w:tcPr>
          <w:p w:rsidR="008B4AB0" w:rsidRPr="001212DE" w:rsidRDefault="008B4AB0" w:rsidP="001212DE">
            <w:pPr>
              <w:spacing w:after="0" w:line="240" w:lineRule="auto"/>
              <w:rPr>
                <w:rFonts w:ascii="Calibri" w:eastAsia="Times New Roman" w:hAnsi="Calibri" w:cs="Times New Roman"/>
                <w:b/>
                <w:bCs/>
                <w:color w:val="000000"/>
                <w:sz w:val="16"/>
                <w:szCs w:val="16"/>
                <w:lang w:eastAsia="es-ES"/>
              </w:rPr>
            </w:pPr>
            <w:r w:rsidRPr="008B4AB0">
              <w:rPr>
                <w:rFonts w:ascii="Calibri" w:eastAsia="Times New Roman" w:hAnsi="Calibri" w:cs="Times New Roman"/>
                <w:b/>
                <w:bCs/>
                <w:color w:val="FF0000"/>
                <w:sz w:val="16"/>
                <w:szCs w:val="16"/>
                <w:lang w:eastAsia="es-ES"/>
              </w:rPr>
              <w:t xml:space="preserve">Tabla 4 </w:t>
            </w:r>
          </w:p>
        </w:tc>
        <w:tc>
          <w:tcPr>
            <w:tcW w:w="940" w:type="dxa"/>
            <w:shd w:val="clear" w:color="auto" w:fill="auto"/>
            <w:noWrap/>
            <w:vAlign w:val="bottom"/>
          </w:tcPr>
          <w:p w:rsidR="008B4AB0" w:rsidRPr="001212DE" w:rsidRDefault="008B4AB0" w:rsidP="001212DE">
            <w:pPr>
              <w:spacing w:after="0" w:line="240" w:lineRule="auto"/>
              <w:rPr>
                <w:rFonts w:ascii="Calibri" w:eastAsia="Times New Roman" w:hAnsi="Calibri" w:cs="Times New Roman"/>
                <w:b/>
                <w:bCs/>
                <w:color w:val="000000"/>
                <w:sz w:val="16"/>
                <w:szCs w:val="16"/>
                <w:lang w:eastAsia="es-ES"/>
              </w:rPr>
            </w:pPr>
          </w:p>
        </w:tc>
        <w:tc>
          <w:tcPr>
            <w:tcW w:w="1600" w:type="dxa"/>
            <w:shd w:val="clear" w:color="auto" w:fill="auto"/>
            <w:noWrap/>
            <w:vAlign w:val="bottom"/>
          </w:tcPr>
          <w:p w:rsidR="008B4AB0" w:rsidRPr="001212DE" w:rsidRDefault="008B4AB0" w:rsidP="001212DE">
            <w:pPr>
              <w:spacing w:after="0" w:line="240" w:lineRule="auto"/>
              <w:rPr>
                <w:rFonts w:ascii="Calibri" w:eastAsia="Times New Roman" w:hAnsi="Calibri" w:cs="Times New Roman"/>
                <w:b/>
                <w:bCs/>
                <w:color w:val="000000"/>
                <w:sz w:val="16"/>
                <w:szCs w:val="16"/>
                <w:lang w:eastAsia="es-ES"/>
              </w:rPr>
            </w:pPr>
          </w:p>
        </w:tc>
        <w:tc>
          <w:tcPr>
            <w:tcW w:w="940" w:type="dxa"/>
            <w:shd w:val="clear" w:color="auto" w:fill="auto"/>
            <w:noWrap/>
            <w:vAlign w:val="bottom"/>
          </w:tcPr>
          <w:p w:rsidR="008B4AB0" w:rsidRPr="001212DE" w:rsidRDefault="008B4AB0" w:rsidP="001212DE">
            <w:pPr>
              <w:spacing w:after="0" w:line="240" w:lineRule="auto"/>
              <w:rPr>
                <w:rFonts w:ascii="Calibri" w:eastAsia="Times New Roman" w:hAnsi="Calibri" w:cs="Times New Roman"/>
                <w:b/>
                <w:bCs/>
                <w:color w:val="000000"/>
                <w:sz w:val="16"/>
                <w:szCs w:val="16"/>
                <w:lang w:eastAsia="es-ES"/>
              </w:rPr>
            </w:pPr>
          </w:p>
        </w:tc>
        <w:tc>
          <w:tcPr>
            <w:tcW w:w="820" w:type="dxa"/>
            <w:shd w:val="clear" w:color="auto" w:fill="auto"/>
            <w:noWrap/>
            <w:vAlign w:val="bottom"/>
          </w:tcPr>
          <w:p w:rsidR="008B4AB0" w:rsidRPr="001212DE" w:rsidRDefault="008B4AB0" w:rsidP="001212DE">
            <w:pPr>
              <w:spacing w:after="0" w:line="240" w:lineRule="auto"/>
              <w:rPr>
                <w:rFonts w:ascii="Calibri" w:eastAsia="Times New Roman" w:hAnsi="Calibri" w:cs="Times New Roman"/>
                <w:b/>
                <w:bCs/>
                <w:color w:val="000000"/>
                <w:sz w:val="16"/>
                <w:szCs w:val="16"/>
                <w:lang w:eastAsia="es-ES"/>
              </w:rPr>
            </w:pPr>
          </w:p>
        </w:tc>
        <w:tc>
          <w:tcPr>
            <w:tcW w:w="820" w:type="dxa"/>
            <w:shd w:val="clear" w:color="auto" w:fill="auto"/>
            <w:noWrap/>
            <w:vAlign w:val="bottom"/>
          </w:tcPr>
          <w:p w:rsidR="008B4AB0" w:rsidRPr="001212DE" w:rsidRDefault="008B4AB0" w:rsidP="001212DE">
            <w:pPr>
              <w:spacing w:after="0" w:line="240" w:lineRule="auto"/>
              <w:rPr>
                <w:rFonts w:ascii="Calibri" w:eastAsia="Times New Roman" w:hAnsi="Calibri" w:cs="Times New Roman"/>
                <w:b/>
                <w:bCs/>
                <w:color w:val="000000"/>
                <w:sz w:val="16"/>
                <w:szCs w:val="16"/>
                <w:lang w:eastAsia="es-ES"/>
              </w:rPr>
            </w:pPr>
          </w:p>
        </w:tc>
        <w:tc>
          <w:tcPr>
            <w:tcW w:w="820" w:type="dxa"/>
            <w:shd w:val="clear" w:color="auto" w:fill="auto"/>
            <w:noWrap/>
            <w:vAlign w:val="bottom"/>
          </w:tcPr>
          <w:p w:rsidR="008B4AB0" w:rsidRPr="001212DE" w:rsidRDefault="008B4AB0" w:rsidP="001212DE">
            <w:pPr>
              <w:spacing w:after="0" w:line="240" w:lineRule="auto"/>
              <w:rPr>
                <w:rFonts w:ascii="Calibri" w:eastAsia="Times New Roman" w:hAnsi="Calibri" w:cs="Times New Roman"/>
                <w:b/>
                <w:bCs/>
                <w:color w:val="000000"/>
                <w:sz w:val="16"/>
                <w:szCs w:val="16"/>
                <w:lang w:eastAsia="es-ES"/>
              </w:rPr>
            </w:pPr>
          </w:p>
        </w:tc>
        <w:tc>
          <w:tcPr>
            <w:tcW w:w="989" w:type="dxa"/>
            <w:shd w:val="clear" w:color="auto" w:fill="auto"/>
            <w:noWrap/>
            <w:vAlign w:val="bottom"/>
          </w:tcPr>
          <w:p w:rsidR="008B4AB0" w:rsidRPr="001212DE" w:rsidRDefault="008B4AB0" w:rsidP="001212DE">
            <w:pPr>
              <w:spacing w:after="0" w:line="240" w:lineRule="auto"/>
              <w:rPr>
                <w:rFonts w:ascii="Calibri" w:eastAsia="Times New Roman" w:hAnsi="Calibri" w:cs="Times New Roman"/>
                <w:b/>
                <w:bCs/>
                <w:color w:val="000000"/>
                <w:sz w:val="16"/>
                <w:szCs w:val="16"/>
                <w:lang w:eastAsia="es-ES"/>
              </w:rPr>
            </w:pPr>
          </w:p>
        </w:tc>
        <w:tc>
          <w:tcPr>
            <w:tcW w:w="1640" w:type="dxa"/>
            <w:shd w:val="clear" w:color="auto" w:fill="auto"/>
            <w:noWrap/>
            <w:vAlign w:val="bottom"/>
          </w:tcPr>
          <w:p w:rsidR="008B4AB0" w:rsidRPr="001212DE" w:rsidRDefault="008B4AB0" w:rsidP="001212DE">
            <w:pPr>
              <w:spacing w:after="0" w:line="240" w:lineRule="auto"/>
              <w:rPr>
                <w:rFonts w:ascii="Calibri" w:eastAsia="Times New Roman" w:hAnsi="Calibri" w:cs="Times New Roman"/>
                <w:b/>
                <w:bCs/>
                <w:color w:val="000000"/>
                <w:sz w:val="16"/>
                <w:szCs w:val="16"/>
                <w:lang w:eastAsia="es-ES"/>
              </w:rPr>
            </w:pPr>
          </w:p>
        </w:tc>
      </w:tr>
      <w:tr w:rsidR="001212DE" w:rsidRPr="001212DE" w:rsidTr="008B4AB0">
        <w:trPr>
          <w:trHeight w:val="225"/>
        </w:trPr>
        <w:tc>
          <w:tcPr>
            <w:tcW w:w="820" w:type="dxa"/>
            <w:shd w:val="clear" w:color="auto" w:fill="auto"/>
            <w:noWrap/>
            <w:vAlign w:val="bottom"/>
            <w:hideMark/>
          </w:tcPr>
          <w:p w:rsidR="001212DE" w:rsidRPr="001212DE" w:rsidRDefault="001212DE" w:rsidP="001212DE">
            <w:pPr>
              <w:spacing w:after="0" w:line="240" w:lineRule="auto"/>
              <w:rPr>
                <w:rFonts w:ascii="Calibri" w:eastAsia="Times New Roman" w:hAnsi="Calibri" w:cs="Times New Roman"/>
                <w:b/>
                <w:bCs/>
                <w:color w:val="000000"/>
                <w:sz w:val="16"/>
                <w:szCs w:val="16"/>
                <w:lang w:eastAsia="es-ES"/>
              </w:rPr>
            </w:pPr>
            <w:proofErr w:type="spellStart"/>
            <w:r w:rsidRPr="001212DE">
              <w:rPr>
                <w:rFonts w:ascii="Calibri" w:eastAsia="Times New Roman" w:hAnsi="Calibri" w:cs="Times New Roman"/>
                <w:b/>
                <w:bCs/>
                <w:color w:val="000000"/>
                <w:sz w:val="16"/>
                <w:szCs w:val="16"/>
                <w:lang w:eastAsia="es-ES"/>
              </w:rPr>
              <w:t>Cod</w:t>
            </w:r>
            <w:proofErr w:type="spellEnd"/>
            <w:r w:rsidRPr="001212DE">
              <w:rPr>
                <w:rFonts w:ascii="Calibri" w:eastAsia="Times New Roman" w:hAnsi="Calibri" w:cs="Times New Roman"/>
                <w:b/>
                <w:bCs/>
                <w:color w:val="000000"/>
                <w:sz w:val="16"/>
                <w:szCs w:val="16"/>
                <w:lang w:eastAsia="es-ES"/>
              </w:rPr>
              <w:t xml:space="preserve"> </w:t>
            </w:r>
            <w:proofErr w:type="spellStart"/>
            <w:r w:rsidRPr="001212DE">
              <w:rPr>
                <w:rFonts w:ascii="Calibri" w:eastAsia="Times New Roman" w:hAnsi="Calibri" w:cs="Times New Roman"/>
                <w:b/>
                <w:bCs/>
                <w:color w:val="000000"/>
                <w:sz w:val="16"/>
                <w:szCs w:val="16"/>
                <w:lang w:eastAsia="es-ES"/>
              </w:rPr>
              <w:t>Anonimo</w:t>
            </w:r>
            <w:proofErr w:type="spellEnd"/>
          </w:p>
        </w:tc>
        <w:tc>
          <w:tcPr>
            <w:tcW w:w="940" w:type="dxa"/>
            <w:shd w:val="clear" w:color="auto" w:fill="auto"/>
            <w:noWrap/>
            <w:vAlign w:val="bottom"/>
            <w:hideMark/>
          </w:tcPr>
          <w:p w:rsidR="001212DE" w:rsidRPr="001212DE" w:rsidRDefault="001212DE" w:rsidP="001212DE">
            <w:pPr>
              <w:spacing w:after="0" w:line="240" w:lineRule="auto"/>
              <w:rPr>
                <w:rFonts w:ascii="Calibri" w:eastAsia="Times New Roman" w:hAnsi="Calibri" w:cs="Times New Roman"/>
                <w:b/>
                <w:bCs/>
                <w:color w:val="000000"/>
                <w:sz w:val="16"/>
                <w:szCs w:val="16"/>
                <w:lang w:eastAsia="es-ES"/>
              </w:rPr>
            </w:pPr>
            <w:r w:rsidRPr="001212DE">
              <w:rPr>
                <w:rFonts w:ascii="Calibri" w:eastAsia="Times New Roman" w:hAnsi="Calibri" w:cs="Times New Roman"/>
                <w:b/>
                <w:bCs/>
                <w:color w:val="000000"/>
                <w:sz w:val="16"/>
                <w:szCs w:val="16"/>
                <w:lang w:eastAsia="es-ES"/>
              </w:rPr>
              <w:t>Total 2011</w:t>
            </w:r>
          </w:p>
        </w:tc>
        <w:tc>
          <w:tcPr>
            <w:tcW w:w="1600" w:type="dxa"/>
            <w:shd w:val="clear" w:color="auto" w:fill="auto"/>
            <w:noWrap/>
            <w:vAlign w:val="bottom"/>
            <w:hideMark/>
          </w:tcPr>
          <w:p w:rsidR="001212DE" w:rsidRPr="001212DE" w:rsidRDefault="001212DE" w:rsidP="001212DE">
            <w:pPr>
              <w:spacing w:after="0" w:line="240" w:lineRule="auto"/>
              <w:rPr>
                <w:rFonts w:ascii="Calibri" w:eastAsia="Times New Roman" w:hAnsi="Calibri" w:cs="Times New Roman"/>
                <w:b/>
                <w:bCs/>
                <w:color w:val="000000"/>
                <w:sz w:val="16"/>
                <w:szCs w:val="16"/>
                <w:lang w:eastAsia="es-ES"/>
              </w:rPr>
            </w:pPr>
            <w:r w:rsidRPr="001212DE">
              <w:rPr>
                <w:rFonts w:ascii="Calibri" w:eastAsia="Times New Roman" w:hAnsi="Calibri" w:cs="Times New Roman"/>
                <w:b/>
                <w:bCs/>
                <w:color w:val="000000"/>
                <w:sz w:val="16"/>
                <w:szCs w:val="16"/>
                <w:lang w:eastAsia="es-ES"/>
              </w:rPr>
              <w:t>Total 2012</w:t>
            </w:r>
          </w:p>
        </w:tc>
        <w:tc>
          <w:tcPr>
            <w:tcW w:w="940" w:type="dxa"/>
            <w:shd w:val="clear" w:color="auto" w:fill="auto"/>
            <w:noWrap/>
            <w:vAlign w:val="bottom"/>
            <w:hideMark/>
          </w:tcPr>
          <w:p w:rsidR="001212DE" w:rsidRPr="001212DE" w:rsidRDefault="001212DE" w:rsidP="001212DE">
            <w:pPr>
              <w:spacing w:after="0" w:line="240" w:lineRule="auto"/>
              <w:rPr>
                <w:rFonts w:ascii="Calibri" w:eastAsia="Times New Roman" w:hAnsi="Calibri" w:cs="Times New Roman"/>
                <w:b/>
                <w:bCs/>
                <w:color w:val="000000"/>
                <w:sz w:val="16"/>
                <w:szCs w:val="16"/>
                <w:lang w:eastAsia="es-ES"/>
              </w:rPr>
            </w:pPr>
            <w:r w:rsidRPr="001212DE">
              <w:rPr>
                <w:rFonts w:ascii="Calibri" w:eastAsia="Times New Roman" w:hAnsi="Calibri" w:cs="Times New Roman"/>
                <w:b/>
                <w:bCs/>
                <w:color w:val="000000"/>
                <w:sz w:val="16"/>
                <w:szCs w:val="16"/>
                <w:lang w:eastAsia="es-ES"/>
              </w:rPr>
              <w:t>Total 2013</w:t>
            </w:r>
          </w:p>
        </w:tc>
        <w:tc>
          <w:tcPr>
            <w:tcW w:w="820" w:type="dxa"/>
            <w:shd w:val="clear" w:color="auto" w:fill="auto"/>
            <w:noWrap/>
            <w:vAlign w:val="bottom"/>
            <w:hideMark/>
          </w:tcPr>
          <w:p w:rsidR="001212DE" w:rsidRPr="001212DE" w:rsidRDefault="001212DE" w:rsidP="001212DE">
            <w:pPr>
              <w:spacing w:after="0" w:line="240" w:lineRule="auto"/>
              <w:rPr>
                <w:rFonts w:ascii="Calibri" w:eastAsia="Times New Roman" w:hAnsi="Calibri" w:cs="Times New Roman"/>
                <w:b/>
                <w:bCs/>
                <w:color w:val="000000"/>
                <w:sz w:val="16"/>
                <w:szCs w:val="16"/>
                <w:lang w:eastAsia="es-ES"/>
              </w:rPr>
            </w:pPr>
            <w:r w:rsidRPr="001212DE">
              <w:rPr>
                <w:rFonts w:ascii="Calibri" w:eastAsia="Times New Roman" w:hAnsi="Calibri" w:cs="Times New Roman"/>
                <w:b/>
                <w:bCs/>
                <w:color w:val="000000"/>
                <w:sz w:val="16"/>
                <w:szCs w:val="16"/>
                <w:lang w:eastAsia="es-ES"/>
              </w:rPr>
              <w:t>Total 2014</w:t>
            </w:r>
          </w:p>
        </w:tc>
        <w:tc>
          <w:tcPr>
            <w:tcW w:w="820" w:type="dxa"/>
            <w:shd w:val="clear" w:color="auto" w:fill="auto"/>
            <w:noWrap/>
            <w:vAlign w:val="bottom"/>
            <w:hideMark/>
          </w:tcPr>
          <w:p w:rsidR="001212DE" w:rsidRPr="001212DE" w:rsidRDefault="001212DE" w:rsidP="001212DE">
            <w:pPr>
              <w:spacing w:after="0" w:line="240" w:lineRule="auto"/>
              <w:rPr>
                <w:rFonts w:ascii="Calibri" w:eastAsia="Times New Roman" w:hAnsi="Calibri" w:cs="Times New Roman"/>
                <w:b/>
                <w:bCs/>
                <w:color w:val="000000"/>
                <w:sz w:val="16"/>
                <w:szCs w:val="16"/>
                <w:lang w:eastAsia="es-ES"/>
              </w:rPr>
            </w:pPr>
            <w:r w:rsidRPr="001212DE">
              <w:rPr>
                <w:rFonts w:ascii="Calibri" w:eastAsia="Times New Roman" w:hAnsi="Calibri" w:cs="Times New Roman"/>
                <w:b/>
                <w:bCs/>
                <w:color w:val="000000"/>
                <w:sz w:val="16"/>
                <w:szCs w:val="16"/>
                <w:lang w:eastAsia="es-ES"/>
              </w:rPr>
              <w:t>Total 2015</w:t>
            </w:r>
          </w:p>
        </w:tc>
        <w:tc>
          <w:tcPr>
            <w:tcW w:w="820" w:type="dxa"/>
            <w:shd w:val="clear" w:color="auto" w:fill="auto"/>
            <w:noWrap/>
            <w:vAlign w:val="bottom"/>
            <w:hideMark/>
          </w:tcPr>
          <w:p w:rsidR="001212DE" w:rsidRPr="001212DE" w:rsidRDefault="001212DE" w:rsidP="001212DE">
            <w:pPr>
              <w:spacing w:after="0" w:line="240" w:lineRule="auto"/>
              <w:rPr>
                <w:rFonts w:ascii="Calibri" w:eastAsia="Times New Roman" w:hAnsi="Calibri" w:cs="Times New Roman"/>
                <w:b/>
                <w:bCs/>
                <w:color w:val="000000"/>
                <w:sz w:val="16"/>
                <w:szCs w:val="16"/>
                <w:lang w:eastAsia="es-ES"/>
              </w:rPr>
            </w:pPr>
            <w:r w:rsidRPr="001212DE">
              <w:rPr>
                <w:rFonts w:ascii="Calibri" w:eastAsia="Times New Roman" w:hAnsi="Calibri" w:cs="Times New Roman"/>
                <w:b/>
                <w:bCs/>
                <w:color w:val="000000"/>
                <w:sz w:val="16"/>
                <w:szCs w:val="16"/>
                <w:lang w:eastAsia="es-ES"/>
              </w:rPr>
              <w:t>Total 2016</w:t>
            </w:r>
          </w:p>
        </w:tc>
        <w:tc>
          <w:tcPr>
            <w:tcW w:w="989" w:type="dxa"/>
            <w:shd w:val="clear" w:color="auto" w:fill="auto"/>
            <w:noWrap/>
            <w:vAlign w:val="bottom"/>
            <w:hideMark/>
          </w:tcPr>
          <w:p w:rsidR="001212DE" w:rsidRPr="001212DE" w:rsidRDefault="001212DE" w:rsidP="001212DE">
            <w:pPr>
              <w:spacing w:after="0" w:line="240" w:lineRule="auto"/>
              <w:rPr>
                <w:rFonts w:ascii="Calibri" w:eastAsia="Times New Roman" w:hAnsi="Calibri" w:cs="Times New Roman"/>
                <w:b/>
                <w:bCs/>
                <w:color w:val="000000"/>
                <w:sz w:val="16"/>
                <w:szCs w:val="16"/>
                <w:lang w:eastAsia="es-ES"/>
              </w:rPr>
            </w:pPr>
            <w:r w:rsidRPr="001212DE">
              <w:rPr>
                <w:rFonts w:ascii="Calibri" w:eastAsia="Times New Roman" w:hAnsi="Calibri" w:cs="Times New Roman"/>
                <w:b/>
                <w:bCs/>
                <w:color w:val="000000"/>
                <w:sz w:val="16"/>
                <w:szCs w:val="16"/>
                <w:lang w:eastAsia="es-ES"/>
              </w:rPr>
              <w:t>Tipo</w:t>
            </w:r>
          </w:p>
        </w:tc>
        <w:tc>
          <w:tcPr>
            <w:tcW w:w="1640" w:type="dxa"/>
            <w:shd w:val="clear" w:color="auto" w:fill="auto"/>
            <w:noWrap/>
            <w:vAlign w:val="bottom"/>
            <w:hideMark/>
          </w:tcPr>
          <w:p w:rsidR="001212DE" w:rsidRPr="001212DE" w:rsidRDefault="001212DE" w:rsidP="001212DE">
            <w:pPr>
              <w:spacing w:after="0" w:line="240" w:lineRule="auto"/>
              <w:rPr>
                <w:rFonts w:ascii="Calibri" w:eastAsia="Times New Roman" w:hAnsi="Calibri" w:cs="Times New Roman"/>
                <w:b/>
                <w:bCs/>
                <w:color w:val="000000"/>
                <w:sz w:val="16"/>
                <w:szCs w:val="16"/>
                <w:lang w:eastAsia="es-ES"/>
              </w:rPr>
            </w:pPr>
            <w:r w:rsidRPr="001212DE">
              <w:rPr>
                <w:rFonts w:ascii="Calibri" w:eastAsia="Times New Roman" w:hAnsi="Calibri" w:cs="Times New Roman"/>
                <w:b/>
                <w:bCs/>
                <w:color w:val="000000"/>
                <w:sz w:val="16"/>
                <w:szCs w:val="16"/>
                <w:lang w:eastAsia="es-ES"/>
              </w:rPr>
              <w:t>Tipo especialidad</w:t>
            </w:r>
          </w:p>
        </w:tc>
      </w:tr>
      <w:tr w:rsidR="001212DE" w:rsidRPr="001212DE" w:rsidTr="008B4AB0">
        <w:trPr>
          <w:trHeight w:val="225"/>
        </w:trPr>
        <w:tc>
          <w:tcPr>
            <w:tcW w:w="820" w:type="dxa"/>
            <w:shd w:val="clear" w:color="auto" w:fill="auto"/>
            <w:noWrap/>
            <w:vAlign w:val="bottom"/>
            <w:hideMark/>
          </w:tcPr>
          <w:p w:rsidR="001212DE" w:rsidRPr="001212DE" w:rsidRDefault="001212DE" w:rsidP="001212DE">
            <w:pPr>
              <w:spacing w:after="0" w:line="240" w:lineRule="auto"/>
              <w:rPr>
                <w:rFonts w:ascii="Calibri" w:eastAsia="Times New Roman" w:hAnsi="Calibri" w:cs="Times New Roman"/>
                <w:color w:val="000000"/>
                <w:sz w:val="16"/>
                <w:szCs w:val="16"/>
                <w:lang w:eastAsia="es-ES"/>
              </w:rPr>
            </w:pPr>
            <w:r w:rsidRPr="001212DE">
              <w:rPr>
                <w:rFonts w:ascii="Calibri" w:eastAsia="Times New Roman" w:hAnsi="Calibri" w:cs="Times New Roman"/>
                <w:color w:val="000000"/>
                <w:sz w:val="16"/>
                <w:szCs w:val="16"/>
                <w:lang w:eastAsia="es-ES"/>
              </w:rPr>
              <w:t>WA0272JI</w:t>
            </w:r>
          </w:p>
        </w:tc>
        <w:tc>
          <w:tcPr>
            <w:tcW w:w="940" w:type="dxa"/>
            <w:shd w:val="clear" w:color="auto" w:fill="auto"/>
            <w:noWrap/>
            <w:vAlign w:val="bottom"/>
            <w:hideMark/>
          </w:tcPr>
          <w:p w:rsidR="001212DE" w:rsidRPr="001212DE" w:rsidRDefault="001212DE" w:rsidP="001212DE">
            <w:pPr>
              <w:spacing w:after="0" w:line="240" w:lineRule="auto"/>
              <w:rPr>
                <w:rFonts w:ascii="Calibri" w:eastAsia="Times New Roman" w:hAnsi="Calibri" w:cs="Times New Roman"/>
                <w:color w:val="000000"/>
                <w:sz w:val="16"/>
                <w:szCs w:val="16"/>
                <w:lang w:eastAsia="es-ES"/>
              </w:rPr>
            </w:pPr>
            <w:r w:rsidRPr="001212DE">
              <w:rPr>
                <w:rFonts w:ascii="Calibri" w:eastAsia="Times New Roman" w:hAnsi="Calibri" w:cs="Times New Roman"/>
                <w:color w:val="000000"/>
                <w:sz w:val="16"/>
                <w:szCs w:val="16"/>
                <w:lang w:eastAsia="es-ES"/>
              </w:rPr>
              <w:t>4</w:t>
            </w:r>
          </w:p>
        </w:tc>
        <w:tc>
          <w:tcPr>
            <w:tcW w:w="1600" w:type="dxa"/>
            <w:shd w:val="clear" w:color="auto" w:fill="auto"/>
            <w:noWrap/>
            <w:vAlign w:val="bottom"/>
            <w:hideMark/>
          </w:tcPr>
          <w:p w:rsidR="001212DE" w:rsidRPr="001212DE" w:rsidRDefault="001212DE" w:rsidP="001212DE">
            <w:pPr>
              <w:spacing w:after="0" w:line="240" w:lineRule="auto"/>
              <w:rPr>
                <w:rFonts w:ascii="Calibri" w:eastAsia="Times New Roman" w:hAnsi="Calibri" w:cs="Times New Roman"/>
                <w:color w:val="000000"/>
                <w:sz w:val="16"/>
                <w:szCs w:val="16"/>
                <w:lang w:eastAsia="es-ES"/>
              </w:rPr>
            </w:pPr>
            <w:r w:rsidRPr="001212DE">
              <w:rPr>
                <w:rFonts w:ascii="Calibri" w:eastAsia="Times New Roman" w:hAnsi="Calibri" w:cs="Times New Roman"/>
                <w:color w:val="000000"/>
                <w:sz w:val="16"/>
                <w:szCs w:val="16"/>
                <w:lang w:eastAsia="es-ES"/>
              </w:rPr>
              <w:t>5</w:t>
            </w:r>
          </w:p>
        </w:tc>
        <w:tc>
          <w:tcPr>
            <w:tcW w:w="940" w:type="dxa"/>
            <w:shd w:val="clear" w:color="auto" w:fill="auto"/>
            <w:noWrap/>
            <w:vAlign w:val="bottom"/>
            <w:hideMark/>
          </w:tcPr>
          <w:p w:rsidR="001212DE" w:rsidRPr="001212DE" w:rsidRDefault="001212DE" w:rsidP="001212DE">
            <w:pPr>
              <w:spacing w:after="0" w:line="240" w:lineRule="auto"/>
              <w:rPr>
                <w:rFonts w:ascii="Calibri" w:eastAsia="Times New Roman" w:hAnsi="Calibri" w:cs="Times New Roman"/>
                <w:color w:val="000000"/>
                <w:sz w:val="16"/>
                <w:szCs w:val="16"/>
                <w:lang w:eastAsia="es-ES"/>
              </w:rPr>
            </w:pPr>
            <w:r w:rsidRPr="001212DE">
              <w:rPr>
                <w:rFonts w:ascii="Calibri" w:eastAsia="Times New Roman" w:hAnsi="Calibri" w:cs="Times New Roman"/>
                <w:color w:val="000000"/>
                <w:sz w:val="16"/>
                <w:szCs w:val="16"/>
                <w:lang w:eastAsia="es-ES"/>
              </w:rPr>
              <w:t>4</w:t>
            </w:r>
          </w:p>
        </w:tc>
        <w:tc>
          <w:tcPr>
            <w:tcW w:w="820" w:type="dxa"/>
            <w:shd w:val="clear" w:color="auto" w:fill="auto"/>
            <w:noWrap/>
            <w:vAlign w:val="bottom"/>
            <w:hideMark/>
          </w:tcPr>
          <w:p w:rsidR="001212DE" w:rsidRPr="001212DE" w:rsidRDefault="001212DE" w:rsidP="001212DE">
            <w:pPr>
              <w:spacing w:after="0" w:line="240" w:lineRule="auto"/>
              <w:rPr>
                <w:rFonts w:ascii="Calibri" w:eastAsia="Times New Roman" w:hAnsi="Calibri" w:cs="Times New Roman"/>
                <w:color w:val="000000"/>
                <w:sz w:val="16"/>
                <w:szCs w:val="16"/>
                <w:lang w:eastAsia="es-ES"/>
              </w:rPr>
            </w:pPr>
            <w:r w:rsidRPr="001212DE">
              <w:rPr>
                <w:rFonts w:ascii="Calibri" w:eastAsia="Times New Roman" w:hAnsi="Calibri" w:cs="Times New Roman"/>
                <w:color w:val="000000"/>
                <w:sz w:val="16"/>
                <w:szCs w:val="16"/>
                <w:lang w:eastAsia="es-ES"/>
              </w:rPr>
              <w:t>5</w:t>
            </w:r>
          </w:p>
        </w:tc>
        <w:tc>
          <w:tcPr>
            <w:tcW w:w="820" w:type="dxa"/>
            <w:shd w:val="clear" w:color="auto" w:fill="auto"/>
            <w:noWrap/>
            <w:vAlign w:val="bottom"/>
            <w:hideMark/>
          </w:tcPr>
          <w:p w:rsidR="001212DE" w:rsidRPr="001212DE" w:rsidRDefault="001212DE" w:rsidP="001212DE">
            <w:pPr>
              <w:spacing w:after="0" w:line="240" w:lineRule="auto"/>
              <w:rPr>
                <w:rFonts w:ascii="Calibri" w:eastAsia="Times New Roman" w:hAnsi="Calibri" w:cs="Times New Roman"/>
                <w:color w:val="000000"/>
                <w:sz w:val="16"/>
                <w:szCs w:val="16"/>
                <w:lang w:eastAsia="es-ES"/>
              </w:rPr>
            </w:pPr>
            <w:r w:rsidRPr="001212DE">
              <w:rPr>
                <w:rFonts w:ascii="Calibri" w:eastAsia="Times New Roman" w:hAnsi="Calibri" w:cs="Times New Roman"/>
                <w:color w:val="000000"/>
                <w:sz w:val="16"/>
                <w:szCs w:val="16"/>
                <w:lang w:eastAsia="es-ES"/>
              </w:rPr>
              <w:t>4</w:t>
            </w:r>
          </w:p>
        </w:tc>
        <w:tc>
          <w:tcPr>
            <w:tcW w:w="820" w:type="dxa"/>
            <w:shd w:val="clear" w:color="auto" w:fill="auto"/>
            <w:noWrap/>
            <w:vAlign w:val="bottom"/>
            <w:hideMark/>
          </w:tcPr>
          <w:p w:rsidR="001212DE" w:rsidRPr="001212DE" w:rsidRDefault="001212DE" w:rsidP="001212DE">
            <w:pPr>
              <w:spacing w:after="0" w:line="240" w:lineRule="auto"/>
              <w:rPr>
                <w:rFonts w:ascii="Calibri" w:eastAsia="Times New Roman" w:hAnsi="Calibri" w:cs="Times New Roman"/>
                <w:color w:val="000000"/>
                <w:sz w:val="16"/>
                <w:szCs w:val="16"/>
                <w:lang w:eastAsia="es-ES"/>
              </w:rPr>
            </w:pPr>
            <w:r w:rsidRPr="001212DE">
              <w:rPr>
                <w:rFonts w:ascii="Calibri" w:eastAsia="Times New Roman" w:hAnsi="Calibri" w:cs="Times New Roman"/>
                <w:color w:val="000000"/>
                <w:sz w:val="16"/>
                <w:szCs w:val="16"/>
                <w:lang w:eastAsia="es-ES"/>
              </w:rPr>
              <w:t>4</w:t>
            </w:r>
          </w:p>
        </w:tc>
        <w:tc>
          <w:tcPr>
            <w:tcW w:w="989" w:type="dxa"/>
            <w:shd w:val="clear" w:color="auto" w:fill="auto"/>
            <w:noWrap/>
            <w:vAlign w:val="bottom"/>
            <w:hideMark/>
          </w:tcPr>
          <w:p w:rsidR="001212DE" w:rsidRPr="001212DE" w:rsidRDefault="001212DE" w:rsidP="001212DE">
            <w:pPr>
              <w:spacing w:after="0" w:line="240" w:lineRule="auto"/>
              <w:rPr>
                <w:rFonts w:ascii="Calibri" w:eastAsia="Times New Roman" w:hAnsi="Calibri" w:cs="Times New Roman"/>
                <w:color w:val="000000"/>
                <w:sz w:val="16"/>
                <w:szCs w:val="16"/>
                <w:lang w:eastAsia="es-ES"/>
              </w:rPr>
            </w:pPr>
            <w:r w:rsidRPr="001212DE">
              <w:rPr>
                <w:rFonts w:ascii="Calibri" w:eastAsia="Times New Roman" w:hAnsi="Calibri" w:cs="Times New Roman"/>
                <w:color w:val="000000"/>
                <w:sz w:val="16"/>
                <w:szCs w:val="16"/>
                <w:lang w:eastAsia="es-ES"/>
              </w:rPr>
              <w:t>AP-consultorio</w:t>
            </w:r>
          </w:p>
        </w:tc>
        <w:tc>
          <w:tcPr>
            <w:tcW w:w="1640" w:type="dxa"/>
            <w:shd w:val="clear" w:color="auto" w:fill="auto"/>
            <w:noWrap/>
            <w:vAlign w:val="bottom"/>
            <w:hideMark/>
          </w:tcPr>
          <w:p w:rsidR="001212DE" w:rsidRPr="001212DE" w:rsidRDefault="001212DE" w:rsidP="001212DE">
            <w:pPr>
              <w:spacing w:after="0" w:line="240" w:lineRule="auto"/>
              <w:rPr>
                <w:rFonts w:ascii="Calibri" w:eastAsia="Times New Roman" w:hAnsi="Calibri" w:cs="Times New Roman"/>
                <w:color w:val="000000"/>
                <w:sz w:val="16"/>
                <w:szCs w:val="16"/>
                <w:lang w:eastAsia="es-ES"/>
              </w:rPr>
            </w:pPr>
            <w:r w:rsidRPr="001212DE">
              <w:rPr>
                <w:rFonts w:ascii="Calibri" w:eastAsia="Times New Roman" w:hAnsi="Calibri" w:cs="Times New Roman"/>
                <w:color w:val="000000"/>
                <w:sz w:val="16"/>
                <w:szCs w:val="16"/>
                <w:lang w:eastAsia="es-ES"/>
              </w:rPr>
              <w:t>Enfermería</w:t>
            </w:r>
          </w:p>
        </w:tc>
      </w:tr>
    </w:tbl>
    <w:p w:rsidR="001212DE" w:rsidRDefault="001212DE">
      <w:pPr>
        <w:rPr>
          <w:lang w:val="es-ES_tradnl"/>
        </w:rPr>
      </w:pPr>
    </w:p>
    <w:p w:rsidR="008C08E2" w:rsidRDefault="004059E6" w:rsidP="004059E6">
      <w:pPr>
        <w:ind w:left="708"/>
        <w:rPr>
          <w:lang w:val="es-ES_tradnl"/>
        </w:rPr>
      </w:pPr>
      <w:r w:rsidRPr="0041184D">
        <w:rPr>
          <w:b/>
          <w:lang w:val="es-ES_tradnl"/>
        </w:rPr>
        <w:t>TRANSFORMACIÓN</w:t>
      </w:r>
      <w:r>
        <w:rPr>
          <w:b/>
          <w:lang w:val="es-ES_tradnl"/>
        </w:rPr>
        <w:t xml:space="preserve"> tabla 4</w:t>
      </w:r>
      <w:r w:rsidRPr="0041184D">
        <w:rPr>
          <w:b/>
          <w:lang w:val="es-ES_tradnl"/>
        </w:rPr>
        <w:t>:</w:t>
      </w:r>
      <w:r>
        <w:rPr>
          <w:lang w:val="es-ES_tradnl"/>
        </w:rPr>
        <w:t xml:space="preserve"> </w:t>
      </w:r>
      <w:r w:rsidR="001212DE">
        <w:rPr>
          <w:lang w:val="es-ES_tradnl"/>
        </w:rPr>
        <w:t>Conjunto de variables relacionadas con cada una de las dispensaciones, prescripciones y recetas en formato papel para cada una de los fármacos abajo mencionados.</w:t>
      </w:r>
    </w:p>
    <w:p w:rsidR="001212DE" w:rsidRDefault="001212DE">
      <w:pPr>
        <w:rPr>
          <w:lang w:val="es-ES_tradnl"/>
        </w:rPr>
      </w:pPr>
      <w:r>
        <w:rPr>
          <w:lang w:val="es-ES_tradnl"/>
        </w:rPr>
        <w:br w:type="page"/>
      </w:r>
    </w:p>
    <w:p w:rsidR="00217479" w:rsidRDefault="00217479" w:rsidP="004059E6">
      <w:pPr>
        <w:ind w:firstLine="708"/>
        <w:rPr>
          <w:b/>
          <w:lang w:val="es-ES_tradnl"/>
        </w:rPr>
      </w:pPr>
    </w:p>
    <w:p w:rsidR="00217479" w:rsidRDefault="00217479" w:rsidP="004059E6">
      <w:pPr>
        <w:ind w:firstLine="708"/>
        <w:rPr>
          <w:b/>
          <w:lang w:val="es-ES_tradnl"/>
        </w:rPr>
      </w:pPr>
      <w:r>
        <w:rPr>
          <w:b/>
          <w:lang w:val="es-ES_tradnl"/>
        </w:rPr>
        <w:t>VARIABLES MEDICACIÓN:</w:t>
      </w:r>
    </w:p>
    <w:p w:rsidR="00217479" w:rsidRDefault="00217479" w:rsidP="004059E6">
      <w:pPr>
        <w:ind w:firstLine="708"/>
        <w:rPr>
          <w:b/>
          <w:lang w:val="es-ES_tradnl"/>
        </w:rPr>
      </w:pPr>
      <w:r>
        <w:rPr>
          <w:b/>
          <w:lang w:val="es-ES_tradnl"/>
        </w:rPr>
        <w:t>Todas las tablas de medicación (</w:t>
      </w:r>
      <w:r w:rsidRPr="00217479">
        <w:rPr>
          <w:b/>
          <w:color w:val="FF0000"/>
          <w:lang w:val="es-ES_tradnl"/>
        </w:rPr>
        <w:t>tabla 5</w:t>
      </w:r>
      <w:r>
        <w:rPr>
          <w:b/>
          <w:lang w:val="es-ES_tradnl"/>
        </w:rPr>
        <w:t>)  incluyen la información de los siguientes ATC:</w:t>
      </w:r>
    </w:p>
    <w:p w:rsidR="00217479" w:rsidRDefault="00217479" w:rsidP="00217479">
      <w:pPr>
        <w:spacing w:after="0"/>
        <w:ind w:left="708"/>
        <w:rPr>
          <w:b/>
          <w:color w:val="00B0F0"/>
        </w:rPr>
      </w:pPr>
      <w:r w:rsidRPr="00483EA0">
        <w:rPr>
          <w:b/>
          <w:color w:val="00B0F0"/>
        </w:rPr>
        <w:t xml:space="preserve">LISTADO DE MEDICAMENTOS A INCLUIR </w:t>
      </w:r>
      <w:r>
        <w:rPr>
          <w:b/>
          <w:color w:val="00B0F0"/>
        </w:rPr>
        <w:t xml:space="preserve"> (por código ATC)</w:t>
      </w:r>
    </w:p>
    <w:p w:rsidR="00217479" w:rsidRPr="00EB4CA6" w:rsidRDefault="00217479" w:rsidP="00217479">
      <w:pPr>
        <w:pStyle w:val="Default"/>
        <w:ind w:left="708"/>
        <w:rPr>
          <w:sz w:val="16"/>
          <w:szCs w:val="16"/>
        </w:rPr>
      </w:pPr>
      <w:r w:rsidRPr="00EB4CA6">
        <w:rPr>
          <w:sz w:val="16"/>
          <w:szCs w:val="16"/>
        </w:rPr>
        <w:t>HIPOLIPEMIANTES</w:t>
      </w:r>
      <w:r>
        <w:rPr>
          <w:sz w:val="16"/>
          <w:szCs w:val="16"/>
        </w:rPr>
        <w:t xml:space="preserve"> (C10A,C10B),</w:t>
      </w:r>
      <w:r w:rsidRPr="00B72169">
        <w:rPr>
          <w:sz w:val="16"/>
          <w:szCs w:val="16"/>
        </w:rPr>
        <w:t xml:space="preserve"> </w:t>
      </w:r>
      <w:r w:rsidRPr="00EB4CA6">
        <w:rPr>
          <w:sz w:val="16"/>
          <w:szCs w:val="16"/>
        </w:rPr>
        <w:t>HIPOGLUCEMIANTES</w:t>
      </w:r>
      <w:r>
        <w:rPr>
          <w:sz w:val="16"/>
          <w:szCs w:val="16"/>
        </w:rPr>
        <w:t xml:space="preserve"> (A10A,A10B),</w:t>
      </w:r>
      <w:r w:rsidRPr="00B72169">
        <w:rPr>
          <w:sz w:val="16"/>
          <w:szCs w:val="16"/>
        </w:rPr>
        <w:t xml:space="preserve"> </w:t>
      </w:r>
      <w:r w:rsidRPr="00EB4CA6">
        <w:rPr>
          <w:sz w:val="16"/>
          <w:szCs w:val="16"/>
        </w:rPr>
        <w:t>A</w:t>
      </w:r>
      <w:r>
        <w:rPr>
          <w:sz w:val="16"/>
          <w:szCs w:val="16"/>
        </w:rPr>
        <w:t xml:space="preserve">NTITROMBÓTICOS (B01A), </w:t>
      </w:r>
      <w:r w:rsidRPr="00EB4CA6">
        <w:rPr>
          <w:sz w:val="16"/>
          <w:szCs w:val="16"/>
        </w:rPr>
        <w:t>BETABLOQUEANTES</w:t>
      </w:r>
      <w:r>
        <w:rPr>
          <w:sz w:val="16"/>
          <w:szCs w:val="16"/>
        </w:rPr>
        <w:t xml:space="preserve"> (C07A),</w:t>
      </w:r>
      <w:r w:rsidRPr="00B72169">
        <w:rPr>
          <w:sz w:val="16"/>
          <w:szCs w:val="16"/>
        </w:rPr>
        <w:t xml:space="preserve"> </w:t>
      </w:r>
      <w:r w:rsidRPr="00EB4CA6">
        <w:rPr>
          <w:sz w:val="16"/>
          <w:szCs w:val="16"/>
        </w:rPr>
        <w:t>DIGITALICOS</w:t>
      </w:r>
      <w:r>
        <w:rPr>
          <w:sz w:val="16"/>
          <w:szCs w:val="16"/>
        </w:rPr>
        <w:t>(C01AA),</w:t>
      </w:r>
      <w:r w:rsidRPr="00B72169">
        <w:rPr>
          <w:sz w:val="16"/>
          <w:szCs w:val="16"/>
        </w:rPr>
        <w:t xml:space="preserve"> </w:t>
      </w:r>
      <w:r w:rsidRPr="00EB4CA6">
        <w:rPr>
          <w:sz w:val="16"/>
          <w:szCs w:val="16"/>
        </w:rPr>
        <w:t>NITRATOS</w:t>
      </w:r>
      <w:r>
        <w:rPr>
          <w:sz w:val="16"/>
          <w:szCs w:val="16"/>
        </w:rPr>
        <w:t>(C01DA),</w:t>
      </w:r>
      <w:r w:rsidRPr="00B72169">
        <w:rPr>
          <w:sz w:val="16"/>
          <w:szCs w:val="16"/>
        </w:rPr>
        <w:t xml:space="preserve"> </w:t>
      </w:r>
      <w:r w:rsidRPr="00EB4CA6">
        <w:rPr>
          <w:sz w:val="16"/>
          <w:szCs w:val="16"/>
        </w:rPr>
        <w:t>BLOQUEANTES SELECTIVOS CANAL DEL CALCIO</w:t>
      </w:r>
      <w:r>
        <w:rPr>
          <w:sz w:val="16"/>
          <w:szCs w:val="16"/>
        </w:rPr>
        <w:t>(C08),</w:t>
      </w:r>
      <w:r w:rsidRPr="00B72169">
        <w:rPr>
          <w:sz w:val="16"/>
          <w:szCs w:val="16"/>
        </w:rPr>
        <w:t xml:space="preserve"> </w:t>
      </w:r>
      <w:r w:rsidRPr="00EB4CA6">
        <w:rPr>
          <w:sz w:val="16"/>
          <w:szCs w:val="16"/>
        </w:rPr>
        <w:t>DIURETICOS</w:t>
      </w:r>
      <w:r>
        <w:rPr>
          <w:sz w:val="16"/>
          <w:szCs w:val="16"/>
        </w:rPr>
        <w:t>(C03),</w:t>
      </w:r>
      <w:r w:rsidRPr="00B72169">
        <w:rPr>
          <w:sz w:val="16"/>
          <w:szCs w:val="16"/>
        </w:rPr>
        <w:t xml:space="preserve"> </w:t>
      </w:r>
      <w:r w:rsidRPr="00EB4CA6">
        <w:rPr>
          <w:sz w:val="16"/>
          <w:szCs w:val="16"/>
        </w:rPr>
        <w:t>ANTIHIPERTENSIVOS</w:t>
      </w:r>
      <w:r>
        <w:rPr>
          <w:sz w:val="16"/>
          <w:szCs w:val="16"/>
        </w:rPr>
        <w:t>(C09,C02)</w:t>
      </w:r>
    </w:p>
    <w:p w:rsidR="00217479" w:rsidRPr="00217479" w:rsidRDefault="00217479" w:rsidP="004059E6">
      <w:pPr>
        <w:ind w:firstLine="708"/>
        <w:rPr>
          <w:b/>
        </w:rPr>
      </w:pPr>
    </w:p>
    <w:p w:rsidR="004059E6" w:rsidRDefault="004059E6" w:rsidP="004059E6">
      <w:pPr>
        <w:ind w:firstLine="708"/>
        <w:rPr>
          <w:lang w:val="es-ES_tradnl"/>
        </w:rPr>
      </w:pPr>
      <w:r>
        <w:rPr>
          <w:b/>
          <w:lang w:val="es-ES_tradnl"/>
        </w:rPr>
        <w:t>8</w:t>
      </w:r>
      <w:r w:rsidRPr="00A11C98">
        <w:rPr>
          <w:b/>
          <w:lang w:val="es-ES_tradnl"/>
        </w:rPr>
        <w:t>.</w:t>
      </w:r>
      <w:r>
        <w:rPr>
          <w:b/>
          <w:lang w:val="es-ES_tradnl"/>
        </w:rPr>
        <w:t xml:space="preserve"> </w:t>
      </w:r>
      <w:r w:rsidRPr="00E255A7">
        <w:rPr>
          <w:b/>
          <w:color w:val="FF0000"/>
          <w:lang w:val="es-ES_tradnl"/>
        </w:rPr>
        <w:t>tabla 5 -</w:t>
      </w:r>
      <w:r w:rsidRPr="00B8738D">
        <w:rPr>
          <w:b/>
          <w:color w:val="FF0000"/>
          <w:lang w:val="es-ES_tradnl"/>
        </w:rPr>
        <w:t xml:space="preserve">LAMIA –Dispensaciones </w:t>
      </w:r>
      <w:r>
        <w:rPr>
          <w:b/>
          <w:lang w:val="es-ES_tradnl"/>
        </w:rPr>
        <w:t>Fármacos</w:t>
      </w:r>
      <w:r w:rsidRPr="00A11C98">
        <w:rPr>
          <w:b/>
          <w:lang w:val="es-ES_tradnl"/>
        </w:rPr>
        <w:t>:</w:t>
      </w:r>
      <w:r>
        <w:rPr>
          <w:lang w:val="es-ES_tradnl"/>
        </w:rPr>
        <w:t xml:space="preserve"> Dispensaciones realizadas desde la entrada en vigor del registro electrónico de fármacos dispensados (nov-2012) en navarra hasta fin de seguimiento.</w:t>
      </w:r>
    </w:p>
    <w:p w:rsidR="004059E6" w:rsidRDefault="004059E6">
      <w:pPr>
        <w:rPr>
          <w:lang w:val="es-ES_tradnl"/>
        </w:rPr>
      </w:pPr>
    </w:p>
    <w:p w:rsidR="001212DE" w:rsidRDefault="00714B05" w:rsidP="00E255A7">
      <w:pPr>
        <w:ind w:firstLine="708"/>
        <w:rPr>
          <w:lang w:val="es-ES_tradnl"/>
        </w:rPr>
      </w:pPr>
      <w:r w:rsidRPr="00E255A7">
        <w:rPr>
          <w:b/>
          <w:lang w:val="es-ES_tradnl"/>
        </w:rPr>
        <w:t>Formato de tablas 5</w:t>
      </w:r>
      <w:r w:rsidR="001212DE" w:rsidRPr="00E255A7">
        <w:rPr>
          <w:b/>
          <w:lang w:val="es-ES_tradnl"/>
        </w:rPr>
        <w:t>:</w:t>
      </w:r>
      <w:r>
        <w:rPr>
          <w:lang w:val="es-ES_tradnl"/>
        </w:rPr>
        <w:t xml:space="preserve"> </w:t>
      </w:r>
      <w:r w:rsidR="004059E6">
        <w:rPr>
          <w:lang w:val="es-ES_tradnl"/>
        </w:rPr>
        <w:t>Un fila por paciente y dispensación.</w:t>
      </w:r>
      <w:r w:rsidR="00E255A7">
        <w:rPr>
          <w:lang w:val="es-ES_tradnl"/>
        </w:rPr>
        <w:t xml:space="preserve"> Incluye fecha de prescripción.</w:t>
      </w:r>
    </w:p>
    <w:tbl>
      <w:tblPr>
        <w:tblW w:w="8868" w:type="dxa"/>
        <w:tblInd w:w="55" w:type="dxa"/>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945"/>
        <w:gridCol w:w="834"/>
        <w:gridCol w:w="1417"/>
        <w:gridCol w:w="1534"/>
        <w:gridCol w:w="876"/>
        <w:gridCol w:w="789"/>
        <w:gridCol w:w="1220"/>
        <w:gridCol w:w="1253"/>
      </w:tblGrid>
      <w:tr w:rsidR="00714B05" w:rsidRPr="00714B05" w:rsidTr="008B4AB0">
        <w:trPr>
          <w:trHeight w:val="225"/>
        </w:trPr>
        <w:tc>
          <w:tcPr>
            <w:tcW w:w="945" w:type="dxa"/>
            <w:shd w:val="clear" w:color="auto" w:fill="auto"/>
            <w:noWrap/>
            <w:vAlign w:val="bottom"/>
            <w:hideMark/>
          </w:tcPr>
          <w:p w:rsidR="00714B05" w:rsidRPr="00714B05" w:rsidRDefault="00714B05" w:rsidP="00714B05">
            <w:pPr>
              <w:spacing w:after="0" w:line="240" w:lineRule="auto"/>
              <w:rPr>
                <w:rFonts w:ascii="Calibri" w:eastAsia="Times New Roman" w:hAnsi="Calibri" w:cs="Times New Roman"/>
                <w:b/>
                <w:bCs/>
                <w:color w:val="FF0000"/>
                <w:sz w:val="16"/>
                <w:szCs w:val="16"/>
                <w:lang w:eastAsia="es-ES"/>
              </w:rPr>
            </w:pPr>
            <w:r w:rsidRPr="00714B05">
              <w:rPr>
                <w:rFonts w:ascii="Calibri" w:eastAsia="Times New Roman" w:hAnsi="Calibri" w:cs="Times New Roman"/>
                <w:b/>
                <w:bCs/>
                <w:color w:val="FF0000"/>
                <w:sz w:val="16"/>
                <w:szCs w:val="16"/>
                <w:lang w:eastAsia="es-ES"/>
              </w:rPr>
              <w:t>Tabla5</w:t>
            </w:r>
          </w:p>
        </w:tc>
        <w:tc>
          <w:tcPr>
            <w:tcW w:w="834" w:type="dxa"/>
            <w:shd w:val="clear" w:color="auto" w:fill="auto"/>
            <w:noWrap/>
            <w:vAlign w:val="bottom"/>
            <w:hideMark/>
          </w:tcPr>
          <w:p w:rsidR="00714B05" w:rsidRPr="00714B05" w:rsidRDefault="00714B05" w:rsidP="00714B05">
            <w:pPr>
              <w:spacing w:after="0" w:line="240" w:lineRule="auto"/>
              <w:rPr>
                <w:rFonts w:ascii="Calibri" w:eastAsia="Times New Roman" w:hAnsi="Calibri" w:cs="Times New Roman"/>
                <w:color w:val="000000"/>
                <w:sz w:val="16"/>
                <w:szCs w:val="16"/>
                <w:lang w:eastAsia="es-ES"/>
              </w:rPr>
            </w:pPr>
          </w:p>
        </w:tc>
        <w:tc>
          <w:tcPr>
            <w:tcW w:w="1417" w:type="dxa"/>
            <w:shd w:val="clear" w:color="auto" w:fill="auto"/>
            <w:noWrap/>
            <w:vAlign w:val="bottom"/>
            <w:hideMark/>
          </w:tcPr>
          <w:p w:rsidR="00714B05" w:rsidRPr="00714B05" w:rsidRDefault="00714B05" w:rsidP="00714B05">
            <w:pPr>
              <w:spacing w:after="0" w:line="240" w:lineRule="auto"/>
              <w:rPr>
                <w:rFonts w:ascii="Calibri" w:eastAsia="Times New Roman" w:hAnsi="Calibri" w:cs="Times New Roman"/>
                <w:color w:val="000000"/>
                <w:sz w:val="16"/>
                <w:szCs w:val="16"/>
                <w:lang w:eastAsia="es-ES"/>
              </w:rPr>
            </w:pPr>
          </w:p>
        </w:tc>
        <w:tc>
          <w:tcPr>
            <w:tcW w:w="1534" w:type="dxa"/>
            <w:shd w:val="clear" w:color="auto" w:fill="auto"/>
            <w:noWrap/>
            <w:vAlign w:val="bottom"/>
            <w:hideMark/>
          </w:tcPr>
          <w:p w:rsidR="00714B05" w:rsidRPr="00714B05" w:rsidRDefault="00714B05" w:rsidP="00714B05">
            <w:pPr>
              <w:spacing w:after="0" w:line="240" w:lineRule="auto"/>
              <w:rPr>
                <w:rFonts w:ascii="Calibri" w:eastAsia="Times New Roman" w:hAnsi="Calibri" w:cs="Times New Roman"/>
                <w:color w:val="000000"/>
                <w:sz w:val="16"/>
                <w:szCs w:val="16"/>
                <w:lang w:eastAsia="es-ES"/>
              </w:rPr>
            </w:pPr>
          </w:p>
        </w:tc>
        <w:tc>
          <w:tcPr>
            <w:tcW w:w="876" w:type="dxa"/>
            <w:shd w:val="clear" w:color="auto" w:fill="auto"/>
            <w:noWrap/>
            <w:vAlign w:val="bottom"/>
            <w:hideMark/>
          </w:tcPr>
          <w:p w:rsidR="00714B05" w:rsidRPr="00714B05" w:rsidRDefault="00714B05" w:rsidP="00714B05">
            <w:pPr>
              <w:spacing w:after="0" w:line="240" w:lineRule="auto"/>
              <w:rPr>
                <w:rFonts w:ascii="Calibri" w:eastAsia="Times New Roman" w:hAnsi="Calibri" w:cs="Times New Roman"/>
                <w:color w:val="000000"/>
                <w:sz w:val="16"/>
                <w:szCs w:val="16"/>
                <w:lang w:eastAsia="es-ES"/>
              </w:rPr>
            </w:pPr>
          </w:p>
        </w:tc>
        <w:tc>
          <w:tcPr>
            <w:tcW w:w="789" w:type="dxa"/>
            <w:shd w:val="clear" w:color="auto" w:fill="auto"/>
            <w:noWrap/>
            <w:vAlign w:val="bottom"/>
            <w:hideMark/>
          </w:tcPr>
          <w:p w:rsidR="00714B05" w:rsidRPr="00714B05" w:rsidRDefault="00714B05" w:rsidP="00714B05">
            <w:pPr>
              <w:spacing w:after="0" w:line="240" w:lineRule="auto"/>
              <w:rPr>
                <w:rFonts w:ascii="Calibri" w:eastAsia="Times New Roman" w:hAnsi="Calibri" w:cs="Times New Roman"/>
                <w:color w:val="000000"/>
                <w:sz w:val="16"/>
                <w:szCs w:val="16"/>
                <w:lang w:eastAsia="es-ES"/>
              </w:rPr>
            </w:pPr>
          </w:p>
        </w:tc>
        <w:tc>
          <w:tcPr>
            <w:tcW w:w="1220" w:type="dxa"/>
            <w:shd w:val="clear" w:color="auto" w:fill="auto"/>
            <w:noWrap/>
            <w:vAlign w:val="bottom"/>
            <w:hideMark/>
          </w:tcPr>
          <w:p w:rsidR="00714B05" w:rsidRPr="00714B05" w:rsidRDefault="00714B05" w:rsidP="00714B05">
            <w:pPr>
              <w:spacing w:after="0" w:line="240" w:lineRule="auto"/>
              <w:rPr>
                <w:rFonts w:ascii="Calibri" w:eastAsia="Times New Roman" w:hAnsi="Calibri" w:cs="Times New Roman"/>
                <w:color w:val="000000"/>
                <w:sz w:val="16"/>
                <w:szCs w:val="16"/>
                <w:lang w:eastAsia="es-ES"/>
              </w:rPr>
            </w:pPr>
          </w:p>
        </w:tc>
        <w:tc>
          <w:tcPr>
            <w:tcW w:w="1253" w:type="dxa"/>
            <w:shd w:val="clear" w:color="auto" w:fill="auto"/>
            <w:noWrap/>
            <w:vAlign w:val="bottom"/>
            <w:hideMark/>
          </w:tcPr>
          <w:p w:rsidR="00714B05" w:rsidRPr="00714B05" w:rsidRDefault="00714B05" w:rsidP="00714B05">
            <w:pPr>
              <w:spacing w:after="0" w:line="240" w:lineRule="auto"/>
              <w:rPr>
                <w:rFonts w:ascii="Calibri" w:eastAsia="Times New Roman" w:hAnsi="Calibri" w:cs="Times New Roman"/>
                <w:color w:val="000000"/>
                <w:sz w:val="16"/>
                <w:szCs w:val="16"/>
                <w:lang w:eastAsia="es-ES"/>
              </w:rPr>
            </w:pPr>
          </w:p>
        </w:tc>
      </w:tr>
      <w:tr w:rsidR="00714B05" w:rsidRPr="00714B05" w:rsidTr="008B4AB0">
        <w:trPr>
          <w:trHeight w:val="225"/>
        </w:trPr>
        <w:tc>
          <w:tcPr>
            <w:tcW w:w="945" w:type="dxa"/>
            <w:shd w:val="clear" w:color="auto" w:fill="auto"/>
            <w:noWrap/>
            <w:vAlign w:val="bottom"/>
            <w:hideMark/>
          </w:tcPr>
          <w:p w:rsidR="00714B05" w:rsidRPr="00714B05" w:rsidRDefault="00714B05" w:rsidP="00714B05">
            <w:pPr>
              <w:spacing w:after="0" w:line="240" w:lineRule="auto"/>
              <w:rPr>
                <w:rFonts w:ascii="Calibri" w:eastAsia="Times New Roman" w:hAnsi="Calibri" w:cs="Times New Roman"/>
                <w:b/>
                <w:bCs/>
                <w:sz w:val="16"/>
                <w:szCs w:val="16"/>
                <w:lang w:eastAsia="es-ES"/>
              </w:rPr>
            </w:pPr>
            <w:r w:rsidRPr="00714B05">
              <w:rPr>
                <w:rFonts w:ascii="Calibri" w:eastAsia="Times New Roman" w:hAnsi="Calibri" w:cs="Times New Roman"/>
                <w:b/>
                <w:bCs/>
                <w:sz w:val="16"/>
                <w:szCs w:val="16"/>
                <w:lang w:eastAsia="es-ES"/>
              </w:rPr>
              <w:t>COD ANONIMO</w:t>
            </w:r>
          </w:p>
        </w:tc>
        <w:tc>
          <w:tcPr>
            <w:tcW w:w="834" w:type="dxa"/>
            <w:shd w:val="clear" w:color="auto" w:fill="auto"/>
            <w:noWrap/>
            <w:vAlign w:val="bottom"/>
            <w:hideMark/>
          </w:tcPr>
          <w:p w:rsidR="00714B05" w:rsidRPr="00714B05" w:rsidRDefault="00714B05" w:rsidP="00714B05">
            <w:pPr>
              <w:spacing w:after="0" w:line="240" w:lineRule="auto"/>
              <w:rPr>
                <w:rFonts w:ascii="Calibri" w:eastAsia="Times New Roman" w:hAnsi="Calibri" w:cs="Times New Roman"/>
                <w:b/>
                <w:bCs/>
                <w:sz w:val="16"/>
                <w:szCs w:val="16"/>
                <w:lang w:eastAsia="es-ES"/>
              </w:rPr>
            </w:pPr>
            <w:r w:rsidRPr="00714B05">
              <w:rPr>
                <w:rFonts w:ascii="Calibri" w:eastAsia="Times New Roman" w:hAnsi="Calibri" w:cs="Times New Roman"/>
                <w:b/>
                <w:bCs/>
                <w:sz w:val="16"/>
                <w:szCs w:val="16"/>
                <w:lang w:eastAsia="es-ES"/>
              </w:rPr>
              <w:t>ATC</w:t>
            </w:r>
          </w:p>
        </w:tc>
        <w:tc>
          <w:tcPr>
            <w:tcW w:w="1417" w:type="dxa"/>
            <w:shd w:val="clear" w:color="auto" w:fill="auto"/>
            <w:noWrap/>
            <w:vAlign w:val="bottom"/>
            <w:hideMark/>
          </w:tcPr>
          <w:p w:rsidR="00714B05" w:rsidRPr="00714B05" w:rsidRDefault="00714B05" w:rsidP="00714B05">
            <w:pPr>
              <w:spacing w:after="0" w:line="240" w:lineRule="auto"/>
              <w:rPr>
                <w:rFonts w:ascii="Calibri" w:eastAsia="Times New Roman" w:hAnsi="Calibri" w:cs="Times New Roman"/>
                <w:b/>
                <w:bCs/>
                <w:sz w:val="16"/>
                <w:szCs w:val="16"/>
                <w:lang w:eastAsia="es-ES"/>
              </w:rPr>
            </w:pPr>
            <w:r w:rsidRPr="00714B05">
              <w:rPr>
                <w:rFonts w:ascii="Calibri" w:eastAsia="Times New Roman" w:hAnsi="Calibri" w:cs="Times New Roman"/>
                <w:b/>
                <w:bCs/>
                <w:sz w:val="16"/>
                <w:szCs w:val="16"/>
                <w:lang w:eastAsia="es-ES"/>
              </w:rPr>
              <w:t>COD PRINC ACTIV</w:t>
            </w:r>
          </w:p>
        </w:tc>
        <w:tc>
          <w:tcPr>
            <w:tcW w:w="1534" w:type="dxa"/>
            <w:shd w:val="clear" w:color="auto" w:fill="auto"/>
            <w:noWrap/>
            <w:vAlign w:val="bottom"/>
            <w:hideMark/>
          </w:tcPr>
          <w:p w:rsidR="00714B05" w:rsidRPr="00714B05" w:rsidRDefault="00714B05" w:rsidP="00714B05">
            <w:pPr>
              <w:spacing w:after="0" w:line="240" w:lineRule="auto"/>
              <w:rPr>
                <w:rFonts w:ascii="Calibri" w:eastAsia="Times New Roman" w:hAnsi="Calibri" w:cs="Times New Roman"/>
                <w:b/>
                <w:bCs/>
                <w:sz w:val="16"/>
                <w:szCs w:val="16"/>
                <w:lang w:eastAsia="es-ES"/>
              </w:rPr>
            </w:pPr>
            <w:r w:rsidRPr="00714B05">
              <w:rPr>
                <w:rFonts w:ascii="Calibri" w:eastAsia="Times New Roman" w:hAnsi="Calibri" w:cs="Times New Roman"/>
                <w:b/>
                <w:bCs/>
                <w:sz w:val="16"/>
                <w:szCs w:val="16"/>
                <w:lang w:eastAsia="es-ES"/>
              </w:rPr>
              <w:t>NOMBRE MEDICAMENTO</w:t>
            </w:r>
          </w:p>
        </w:tc>
        <w:tc>
          <w:tcPr>
            <w:tcW w:w="876" w:type="dxa"/>
            <w:shd w:val="clear" w:color="auto" w:fill="auto"/>
            <w:noWrap/>
            <w:vAlign w:val="bottom"/>
            <w:hideMark/>
          </w:tcPr>
          <w:p w:rsidR="00714B05" w:rsidRPr="00714B05" w:rsidRDefault="00714B05" w:rsidP="00714B05">
            <w:pPr>
              <w:spacing w:after="0" w:line="240" w:lineRule="auto"/>
              <w:rPr>
                <w:rFonts w:ascii="Calibri" w:eastAsia="Times New Roman" w:hAnsi="Calibri" w:cs="Times New Roman"/>
                <w:b/>
                <w:bCs/>
                <w:sz w:val="16"/>
                <w:szCs w:val="16"/>
                <w:lang w:eastAsia="es-ES"/>
              </w:rPr>
            </w:pPr>
            <w:r w:rsidRPr="00714B05">
              <w:rPr>
                <w:rFonts w:ascii="Calibri" w:eastAsia="Times New Roman" w:hAnsi="Calibri" w:cs="Times New Roman"/>
                <w:b/>
                <w:bCs/>
                <w:sz w:val="16"/>
                <w:szCs w:val="16"/>
                <w:lang w:eastAsia="es-ES"/>
              </w:rPr>
              <w:t>FECHA DISPEN</w:t>
            </w:r>
          </w:p>
        </w:tc>
        <w:tc>
          <w:tcPr>
            <w:tcW w:w="789" w:type="dxa"/>
            <w:shd w:val="clear" w:color="auto" w:fill="auto"/>
            <w:noWrap/>
            <w:vAlign w:val="bottom"/>
            <w:hideMark/>
          </w:tcPr>
          <w:p w:rsidR="00714B05" w:rsidRPr="00714B05" w:rsidRDefault="00714B05" w:rsidP="00714B05">
            <w:pPr>
              <w:spacing w:after="0" w:line="240" w:lineRule="auto"/>
              <w:rPr>
                <w:rFonts w:ascii="Calibri" w:eastAsia="Times New Roman" w:hAnsi="Calibri" w:cs="Times New Roman"/>
                <w:b/>
                <w:bCs/>
                <w:sz w:val="16"/>
                <w:szCs w:val="16"/>
                <w:lang w:eastAsia="es-ES"/>
              </w:rPr>
            </w:pPr>
            <w:r w:rsidRPr="00714B05">
              <w:rPr>
                <w:rFonts w:ascii="Calibri" w:eastAsia="Times New Roman" w:hAnsi="Calibri" w:cs="Times New Roman"/>
                <w:b/>
                <w:bCs/>
                <w:sz w:val="16"/>
                <w:szCs w:val="16"/>
                <w:lang w:eastAsia="es-ES"/>
              </w:rPr>
              <w:t>N.º ENVASES</w:t>
            </w:r>
          </w:p>
        </w:tc>
        <w:tc>
          <w:tcPr>
            <w:tcW w:w="1220" w:type="dxa"/>
            <w:shd w:val="clear" w:color="auto" w:fill="auto"/>
            <w:noWrap/>
            <w:vAlign w:val="bottom"/>
            <w:hideMark/>
          </w:tcPr>
          <w:p w:rsidR="00714B05" w:rsidRPr="00714B05" w:rsidRDefault="00714B05" w:rsidP="00714B05">
            <w:pPr>
              <w:spacing w:after="0" w:line="240" w:lineRule="auto"/>
              <w:rPr>
                <w:rFonts w:ascii="Calibri" w:eastAsia="Times New Roman" w:hAnsi="Calibri" w:cs="Times New Roman"/>
                <w:b/>
                <w:bCs/>
                <w:sz w:val="16"/>
                <w:szCs w:val="16"/>
                <w:lang w:eastAsia="es-ES"/>
              </w:rPr>
            </w:pPr>
            <w:r w:rsidRPr="00714B05">
              <w:rPr>
                <w:rFonts w:ascii="Calibri" w:eastAsia="Times New Roman" w:hAnsi="Calibri" w:cs="Times New Roman"/>
                <w:b/>
                <w:bCs/>
                <w:sz w:val="16"/>
                <w:szCs w:val="16"/>
                <w:lang w:eastAsia="es-ES"/>
              </w:rPr>
              <w:t>FECHA INICIO PRESC</w:t>
            </w:r>
          </w:p>
        </w:tc>
        <w:tc>
          <w:tcPr>
            <w:tcW w:w="1253" w:type="dxa"/>
            <w:shd w:val="clear" w:color="auto" w:fill="auto"/>
            <w:noWrap/>
            <w:vAlign w:val="bottom"/>
            <w:hideMark/>
          </w:tcPr>
          <w:p w:rsidR="00714B05" w:rsidRPr="00714B05" w:rsidRDefault="00714B05" w:rsidP="00714B05">
            <w:pPr>
              <w:spacing w:after="0" w:line="240" w:lineRule="auto"/>
              <w:rPr>
                <w:rFonts w:ascii="Calibri" w:eastAsia="Times New Roman" w:hAnsi="Calibri" w:cs="Times New Roman"/>
                <w:b/>
                <w:bCs/>
                <w:sz w:val="16"/>
                <w:szCs w:val="16"/>
                <w:lang w:eastAsia="es-ES"/>
              </w:rPr>
            </w:pPr>
            <w:r w:rsidRPr="00714B05">
              <w:rPr>
                <w:rFonts w:ascii="Calibri" w:eastAsia="Times New Roman" w:hAnsi="Calibri" w:cs="Times New Roman"/>
                <w:b/>
                <w:bCs/>
                <w:sz w:val="16"/>
                <w:szCs w:val="16"/>
                <w:lang w:eastAsia="es-ES"/>
              </w:rPr>
              <w:t>FECHA CIERRE PRESC</w:t>
            </w:r>
          </w:p>
        </w:tc>
      </w:tr>
      <w:tr w:rsidR="00714B05" w:rsidRPr="00714B05" w:rsidTr="008B4AB0">
        <w:trPr>
          <w:trHeight w:val="225"/>
        </w:trPr>
        <w:tc>
          <w:tcPr>
            <w:tcW w:w="945" w:type="dxa"/>
            <w:shd w:val="clear" w:color="auto" w:fill="auto"/>
            <w:noWrap/>
            <w:vAlign w:val="bottom"/>
            <w:hideMark/>
          </w:tcPr>
          <w:p w:rsidR="00714B05" w:rsidRPr="00714B05" w:rsidRDefault="00714B05" w:rsidP="00714B05">
            <w:pPr>
              <w:spacing w:after="0" w:line="240" w:lineRule="auto"/>
              <w:rPr>
                <w:rFonts w:ascii="Calibri" w:eastAsia="Times New Roman" w:hAnsi="Calibri" w:cs="Times New Roman"/>
                <w:color w:val="000000"/>
                <w:sz w:val="16"/>
                <w:szCs w:val="16"/>
                <w:lang w:eastAsia="es-ES"/>
              </w:rPr>
            </w:pPr>
            <w:r w:rsidRPr="00714B05">
              <w:rPr>
                <w:rFonts w:ascii="Calibri" w:eastAsia="Times New Roman" w:hAnsi="Calibri" w:cs="Times New Roman"/>
                <w:color w:val="000000"/>
                <w:sz w:val="16"/>
                <w:szCs w:val="16"/>
                <w:lang w:eastAsia="es-ES"/>
              </w:rPr>
              <w:t>VS8924ZS</w:t>
            </w:r>
          </w:p>
        </w:tc>
        <w:tc>
          <w:tcPr>
            <w:tcW w:w="834" w:type="dxa"/>
            <w:shd w:val="clear" w:color="auto" w:fill="auto"/>
            <w:noWrap/>
            <w:vAlign w:val="bottom"/>
            <w:hideMark/>
          </w:tcPr>
          <w:p w:rsidR="00714B05" w:rsidRPr="00714B05" w:rsidRDefault="00714B05" w:rsidP="00714B05">
            <w:pPr>
              <w:spacing w:after="0" w:line="240" w:lineRule="auto"/>
              <w:rPr>
                <w:rFonts w:ascii="Calibri" w:eastAsia="Times New Roman" w:hAnsi="Calibri" w:cs="Times New Roman"/>
                <w:color w:val="000000"/>
                <w:sz w:val="16"/>
                <w:szCs w:val="16"/>
                <w:lang w:eastAsia="es-ES"/>
              </w:rPr>
            </w:pPr>
            <w:r w:rsidRPr="00714B05">
              <w:rPr>
                <w:rFonts w:ascii="Calibri" w:eastAsia="Times New Roman" w:hAnsi="Calibri" w:cs="Times New Roman"/>
                <w:color w:val="000000"/>
                <w:sz w:val="16"/>
                <w:szCs w:val="16"/>
                <w:lang w:eastAsia="es-ES"/>
              </w:rPr>
              <w:t>C08CA01</w:t>
            </w:r>
          </w:p>
        </w:tc>
        <w:tc>
          <w:tcPr>
            <w:tcW w:w="1417" w:type="dxa"/>
            <w:shd w:val="clear" w:color="auto" w:fill="auto"/>
            <w:noWrap/>
            <w:vAlign w:val="bottom"/>
            <w:hideMark/>
          </w:tcPr>
          <w:p w:rsidR="00714B05" w:rsidRPr="00714B05" w:rsidRDefault="00714B05" w:rsidP="00714B05">
            <w:pPr>
              <w:spacing w:after="0" w:line="240" w:lineRule="auto"/>
              <w:rPr>
                <w:rFonts w:ascii="Calibri" w:eastAsia="Times New Roman" w:hAnsi="Calibri" w:cs="Times New Roman"/>
                <w:color w:val="000000"/>
                <w:sz w:val="16"/>
                <w:szCs w:val="16"/>
                <w:lang w:eastAsia="es-ES"/>
              </w:rPr>
            </w:pPr>
            <w:r w:rsidRPr="00714B05">
              <w:rPr>
                <w:rFonts w:ascii="Calibri" w:eastAsia="Times New Roman" w:hAnsi="Calibri" w:cs="Times New Roman"/>
                <w:color w:val="000000"/>
                <w:sz w:val="16"/>
                <w:szCs w:val="16"/>
                <w:lang w:eastAsia="es-ES"/>
              </w:rPr>
              <w:t>653397</w:t>
            </w:r>
          </w:p>
        </w:tc>
        <w:tc>
          <w:tcPr>
            <w:tcW w:w="1534" w:type="dxa"/>
            <w:shd w:val="clear" w:color="auto" w:fill="auto"/>
            <w:noWrap/>
            <w:vAlign w:val="bottom"/>
            <w:hideMark/>
          </w:tcPr>
          <w:p w:rsidR="00714B05" w:rsidRPr="00714B05" w:rsidRDefault="00714B05" w:rsidP="00714B05">
            <w:pPr>
              <w:spacing w:after="0" w:line="240" w:lineRule="auto"/>
              <w:rPr>
                <w:rFonts w:ascii="Calibri" w:eastAsia="Times New Roman" w:hAnsi="Calibri" w:cs="Times New Roman"/>
                <w:color w:val="000000"/>
                <w:sz w:val="16"/>
                <w:szCs w:val="16"/>
                <w:lang w:eastAsia="es-ES"/>
              </w:rPr>
            </w:pPr>
            <w:r w:rsidRPr="00714B05">
              <w:rPr>
                <w:rFonts w:ascii="Calibri" w:eastAsia="Times New Roman" w:hAnsi="Calibri" w:cs="Times New Roman"/>
                <w:color w:val="000000"/>
                <w:sz w:val="16"/>
                <w:szCs w:val="16"/>
                <w:lang w:eastAsia="es-ES"/>
              </w:rPr>
              <w:t xml:space="preserve">C08CA01 - </w:t>
            </w:r>
            <w:proofErr w:type="spellStart"/>
            <w:r w:rsidRPr="00714B05">
              <w:rPr>
                <w:rFonts w:ascii="Calibri" w:eastAsia="Times New Roman" w:hAnsi="Calibri" w:cs="Times New Roman"/>
                <w:color w:val="000000"/>
                <w:sz w:val="16"/>
                <w:szCs w:val="16"/>
                <w:lang w:eastAsia="es-ES"/>
              </w:rPr>
              <w:t>Amlodipino</w:t>
            </w:r>
            <w:proofErr w:type="spellEnd"/>
          </w:p>
        </w:tc>
        <w:tc>
          <w:tcPr>
            <w:tcW w:w="876" w:type="dxa"/>
            <w:shd w:val="clear" w:color="auto" w:fill="auto"/>
            <w:noWrap/>
            <w:vAlign w:val="bottom"/>
            <w:hideMark/>
          </w:tcPr>
          <w:p w:rsidR="00714B05" w:rsidRPr="00714B05" w:rsidRDefault="00714B05" w:rsidP="00714B05">
            <w:pPr>
              <w:spacing w:after="0" w:line="240" w:lineRule="auto"/>
              <w:rPr>
                <w:rFonts w:ascii="Calibri" w:eastAsia="Times New Roman" w:hAnsi="Calibri" w:cs="Times New Roman"/>
                <w:color w:val="000000"/>
                <w:sz w:val="16"/>
                <w:szCs w:val="16"/>
                <w:lang w:eastAsia="es-ES"/>
              </w:rPr>
            </w:pPr>
            <w:r w:rsidRPr="00714B05">
              <w:rPr>
                <w:rFonts w:ascii="Calibri" w:eastAsia="Times New Roman" w:hAnsi="Calibri" w:cs="Times New Roman"/>
                <w:color w:val="000000"/>
                <w:sz w:val="16"/>
                <w:szCs w:val="16"/>
                <w:lang w:eastAsia="es-ES"/>
              </w:rPr>
              <w:t>20161128</w:t>
            </w:r>
          </w:p>
        </w:tc>
        <w:tc>
          <w:tcPr>
            <w:tcW w:w="789" w:type="dxa"/>
            <w:shd w:val="clear" w:color="auto" w:fill="auto"/>
            <w:noWrap/>
            <w:vAlign w:val="bottom"/>
            <w:hideMark/>
          </w:tcPr>
          <w:p w:rsidR="00714B05" w:rsidRPr="00714B05" w:rsidRDefault="00714B05" w:rsidP="00714B05">
            <w:pPr>
              <w:spacing w:after="0" w:line="240" w:lineRule="auto"/>
              <w:rPr>
                <w:rFonts w:ascii="Calibri" w:eastAsia="Times New Roman" w:hAnsi="Calibri" w:cs="Times New Roman"/>
                <w:color w:val="000000"/>
                <w:sz w:val="16"/>
                <w:szCs w:val="16"/>
                <w:lang w:eastAsia="es-ES"/>
              </w:rPr>
            </w:pPr>
            <w:r w:rsidRPr="00714B05">
              <w:rPr>
                <w:rFonts w:ascii="Calibri" w:eastAsia="Times New Roman" w:hAnsi="Calibri" w:cs="Times New Roman"/>
                <w:color w:val="000000"/>
                <w:sz w:val="16"/>
                <w:szCs w:val="16"/>
                <w:lang w:eastAsia="es-ES"/>
              </w:rPr>
              <w:t>1</w:t>
            </w:r>
          </w:p>
        </w:tc>
        <w:tc>
          <w:tcPr>
            <w:tcW w:w="1220" w:type="dxa"/>
            <w:shd w:val="clear" w:color="auto" w:fill="auto"/>
            <w:noWrap/>
            <w:vAlign w:val="bottom"/>
            <w:hideMark/>
          </w:tcPr>
          <w:p w:rsidR="00714B05" w:rsidRPr="00714B05" w:rsidRDefault="00714B05" w:rsidP="00714B05">
            <w:pPr>
              <w:spacing w:after="0" w:line="240" w:lineRule="auto"/>
              <w:rPr>
                <w:rFonts w:ascii="Calibri" w:eastAsia="Times New Roman" w:hAnsi="Calibri" w:cs="Times New Roman"/>
                <w:color w:val="000000"/>
                <w:sz w:val="16"/>
                <w:szCs w:val="16"/>
                <w:lang w:eastAsia="es-ES"/>
              </w:rPr>
            </w:pPr>
            <w:r w:rsidRPr="00714B05">
              <w:rPr>
                <w:rFonts w:ascii="Calibri" w:eastAsia="Times New Roman" w:hAnsi="Calibri" w:cs="Times New Roman"/>
                <w:color w:val="000000"/>
                <w:sz w:val="16"/>
                <w:szCs w:val="16"/>
                <w:lang w:eastAsia="es-ES"/>
              </w:rPr>
              <w:t>20140218</w:t>
            </w:r>
          </w:p>
        </w:tc>
        <w:tc>
          <w:tcPr>
            <w:tcW w:w="1253" w:type="dxa"/>
            <w:shd w:val="clear" w:color="auto" w:fill="auto"/>
            <w:noWrap/>
            <w:vAlign w:val="bottom"/>
            <w:hideMark/>
          </w:tcPr>
          <w:p w:rsidR="00714B05" w:rsidRPr="00714B05" w:rsidRDefault="00714B05" w:rsidP="00714B05">
            <w:pPr>
              <w:spacing w:after="0" w:line="240" w:lineRule="auto"/>
              <w:rPr>
                <w:rFonts w:ascii="Calibri" w:eastAsia="Times New Roman" w:hAnsi="Calibri" w:cs="Times New Roman"/>
                <w:color w:val="000000"/>
                <w:sz w:val="16"/>
                <w:szCs w:val="16"/>
                <w:lang w:eastAsia="es-ES"/>
              </w:rPr>
            </w:pPr>
            <w:r w:rsidRPr="00714B05">
              <w:rPr>
                <w:rFonts w:ascii="Calibri" w:eastAsia="Times New Roman" w:hAnsi="Calibri" w:cs="Times New Roman"/>
                <w:color w:val="000000"/>
                <w:sz w:val="16"/>
                <w:szCs w:val="16"/>
                <w:lang w:eastAsia="es-ES"/>
              </w:rPr>
              <w:t>18991230</w:t>
            </w:r>
          </w:p>
        </w:tc>
      </w:tr>
    </w:tbl>
    <w:p w:rsidR="00714B05" w:rsidRDefault="00714B05">
      <w:pPr>
        <w:rPr>
          <w:lang w:val="es-ES_tradnl"/>
        </w:rPr>
      </w:pPr>
    </w:p>
    <w:p w:rsidR="004059E6" w:rsidRDefault="004059E6" w:rsidP="004059E6">
      <w:pPr>
        <w:ind w:left="708"/>
        <w:rPr>
          <w:lang w:val="es-ES_tradnl"/>
        </w:rPr>
      </w:pPr>
      <w:r w:rsidRPr="0041184D">
        <w:rPr>
          <w:b/>
          <w:lang w:val="es-ES_tradnl"/>
        </w:rPr>
        <w:t>TRANSFORMACIÓN</w:t>
      </w:r>
      <w:r>
        <w:rPr>
          <w:b/>
          <w:lang w:val="es-ES_tradnl"/>
        </w:rPr>
        <w:t xml:space="preserve"> tabla 5 </w:t>
      </w:r>
      <w:r w:rsidRPr="00E255A7">
        <w:rPr>
          <w:b/>
          <w:lang w:val="es-ES_tradnl"/>
        </w:rPr>
        <w:t xml:space="preserve">-LAMIA </w:t>
      </w:r>
      <w:r>
        <w:rPr>
          <w:b/>
          <w:lang w:val="es-ES_tradnl"/>
        </w:rPr>
        <w:t>–Dispensaciones Fármacos</w:t>
      </w:r>
      <w:proofErr w:type="gramStart"/>
      <w:r w:rsidRPr="0041184D">
        <w:rPr>
          <w:b/>
          <w:lang w:val="es-ES_tradnl"/>
        </w:rPr>
        <w:t>:</w:t>
      </w:r>
      <w:r>
        <w:rPr>
          <w:lang w:val="es-ES_tradnl"/>
        </w:rPr>
        <w:t xml:space="preserve">  </w:t>
      </w:r>
      <w:r w:rsidR="00E255A7">
        <w:rPr>
          <w:lang w:val="es-ES_tradnl"/>
        </w:rPr>
        <w:t>Se</w:t>
      </w:r>
      <w:proofErr w:type="gramEnd"/>
      <w:r w:rsidR="00E255A7">
        <w:rPr>
          <w:lang w:val="es-ES_tradnl"/>
        </w:rPr>
        <w:t xml:space="preserve"> da formato adecuado a las variables fecha y eliminan valores  aberrantes y sustituyen por NA. Se eliminan variables con literales.</w:t>
      </w:r>
    </w:p>
    <w:p w:rsidR="00E255A7" w:rsidRDefault="00E255A7" w:rsidP="00E255A7">
      <w:pPr>
        <w:ind w:firstLine="708"/>
        <w:rPr>
          <w:lang w:val="es-ES_tradnl"/>
        </w:rPr>
      </w:pPr>
      <w:r>
        <w:rPr>
          <w:b/>
          <w:lang w:val="es-ES_tradnl"/>
        </w:rPr>
        <w:t>9</w:t>
      </w:r>
      <w:r w:rsidRPr="00E255A7">
        <w:rPr>
          <w:b/>
          <w:color w:val="FF0000"/>
          <w:lang w:val="es-ES_tradnl"/>
        </w:rPr>
        <w:t>. tabla 5 –PRE-</w:t>
      </w:r>
      <w:r w:rsidRPr="00B8738D">
        <w:rPr>
          <w:b/>
          <w:color w:val="FF0000"/>
          <w:lang w:val="es-ES_tradnl"/>
        </w:rPr>
        <w:t xml:space="preserve">lamia –Dispensaciones </w:t>
      </w:r>
      <w:r>
        <w:rPr>
          <w:b/>
          <w:lang w:val="es-ES_tradnl"/>
        </w:rPr>
        <w:t>Fármacos</w:t>
      </w:r>
      <w:r w:rsidRPr="00A11C98">
        <w:rPr>
          <w:b/>
          <w:lang w:val="es-ES_tradnl"/>
        </w:rPr>
        <w:t>:</w:t>
      </w:r>
      <w:r>
        <w:rPr>
          <w:lang w:val="es-ES_tradnl"/>
        </w:rPr>
        <w:t xml:space="preserve"> Dispensaciones realizadas  de cada paciente </w:t>
      </w:r>
      <w:r w:rsidRPr="00E255A7">
        <w:rPr>
          <w:b/>
          <w:lang w:val="es-ES_tradnl"/>
        </w:rPr>
        <w:t>DESDE un año antes</w:t>
      </w:r>
      <w:r>
        <w:rPr>
          <w:lang w:val="es-ES_tradnl"/>
        </w:rPr>
        <w:t xml:space="preserve"> de entrar a formar parte de la </w:t>
      </w:r>
      <w:r w:rsidRPr="00E255A7">
        <w:rPr>
          <w:b/>
          <w:lang w:val="es-ES_tradnl"/>
        </w:rPr>
        <w:t>cohorte</w:t>
      </w:r>
      <w:r>
        <w:rPr>
          <w:lang w:val="es-ES_tradnl"/>
        </w:rPr>
        <w:t xml:space="preserve"> (2011 para prevalentes, 2008 para incidentes) </w:t>
      </w:r>
      <w:r w:rsidRPr="00E255A7">
        <w:rPr>
          <w:b/>
          <w:lang w:val="es-ES_tradnl"/>
        </w:rPr>
        <w:t>HASTA</w:t>
      </w:r>
      <w:r>
        <w:rPr>
          <w:lang w:val="es-ES_tradnl"/>
        </w:rPr>
        <w:t xml:space="preserve">  la entrada en vigor del registro electrónico de fármacos dispensados (nov-2012) en navarra (</w:t>
      </w:r>
      <w:r w:rsidRPr="00E255A7">
        <w:rPr>
          <w:b/>
          <w:lang w:val="es-ES_tradnl"/>
        </w:rPr>
        <w:t>LAMIA</w:t>
      </w:r>
      <w:r>
        <w:rPr>
          <w:lang w:val="es-ES_tradnl"/>
        </w:rPr>
        <w:t xml:space="preserve">). </w:t>
      </w:r>
    </w:p>
    <w:p w:rsidR="00E255A7" w:rsidRDefault="00E255A7" w:rsidP="00E255A7">
      <w:pPr>
        <w:rPr>
          <w:lang w:val="es-ES_tradnl"/>
        </w:rPr>
      </w:pPr>
    </w:p>
    <w:p w:rsidR="00E255A7" w:rsidRDefault="00E255A7" w:rsidP="00E255A7">
      <w:pPr>
        <w:ind w:firstLine="708"/>
        <w:rPr>
          <w:lang w:val="es-ES_tradnl"/>
        </w:rPr>
      </w:pPr>
      <w:r w:rsidRPr="00E255A7">
        <w:rPr>
          <w:b/>
          <w:lang w:val="es-ES_tradnl"/>
        </w:rPr>
        <w:t>Formato de tablas 5:</w:t>
      </w:r>
      <w:r>
        <w:rPr>
          <w:lang w:val="es-ES_tradnl"/>
        </w:rPr>
        <w:t xml:space="preserve"> LLEGA COMO TXT. Un fila por paciente y dispensación. Datos a nivel de mes. Sin nombres de variables</w:t>
      </w:r>
    </w:p>
    <w:p w:rsidR="00E255A7" w:rsidRDefault="00E255A7" w:rsidP="00E255A7">
      <w:pPr>
        <w:pBdr>
          <w:top w:val="single" w:sz="4" w:space="1" w:color="auto"/>
          <w:left w:val="single" w:sz="4" w:space="4" w:color="auto"/>
          <w:bottom w:val="single" w:sz="4" w:space="1" w:color="auto"/>
          <w:right w:val="single" w:sz="4" w:space="4" w:color="auto"/>
        </w:pBdr>
        <w:rPr>
          <w:lang w:val="es-ES_tradnl"/>
        </w:rPr>
      </w:pPr>
      <w:r w:rsidRPr="00040F68">
        <w:rPr>
          <w:lang w:val="es-ES_tradnl"/>
        </w:rPr>
        <w:t>"OZ4993TD"</w:t>
      </w:r>
      <w:proofErr w:type="gramStart"/>
      <w:r w:rsidRPr="00040F68">
        <w:rPr>
          <w:lang w:val="es-ES_tradnl"/>
        </w:rPr>
        <w:t>;201102</w:t>
      </w:r>
      <w:proofErr w:type="gramEnd"/>
      <w:r w:rsidRPr="00040F68">
        <w:rPr>
          <w:lang w:val="es-ES_tradnl"/>
        </w:rPr>
        <w:t>;658665;"A10BA02 - Metformina";1</w:t>
      </w:r>
    </w:p>
    <w:p w:rsidR="00E255A7" w:rsidRDefault="00E255A7" w:rsidP="00E255A7">
      <w:pPr>
        <w:ind w:firstLine="708"/>
        <w:rPr>
          <w:lang w:val="es-ES_tradnl"/>
        </w:rPr>
      </w:pPr>
    </w:p>
    <w:p w:rsidR="00E255A7" w:rsidRDefault="00E255A7" w:rsidP="00E255A7">
      <w:pPr>
        <w:ind w:left="708"/>
        <w:rPr>
          <w:lang w:val="es-ES_tradnl"/>
        </w:rPr>
      </w:pPr>
      <w:r w:rsidRPr="0041184D">
        <w:rPr>
          <w:b/>
          <w:lang w:val="es-ES_tradnl"/>
        </w:rPr>
        <w:t>TRANSFORMACIÓN</w:t>
      </w:r>
      <w:r>
        <w:rPr>
          <w:b/>
          <w:lang w:val="es-ES_tradnl"/>
        </w:rPr>
        <w:t xml:space="preserve"> tabla 5 –</w:t>
      </w:r>
      <w:r w:rsidRPr="00E255A7">
        <w:rPr>
          <w:b/>
          <w:lang w:val="es-ES_tradnl"/>
        </w:rPr>
        <w:t xml:space="preserve">PRE-lamia </w:t>
      </w:r>
      <w:r>
        <w:rPr>
          <w:b/>
          <w:lang w:val="es-ES_tradnl"/>
        </w:rPr>
        <w:t>–Dispensaciones Fármacos</w:t>
      </w:r>
      <w:proofErr w:type="gramStart"/>
      <w:r w:rsidRPr="0041184D">
        <w:rPr>
          <w:b/>
          <w:lang w:val="es-ES_tradnl"/>
        </w:rPr>
        <w:t>:</w:t>
      </w:r>
      <w:r>
        <w:rPr>
          <w:lang w:val="es-ES_tradnl"/>
        </w:rPr>
        <w:t xml:space="preserve">  Se</w:t>
      </w:r>
      <w:proofErr w:type="gramEnd"/>
      <w:r>
        <w:rPr>
          <w:lang w:val="es-ES_tradnl"/>
        </w:rPr>
        <w:t xml:space="preserve"> le da formato de data </w:t>
      </w:r>
      <w:proofErr w:type="spellStart"/>
      <w:r>
        <w:rPr>
          <w:lang w:val="es-ES_tradnl"/>
        </w:rPr>
        <w:t>frame</w:t>
      </w:r>
      <w:proofErr w:type="spellEnd"/>
      <w:r>
        <w:rPr>
          <w:lang w:val="es-ES_tradnl"/>
        </w:rPr>
        <w:t>. Se incluyen nombres de variables unificadas con los de la tabla 5-LAMIA. Se extrae el código ATC de la variable en cuarta posición, eliminando la parte correspondiente al literal.</w:t>
      </w:r>
    </w:p>
    <w:p w:rsidR="005232C0" w:rsidRDefault="005232C0" w:rsidP="00E255A7">
      <w:pPr>
        <w:ind w:left="708"/>
        <w:rPr>
          <w:lang w:val="es-ES_tradnl"/>
        </w:rPr>
      </w:pPr>
      <w:r>
        <w:rPr>
          <w:b/>
          <w:lang w:val="es-ES_tradnl"/>
        </w:rPr>
        <w:t>UNIÓN DE LAS TABLAS PRELAMIA y LAMIA en una única tabla:</w:t>
      </w:r>
      <w:r>
        <w:rPr>
          <w:lang w:val="es-ES_tradnl"/>
        </w:rPr>
        <w:t xml:space="preserve"> </w:t>
      </w:r>
      <w:r w:rsidRPr="005232C0">
        <w:rPr>
          <w:color w:val="FF0000"/>
          <w:lang w:val="es-ES_tradnl"/>
        </w:rPr>
        <w:t>Tabla 5 dispensaciones</w:t>
      </w:r>
    </w:p>
    <w:p w:rsidR="00E255A7" w:rsidRDefault="00E255A7" w:rsidP="00E255A7">
      <w:pPr>
        <w:ind w:firstLine="708"/>
        <w:rPr>
          <w:lang w:val="es-ES_tradnl"/>
        </w:rPr>
      </w:pPr>
      <w:r>
        <w:rPr>
          <w:b/>
          <w:lang w:val="es-ES_tradnl"/>
        </w:rPr>
        <w:lastRenderedPageBreak/>
        <w:t>10</w:t>
      </w:r>
      <w:r w:rsidRPr="00E255A7">
        <w:rPr>
          <w:b/>
          <w:color w:val="FF0000"/>
          <w:lang w:val="es-ES_tradnl"/>
        </w:rPr>
        <w:t>. tabla 5 –</w:t>
      </w:r>
      <w:r w:rsidRPr="00B8738D">
        <w:rPr>
          <w:b/>
          <w:color w:val="FF0000"/>
          <w:lang w:val="es-ES_tradnl"/>
        </w:rPr>
        <w:t xml:space="preserve">ATENEA –PRESCRIPCIONES  </w:t>
      </w:r>
      <w:r>
        <w:rPr>
          <w:b/>
          <w:lang w:val="es-ES_tradnl"/>
        </w:rPr>
        <w:t>Fármacos</w:t>
      </w:r>
      <w:r w:rsidRPr="00A11C98">
        <w:rPr>
          <w:b/>
          <w:lang w:val="es-ES_tradnl"/>
        </w:rPr>
        <w:t>:</w:t>
      </w:r>
      <w:r>
        <w:rPr>
          <w:lang w:val="es-ES_tradnl"/>
        </w:rPr>
        <w:t xml:space="preserve"> </w:t>
      </w:r>
      <w:r w:rsidR="00217479">
        <w:rPr>
          <w:lang w:val="es-ES_tradnl"/>
        </w:rPr>
        <w:t>Corresponde con las prescripciones que constan en la base de datos de atención primaria. Se seleccionaron aquellas prescripciones que estaban abiertas desde cualquier periodo del año 2011 para la cohorte de prevalentes y desde el debut para la cohorte de incidentes. En ambos casos el seguimiento se realiza hasta el 31/12/2016.</w:t>
      </w:r>
    </w:p>
    <w:p w:rsidR="00E255A7" w:rsidRDefault="00E255A7" w:rsidP="00E255A7">
      <w:pPr>
        <w:rPr>
          <w:lang w:val="es-ES_tradnl"/>
        </w:rPr>
      </w:pPr>
    </w:p>
    <w:p w:rsidR="00E255A7" w:rsidRDefault="00E255A7" w:rsidP="00217479">
      <w:pPr>
        <w:ind w:left="708"/>
        <w:rPr>
          <w:lang w:val="es-ES_tradnl"/>
        </w:rPr>
      </w:pPr>
      <w:r w:rsidRPr="00E255A7">
        <w:rPr>
          <w:b/>
          <w:lang w:val="es-ES_tradnl"/>
        </w:rPr>
        <w:t>Formato de tablas 5:</w:t>
      </w:r>
      <w:r>
        <w:rPr>
          <w:lang w:val="es-ES_tradnl"/>
        </w:rPr>
        <w:t xml:space="preserve"> LLEGA COMO </w:t>
      </w:r>
      <w:r w:rsidR="00222543">
        <w:rPr>
          <w:lang w:val="es-ES_tradnl"/>
        </w:rPr>
        <w:t>EXCEL</w:t>
      </w:r>
      <w:r>
        <w:rPr>
          <w:lang w:val="es-ES_tradnl"/>
        </w:rPr>
        <w:t xml:space="preserve">. Un fila por </w:t>
      </w:r>
      <w:r w:rsidR="00222543">
        <w:rPr>
          <w:lang w:val="es-ES_tradnl"/>
        </w:rPr>
        <w:t xml:space="preserve">cada </w:t>
      </w:r>
      <w:r>
        <w:rPr>
          <w:lang w:val="es-ES_tradnl"/>
        </w:rPr>
        <w:t xml:space="preserve">paciente y </w:t>
      </w:r>
      <w:r w:rsidR="00222543">
        <w:rPr>
          <w:lang w:val="es-ES_tradnl"/>
        </w:rPr>
        <w:t>por cada nuevo periodo de prescripción</w:t>
      </w:r>
      <w:r>
        <w:rPr>
          <w:lang w:val="es-ES_tradnl"/>
        </w:rPr>
        <w:t xml:space="preserve">. </w:t>
      </w:r>
    </w:p>
    <w:tbl>
      <w:tblPr>
        <w:tblW w:w="7119" w:type="dxa"/>
        <w:tblInd w:w="55" w:type="dxa"/>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1626"/>
        <w:gridCol w:w="1013"/>
        <w:gridCol w:w="1780"/>
        <w:gridCol w:w="1300"/>
        <w:gridCol w:w="1400"/>
      </w:tblGrid>
      <w:tr w:rsidR="00222543" w:rsidRPr="00217479" w:rsidTr="00222543">
        <w:trPr>
          <w:trHeight w:val="300"/>
        </w:trPr>
        <w:tc>
          <w:tcPr>
            <w:tcW w:w="1626" w:type="dxa"/>
            <w:shd w:val="clear" w:color="auto" w:fill="auto"/>
            <w:noWrap/>
            <w:vAlign w:val="bottom"/>
          </w:tcPr>
          <w:p w:rsidR="00222543" w:rsidRPr="00222543" w:rsidRDefault="00222543" w:rsidP="00217479">
            <w:pPr>
              <w:spacing w:after="0" w:line="240" w:lineRule="auto"/>
              <w:rPr>
                <w:rFonts w:ascii="Calibri" w:eastAsia="Times New Roman" w:hAnsi="Calibri" w:cs="Times New Roman"/>
                <w:b/>
                <w:bCs/>
                <w:color w:val="FF0000"/>
                <w:sz w:val="16"/>
                <w:szCs w:val="16"/>
                <w:lang w:eastAsia="es-ES"/>
              </w:rPr>
            </w:pPr>
            <w:r w:rsidRPr="00222543">
              <w:rPr>
                <w:rFonts w:ascii="Calibri" w:eastAsia="Times New Roman" w:hAnsi="Calibri" w:cs="Times New Roman"/>
                <w:b/>
                <w:bCs/>
                <w:color w:val="FF0000"/>
                <w:sz w:val="16"/>
                <w:szCs w:val="16"/>
                <w:lang w:eastAsia="es-ES"/>
              </w:rPr>
              <w:t xml:space="preserve">Tabla 5 </w:t>
            </w:r>
            <w:proofErr w:type="spellStart"/>
            <w:r w:rsidRPr="00222543">
              <w:rPr>
                <w:rFonts w:ascii="Calibri" w:eastAsia="Times New Roman" w:hAnsi="Calibri" w:cs="Times New Roman"/>
                <w:b/>
                <w:bCs/>
                <w:color w:val="FF0000"/>
                <w:sz w:val="16"/>
                <w:szCs w:val="16"/>
                <w:lang w:eastAsia="es-ES"/>
              </w:rPr>
              <w:t>Atenea_prescr</w:t>
            </w:r>
            <w:proofErr w:type="spellEnd"/>
          </w:p>
        </w:tc>
        <w:tc>
          <w:tcPr>
            <w:tcW w:w="1013" w:type="dxa"/>
            <w:shd w:val="clear" w:color="auto" w:fill="auto"/>
            <w:noWrap/>
            <w:vAlign w:val="bottom"/>
          </w:tcPr>
          <w:p w:rsidR="00222543" w:rsidRPr="00217479" w:rsidRDefault="00222543" w:rsidP="00217479">
            <w:pPr>
              <w:spacing w:after="0" w:line="240" w:lineRule="auto"/>
              <w:rPr>
                <w:rFonts w:ascii="Calibri" w:eastAsia="Times New Roman" w:hAnsi="Calibri" w:cs="Times New Roman"/>
                <w:b/>
                <w:bCs/>
                <w:color w:val="000000"/>
                <w:lang w:eastAsia="es-ES"/>
              </w:rPr>
            </w:pPr>
          </w:p>
        </w:tc>
        <w:tc>
          <w:tcPr>
            <w:tcW w:w="1780" w:type="dxa"/>
            <w:shd w:val="clear" w:color="auto" w:fill="auto"/>
            <w:noWrap/>
            <w:vAlign w:val="bottom"/>
          </w:tcPr>
          <w:p w:rsidR="00222543" w:rsidRPr="00217479" w:rsidRDefault="00222543" w:rsidP="00217479">
            <w:pPr>
              <w:spacing w:after="0" w:line="240" w:lineRule="auto"/>
              <w:rPr>
                <w:rFonts w:ascii="Calibri" w:eastAsia="Times New Roman" w:hAnsi="Calibri" w:cs="Times New Roman"/>
                <w:b/>
                <w:bCs/>
                <w:color w:val="000000"/>
                <w:lang w:eastAsia="es-ES"/>
              </w:rPr>
            </w:pPr>
          </w:p>
        </w:tc>
        <w:tc>
          <w:tcPr>
            <w:tcW w:w="1300" w:type="dxa"/>
            <w:shd w:val="clear" w:color="auto" w:fill="auto"/>
            <w:noWrap/>
            <w:vAlign w:val="bottom"/>
          </w:tcPr>
          <w:p w:rsidR="00222543" w:rsidRPr="00217479" w:rsidRDefault="00222543" w:rsidP="00217479">
            <w:pPr>
              <w:spacing w:after="0" w:line="240" w:lineRule="auto"/>
              <w:rPr>
                <w:rFonts w:ascii="Calibri" w:eastAsia="Times New Roman" w:hAnsi="Calibri" w:cs="Times New Roman"/>
                <w:b/>
                <w:bCs/>
                <w:color w:val="000000"/>
                <w:lang w:eastAsia="es-ES"/>
              </w:rPr>
            </w:pPr>
          </w:p>
        </w:tc>
        <w:tc>
          <w:tcPr>
            <w:tcW w:w="1400" w:type="dxa"/>
            <w:shd w:val="clear" w:color="auto" w:fill="auto"/>
            <w:noWrap/>
            <w:vAlign w:val="bottom"/>
          </w:tcPr>
          <w:p w:rsidR="00222543" w:rsidRPr="00217479" w:rsidRDefault="00222543" w:rsidP="00217479">
            <w:pPr>
              <w:spacing w:after="0" w:line="240" w:lineRule="auto"/>
              <w:rPr>
                <w:rFonts w:ascii="Calibri" w:eastAsia="Times New Roman" w:hAnsi="Calibri" w:cs="Times New Roman"/>
                <w:b/>
                <w:bCs/>
                <w:color w:val="000000"/>
                <w:lang w:eastAsia="es-ES"/>
              </w:rPr>
            </w:pPr>
          </w:p>
        </w:tc>
      </w:tr>
      <w:tr w:rsidR="00217479" w:rsidRPr="00217479" w:rsidTr="00222543">
        <w:trPr>
          <w:trHeight w:val="300"/>
        </w:trPr>
        <w:tc>
          <w:tcPr>
            <w:tcW w:w="1626" w:type="dxa"/>
            <w:shd w:val="clear" w:color="auto" w:fill="auto"/>
            <w:noWrap/>
            <w:vAlign w:val="bottom"/>
            <w:hideMark/>
          </w:tcPr>
          <w:p w:rsidR="00217479" w:rsidRPr="00217479" w:rsidRDefault="00217479" w:rsidP="00217479">
            <w:pPr>
              <w:spacing w:after="0" w:line="240" w:lineRule="auto"/>
              <w:rPr>
                <w:rFonts w:ascii="Calibri" w:eastAsia="Times New Roman" w:hAnsi="Calibri" w:cs="Times New Roman"/>
                <w:b/>
                <w:bCs/>
                <w:lang w:eastAsia="es-ES"/>
              </w:rPr>
            </w:pPr>
            <w:r w:rsidRPr="00217479">
              <w:rPr>
                <w:rFonts w:ascii="Calibri" w:eastAsia="Times New Roman" w:hAnsi="Calibri" w:cs="Times New Roman"/>
                <w:b/>
                <w:bCs/>
                <w:lang w:eastAsia="es-ES"/>
              </w:rPr>
              <w:t>COD_ANONIMO</w:t>
            </w:r>
          </w:p>
        </w:tc>
        <w:tc>
          <w:tcPr>
            <w:tcW w:w="1013" w:type="dxa"/>
            <w:shd w:val="clear" w:color="auto" w:fill="auto"/>
            <w:noWrap/>
            <w:vAlign w:val="bottom"/>
            <w:hideMark/>
          </w:tcPr>
          <w:p w:rsidR="00217479" w:rsidRPr="00217479" w:rsidRDefault="00217479" w:rsidP="00217479">
            <w:pPr>
              <w:spacing w:after="0" w:line="240" w:lineRule="auto"/>
              <w:rPr>
                <w:rFonts w:ascii="Calibri" w:eastAsia="Times New Roman" w:hAnsi="Calibri" w:cs="Times New Roman"/>
                <w:b/>
                <w:bCs/>
                <w:color w:val="000000"/>
                <w:lang w:eastAsia="es-ES"/>
              </w:rPr>
            </w:pPr>
            <w:r w:rsidRPr="00217479">
              <w:rPr>
                <w:rFonts w:ascii="Calibri" w:eastAsia="Times New Roman" w:hAnsi="Calibri" w:cs="Times New Roman"/>
                <w:b/>
                <w:bCs/>
                <w:color w:val="000000"/>
                <w:lang w:eastAsia="es-ES"/>
              </w:rPr>
              <w:t>COD_ATC</w:t>
            </w:r>
          </w:p>
        </w:tc>
        <w:tc>
          <w:tcPr>
            <w:tcW w:w="1780" w:type="dxa"/>
            <w:shd w:val="clear" w:color="auto" w:fill="auto"/>
            <w:noWrap/>
            <w:vAlign w:val="bottom"/>
            <w:hideMark/>
          </w:tcPr>
          <w:p w:rsidR="00217479" w:rsidRPr="00217479" w:rsidRDefault="00217479" w:rsidP="00217479">
            <w:pPr>
              <w:spacing w:after="0" w:line="240" w:lineRule="auto"/>
              <w:rPr>
                <w:rFonts w:ascii="Calibri" w:eastAsia="Times New Roman" w:hAnsi="Calibri" w:cs="Times New Roman"/>
                <w:b/>
                <w:bCs/>
                <w:color w:val="000000"/>
                <w:lang w:eastAsia="es-ES"/>
              </w:rPr>
            </w:pPr>
            <w:r w:rsidRPr="00217479">
              <w:rPr>
                <w:rFonts w:ascii="Calibri" w:eastAsia="Times New Roman" w:hAnsi="Calibri" w:cs="Times New Roman"/>
                <w:b/>
                <w:bCs/>
                <w:color w:val="000000"/>
                <w:lang w:eastAsia="es-ES"/>
              </w:rPr>
              <w:t>PRINCIPIO ACTIVO</w:t>
            </w:r>
          </w:p>
        </w:tc>
        <w:tc>
          <w:tcPr>
            <w:tcW w:w="1300" w:type="dxa"/>
            <w:shd w:val="clear" w:color="auto" w:fill="auto"/>
            <w:noWrap/>
            <w:vAlign w:val="bottom"/>
            <w:hideMark/>
          </w:tcPr>
          <w:p w:rsidR="00217479" w:rsidRPr="00217479" w:rsidRDefault="00217479" w:rsidP="00217479">
            <w:pPr>
              <w:spacing w:after="0" w:line="240" w:lineRule="auto"/>
              <w:rPr>
                <w:rFonts w:ascii="Calibri" w:eastAsia="Times New Roman" w:hAnsi="Calibri" w:cs="Times New Roman"/>
                <w:b/>
                <w:bCs/>
                <w:color w:val="000000"/>
                <w:lang w:eastAsia="es-ES"/>
              </w:rPr>
            </w:pPr>
            <w:r w:rsidRPr="00217479">
              <w:rPr>
                <w:rFonts w:ascii="Calibri" w:eastAsia="Times New Roman" w:hAnsi="Calibri" w:cs="Times New Roman"/>
                <w:b/>
                <w:bCs/>
                <w:color w:val="000000"/>
                <w:lang w:eastAsia="es-ES"/>
              </w:rPr>
              <w:t>FECHA INI</w:t>
            </w:r>
          </w:p>
        </w:tc>
        <w:tc>
          <w:tcPr>
            <w:tcW w:w="1400" w:type="dxa"/>
            <w:shd w:val="clear" w:color="auto" w:fill="auto"/>
            <w:noWrap/>
            <w:vAlign w:val="bottom"/>
            <w:hideMark/>
          </w:tcPr>
          <w:p w:rsidR="00217479" w:rsidRPr="00217479" w:rsidRDefault="00217479" w:rsidP="00217479">
            <w:pPr>
              <w:spacing w:after="0" w:line="240" w:lineRule="auto"/>
              <w:rPr>
                <w:rFonts w:ascii="Calibri" w:eastAsia="Times New Roman" w:hAnsi="Calibri" w:cs="Times New Roman"/>
                <w:b/>
                <w:bCs/>
                <w:color w:val="000000"/>
                <w:lang w:eastAsia="es-ES"/>
              </w:rPr>
            </w:pPr>
            <w:r w:rsidRPr="00217479">
              <w:rPr>
                <w:rFonts w:ascii="Calibri" w:eastAsia="Times New Roman" w:hAnsi="Calibri" w:cs="Times New Roman"/>
                <w:b/>
                <w:bCs/>
                <w:color w:val="000000"/>
                <w:lang w:eastAsia="es-ES"/>
              </w:rPr>
              <w:t>FECHA FIN</w:t>
            </w:r>
          </w:p>
        </w:tc>
      </w:tr>
      <w:tr w:rsidR="00217479" w:rsidRPr="00217479" w:rsidTr="00222543">
        <w:trPr>
          <w:trHeight w:val="300"/>
        </w:trPr>
        <w:tc>
          <w:tcPr>
            <w:tcW w:w="1626" w:type="dxa"/>
            <w:shd w:val="clear" w:color="auto" w:fill="auto"/>
            <w:noWrap/>
            <w:vAlign w:val="bottom"/>
            <w:hideMark/>
          </w:tcPr>
          <w:p w:rsidR="00217479" w:rsidRPr="00217479" w:rsidRDefault="00217479" w:rsidP="00217479">
            <w:pPr>
              <w:spacing w:after="0" w:line="240" w:lineRule="auto"/>
              <w:rPr>
                <w:rFonts w:ascii="Calibri" w:eastAsia="Times New Roman" w:hAnsi="Calibri" w:cs="Times New Roman"/>
                <w:lang w:eastAsia="es-ES"/>
              </w:rPr>
            </w:pPr>
            <w:r w:rsidRPr="00217479">
              <w:rPr>
                <w:rFonts w:ascii="Calibri" w:eastAsia="Times New Roman" w:hAnsi="Calibri" w:cs="Times New Roman"/>
                <w:lang w:eastAsia="es-ES"/>
              </w:rPr>
              <w:t>GV1800CO</w:t>
            </w:r>
          </w:p>
        </w:tc>
        <w:tc>
          <w:tcPr>
            <w:tcW w:w="1013" w:type="dxa"/>
            <w:shd w:val="clear" w:color="auto" w:fill="auto"/>
            <w:noWrap/>
            <w:vAlign w:val="bottom"/>
            <w:hideMark/>
          </w:tcPr>
          <w:p w:rsidR="00217479" w:rsidRPr="00217479" w:rsidRDefault="00217479" w:rsidP="00217479">
            <w:pPr>
              <w:spacing w:after="0" w:line="240" w:lineRule="auto"/>
              <w:rPr>
                <w:rFonts w:ascii="Calibri" w:eastAsia="Times New Roman" w:hAnsi="Calibri" w:cs="Times New Roman"/>
                <w:color w:val="000000"/>
                <w:lang w:eastAsia="es-ES"/>
              </w:rPr>
            </w:pPr>
            <w:r w:rsidRPr="00217479">
              <w:rPr>
                <w:rFonts w:ascii="Calibri" w:eastAsia="Times New Roman" w:hAnsi="Calibri" w:cs="Times New Roman"/>
                <w:color w:val="000000"/>
                <w:lang w:eastAsia="es-ES"/>
              </w:rPr>
              <w:t>A10BA02</w:t>
            </w:r>
          </w:p>
        </w:tc>
        <w:tc>
          <w:tcPr>
            <w:tcW w:w="1780" w:type="dxa"/>
            <w:shd w:val="clear" w:color="auto" w:fill="auto"/>
            <w:noWrap/>
            <w:vAlign w:val="bottom"/>
            <w:hideMark/>
          </w:tcPr>
          <w:p w:rsidR="00217479" w:rsidRPr="00217479" w:rsidRDefault="00217479" w:rsidP="00217479">
            <w:pPr>
              <w:spacing w:after="0" w:line="240" w:lineRule="auto"/>
              <w:rPr>
                <w:rFonts w:ascii="Calibri" w:eastAsia="Times New Roman" w:hAnsi="Calibri" w:cs="Times New Roman"/>
                <w:color w:val="000000"/>
                <w:lang w:eastAsia="es-ES"/>
              </w:rPr>
            </w:pPr>
            <w:r w:rsidRPr="00217479">
              <w:rPr>
                <w:rFonts w:ascii="Calibri" w:eastAsia="Times New Roman" w:hAnsi="Calibri" w:cs="Times New Roman"/>
                <w:color w:val="000000"/>
                <w:lang w:eastAsia="es-ES"/>
              </w:rPr>
              <w:t xml:space="preserve">METFORMINA                              </w:t>
            </w:r>
          </w:p>
        </w:tc>
        <w:tc>
          <w:tcPr>
            <w:tcW w:w="1300" w:type="dxa"/>
            <w:shd w:val="clear" w:color="auto" w:fill="auto"/>
            <w:noWrap/>
            <w:vAlign w:val="bottom"/>
            <w:hideMark/>
          </w:tcPr>
          <w:p w:rsidR="00217479" w:rsidRPr="00217479" w:rsidRDefault="00217479" w:rsidP="00217479">
            <w:pPr>
              <w:spacing w:after="0" w:line="240" w:lineRule="auto"/>
              <w:rPr>
                <w:rFonts w:ascii="Calibri" w:eastAsia="Times New Roman" w:hAnsi="Calibri" w:cs="Times New Roman"/>
                <w:color w:val="000000"/>
                <w:lang w:eastAsia="es-ES"/>
              </w:rPr>
            </w:pPr>
            <w:r w:rsidRPr="00217479">
              <w:rPr>
                <w:rFonts w:ascii="Calibri" w:eastAsia="Times New Roman" w:hAnsi="Calibri" w:cs="Times New Roman"/>
                <w:color w:val="000000"/>
                <w:lang w:eastAsia="es-ES"/>
              </w:rPr>
              <w:t>02/02/2012</w:t>
            </w:r>
          </w:p>
        </w:tc>
        <w:tc>
          <w:tcPr>
            <w:tcW w:w="1400" w:type="dxa"/>
            <w:shd w:val="clear" w:color="auto" w:fill="auto"/>
            <w:noWrap/>
            <w:vAlign w:val="bottom"/>
            <w:hideMark/>
          </w:tcPr>
          <w:p w:rsidR="00217479" w:rsidRPr="00217479" w:rsidRDefault="00217479" w:rsidP="00217479">
            <w:pPr>
              <w:spacing w:after="0" w:line="240" w:lineRule="auto"/>
              <w:rPr>
                <w:rFonts w:ascii="Calibri" w:eastAsia="Times New Roman" w:hAnsi="Calibri" w:cs="Times New Roman"/>
                <w:color w:val="000000"/>
                <w:lang w:eastAsia="es-ES"/>
              </w:rPr>
            </w:pPr>
            <w:r w:rsidRPr="00217479">
              <w:rPr>
                <w:rFonts w:ascii="Calibri" w:eastAsia="Times New Roman" w:hAnsi="Calibri" w:cs="Times New Roman"/>
                <w:color w:val="000000"/>
                <w:lang w:eastAsia="es-ES"/>
              </w:rPr>
              <w:t>24/02/2013</w:t>
            </w:r>
          </w:p>
        </w:tc>
      </w:tr>
    </w:tbl>
    <w:p w:rsidR="00217479" w:rsidRDefault="00217479" w:rsidP="00E255A7">
      <w:pPr>
        <w:ind w:firstLine="708"/>
        <w:rPr>
          <w:lang w:val="es-ES_tradnl"/>
        </w:rPr>
      </w:pPr>
    </w:p>
    <w:p w:rsidR="00E255A7" w:rsidRDefault="00E255A7" w:rsidP="00E255A7">
      <w:pPr>
        <w:ind w:left="708"/>
        <w:rPr>
          <w:lang w:val="es-ES_tradnl"/>
        </w:rPr>
      </w:pPr>
      <w:r w:rsidRPr="0041184D">
        <w:rPr>
          <w:b/>
          <w:lang w:val="es-ES_tradnl"/>
        </w:rPr>
        <w:t>TRANSFORMACIÓN</w:t>
      </w:r>
      <w:r>
        <w:rPr>
          <w:b/>
          <w:lang w:val="es-ES_tradnl"/>
        </w:rPr>
        <w:t xml:space="preserve"> tabla 5 –</w:t>
      </w:r>
      <w:r w:rsidR="00217479">
        <w:rPr>
          <w:b/>
          <w:lang w:val="es-ES_tradnl"/>
        </w:rPr>
        <w:t xml:space="preserve">ATENEA </w:t>
      </w:r>
      <w:r w:rsidRPr="00E255A7">
        <w:rPr>
          <w:b/>
          <w:lang w:val="es-ES_tradnl"/>
        </w:rPr>
        <w:t xml:space="preserve"> </w:t>
      </w:r>
      <w:r>
        <w:rPr>
          <w:b/>
          <w:lang w:val="es-ES_tradnl"/>
        </w:rPr>
        <w:t>–</w:t>
      </w:r>
      <w:r w:rsidR="00217479">
        <w:rPr>
          <w:b/>
          <w:lang w:val="es-ES_tradnl"/>
        </w:rPr>
        <w:t>Prescripciones</w:t>
      </w:r>
      <w:r>
        <w:rPr>
          <w:b/>
          <w:lang w:val="es-ES_tradnl"/>
        </w:rPr>
        <w:t xml:space="preserve"> Fármacos</w:t>
      </w:r>
      <w:proofErr w:type="gramStart"/>
      <w:r w:rsidRPr="0041184D">
        <w:rPr>
          <w:b/>
          <w:lang w:val="es-ES_tradnl"/>
        </w:rPr>
        <w:t>:</w:t>
      </w:r>
      <w:r>
        <w:rPr>
          <w:lang w:val="es-ES_tradnl"/>
        </w:rPr>
        <w:t xml:space="preserve">  </w:t>
      </w:r>
      <w:r w:rsidR="00222543">
        <w:rPr>
          <w:lang w:val="es-ES_tradnl"/>
        </w:rPr>
        <w:t>Se</w:t>
      </w:r>
      <w:proofErr w:type="gramEnd"/>
      <w:r w:rsidR="00222543">
        <w:rPr>
          <w:lang w:val="es-ES_tradnl"/>
        </w:rPr>
        <w:t xml:space="preserve"> unifican nombres de variables, unifican formatos de fecha, puntos y comas. Eliminan valores aberrantes de fechas y sustituyen por NA.</w:t>
      </w:r>
    </w:p>
    <w:p w:rsidR="00714B05" w:rsidRDefault="00714B05">
      <w:pPr>
        <w:rPr>
          <w:lang w:val="es-ES_tradnl"/>
        </w:rPr>
      </w:pPr>
    </w:p>
    <w:p w:rsidR="005232C0" w:rsidRDefault="00971748" w:rsidP="005232C0">
      <w:pPr>
        <w:ind w:firstLine="708"/>
        <w:rPr>
          <w:lang w:val="es-ES_tradnl"/>
        </w:rPr>
      </w:pPr>
      <w:r>
        <w:rPr>
          <w:b/>
          <w:lang w:val="es-ES_tradnl"/>
        </w:rPr>
        <w:t>11</w:t>
      </w:r>
      <w:r w:rsidRPr="00E255A7">
        <w:rPr>
          <w:b/>
          <w:color w:val="FF0000"/>
          <w:lang w:val="es-ES_tradnl"/>
        </w:rPr>
        <w:t>. tabla 5 –</w:t>
      </w:r>
      <w:r w:rsidRPr="00B8738D">
        <w:rPr>
          <w:b/>
          <w:color w:val="FF0000"/>
          <w:lang w:val="es-ES_tradnl"/>
        </w:rPr>
        <w:t>ATENEA –</w:t>
      </w:r>
      <w:r>
        <w:rPr>
          <w:b/>
          <w:color w:val="FF0000"/>
          <w:lang w:val="es-ES_tradnl"/>
        </w:rPr>
        <w:t>RECETAS IMPRESAS</w:t>
      </w:r>
      <w:r w:rsidRPr="00B8738D">
        <w:rPr>
          <w:b/>
          <w:color w:val="FF0000"/>
          <w:lang w:val="es-ES_tradnl"/>
        </w:rPr>
        <w:t xml:space="preserve">  </w:t>
      </w:r>
      <w:r>
        <w:rPr>
          <w:b/>
          <w:lang w:val="es-ES_tradnl"/>
        </w:rPr>
        <w:t>Fármacos</w:t>
      </w:r>
      <w:r w:rsidRPr="00A11C98">
        <w:rPr>
          <w:b/>
          <w:lang w:val="es-ES_tradnl"/>
        </w:rPr>
        <w:t>:</w:t>
      </w:r>
      <w:r>
        <w:rPr>
          <w:lang w:val="es-ES_tradnl"/>
        </w:rPr>
        <w:t xml:space="preserve"> Corresponde con las </w:t>
      </w:r>
      <w:r w:rsidR="005232C0">
        <w:rPr>
          <w:lang w:val="es-ES_tradnl"/>
        </w:rPr>
        <w:t>RECETAS</w:t>
      </w:r>
      <w:r>
        <w:rPr>
          <w:lang w:val="es-ES_tradnl"/>
        </w:rPr>
        <w:t xml:space="preserve"> </w:t>
      </w:r>
      <w:r w:rsidR="005232C0">
        <w:rPr>
          <w:lang w:val="es-ES_tradnl"/>
        </w:rPr>
        <w:t xml:space="preserve">EN PAPEL </w:t>
      </w:r>
      <w:r>
        <w:rPr>
          <w:lang w:val="es-ES_tradnl"/>
        </w:rPr>
        <w:t xml:space="preserve">escritas e impresas en atención primaria. Incluyen información sobre la prescripción y de impresión de receta así como posología dosis e intervalo. </w:t>
      </w:r>
      <w:r w:rsidR="005232C0">
        <w:rPr>
          <w:lang w:val="es-ES_tradnl"/>
        </w:rPr>
        <w:t>Al igual que en la tabla anterior se seleccionaron aquellas prescripciones que estaban abiertas desde cualquier periodo del año 2011 para la cohorte de prevalentes y desde el debut para la cohorte de incidentes. En ambos casos el seguimiento se realiza hasta el 31/12/2016.</w:t>
      </w:r>
    </w:p>
    <w:p w:rsidR="00971748" w:rsidRDefault="00971748" w:rsidP="005232C0">
      <w:pPr>
        <w:ind w:firstLine="708"/>
        <w:rPr>
          <w:lang w:val="es-ES_tradnl"/>
        </w:rPr>
      </w:pPr>
    </w:p>
    <w:p w:rsidR="00971748" w:rsidRDefault="00971748" w:rsidP="00971748">
      <w:pPr>
        <w:ind w:left="708"/>
        <w:rPr>
          <w:lang w:val="es-ES_tradnl"/>
        </w:rPr>
      </w:pPr>
      <w:r w:rsidRPr="00971748">
        <w:rPr>
          <w:b/>
          <w:lang w:val="es-ES_tradnl"/>
        </w:rPr>
        <w:t xml:space="preserve">Formato de tabla 5 –ATENEA –RECETAS IMPRESAS  </w:t>
      </w:r>
      <w:r w:rsidR="005232C0">
        <w:rPr>
          <w:b/>
          <w:lang w:val="es-ES_tradnl"/>
        </w:rPr>
        <w:t>Fármacos</w:t>
      </w:r>
      <w:r w:rsidRPr="00E255A7">
        <w:rPr>
          <w:b/>
          <w:lang w:val="es-ES_tradnl"/>
        </w:rPr>
        <w:t>:</w:t>
      </w:r>
      <w:r>
        <w:rPr>
          <w:lang w:val="es-ES_tradnl"/>
        </w:rPr>
        <w:t xml:space="preserve"> LLEGA COMO EXCEL. Un fila por</w:t>
      </w:r>
      <w:r w:rsidR="005232C0">
        <w:rPr>
          <w:lang w:val="es-ES_tradnl"/>
        </w:rPr>
        <w:t xml:space="preserve"> cada paciente y por cada nueva impresión de receta en papel.</w:t>
      </w:r>
      <w:r>
        <w:rPr>
          <w:lang w:val="es-ES_tradnl"/>
        </w:rPr>
        <w:t xml:space="preserve"> </w:t>
      </w:r>
    </w:p>
    <w:tbl>
      <w:tblPr>
        <w:tblW w:w="9244" w:type="dxa"/>
        <w:tblInd w:w="55" w:type="dxa"/>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1332"/>
        <w:gridCol w:w="951"/>
        <w:gridCol w:w="1440"/>
        <w:gridCol w:w="1202"/>
        <w:gridCol w:w="487"/>
        <w:gridCol w:w="795"/>
        <w:gridCol w:w="438"/>
        <w:gridCol w:w="715"/>
        <w:gridCol w:w="396"/>
        <w:gridCol w:w="299"/>
        <w:gridCol w:w="1189"/>
      </w:tblGrid>
      <w:tr w:rsidR="00971748" w:rsidRPr="00971748" w:rsidTr="005232C0">
        <w:trPr>
          <w:gridAfter w:val="2"/>
          <w:wAfter w:w="1488" w:type="dxa"/>
          <w:trHeight w:val="300"/>
        </w:trPr>
        <w:tc>
          <w:tcPr>
            <w:tcW w:w="1332" w:type="dxa"/>
            <w:shd w:val="clear" w:color="auto" w:fill="auto"/>
            <w:noWrap/>
            <w:vAlign w:val="bottom"/>
            <w:hideMark/>
          </w:tcPr>
          <w:p w:rsidR="00971748" w:rsidRPr="00971748" w:rsidRDefault="00971748" w:rsidP="00971748">
            <w:pPr>
              <w:spacing w:after="0" w:line="240" w:lineRule="auto"/>
              <w:rPr>
                <w:rFonts w:ascii="Calibri" w:eastAsia="Times New Roman" w:hAnsi="Calibri" w:cs="Times New Roman"/>
                <w:b/>
                <w:bCs/>
                <w:lang w:eastAsia="es-ES"/>
              </w:rPr>
            </w:pPr>
            <w:proofErr w:type="spellStart"/>
            <w:r w:rsidRPr="00971748">
              <w:rPr>
                <w:rFonts w:ascii="Calibri" w:eastAsia="Times New Roman" w:hAnsi="Calibri" w:cs="Times New Roman"/>
                <w:b/>
                <w:bCs/>
                <w:lang w:eastAsia="es-ES"/>
              </w:rPr>
              <w:t>CodAnonimo</w:t>
            </w:r>
            <w:proofErr w:type="spellEnd"/>
          </w:p>
        </w:tc>
        <w:tc>
          <w:tcPr>
            <w:tcW w:w="951" w:type="dxa"/>
            <w:shd w:val="clear" w:color="auto" w:fill="auto"/>
            <w:noWrap/>
            <w:vAlign w:val="bottom"/>
            <w:hideMark/>
          </w:tcPr>
          <w:p w:rsidR="00971748" w:rsidRPr="00971748" w:rsidRDefault="00971748" w:rsidP="00971748">
            <w:pPr>
              <w:spacing w:after="0" w:line="240" w:lineRule="auto"/>
              <w:rPr>
                <w:rFonts w:ascii="Calibri" w:eastAsia="Times New Roman" w:hAnsi="Calibri" w:cs="Times New Roman"/>
                <w:b/>
                <w:bCs/>
                <w:color w:val="000000"/>
                <w:lang w:eastAsia="es-ES"/>
              </w:rPr>
            </w:pPr>
            <w:proofErr w:type="spellStart"/>
            <w:r w:rsidRPr="00971748">
              <w:rPr>
                <w:rFonts w:ascii="Calibri" w:eastAsia="Times New Roman" w:hAnsi="Calibri" w:cs="Times New Roman"/>
                <w:b/>
                <w:bCs/>
                <w:color w:val="000000"/>
                <w:lang w:eastAsia="es-ES"/>
              </w:rPr>
              <w:t>codatc</w:t>
            </w:r>
            <w:proofErr w:type="spellEnd"/>
          </w:p>
        </w:tc>
        <w:tc>
          <w:tcPr>
            <w:tcW w:w="1440" w:type="dxa"/>
            <w:shd w:val="clear" w:color="auto" w:fill="auto"/>
            <w:noWrap/>
            <w:vAlign w:val="bottom"/>
            <w:hideMark/>
          </w:tcPr>
          <w:p w:rsidR="00971748" w:rsidRPr="00971748" w:rsidRDefault="00971748" w:rsidP="00971748">
            <w:pPr>
              <w:spacing w:after="0" w:line="240" w:lineRule="auto"/>
              <w:rPr>
                <w:rFonts w:ascii="Calibri" w:eastAsia="Times New Roman" w:hAnsi="Calibri" w:cs="Times New Roman"/>
                <w:b/>
                <w:bCs/>
                <w:color w:val="000000"/>
                <w:lang w:eastAsia="es-ES"/>
              </w:rPr>
            </w:pPr>
            <w:r w:rsidRPr="00971748">
              <w:rPr>
                <w:rFonts w:ascii="Calibri" w:eastAsia="Times New Roman" w:hAnsi="Calibri" w:cs="Times New Roman"/>
                <w:b/>
                <w:bCs/>
                <w:color w:val="000000"/>
                <w:lang w:eastAsia="es-ES"/>
              </w:rPr>
              <w:t>nombre</w:t>
            </w:r>
          </w:p>
        </w:tc>
        <w:tc>
          <w:tcPr>
            <w:tcW w:w="1202" w:type="dxa"/>
            <w:shd w:val="clear" w:color="auto" w:fill="auto"/>
            <w:noWrap/>
            <w:vAlign w:val="bottom"/>
            <w:hideMark/>
          </w:tcPr>
          <w:p w:rsidR="00971748" w:rsidRPr="00971748" w:rsidRDefault="00971748" w:rsidP="00971748">
            <w:pPr>
              <w:spacing w:after="0" w:line="240" w:lineRule="auto"/>
              <w:rPr>
                <w:rFonts w:ascii="Calibri" w:eastAsia="Times New Roman" w:hAnsi="Calibri" w:cs="Times New Roman"/>
                <w:b/>
                <w:bCs/>
                <w:color w:val="000000"/>
                <w:lang w:eastAsia="es-ES"/>
              </w:rPr>
            </w:pPr>
            <w:r w:rsidRPr="00971748">
              <w:rPr>
                <w:rFonts w:ascii="Calibri" w:eastAsia="Times New Roman" w:hAnsi="Calibri" w:cs="Times New Roman"/>
                <w:b/>
                <w:bCs/>
                <w:color w:val="000000"/>
                <w:lang w:eastAsia="es-ES"/>
              </w:rPr>
              <w:t>FECHA</w:t>
            </w:r>
          </w:p>
        </w:tc>
        <w:tc>
          <w:tcPr>
            <w:tcW w:w="1282" w:type="dxa"/>
            <w:gridSpan w:val="2"/>
            <w:shd w:val="clear" w:color="auto" w:fill="auto"/>
            <w:noWrap/>
            <w:vAlign w:val="bottom"/>
            <w:hideMark/>
          </w:tcPr>
          <w:p w:rsidR="00971748" w:rsidRPr="00971748" w:rsidRDefault="00971748" w:rsidP="00971748">
            <w:pPr>
              <w:spacing w:after="0" w:line="240" w:lineRule="auto"/>
              <w:rPr>
                <w:rFonts w:ascii="Calibri" w:eastAsia="Times New Roman" w:hAnsi="Calibri" w:cs="Times New Roman"/>
                <w:b/>
                <w:bCs/>
                <w:color w:val="000000"/>
                <w:lang w:eastAsia="es-ES"/>
              </w:rPr>
            </w:pPr>
            <w:r w:rsidRPr="00971748">
              <w:rPr>
                <w:rFonts w:ascii="Calibri" w:eastAsia="Times New Roman" w:hAnsi="Calibri" w:cs="Times New Roman"/>
                <w:b/>
                <w:bCs/>
                <w:color w:val="000000"/>
                <w:lang w:eastAsia="es-ES"/>
              </w:rPr>
              <w:t>FECHA_EMI</w:t>
            </w:r>
          </w:p>
        </w:tc>
        <w:tc>
          <w:tcPr>
            <w:tcW w:w="1549" w:type="dxa"/>
            <w:gridSpan w:val="3"/>
            <w:shd w:val="clear" w:color="auto" w:fill="auto"/>
            <w:noWrap/>
            <w:vAlign w:val="bottom"/>
            <w:hideMark/>
          </w:tcPr>
          <w:p w:rsidR="00971748" w:rsidRPr="00971748" w:rsidRDefault="00971748" w:rsidP="00971748">
            <w:pPr>
              <w:spacing w:after="0" w:line="240" w:lineRule="auto"/>
              <w:rPr>
                <w:rFonts w:ascii="Calibri" w:eastAsia="Times New Roman" w:hAnsi="Calibri" w:cs="Times New Roman"/>
                <w:b/>
                <w:bCs/>
                <w:color w:val="000000"/>
                <w:lang w:eastAsia="es-ES"/>
              </w:rPr>
            </w:pPr>
            <w:r w:rsidRPr="00971748">
              <w:rPr>
                <w:rFonts w:ascii="Calibri" w:eastAsia="Times New Roman" w:hAnsi="Calibri" w:cs="Times New Roman"/>
                <w:b/>
                <w:bCs/>
                <w:color w:val="000000"/>
                <w:lang w:eastAsia="es-ES"/>
              </w:rPr>
              <w:t>FECHA_IMP</w:t>
            </w:r>
          </w:p>
        </w:tc>
      </w:tr>
      <w:tr w:rsidR="00971748" w:rsidRPr="00971748" w:rsidTr="005232C0">
        <w:trPr>
          <w:gridAfter w:val="2"/>
          <w:wAfter w:w="1488" w:type="dxa"/>
          <w:trHeight w:val="300"/>
        </w:trPr>
        <w:tc>
          <w:tcPr>
            <w:tcW w:w="1332" w:type="dxa"/>
            <w:shd w:val="clear" w:color="auto" w:fill="auto"/>
            <w:noWrap/>
            <w:vAlign w:val="bottom"/>
            <w:hideMark/>
          </w:tcPr>
          <w:p w:rsidR="00971748" w:rsidRPr="00971748" w:rsidRDefault="00971748" w:rsidP="00971748">
            <w:pPr>
              <w:spacing w:after="0" w:line="240" w:lineRule="auto"/>
              <w:rPr>
                <w:rFonts w:ascii="Calibri" w:eastAsia="Times New Roman" w:hAnsi="Calibri" w:cs="Times New Roman"/>
                <w:lang w:eastAsia="es-ES"/>
              </w:rPr>
            </w:pPr>
            <w:r w:rsidRPr="00971748">
              <w:rPr>
                <w:rFonts w:ascii="Calibri" w:eastAsia="Times New Roman" w:hAnsi="Calibri" w:cs="Times New Roman"/>
                <w:lang w:eastAsia="es-ES"/>
              </w:rPr>
              <w:t>GV1800CO</w:t>
            </w:r>
          </w:p>
        </w:tc>
        <w:tc>
          <w:tcPr>
            <w:tcW w:w="951" w:type="dxa"/>
            <w:shd w:val="clear" w:color="auto" w:fill="auto"/>
            <w:noWrap/>
            <w:vAlign w:val="bottom"/>
            <w:hideMark/>
          </w:tcPr>
          <w:p w:rsidR="00971748" w:rsidRPr="00971748" w:rsidRDefault="00971748" w:rsidP="00971748">
            <w:pPr>
              <w:spacing w:after="0" w:line="240" w:lineRule="auto"/>
              <w:rPr>
                <w:rFonts w:ascii="Calibri" w:eastAsia="Times New Roman" w:hAnsi="Calibri" w:cs="Times New Roman"/>
                <w:color w:val="000000"/>
                <w:lang w:eastAsia="es-ES"/>
              </w:rPr>
            </w:pPr>
            <w:r w:rsidRPr="00971748">
              <w:rPr>
                <w:rFonts w:ascii="Calibri" w:eastAsia="Times New Roman" w:hAnsi="Calibri" w:cs="Times New Roman"/>
                <w:color w:val="000000"/>
                <w:lang w:eastAsia="es-ES"/>
              </w:rPr>
              <w:t>C10AB05</w:t>
            </w:r>
          </w:p>
        </w:tc>
        <w:tc>
          <w:tcPr>
            <w:tcW w:w="1440" w:type="dxa"/>
            <w:shd w:val="clear" w:color="auto" w:fill="auto"/>
            <w:noWrap/>
            <w:vAlign w:val="bottom"/>
            <w:hideMark/>
          </w:tcPr>
          <w:p w:rsidR="00971748" w:rsidRPr="00971748" w:rsidRDefault="00971748" w:rsidP="00971748">
            <w:pPr>
              <w:spacing w:after="0" w:line="240" w:lineRule="auto"/>
              <w:rPr>
                <w:rFonts w:ascii="Calibri" w:eastAsia="Times New Roman" w:hAnsi="Calibri" w:cs="Times New Roman"/>
                <w:color w:val="000000"/>
                <w:lang w:eastAsia="es-ES"/>
              </w:rPr>
            </w:pPr>
            <w:r w:rsidRPr="00971748">
              <w:rPr>
                <w:rFonts w:ascii="Calibri" w:eastAsia="Times New Roman" w:hAnsi="Calibri" w:cs="Times New Roman"/>
                <w:color w:val="000000"/>
                <w:lang w:eastAsia="es-ES"/>
              </w:rPr>
              <w:t>FENOFIBRATO</w:t>
            </w:r>
          </w:p>
        </w:tc>
        <w:tc>
          <w:tcPr>
            <w:tcW w:w="1202" w:type="dxa"/>
            <w:shd w:val="clear" w:color="auto" w:fill="auto"/>
            <w:noWrap/>
            <w:vAlign w:val="bottom"/>
            <w:hideMark/>
          </w:tcPr>
          <w:p w:rsidR="00971748" w:rsidRPr="00971748" w:rsidRDefault="00971748" w:rsidP="00971748">
            <w:pPr>
              <w:spacing w:after="0" w:line="240" w:lineRule="auto"/>
              <w:rPr>
                <w:rFonts w:ascii="Calibri" w:eastAsia="Times New Roman" w:hAnsi="Calibri" w:cs="Times New Roman"/>
                <w:color w:val="000000"/>
                <w:lang w:eastAsia="es-ES"/>
              </w:rPr>
            </w:pPr>
            <w:r w:rsidRPr="00971748">
              <w:rPr>
                <w:rFonts w:ascii="Calibri" w:eastAsia="Times New Roman" w:hAnsi="Calibri" w:cs="Times New Roman"/>
                <w:color w:val="000000"/>
                <w:lang w:eastAsia="es-ES"/>
              </w:rPr>
              <w:t>06/04/2011</w:t>
            </w:r>
          </w:p>
        </w:tc>
        <w:tc>
          <w:tcPr>
            <w:tcW w:w="1282" w:type="dxa"/>
            <w:gridSpan w:val="2"/>
            <w:shd w:val="clear" w:color="auto" w:fill="auto"/>
            <w:noWrap/>
            <w:vAlign w:val="bottom"/>
            <w:hideMark/>
          </w:tcPr>
          <w:p w:rsidR="00971748" w:rsidRPr="00971748" w:rsidRDefault="00971748" w:rsidP="00971748">
            <w:pPr>
              <w:spacing w:after="0" w:line="240" w:lineRule="auto"/>
              <w:rPr>
                <w:rFonts w:ascii="Calibri" w:eastAsia="Times New Roman" w:hAnsi="Calibri" w:cs="Times New Roman"/>
                <w:color w:val="000000"/>
                <w:lang w:eastAsia="es-ES"/>
              </w:rPr>
            </w:pPr>
            <w:r w:rsidRPr="00971748">
              <w:rPr>
                <w:rFonts w:ascii="Calibri" w:eastAsia="Times New Roman" w:hAnsi="Calibri" w:cs="Times New Roman"/>
                <w:color w:val="000000"/>
                <w:lang w:eastAsia="es-ES"/>
              </w:rPr>
              <w:t>15/06/2011</w:t>
            </w:r>
          </w:p>
        </w:tc>
        <w:tc>
          <w:tcPr>
            <w:tcW w:w="1549" w:type="dxa"/>
            <w:gridSpan w:val="3"/>
            <w:shd w:val="clear" w:color="auto" w:fill="auto"/>
            <w:noWrap/>
            <w:vAlign w:val="bottom"/>
            <w:hideMark/>
          </w:tcPr>
          <w:p w:rsidR="00971748" w:rsidRPr="00971748" w:rsidRDefault="00971748" w:rsidP="00971748">
            <w:pPr>
              <w:spacing w:after="0" w:line="240" w:lineRule="auto"/>
              <w:rPr>
                <w:rFonts w:ascii="Calibri" w:eastAsia="Times New Roman" w:hAnsi="Calibri" w:cs="Times New Roman"/>
                <w:color w:val="000000"/>
                <w:lang w:eastAsia="es-ES"/>
              </w:rPr>
            </w:pPr>
            <w:r w:rsidRPr="00971748">
              <w:rPr>
                <w:rFonts w:ascii="Calibri" w:eastAsia="Times New Roman" w:hAnsi="Calibri" w:cs="Times New Roman"/>
                <w:color w:val="000000"/>
                <w:lang w:eastAsia="es-ES"/>
              </w:rPr>
              <w:t>06/04/2011</w:t>
            </w:r>
          </w:p>
        </w:tc>
      </w:tr>
      <w:tr w:rsidR="00971748" w:rsidRPr="00971748" w:rsidTr="005232C0">
        <w:trPr>
          <w:trHeight w:val="300"/>
        </w:trPr>
        <w:tc>
          <w:tcPr>
            <w:tcW w:w="5412" w:type="dxa"/>
            <w:gridSpan w:val="5"/>
            <w:shd w:val="clear" w:color="auto" w:fill="auto"/>
            <w:noWrap/>
            <w:vAlign w:val="bottom"/>
            <w:hideMark/>
          </w:tcPr>
          <w:p w:rsidR="00971748" w:rsidRPr="00971748" w:rsidRDefault="00971748" w:rsidP="00971748">
            <w:pPr>
              <w:spacing w:after="0" w:line="240" w:lineRule="auto"/>
              <w:rPr>
                <w:rFonts w:ascii="Calibri" w:eastAsia="Times New Roman" w:hAnsi="Calibri" w:cs="Times New Roman"/>
                <w:b/>
                <w:bCs/>
                <w:color w:val="000000"/>
                <w:lang w:eastAsia="es-ES"/>
              </w:rPr>
            </w:pPr>
            <w:r w:rsidRPr="00971748">
              <w:rPr>
                <w:rFonts w:ascii="Calibri" w:eastAsia="Times New Roman" w:hAnsi="Calibri" w:cs="Times New Roman"/>
                <w:b/>
                <w:bCs/>
                <w:color w:val="000000"/>
                <w:lang w:eastAsia="es-ES"/>
              </w:rPr>
              <w:t>DESFAR</w:t>
            </w:r>
          </w:p>
        </w:tc>
        <w:tc>
          <w:tcPr>
            <w:tcW w:w="1233" w:type="dxa"/>
            <w:gridSpan w:val="2"/>
            <w:shd w:val="clear" w:color="auto" w:fill="auto"/>
            <w:noWrap/>
            <w:vAlign w:val="bottom"/>
            <w:hideMark/>
          </w:tcPr>
          <w:p w:rsidR="00971748" w:rsidRPr="00971748" w:rsidRDefault="00971748" w:rsidP="00971748">
            <w:pPr>
              <w:spacing w:after="0" w:line="240" w:lineRule="auto"/>
              <w:rPr>
                <w:rFonts w:ascii="Calibri" w:eastAsia="Times New Roman" w:hAnsi="Calibri" w:cs="Times New Roman"/>
                <w:b/>
                <w:bCs/>
                <w:color w:val="000000"/>
                <w:lang w:eastAsia="es-ES"/>
              </w:rPr>
            </w:pPr>
            <w:r w:rsidRPr="00971748">
              <w:rPr>
                <w:rFonts w:ascii="Calibri" w:eastAsia="Times New Roman" w:hAnsi="Calibri" w:cs="Times New Roman"/>
                <w:b/>
                <w:bCs/>
                <w:color w:val="000000"/>
                <w:lang w:eastAsia="es-ES"/>
              </w:rPr>
              <w:t>POSOLOGIA</w:t>
            </w:r>
          </w:p>
        </w:tc>
        <w:tc>
          <w:tcPr>
            <w:tcW w:w="715" w:type="dxa"/>
            <w:shd w:val="clear" w:color="auto" w:fill="auto"/>
            <w:noWrap/>
            <w:vAlign w:val="bottom"/>
            <w:hideMark/>
          </w:tcPr>
          <w:p w:rsidR="00971748" w:rsidRPr="00971748" w:rsidRDefault="00971748" w:rsidP="00971748">
            <w:pPr>
              <w:spacing w:after="0" w:line="240" w:lineRule="auto"/>
              <w:rPr>
                <w:rFonts w:ascii="Calibri" w:eastAsia="Times New Roman" w:hAnsi="Calibri" w:cs="Times New Roman"/>
                <w:b/>
                <w:bCs/>
                <w:color w:val="000000"/>
                <w:lang w:eastAsia="es-ES"/>
              </w:rPr>
            </w:pPr>
            <w:r w:rsidRPr="00971748">
              <w:rPr>
                <w:rFonts w:ascii="Calibri" w:eastAsia="Times New Roman" w:hAnsi="Calibri" w:cs="Times New Roman"/>
                <w:b/>
                <w:bCs/>
                <w:color w:val="000000"/>
                <w:lang w:eastAsia="es-ES"/>
              </w:rPr>
              <w:t>CODI1</w:t>
            </w:r>
          </w:p>
        </w:tc>
        <w:tc>
          <w:tcPr>
            <w:tcW w:w="695" w:type="dxa"/>
            <w:gridSpan w:val="2"/>
            <w:shd w:val="clear" w:color="auto" w:fill="auto"/>
            <w:noWrap/>
            <w:vAlign w:val="bottom"/>
            <w:hideMark/>
          </w:tcPr>
          <w:p w:rsidR="00971748" w:rsidRPr="00971748" w:rsidRDefault="00971748" w:rsidP="00971748">
            <w:pPr>
              <w:spacing w:after="0" w:line="240" w:lineRule="auto"/>
              <w:rPr>
                <w:rFonts w:ascii="Calibri" w:eastAsia="Times New Roman" w:hAnsi="Calibri" w:cs="Times New Roman"/>
                <w:b/>
                <w:bCs/>
                <w:color w:val="000000"/>
                <w:lang w:eastAsia="es-ES"/>
              </w:rPr>
            </w:pPr>
            <w:r w:rsidRPr="00971748">
              <w:rPr>
                <w:rFonts w:ascii="Calibri" w:eastAsia="Times New Roman" w:hAnsi="Calibri" w:cs="Times New Roman"/>
                <w:b/>
                <w:bCs/>
                <w:color w:val="000000"/>
                <w:lang w:eastAsia="es-ES"/>
              </w:rPr>
              <w:t>DOSIS</w:t>
            </w:r>
          </w:p>
        </w:tc>
        <w:tc>
          <w:tcPr>
            <w:tcW w:w="1189" w:type="dxa"/>
            <w:shd w:val="clear" w:color="auto" w:fill="auto"/>
            <w:noWrap/>
            <w:vAlign w:val="bottom"/>
            <w:hideMark/>
          </w:tcPr>
          <w:p w:rsidR="00971748" w:rsidRPr="00971748" w:rsidRDefault="00971748" w:rsidP="00971748">
            <w:pPr>
              <w:spacing w:after="0" w:line="240" w:lineRule="auto"/>
              <w:rPr>
                <w:rFonts w:ascii="Calibri" w:eastAsia="Times New Roman" w:hAnsi="Calibri" w:cs="Times New Roman"/>
                <w:b/>
                <w:bCs/>
                <w:color w:val="000000"/>
                <w:lang w:eastAsia="es-ES"/>
              </w:rPr>
            </w:pPr>
            <w:r w:rsidRPr="00971748">
              <w:rPr>
                <w:rFonts w:ascii="Calibri" w:eastAsia="Times New Roman" w:hAnsi="Calibri" w:cs="Times New Roman"/>
                <w:b/>
                <w:bCs/>
                <w:color w:val="000000"/>
                <w:lang w:eastAsia="es-ES"/>
              </w:rPr>
              <w:t>INTERVALO</w:t>
            </w:r>
          </w:p>
        </w:tc>
      </w:tr>
      <w:tr w:rsidR="00971748" w:rsidRPr="00971748" w:rsidTr="005232C0">
        <w:trPr>
          <w:trHeight w:val="300"/>
        </w:trPr>
        <w:tc>
          <w:tcPr>
            <w:tcW w:w="5412" w:type="dxa"/>
            <w:gridSpan w:val="5"/>
            <w:shd w:val="clear" w:color="auto" w:fill="auto"/>
            <w:noWrap/>
            <w:vAlign w:val="bottom"/>
            <w:hideMark/>
          </w:tcPr>
          <w:p w:rsidR="00971748" w:rsidRPr="00971748" w:rsidRDefault="00971748" w:rsidP="00971748">
            <w:pPr>
              <w:spacing w:after="0" w:line="240" w:lineRule="auto"/>
              <w:rPr>
                <w:rFonts w:ascii="Calibri" w:eastAsia="Times New Roman" w:hAnsi="Calibri" w:cs="Times New Roman"/>
                <w:color w:val="000000"/>
                <w:lang w:eastAsia="es-ES"/>
              </w:rPr>
            </w:pPr>
            <w:r w:rsidRPr="00971748">
              <w:rPr>
                <w:rFonts w:ascii="Calibri" w:eastAsia="Times New Roman" w:hAnsi="Calibri" w:cs="Times New Roman"/>
                <w:color w:val="000000"/>
                <w:lang w:eastAsia="es-ES"/>
              </w:rPr>
              <w:t>SECALIP SUPRA 160MG 30 COMPRIMIDOS RECUB PELICULA -</w:t>
            </w:r>
          </w:p>
        </w:tc>
        <w:tc>
          <w:tcPr>
            <w:tcW w:w="1233" w:type="dxa"/>
            <w:gridSpan w:val="2"/>
            <w:shd w:val="clear" w:color="auto" w:fill="auto"/>
            <w:noWrap/>
            <w:vAlign w:val="bottom"/>
            <w:hideMark/>
          </w:tcPr>
          <w:p w:rsidR="00971748" w:rsidRPr="00971748" w:rsidRDefault="00971748" w:rsidP="00971748">
            <w:pPr>
              <w:spacing w:after="0" w:line="240" w:lineRule="auto"/>
              <w:rPr>
                <w:rFonts w:ascii="Calibri" w:eastAsia="Times New Roman" w:hAnsi="Calibri" w:cs="Times New Roman"/>
                <w:color w:val="000000"/>
                <w:lang w:eastAsia="es-ES"/>
              </w:rPr>
            </w:pPr>
            <w:r w:rsidRPr="00971748">
              <w:rPr>
                <w:rFonts w:ascii="Calibri" w:eastAsia="Times New Roman" w:hAnsi="Calibri" w:cs="Times New Roman"/>
                <w:color w:val="000000"/>
                <w:lang w:eastAsia="es-ES"/>
              </w:rPr>
              <w:t>0-0-1</w:t>
            </w:r>
          </w:p>
        </w:tc>
        <w:tc>
          <w:tcPr>
            <w:tcW w:w="715" w:type="dxa"/>
            <w:shd w:val="clear" w:color="auto" w:fill="auto"/>
            <w:noWrap/>
            <w:vAlign w:val="bottom"/>
            <w:hideMark/>
          </w:tcPr>
          <w:p w:rsidR="00971748" w:rsidRPr="00971748" w:rsidRDefault="00971748" w:rsidP="00971748">
            <w:pPr>
              <w:spacing w:after="0" w:line="240" w:lineRule="auto"/>
              <w:rPr>
                <w:rFonts w:ascii="Calibri" w:eastAsia="Times New Roman" w:hAnsi="Calibri" w:cs="Times New Roman"/>
                <w:color w:val="000000"/>
                <w:lang w:eastAsia="es-ES"/>
              </w:rPr>
            </w:pPr>
          </w:p>
        </w:tc>
        <w:tc>
          <w:tcPr>
            <w:tcW w:w="695" w:type="dxa"/>
            <w:gridSpan w:val="2"/>
            <w:shd w:val="clear" w:color="auto" w:fill="auto"/>
            <w:noWrap/>
            <w:vAlign w:val="bottom"/>
            <w:hideMark/>
          </w:tcPr>
          <w:p w:rsidR="00971748" w:rsidRPr="00971748" w:rsidRDefault="00971748" w:rsidP="00971748">
            <w:pPr>
              <w:spacing w:after="0" w:line="240" w:lineRule="auto"/>
              <w:rPr>
                <w:rFonts w:ascii="Calibri" w:eastAsia="Times New Roman" w:hAnsi="Calibri" w:cs="Times New Roman"/>
                <w:color w:val="000000"/>
                <w:lang w:eastAsia="es-ES"/>
              </w:rPr>
            </w:pPr>
            <w:r w:rsidRPr="00971748">
              <w:rPr>
                <w:rFonts w:ascii="Calibri" w:eastAsia="Times New Roman" w:hAnsi="Calibri" w:cs="Times New Roman"/>
                <w:color w:val="000000"/>
                <w:lang w:eastAsia="es-ES"/>
              </w:rPr>
              <w:t>1.000</w:t>
            </w:r>
          </w:p>
        </w:tc>
        <w:tc>
          <w:tcPr>
            <w:tcW w:w="1189" w:type="dxa"/>
            <w:shd w:val="clear" w:color="auto" w:fill="auto"/>
            <w:noWrap/>
            <w:vAlign w:val="bottom"/>
            <w:hideMark/>
          </w:tcPr>
          <w:p w:rsidR="00971748" w:rsidRPr="00971748" w:rsidRDefault="00971748" w:rsidP="00971748">
            <w:pPr>
              <w:spacing w:after="0" w:line="240" w:lineRule="auto"/>
              <w:rPr>
                <w:rFonts w:ascii="Calibri" w:eastAsia="Times New Roman" w:hAnsi="Calibri" w:cs="Times New Roman"/>
                <w:color w:val="000000"/>
                <w:lang w:eastAsia="es-ES"/>
              </w:rPr>
            </w:pPr>
            <w:r w:rsidRPr="00971748">
              <w:rPr>
                <w:rFonts w:ascii="Calibri" w:eastAsia="Times New Roman" w:hAnsi="Calibri" w:cs="Times New Roman"/>
                <w:color w:val="000000"/>
                <w:lang w:eastAsia="es-ES"/>
              </w:rPr>
              <w:t>1.000</w:t>
            </w:r>
          </w:p>
        </w:tc>
      </w:tr>
    </w:tbl>
    <w:p w:rsidR="00971748" w:rsidRDefault="00971748" w:rsidP="00971748">
      <w:pPr>
        <w:ind w:left="708"/>
        <w:rPr>
          <w:lang w:val="es-ES_tradnl"/>
        </w:rPr>
      </w:pPr>
    </w:p>
    <w:p w:rsidR="00971748" w:rsidRDefault="00971748" w:rsidP="00971748">
      <w:pPr>
        <w:ind w:left="708"/>
        <w:rPr>
          <w:lang w:val="es-ES_tradnl"/>
        </w:rPr>
      </w:pPr>
      <w:r w:rsidRPr="0041184D">
        <w:rPr>
          <w:b/>
          <w:lang w:val="es-ES_tradnl"/>
        </w:rPr>
        <w:t>TRANSFORMACIÓN</w:t>
      </w:r>
      <w:r>
        <w:rPr>
          <w:b/>
          <w:lang w:val="es-ES_tradnl"/>
        </w:rPr>
        <w:t xml:space="preserve"> </w:t>
      </w:r>
      <w:r w:rsidR="005232C0" w:rsidRPr="00971748">
        <w:rPr>
          <w:b/>
          <w:lang w:val="es-ES_tradnl"/>
        </w:rPr>
        <w:t xml:space="preserve">tabla 5 –ATENEA –RECETAS IMPRESAS  </w:t>
      </w:r>
      <w:r w:rsidR="005232C0">
        <w:rPr>
          <w:b/>
          <w:lang w:val="es-ES_tradnl"/>
        </w:rPr>
        <w:t>Fármacos</w:t>
      </w:r>
      <w:proofErr w:type="gramStart"/>
      <w:r w:rsidR="005232C0" w:rsidRPr="00E255A7">
        <w:rPr>
          <w:b/>
          <w:lang w:val="es-ES_tradnl"/>
        </w:rPr>
        <w:t>:</w:t>
      </w:r>
      <w:r w:rsidR="005232C0">
        <w:rPr>
          <w:lang w:val="es-ES_tradnl"/>
        </w:rPr>
        <w:t xml:space="preserve">  </w:t>
      </w:r>
      <w:r>
        <w:rPr>
          <w:lang w:val="es-ES_tradnl"/>
        </w:rPr>
        <w:t>Se</w:t>
      </w:r>
      <w:proofErr w:type="gramEnd"/>
      <w:r>
        <w:rPr>
          <w:lang w:val="es-ES_tradnl"/>
        </w:rPr>
        <w:t xml:space="preserve"> unifican nombres de variables, unifican formatos de fecha, puntos y comas. Eliminan valores aberrantes de fechas y sustituyen por NA.</w:t>
      </w:r>
    </w:p>
    <w:p w:rsidR="005232C0" w:rsidRDefault="005232C0" w:rsidP="00971748">
      <w:pPr>
        <w:ind w:left="708"/>
        <w:rPr>
          <w:lang w:val="es-ES_tradnl"/>
        </w:rPr>
      </w:pPr>
    </w:p>
    <w:p w:rsidR="00B72169" w:rsidRPr="00EB4CA6" w:rsidRDefault="00B72169" w:rsidP="00B72169">
      <w:pPr>
        <w:pStyle w:val="Default"/>
        <w:rPr>
          <w:sz w:val="16"/>
          <w:szCs w:val="16"/>
        </w:rPr>
      </w:pPr>
    </w:p>
    <w:p w:rsidR="00B72169" w:rsidRPr="00EB4CA6" w:rsidRDefault="00B72169" w:rsidP="00B72169">
      <w:pPr>
        <w:spacing w:after="0"/>
        <w:rPr>
          <w:sz w:val="16"/>
          <w:szCs w:val="16"/>
        </w:rPr>
      </w:pPr>
    </w:p>
    <w:p w:rsidR="008002B6" w:rsidRDefault="008002B6" w:rsidP="008002B6">
      <w:pPr>
        <w:ind w:firstLine="708"/>
        <w:rPr>
          <w:lang w:val="es-ES_tradnl"/>
        </w:rPr>
      </w:pPr>
      <w:r>
        <w:rPr>
          <w:b/>
          <w:lang w:val="es-ES_tradnl"/>
        </w:rPr>
        <w:lastRenderedPageBreak/>
        <w:t>12</w:t>
      </w:r>
      <w:r>
        <w:rPr>
          <w:b/>
          <w:color w:val="FF0000"/>
          <w:lang w:val="es-ES_tradnl"/>
        </w:rPr>
        <w:t xml:space="preserve">. tabla </w:t>
      </w:r>
      <w:r w:rsidRPr="00E255A7">
        <w:rPr>
          <w:b/>
          <w:color w:val="FF0000"/>
          <w:lang w:val="es-ES_tradnl"/>
        </w:rPr>
        <w:t xml:space="preserve"> –</w:t>
      </w:r>
      <w:r>
        <w:rPr>
          <w:b/>
          <w:color w:val="FF0000"/>
          <w:lang w:val="es-ES_tradnl"/>
        </w:rPr>
        <w:t>CMBD –CMA:</w:t>
      </w:r>
      <w:r w:rsidR="008F2C4C">
        <w:rPr>
          <w:lang w:val="es-ES_tradnl"/>
        </w:rPr>
        <w:t xml:space="preserve"> Datos</w:t>
      </w:r>
      <w:r w:rsidR="00BD56CE">
        <w:rPr>
          <w:lang w:val="es-ES_tradnl"/>
        </w:rPr>
        <w:t xml:space="preserve"> correspondientes a las altas hospitalarias y de C</w:t>
      </w:r>
      <w:r w:rsidR="008F2C4C">
        <w:rPr>
          <w:lang w:val="es-ES_tradnl"/>
        </w:rPr>
        <w:t>MA de los pacientes</w:t>
      </w:r>
      <w:r w:rsidR="00BD56CE">
        <w:rPr>
          <w:lang w:val="es-ES_tradnl"/>
        </w:rPr>
        <w:t xml:space="preserve"> de cada cohorte. El periodo de datos solicitado corresponde tanto a </w:t>
      </w:r>
      <w:r w:rsidR="00BD56CE" w:rsidRPr="002D7E3C">
        <w:rPr>
          <w:b/>
          <w:lang w:val="es-ES_tradnl"/>
        </w:rPr>
        <w:t>antes de 01/enero/2012</w:t>
      </w:r>
      <w:r w:rsidR="00BD56CE">
        <w:rPr>
          <w:b/>
          <w:lang w:val="es-ES_tradnl"/>
        </w:rPr>
        <w:t xml:space="preserve">, desde el nacimiento, </w:t>
      </w:r>
      <w:r w:rsidR="00BD56CE" w:rsidRPr="002D7E3C">
        <w:rPr>
          <w:b/>
          <w:lang w:val="es-ES_tradnl"/>
        </w:rPr>
        <w:t xml:space="preserve"> como</w:t>
      </w:r>
      <w:r w:rsidR="00BD56CE">
        <w:rPr>
          <w:b/>
          <w:lang w:val="es-ES_tradnl"/>
        </w:rPr>
        <w:t xml:space="preserve"> a</w:t>
      </w:r>
      <w:r w:rsidR="00BD56CE" w:rsidRPr="002D7E3C">
        <w:rPr>
          <w:b/>
          <w:lang w:val="es-ES_tradnl"/>
        </w:rPr>
        <w:t xml:space="preserve"> después, con fecha fin 31-dic-2016</w:t>
      </w:r>
      <w:r w:rsidR="00BD56CE">
        <w:rPr>
          <w:lang w:val="es-ES_tradnl"/>
        </w:rPr>
        <w:t>),</w:t>
      </w:r>
    </w:p>
    <w:p w:rsidR="008002B6" w:rsidRDefault="008002B6" w:rsidP="008002B6">
      <w:pPr>
        <w:ind w:firstLine="708"/>
        <w:rPr>
          <w:lang w:val="es-ES_tradnl"/>
        </w:rPr>
      </w:pPr>
    </w:p>
    <w:p w:rsidR="008002B6" w:rsidRDefault="008002B6" w:rsidP="008002B6">
      <w:pPr>
        <w:ind w:left="708"/>
        <w:rPr>
          <w:lang w:val="es-ES_tradnl"/>
        </w:rPr>
      </w:pPr>
      <w:r w:rsidRPr="00BD56CE">
        <w:rPr>
          <w:b/>
          <w:lang w:val="es-ES_tradnl"/>
        </w:rPr>
        <w:t xml:space="preserve">Formato de </w:t>
      </w:r>
      <w:r w:rsidR="00BD56CE" w:rsidRPr="00BD56CE">
        <w:rPr>
          <w:b/>
          <w:lang w:val="es-ES_tradnl"/>
        </w:rPr>
        <w:t>tabla  –CMBD –CMA</w:t>
      </w:r>
      <w:proofErr w:type="gramStart"/>
      <w:r w:rsidRPr="00BD56CE">
        <w:rPr>
          <w:b/>
          <w:lang w:val="es-ES_tradnl"/>
        </w:rPr>
        <w:t>:</w:t>
      </w:r>
      <w:r w:rsidRPr="00BD56CE">
        <w:rPr>
          <w:lang w:val="es-ES_tradnl"/>
        </w:rPr>
        <w:t xml:space="preserve"> </w:t>
      </w:r>
      <w:r w:rsidR="00BD56CE">
        <w:rPr>
          <w:lang w:val="es-ES_tradnl"/>
        </w:rPr>
        <w:t xml:space="preserve"> </w:t>
      </w:r>
      <w:r w:rsidRPr="00BD56CE">
        <w:rPr>
          <w:lang w:val="es-ES_tradnl"/>
        </w:rPr>
        <w:t>LLEGA</w:t>
      </w:r>
      <w:proofErr w:type="gramEnd"/>
      <w:r w:rsidRPr="00BD56CE">
        <w:rPr>
          <w:lang w:val="es-ES_tradnl"/>
        </w:rPr>
        <w:t xml:space="preserve"> </w:t>
      </w:r>
      <w:r>
        <w:rPr>
          <w:lang w:val="es-ES_tradnl"/>
        </w:rPr>
        <w:t xml:space="preserve">COMO EXCEL. </w:t>
      </w:r>
      <w:r w:rsidR="008F2C4C">
        <w:rPr>
          <w:lang w:val="es-ES_tradnl"/>
        </w:rPr>
        <w:t xml:space="preserve">Con una pestaña para datos del CMBD y otra con datos de cirugía mayor ambulatoria (CMA). Una fila por paciente y alta. </w:t>
      </w:r>
    </w:p>
    <w:tbl>
      <w:tblPr>
        <w:tblW w:w="8800" w:type="dxa"/>
        <w:jc w:val="center"/>
        <w:tblInd w:w="55" w:type="dxa"/>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1120"/>
        <w:gridCol w:w="720"/>
        <w:gridCol w:w="400"/>
        <w:gridCol w:w="1120"/>
        <w:gridCol w:w="199"/>
        <w:gridCol w:w="921"/>
        <w:gridCol w:w="839"/>
        <w:gridCol w:w="281"/>
        <w:gridCol w:w="921"/>
        <w:gridCol w:w="199"/>
        <w:gridCol w:w="1120"/>
        <w:gridCol w:w="960"/>
      </w:tblGrid>
      <w:tr w:rsidR="00F7602D" w:rsidRPr="008F2C4C" w:rsidTr="00F7602D">
        <w:trPr>
          <w:trHeight w:val="336"/>
          <w:jc w:val="center"/>
        </w:trPr>
        <w:tc>
          <w:tcPr>
            <w:tcW w:w="1840" w:type="dxa"/>
            <w:gridSpan w:val="2"/>
            <w:shd w:val="clear" w:color="auto" w:fill="auto"/>
          </w:tcPr>
          <w:p w:rsidR="00F7602D" w:rsidRPr="00F7602D" w:rsidRDefault="00F7602D" w:rsidP="008F2C4C">
            <w:pPr>
              <w:spacing w:after="0" w:line="240" w:lineRule="auto"/>
              <w:rPr>
                <w:rFonts w:ascii="Calibri" w:eastAsia="Times New Roman" w:hAnsi="Calibri" w:cs="Times New Roman"/>
                <w:b/>
                <w:bCs/>
                <w:color w:val="000000"/>
                <w:sz w:val="16"/>
                <w:szCs w:val="16"/>
                <w:lang w:eastAsia="es-ES"/>
              </w:rPr>
            </w:pPr>
            <w:r w:rsidRPr="00F7602D">
              <w:rPr>
                <w:b/>
                <w:color w:val="FF0000"/>
                <w:sz w:val="16"/>
                <w:szCs w:val="16"/>
                <w:lang w:val="es-ES_tradnl"/>
              </w:rPr>
              <w:t>tabla  –CMBD –CMA</w:t>
            </w:r>
          </w:p>
        </w:tc>
        <w:tc>
          <w:tcPr>
            <w:tcW w:w="1719" w:type="dxa"/>
            <w:gridSpan w:val="3"/>
            <w:shd w:val="clear" w:color="auto" w:fill="auto"/>
          </w:tcPr>
          <w:p w:rsidR="00F7602D" w:rsidRPr="008F2C4C" w:rsidRDefault="00F7602D" w:rsidP="008F2C4C">
            <w:pPr>
              <w:spacing w:after="0" w:line="240" w:lineRule="auto"/>
              <w:rPr>
                <w:rFonts w:ascii="Calibri" w:eastAsia="Times New Roman" w:hAnsi="Calibri" w:cs="Times New Roman"/>
                <w:b/>
                <w:bCs/>
                <w:color w:val="000000"/>
                <w:lang w:eastAsia="es-ES"/>
              </w:rPr>
            </w:pPr>
          </w:p>
        </w:tc>
        <w:tc>
          <w:tcPr>
            <w:tcW w:w="1760" w:type="dxa"/>
            <w:gridSpan w:val="2"/>
            <w:shd w:val="clear" w:color="auto" w:fill="auto"/>
          </w:tcPr>
          <w:p w:rsidR="00F7602D" w:rsidRPr="008F2C4C" w:rsidRDefault="00F7602D" w:rsidP="008F2C4C">
            <w:pPr>
              <w:spacing w:after="0" w:line="240" w:lineRule="auto"/>
              <w:rPr>
                <w:rFonts w:ascii="Calibri" w:eastAsia="Times New Roman" w:hAnsi="Calibri" w:cs="Times New Roman"/>
                <w:b/>
                <w:bCs/>
                <w:color w:val="000000"/>
                <w:lang w:eastAsia="es-ES"/>
              </w:rPr>
            </w:pPr>
          </w:p>
        </w:tc>
        <w:tc>
          <w:tcPr>
            <w:tcW w:w="1202" w:type="dxa"/>
            <w:gridSpan w:val="2"/>
            <w:shd w:val="clear" w:color="auto" w:fill="auto"/>
          </w:tcPr>
          <w:p w:rsidR="00F7602D" w:rsidRPr="008F2C4C" w:rsidRDefault="00F7602D" w:rsidP="008F2C4C">
            <w:pPr>
              <w:spacing w:after="0" w:line="240" w:lineRule="auto"/>
              <w:rPr>
                <w:rFonts w:ascii="Calibri" w:eastAsia="Times New Roman" w:hAnsi="Calibri" w:cs="Times New Roman"/>
                <w:b/>
                <w:bCs/>
                <w:color w:val="000000"/>
                <w:lang w:eastAsia="es-ES"/>
              </w:rPr>
            </w:pPr>
          </w:p>
        </w:tc>
        <w:tc>
          <w:tcPr>
            <w:tcW w:w="2279" w:type="dxa"/>
            <w:gridSpan w:val="3"/>
            <w:shd w:val="clear" w:color="auto" w:fill="auto"/>
          </w:tcPr>
          <w:p w:rsidR="00F7602D" w:rsidRPr="008F2C4C" w:rsidRDefault="00F7602D" w:rsidP="008F2C4C">
            <w:pPr>
              <w:spacing w:after="0" w:line="240" w:lineRule="auto"/>
              <w:rPr>
                <w:rFonts w:ascii="Calibri" w:eastAsia="Times New Roman" w:hAnsi="Calibri" w:cs="Times New Roman"/>
                <w:b/>
                <w:bCs/>
                <w:color w:val="000000"/>
                <w:lang w:eastAsia="es-ES"/>
              </w:rPr>
            </w:pPr>
          </w:p>
        </w:tc>
      </w:tr>
      <w:tr w:rsidR="008F2C4C" w:rsidRPr="008F2C4C" w:rsidTr="008F2C4C">
        <w:trPr>
          <w:trHeight w:val="1800"/>
          <w:jc w:val="center"/>
        </w:trPr>
        <w:tc>
          <w:tcPr>
            <w:tcW w:w="1840" w:type="dxa"/>
            <w:gridSpan w:val="2"/>
            <w:shd w:val="clear" w:color="auto" w:fill="auto"/>
            <w:hideMark/>
          </w:tcPr>
          <w:p w:rsidR="008F2C4C" w:rsidRPr="008F2C4C" w:rsidRDefault="008F2C4C" w:rsidP="008F2C4C">
            <w:pPr>
              <w:spacing w:after="0" w:line="240" w:lineRule="auto"/>
              <w:rPr>
                <w:rFonts w:ascii="Calibri" w:eastAsia="Times New Roman" w:hAnsi="Calibri" w:cs="Times New Roman"/>
                <w:b/>
                <w:bCs/>
                <w:color w:val="000000"/>
                <w:lang w:eastAsia="es-ES"/>
              </w:rPr>
            </w:pPr>
            <w:r w:rsidRPr="008F2C4C">
              <w:rPr>
                <w:rFonts w:ascii="Calibri" w:eastAsia="Times New Roman" w:hAnsi="Calibri" w:cs="Times New Roman"/>
                <w:b/>
                <w:bCs/>
                <w:color w:val="000000"/>
                <w:lang w:eastAsia="es-ES"/>
              </w:rPr>
              <w:t>COD_ANONIMO</w:t>
            </w:r>
          </w:p>
        </w:tc>
        <w:tc>
          <w:tcPr>
            <w:tcW w:w="1719" w:type="dxa"/>
            <w:gridSpan w:val="3"/>
            <w:shd w:val="clear" w:color="auto" w:fill="auto"/>
            <w:hideMark/>
          </w:tcPr>
          <w:p w:rsidR="008F2C4C" w:rsidRPr="008F2C4C" w:rsidRDefault="008F2C4C" w:rsidP="008F2C4C">
            <w:pPr>
              <w:spacing w:after="0" w:line="240" w:lineRule="auto"/>
              <w:rPr>
                <w:rFonts w:ascii="Calibri" w:eastAsia="Times New Roman" w:hAnsi="Calibri" w:cs="Times New Roman"/>
                <w:b/>
                <w:bCs/>
                <w:color w:val="000000"/>
                <w:lang w:eastAsia="es-ES"/>
              </w:rPr>
            </w:pPr>
            <w:r w:rsidRPr="008F2C4C">
              <w:rPr>
                <w:rFonts w:ascii="Calibri" w:eastAsia="Times New Roman" w:hAnsi="Calibri" w:cs="Times New Roman"/>
                <w:b/>
                <w:bCs/>
                <w:color w:val="000000"/>
                <w:lang w:eastAsia="es-ES"/>
              </w:rPr>
              <w:t>FECHA INGRESO</w:t>
            </w:r>
          </w:p>
        </w:tc>
        <w:tc>
          <w:tcPr>
            <w:tcW w:w="1760" w:type="dxa"/>
            <w:gridSpan w:val="2"/>
            <w:shd w:val="clear" w:color="auto" w:fill="auto"/>
            <w:hideMark/>
          </w:tcPr>
          <w:p w:rsidR="008F2C4C" w:rsidRPr="008F2C4C" w:rsidRDefault="008F2C4C" w:rsidP="008F2C4C">
            <w:pPr>
              <w:spacing w:after="0" w:line="240" w:lineRule="auto"/>
              <w:rPr>
                <w:rFonts w:ascii="Calibri" w:eastAsia="Times New Roman" w:hAnsi="Calibri" w:cs="Times New Roman"/>
                <w:b/>
                <w:bCs/>
                <w:color w:val="000000"/>
                <w:lang w:eastAsia="es-ES"/>
              </w:rPr>
            </w:pPr>
            <w:r w:rsidRPr="008F2C4C">
              <w:rPr>
                <w:rFonts w:ascii="Calibri" w:eastAsia="Times New Roman" w:hAnsi="Calibri" w:cs="Times New Roman"/>
                <w:b/>
                <w:bCs/>
                <w:color w:val="000000"/>
                <w:lang w:eastAsia="es-ES"/>
              </w:rPr>
              <w:t>TIPO INGR (1=urgente, 2=programado)</w:t>
            </w:r>
          </w:p>
        </w:tc>
        <w:tc>
          <w:tcPr>
            <w:tcW w:w="1202" w:type="dxa"/>
            <w:gridSpan w:val="2"/>
            <w:shd w:val="clear" w:color="auto" w:fill="auto"/>
            <w:hideMark/>
          </w:tcPr>
          <w:p w:rsidR="008F2C4C" w:rsidRPr="008F2C4C" w:rsidRDefault="008F2C4C" w:rsidP="008F2C4C">
            <w:pPr>
              <w:spacing w:after="0" w:line="240" w:lineRule="auto"/>
              <w:rPr>
                <w:rFonts w:ascii="Calibri" w:eastAsia="Times New Roman" w:hAnsi="Calibri" w:cs="Times New Roman"/>
                <w:b/>
                <w:bCs/>
                <w:color w:val="000000"/>
                <w:lang w:eastAsia="es-ES"/>
              </w:rPr>
            </w:pPr>
            <w:r w:rsidRPr="008F2C4C">
              <w:rPr>
                <w:rFonts w:ascii="Calibri" w:eastAsia="Times New Roman" w:hAnsi="Calibri" w:cs="Times New Roman"/>
                <w:b/>
                <w:bCs/>
                <w:color w:val="000000"/>
                <w:lang w:eastAsia="es-ES"/>
              </w:rPr>
              <w:t>FECHA ALTA</w:t>
            </w:r>
          </w:p>
        </w:tc>
        <w:tc>
          <w:tcPr>
            <w:tcW w:w="2279" w:type="dxa"/>
            <w:gridSpan w:val="3"/>
            <w:shd w:val="clear" w:color="auto" w:fill="auto"/>
            <w:hideMark/>
          </w:tcPr>
          <w:p w:rsidR="008F2C4C" w:rsidRPr="008F2C4C" w:rsidRDefault="008F2C4C" w:rsidP="008F2C4C">
            <w:pPr>
              <w:spacing w:after="0" w:line="240" w:lineRule="auto"/>
              <w:rPr>
                <w:rFonts w:ascii="Calibri" w:eastAsia="Times New Roman" w:hAnsi="Calibri" w:cs="Times New Roman"/>
                <w:b/>
                <w:bCs/>
                <w:color w:val="000000"/>
                <w:lang w:eastAsia="es-ES"/>
              </w:rPr>
            </w:pPr>
            <w:r w:rsidRPr="008F2C4C">
              <w:rPr>
                <w:rFonts w:ascii="Calibri" w:eastAsia="Times New Roman" w:hAnsi="Calibri" w:cs="Times New Roman"/>
                <w:b/>
                <w:bCs/>
                <w:color w:val="000000"/>
                <w:lang w:eastAsia="es-ES"/>
              </w:rPr>
              <w:t>TIPO ALTA (1=domicilio, 2=traslado a otro centro, 3=alta voluntaria, 4=</w:t>
            </w:r>
            <w:proofErr w:type="spellStart"/>
            <w:r w:rsidRPr="008F2C4C">
              <w:rPr>
                <w:rFonts w:ascii="Calibri" w:eastAsia="Times New Roman" w:hAnsi="Calibri" w:cs="Times New Roman"/>
                <w:b/>
                <w:bCs/>
                <w:color w:val="000000"/>
                <w:lang w:eastAsia="es-ES"/>
              </w:rPr>
              <w:t>exitus</w:t>
            </w:r>
            <w:proofErr w:type="spellEnd"/>
            <w:r w:rsidRPr="008F2C4C">
              <w:rPr>
                <w:rFonts w:ascii="Calibri" w:eastAsia="Times New Roman" w:hAnsi="Calibri" w:cs="Times New Roman"/>
                <w:b/>
                <w:bCs/>
                <w:color w:val="000000"/>
                <w:lang w:eastAsia="es-ES"/>
              </w:rPr>
              <w:t>, 8=otros)</w:t>
            </w:r>
          </w:p>
        </w:tc>
      </w:tr>
      <w:tr w:rsidR="008F2C4C" w:rsidRPr="008F2C4C" w:rsidTr="008F2C4C">
        <w:trPr>
          <w:trHeight w:val="80"/>
          <w:jc w:val="center"/>
        </w:trPr>
        <w:tc>
          <w:tcPr>
            <w:tcW w:w="1840" w:type="dxa"/>
            <w:gridSpan w:val="2"/>
            <w:shd w:val="clear" w:color="auto" w:fill="auto"/>
            <w:vAlign w:val="bottom"/>
            <w:hideMark/>
          </w:tcPr>
          <w:p w:rsidR="008F2C4C" w:rsidRPr="008F2C4C" w:rsidRDefault="008F2C4C" w:rsidP="008F2C4C">
            <w:pPr>
              <w:spacing w:after="0" w:line="240" w:lineRule="auto"/>
              <w:jc w:val="center"/>
              <w:rPr>
                <w:rFonts w:ascii="Calibri" w:eastAsia="Times New Roman" w:hAnsi="Calibri" w:cs="Times New Roman"/>
                <w:color w:val="000000"/>
                <w:lang w:eastAsia="es-ES"/>
              </w:rPr>
            </w:pPr>
            <w:r w:rsidRPr="008F2C4C">
              <w:rPr>
                <w:rFonts w:ascii="Calibri" w:eastAsia="Times New Roman" w:hAnsi="Calibri" w:cs="Times New Roman"/>
                <w:color w:val="000000"/>
                <w:lang w:eastAsia="es-ES"/>
              </w:rPr>
              <w:t>BN7082FW</w:t>
            </w:r>
          </w:p>
        </w:tc>
        <w:tc>
          <w:tcPr>
            <w:tcW w:w="1719" w:type="dxa"/>
            <w:gridSpan w:val="3"/>
            <w:shd w:val="clear" w:color="auto" w:fill="auto"/>
            <w:vAlign w:val="bottom"/>
            <w:hideMark/>
          </w:tcPr>
          <w:p w:rsidR="008F2C4C" w:rsidRPr="008F2C4C" w:rsidRDefault="008F2C4C" w:rsidP="008F2C4C">
            <w:pPr>
              <w:spacing w:after="0" w:line="240" w:lineRule="auto"/>
              <w:jc w:val="center"/>
              <w:rPr>
                <w:rFonts w:ascii="Calibri" w:eastAsia="Times New Roman" w:hAnsi="Calibri" w:cs="Times New Roman"/>
                <w:color w:val="000000"/>
                <w:lang w:eastAsia="es-ES"/>
              </w:rPr>
            </w:pPr>
            <w:r w:rsidRPr="008F2C4C">
              <w:rPr>
                <w:rFonts w:ascii="Calibri" w:eastAsia="Times New Roman" w:hAnsi="Calibri" w:cs="Times New Roman"/>
                <w:color w:val="000000"/>
                <w:lang w:eastAsia="es-ES"/>
              </w:rPr>
              <w:t>21/12/2010</w:t>
            </w:r>
          </w:p>
        </w:tc>
        <w:tc>
          <w:tcPr>
            <w:tcW w:w="1760" w:type="dxa"/>
            <w:gridSpan w:val="2"/>
            <w:shd w:val="clear" w:color="auto" w:fill="auto"/>
            <w:vAlign w:val="bottom"/>
            <w:hideMark/>
          </w:tcPr>
          <w:p w:rsidR="008F2C4C" w:rsidRPr="008F2C4C" w:rsidRDefault="008F2C4C" w:rsidP="008F2C4C">
            <w:pPr>
              <w:spacing w:after="0" w:line="240" w:lineRule="auto"/>
              <w:jc w:val="center"/>
              <w:rPr>
                <w:rFonts w:ascii="Calibri" w:eastAsia="Times New Roman" w:hAnsi="Calibri" w:cs="Times New Roman"/>
                <w:color w:val="000000"/>
                <w:lang w:eastAsia="es-ES"/>
              </w:rPr>
            </w:pPr>
            <w:r w:rsidRPr="008F2C4C">
              <w:rPr>
                <w:rFonts w:ascii="Calibri" w:eastAsia="Times New Roman" w:hAnsi="Calibri" w:cs="Times New Roman"/>
                <w:color w:val="000000"/>
                <w:lang w:eastAsia="es-ES"/>
              </w:rPr>
              <w:t>2</w:t>
            </w:r>
          </w:p>
        </w:tc>
        <w:tc>
          <w:tcPr>
            <w:tcW w:w="1202" w:type="dxa"/>
            <w:gridSpan w:val="2"/>
            <w:shd w:val="clear" w:color="auto" w:fill="auto"/>
            <w:vAlign w:val="bottom"/>
            <w:hideMark/>
          </w:tcPr>
          <w:p w:rsidR="008F2C4C" w:rsidRPr="008F2C4C" w:rsidRDefault="008F2C4C" w:rsidP="008F2C4C">
            <w:pPr>
              <w:spacing w:after="0" w:line="240" w:lineRule="auto"/>
              <w:jc w:val="center"/>
              <w:rPr>
                <w:rFonts w:ascii="Calibri" w:eastAsia="Times New Roman" w:hAnsi="Calibri" w:cs="Times New Roman"/>
                <w:color w:val="000000"/>
                <w:lang w:eastAsia="es-ES"/>
              </w:rPr>
            </w:pPr>
            <w:r w:rsidRPr="008F2C4C">
              <w:rPr>
                <w:rFonts w:ascii="Calibri" w:eastAsia="Times New Roman" w:hAnsi="Calibri" w:cs="Times New Roman"/>
                <w:color w:val="000000"/>
                <w:lang w:eastAsia="es-ES"/>
              </w:rPr>
              <w:t>01/01/2011</w:t>
            </w:r>
          </w:p>
        </w:tc>
        <w:tc>
          <w:tcPr>
            <w:tcW w:w="2279" w:type="dxa"/>
            <w:gridSpan w:val="3"/>
            <w:shd w:val="clear" w:color="auto" w:fill="auto"/>
            <w:vAlign w:val="bottom"/>
            <w:hideMark/>
          </w:tcPr>
          <w:p w:rsidR="008F2C4C" w:rsidRPr="008F2C4C" w:rsidRDefault="008F2C4C" w:rsidP="008F2C4C">
            <w:pPr>
              <w:spacing w:after="0" w:line="240" w:lineRule="auto"/>
              <w:jc w:val="center"/>
              <w:rPr>
                <w:rFonts w:ascii="Calibri" w:eastAsia="Times New Roman" w:hAnsi="Calibri" w:cs="Times New Roman"/>
                <w:color w:val="000000"/>
                <w:lang w:eastAsia="es-ES"/>
              </w:rPr>
            </w:pPr>
            <w:r w:rsidRPr="008F2C4C">
              <w:rPr>
                <w:rFonts w:ascii="Calibri" w:eastAsia="Times New Roman" w:hAnsi="Calibri" w:cs="Times New Roman"/>
                <w:color w:val="000000"/>
                <w:lang w:eastAsia="es-ES"/>
              </w:rPr>
              <w:t>1</w:t>
            </w:r>
          </w:p>
        </w:tc>
      </w:tr>
      <w:tr w:rsidR="008F2C4C" w:rsidRPr="008F2C4C" w:rsidTr="008F2C4C">
        <w:trPr>
          <w:trHeight w:val="300"/>
          <w:jc w:val="center"/>
        </w:trPr>
        <w:tc>
          <w:tcPr>
            <w:tcW w:w="1840" w:type="dxa"/>
            <w:gridSpan w:val="2"/>
            <w:shd w:val="clear" w:color="auto" w:fill="auto"/>
            <w:vAlign w:val="bottom"/>
          </w:tcPr>
          <w:p w:rsidR="008F2C4C" w:rsidRPr="008F2C4C" w:rsidRDefault="008F2C4C" w:rsidP="008F2C4C">
            <w:pPr>
              <w:spacing w:after="0" w:line="240" w:lineRule="auto"/>
              <w:jc w:val="center"/>
              <w:rPr>
                <w:rFonts w:ascii="Calibri" w:eastAsia="Times New Roman" w:hAnsi="Calibri" w:cs="Times New Roman"/>
                <w:color w:val="000000"/>
                <w:lang w:eastAsia="es-ES"/>
              </w:rPr>
            </w:pPr>
          </w:p>
        </w:tc>
        <w:tc>
          <w:tcPr>
            <w:tcW w:w="1719" w:type="dxa"/>
            <w:gridSpan w:val="3"/>
            <w:shd w:val="clear" w:color="auto" w:fill="auto"/>
            <w:vAlign w:val="bottom"/>
          </w:tcPr>
          <w:p w:rsidR="008F2C4C" w:rsidRPr="008F2C4C" w:rsidRDefault="008F2C4C" w:rsidP="008F2C4C">
            <w:pPr>
              <w:spacing w:after="0" w:line="240" w:lineRule="auto"/>
              <w:jc w:val="center"/>
              <w:rPr>
                <w:rFonts w:ascii="Calibri" w:eastAsia="Times New Roman" w:hAnsi="Calibri" w:cs="Times New Roman"/>
                <w:color w:val="000000"/>
                <w:lang w:eastAsia="es-ES"/>
              </w:rPr>
            </w:pPr>
          </w:p>
        </w:tc>
        <w:tc>
          <w:tcPr>
            <w:tcW w:w="1760" w:type="dxa"/>
            <w:gridSpan w:val="2"/>
            <w:shd w:val="clear" w:color="auto" w:fill="auto"/>
            <w:vAlign w:val="bottom"/>
          </w:tcPr>
          <w:p w:rsidR="008F2C4C" w:rsidRPr="008F2C4C" w:rsidRDefault="008F2C4C" w:rsidP="008F2C4C">
            <w:pPr>
              <w:spacing w:after="0" w:line="240" w:lineRule="auto"/>
              <w:jc w:val="center"/>
              <w:rPr>
                <w:rFonts w:ascii="Calibri" w:eastAsia="Times New Roman" w:hAnsi="Calibri" w:cs="Times New Roman"/>
                <w:color w:val="000000"/>
                <w:lang w:eastAsia="es-ES"/>
              </w:rPr>
            </w:pPr>
          </w:p>
        </w:tc>
        <w:tc>
          <w:tcPr>
            <w:tcW w:w="1202" w:type="dxa"/>
            <w:gridSpan w:val="2"/>
            <w:shd w:val="clear" w:color="auto" w:fill="auto"/>
            <w:vAlign w:val="bottom"/>
          </w:tcPr>
          <w:p w:rsidR="008F2C4C" w:rsidRPr="008F2C4C" w:rsidRDefault="008F2C4C" w:rsidP="008F2C4C">
            <w:pPr>
              <w:spacing w:after="0" w:line="240" w:lineRule="auto"/>
              <w:jc w:val="center"/>
              <w:rPr>
                <w:rFonts w:ascii="Calibri" w:eastAsia="Times New Roman" w:hAnsi="Calibri" w:cs="Times New Roman"/>
                <w:color w:val="000000"/>
                <w:lang w:eastAsia="es-ES"/>
              </w:rPr>
            </w:pPr>
          </w:p>
        </w:tc>
        <w:tc>
          <w:tcPr>
            <w:tcW w:w="2279" w:type="dxa"/>
            <w:gridSpan w:val="3"/>
            <w:shd w:val="clear" w:color="auto" w:fill="auto"/>
            <w:vAlign w:val="bottom"/>
          </w:tcPr>
          <w:p w:rsidR="008F2C4C" w:rsidRPr="008F2C4C" w:rsidRDefault="008F2C4C" w:rsidP="008F2C4C">
            <w:pPr>
              <w:spacing w:after="0" w:line="240" w:lineRule="auto"/>
              <w:jc w:val="center"/>
              <w:rPr>
                <w:rFonts w:ascii="Calibri" w:eastAsia="Times New Roman" w:hAnsi="Calibri" w:cs="Times New Roman"/>
                <w:color w:val="000000"/>
                <w:lang w:eastAsia="es-ES"/>
              </w:rPr>
            </w:pPr>
          </w:p>
        </w:tc>
      </w:tr>
      <w:tr w:rsidR="008F2C4C" w:rsidRPr="008F2C4C" w:rsidTr="008F2C4C">
        <w:tblPrEx>
          <w:jc w:val="left"/>
        </w:tblPrEx>
        <w:trPr>
          <w:gridAfter w:val="1"/>
          <w:wAfter w:w="960" w:type="dxa"/>
          <w:trHeight w:val="323"/>
        </w:trPr>
        <w:tc>
          <w:tcPr>
            <w:tcW w:w="1120" w:type="dxa"/>
            <w:shd w:val="clear" w:color="auto" w:fill="auto"/>
            <w:hideMark/>
          </w:tcPr>
          <w:p w:rsidR="008F2C4C" w:rsidRPr="008F2C4C" w:rsidRDefault="008F2C4C" w:rsidP="008F2C4C">
            <w:pPr>
              <w:spacing w:after="0" w:line="240" w:lineRule="auto"/>
              <w:rPr>
                <w:rFonts w:ascii="Calibri" w:eastAsia="Times New Roman" w:hAnsi="Calibri" w:cs="Times New Roman"/>
                <w:b/>
                <w:bCs/>
                <w:color w:val="000000"/>
                <w:lang w:eastAsia="es-ES"/>
              </w:rPr>
            </w:pPr>
            <w:r w:rsidRPr="008F2C4C">
              <w:rPr>
                <w:rFonts w:ascii="Calibri" w:eastAsia="Times New Roman" w:hAnsi="Calibri" w:cs="Times New Roman"/>
                <w:b/>
                <w:bCs/>
                <w:color w:val="000000"/>
                <w:lang w:eastAsia="es-ES"/>
              </w:rPr>
              <w:t>DIAG1</w:t>
            </w:r>
          </w:p>
        </w:tc>
        <w:tc>
          <w:tcPr>
            <w:tcW w:w="1120" w:type="dxa"/>
            <w:gridSpan w:val="2"/>
            <w:shd w:val="clear" w:color="auto" w:fill="auto"/>
            <w:hideMark/>
          </w:tcPr>
          <w:p w:rsidR="008F2C4C" w:rsidRPr="008F2C4C" w:rsidRDefault="008F2C4C" w:rsidP="008F2C4C">
            <w:pPr>
              <w:spacing w:after="0" w:line="240" w:lineRule="auto"/>
              <w:rPr>
                <w:rFonts w:ascii="Calibri" w:eastAsia="Times New Roman" w:hAnsi="Calibri" w:cs="Times New Roman"/>
                <w:b/>
                <w:bCs/>
                <w:color w:val="000000"/>
                <w:lang w:eastAsia="es-ES"/>
              </w:rPr>
            </w:pPr>
            <w:r w:rsidRPr="008F2C4C">
              <w:rPr>
                <w:rFonts w:ascii="Calibri" w:eastAsia="Times New Roman" w:hAnsi="Calibri" w:cs="Times New Roman"/>
                <w:b/>
                <w:bCs/>
                <w:color w:val="000000"/>
                <w:lang w:eastAsia="es-ES"/>
              </w:rPr>
              <w:t>DIAG2</w:t>
            </w:r>
          </w:p>
        </w:tc>
        <w:tc>
          <w:tcPr>
            <w:tcW w:w="1120" w:type="dxa"/>
            <w:shd w:val="clear" w:color="auto" w:fill="auto"/>
            <w:hideMark/>
          </w:tcPr>
          <w:p w:rsidR="008F2C4C" w:rsidRPr="008F2C4C" w:rsidRDefault="008F2C4C" w:rsidP="008F2C4C">
            <w:pPr>
              <w:spacing w:after="0" w:line="240" w:lineRule="auto"/>
              <w:rPr>
                <w:rFonts w:ascii="Calibri" w:eastAsia="Times New Roman" w:hAnsi="Calibri" w:cs="Times New Roman"/>
                <w:b/>
                <w:bCs/>
                <w:color w:val="000000"/>
                <w:lang w:eastAsia="es-ES"/>
              </w:rPr>
            </w:pPr>
            <w:r w:rsidRPr="008F2C4C">
              <w:rPr>
                <w:rFonts w:ascii="Calibri" w:eastAsia="Times New Roman" w:hAnsi="Calibri" w:cs="Times New Roman"/>
                <w:b/>
                <w:bCs/>
                <w:color w:val="000000"/>
                <w:lang w:eastAsia="es-ES"/>
              </w:rPr>
              <w:t>DIA3</w:t>
            </w:r>
          </w:p>
        </w:tc>
        <w:tc>
          <w:tcPr>
            <w:tcW w:w="1120" w:type="dxa"/>
            <w:gridSpan w:val="2"/>
            <w:shd w:val="clear" w:color="auto" w:fill="auto"/>
            <w:hideMark/>
          </w:tcPr>
          <w:p w:rsidR="008F2C4C" w:rsidRPr="008F2C4C" w:rsidRDefault="008F2C4C" w:rsidP="008F2C4C">
            <w:pPr>
              <w:spacing w:after="0" w:line="240" w:lineRule="auto"/>
              <w:rPr>
                <w:rFonts w:ascii="Calibri" w:eastAsia="Times New Roman" w:hAnsi="Calibri" w:cs="Times New Roman"/>
                <w:b/>
                <w:bCs/>
                <w:color w:val="000000"/>
                <w:lang w:eastAsia="es-ES"/>
              </w:rPr>
            </w:pPr>
            <w:r w:rsidRPr="008F2C4C">
              <w:rPr>
                <w:rFonts w:ascii="Calibri" w:eastAsia="Times New Roman" w:hAnsi="Calibri" w:cs="Times New Roman"/>
                <w:b/>
                <w:bCs/>
                <w:color w:val="000000"/>
                <w:lang w:eastAsia="es-ES"/>
              </w:rPr>
              <w:t>DIAG4</w:t>
            </w:r>
          </w:p>
        </w:tc>
        <w:tc>
          <w:tcPr>
            <w:tcW w:w="1120" w:type="dxa"/>
            <w:gridSpan w:val="2"/>
            <w:shd w:val="clear" w:color="auto" w:fill="auto"/>
            <w:hideMark/>
          </w:tcPr>
          <w:p w:rsidR="008F2C4C" w:rsidRPr="008F2C4C" w:rsidRDefault="008F2C4C" w:rsidP="008F2C4C">
            <w:pPr>
              <w:spacing w:after="0" w:line="240" w:lineRule="auto"/>
              <w:rPr>
                <w:rFonts w:ascii="Calibri" w:eastAsia="Times New Roman" w:hAnsi="Calibri" w:cs="Times New Roman"/>
                <w:b/>
                <w:bCs/>
                <w:color w:val="000000"/>
                <w:lang w:eastAsia="es-ES"/>
              </w:rPr>
            </w:pPr>
            <w:r w:rsidRPr="008F2C4C">
              <w:rPr>
                <w:rFonts w:ascii="Calibri" w:eastAsia="Times New Roman" w:hAnsi="Calibri" w:cs="Times New Roman"/>
                <w:b/>
                <w:bCs/>
                <w:color w:val="000000"/>
                <w:lang w:eastAsia="es-ES"/>
              </w:rPr>
              <w:t>PROC1</w:t>
            </w:r>
          </w:p>
        </w:tc>
        <w:tc>
          <w:tcPr>
            <w:tcW w:w="1120" w:type="dxa"/>
            <w:gridSpan w:val="2"/>
            <w:shd w:val="clear" w:color="auto" w:fill="auto"/>
            <w:hideMark/>
          </w:tcPr>
          <w:p w:rsidR="008F2C4C" w:rsidRPr="008F2C4C" w:rsidRDefault="008F2C4C" w:rsidP="008F2C4C">
            <w:pPr>
              <w:spacing w:after="0" w:line="240" w:lineRule="auto"/>
              <w:rPr>
                <w:rFonts w:ascii="Calibri" w:eastAsia="Times New Roman" w:hAnsi="Calibri" w:cs="Times New Roman"/>
                <w:b/>
                <w:bCs/>
                <w:color w:val="000000"/>
                <w:lang w:eastAsia="es-ES"/>
              </w:rPr>
            </w:pPr>
            <w:r w:rsidRPr="008F2C4C">
              <w:rPr>
                <w:rFonts w:ascii="Calibri" w:eastAsia="Times New Roman" w:hAnsi="Calibri" w:cs="Times New Roman"/>
                <w:b/>
                <w:bCs/>
                <w:color w:val="000000"/>
                <w:lang w:eastAsia="es-ES"/>
              </w:rPr>
              <w:t>PROC2</w:t>
            </w:r>
          </w:p>
        </w:tc>
        <w:tc>
          <w:tcPr>
            <w:tcW w:w="1120" w:type="dxa"/>
            <w:shd w:val="clear" w:color="auto" w:fill="auto"/>
            <w:hideMark/>
          </w:tcPr>
          <w:p w:rsidR="008F2C4C" w:rsidRPr="008F2C4C" w:rsidRDefault="008F2C4C" w:rsidP="008F2C4C">
            <w:pPr>
              <w:spacing w:after="0" w:line="240" w:lineRule="auto"/>
              <w:rPr>
                <w:rFonts w:ascii="Calibri" w:eastAsia="Times New Roman" w:hAnsi="Calibri" w:cs="Times New Roman"/>
                <w:b/>
                <w:bCs/>
                <w:color w:val="000000"/>
                <w:lang w:eastAsia="es-ES"/>
              </w:rPr>
            </w:pPr>
            <w:r w:rsidRPr="008F2C4C">
              <w:rPr>
                <w:rFonts w:ascii="Calibri" w:eastAsia="Times New Roman" w:hAnsi="Calibri" w:cs="Times New Roman"/>
                <w:b/>
                <w:bCs/>
                <w:color w:val="000000"/>
                <w:lang w:eastAsia="es-ES"/>
              </w:rPr>
              <w:t>PROC3</w:t>
            </w:r>
          </w:p>
        </w:tc>
      </w:tr>
      <w:tr w:rsidR="008F2C4C" w:rsidRPr="008F2C4C" w:rsidTr="008F2C4C">
        <w:tblPrEx>
          <w:jc w:val="left"/>
        </w:tblPrEx>
        <w:trPr>
          <w:gridAfter w:val="1"/>
          <w:wAfter w:w="960" w:type="dxa"/>
          <w:trHeight w:val="300"/>
        </w:trPr>
        <w:tc>
          <w:tcPr>
            <w:tcW w:w="1120" w:type="dxa"/>
            <w:shd w:val="clear" w:color="auto" w:fill="auto"/>
            <w:vAlign w:val="bottom"/>
            <w:hideMark/>
          </w:tcPr>
          <w:p w:rsidR="008F2C4C" w:rsidRPr="008F2C4C" w:rsidRDefault="008F2C4C" w:rsidP="008F2C4C">
            <w:pPr>
              <w:spacing w:after="0" w:line="240" w:lineRule="auto"/>
              <w:rPr>
                <w:rFonts w:ascii="Calibri" w:eastAsia="Times New Roman" w:hAnsi="Calibri" w:cs="Times New Roman"/>
                <w:color w:val="000000"/>
                <w:lang w:eastAsia="es-ES"/>
              </w:rPr>
            </w:pPr>
            <w:r w:rsidRPr="008F2C4C">
              <w:rPr>
                <w:rFonts w:ascii="Calibri" w:eastAsia="Times New Roman" w:hAnsi="Calibri" w:cs="Times New Roman"/>
                <w:color w:val="000000"/>
                <w:lang w:eastAsia="es-ES"/>
              </w:rPr>
              <w:t>157.3</w:t>
            </w:r>
          </w:p>
        </w:tc>
        <w:tc>
          <w:tcPr>
            <w:tcW w:w="1120" w:type="dxa"/>
            <w:gridSpan w:val="2"/>
            <w:shd w:val="clear" w:color="auto" w:fill="auto"/>
            <w:vAlign w:val="bottom"/>
            <w:hideMark/>
          </w:tcPr>
          <w:p w:rsidR="008F2C4C" w:rsidRPr="008F2C4C" w:rsidRDefault="008F2C4C" w:rsidP="008F2C4C">
            <w:pPr>
              <w:spacing w:after="0" w:line="240" w:lineRule="auto"/>
              <w:rPr>
                <w:rFonts w:ascii="Calibri" w:eastAsia="Times New Roman" w:hAnsi="Calibri" w:cs="Times New Roman"/>
                <w:color w:val="000000"/>
                <w:lang w:eastAsia="es-ES"/>
              </w:rPr>
            </w:pPr>
            <w:r w:rsidRPr="008F2C4C">
              <w:rPr>
                <w:rFonts w:ascii="Calibri" w:eastAsia="Times New Roman" w:hAnsi="Calibri" w:cs="Times New Roman"/>
                <w:color w:val="000000"/>
                <w:lang w:eastAsia="es-ES"/>
              </w:rPr>
              <w:t>577.0</w:t>
            </w:r>
          </w:p>
        </w:tc>
        <w:tc>
          <w:tcPr>
            <w:tcW w:w="1120" w:type="dxa"/>
            <w:shd w:val="clear" w:color="auto" w:fill="auto"/>
            <w:vAlign w:val="bottom"/>
            <w:hideMark/>
          </w:tcPr>
          <w:p w:rsidR="008F2C4C" w:rsidRPr="008F2C4C" w:rsidRDefault="008F2C4C" w:rsidP="008F2C4C">
            <w:pPr>
              <w:spacing w:after="0" w:line="240" w:lineRule="auto"/>
              <w:rPr>
                <w:rFonts w:ascii="Calibri" w:eastAsia="Times New Roman" w:hAnsi="Calibri" w:cs="Times New Roman"/>
                <w:color w:val="000000"/>
                <w:lang w:eastAsia="es-ES"/>
              </w:rPr>
            </w:pPr>
            <w:r w:rsidRPr="008F2C4C">
              <w:rPr>
                <w:rFonts w:ascii="Calibri" w:eastAsia="Times New Roman" w:hAnsi="Calibri" w:cs="Times New Roman"/>
                <w:color w:val="000000"/>
                <w:lang w:eastAsia="es-ES"/>
              </w:rPr>
              <w:t>535.10</w:t>
            </w:r>
          </w:p>
        </w:tc>
        <w:tc>
          <w:tcPr>
            <w:tcW w:w="1120" w:type="dxa"/>
            <w:gridSpan w:val="2"/>
            <w:shd w:val="clear" w:color="auto" w:fill="auto"/>
            <w:vAlign w:val="bottom"/>
            <w:hideMark/>
          </w:tcPr>
          <w:p w:rsidR="008F2C4C" w:rsidRPr="008F2C4C" w:rsidRDefault="008F2C4C" w:rsidP="008F2C4C">
            <w:pPr>
              <w:spacing w:after="0" w:line="240" w:lineRule="auto"/>
              <w:rPr>
                <w:rFonts w:ascii="Calibri" w:eastAsia="Times New Roman" w:hAnsi="Calibri" w:cs="Times New Roman"/>
                <w:color w:val="000000"/>
                <w:lang w:eastAsia="es-ES"/>
              </w:rPr>
            </w:pPr>
            <w:r w:rsidRPr="008F2C4C">
              <w:rPr>
                <w:rFonts w:ascii="Calibri" w:eastAsia="Times New Roman" w:hAnsi="Calibri" w:cs="Times New Roman"/>
                <w:color w:val="000000"/>
                <w:lang w:eastAsia="es-ES"/>
              </w:rPr>
              <w:t>575.11</w:t>
            </w:r>
          </w:p>
        </w:tc>
        <w:tc>
          <w:tcPr>
            <w:tcW w:w="1120" w:type="dxa"/>
            <w:gridSpan w:val="2"/>
            <w:shd w:val="clear" w:color="auto" w:fill="auto"/>
            <w:vAlign w:val="bottom"/>
            <w:hideMark/>
          </w:tcPr>
          <w:p w:rsidR="008F2C4C" w:rsidRPr="008F2C4C" w:rsidRDefault="008F2C4C" w:rsidP="008F2C4C">
            <w:pPr>
              <w:spacing w:after="0" w:line="240" w:lineRule="auto"/>
              <w:rPr>
                <w:rFonts w:ascii="Calibri" w:eastAsia="Times New Roman" w:hAnsi="Calibri" w:cs="Times New Roman"/>
                <w:color w:val="000000"/>
                <w:lang w:eastAsia="es-ES"/>
              </w:rPr>
            </w:pPr>
            <w:r w:rsidRPr="008F2C4C">
              <w:rPr>
                <w:rFonts w:ascii="Calibri" w:eastAsia="Times New Roman" w:hAnsi="Calibri" w:cs="Times New Roman"/>
                <w:color w:val="000000"/>
                <w:lang w:eastAsia="es-ES"/>
              </w:rPr>
              <w:t>52.7</w:t>
            </w:r>
          </w:p>
        </w:tc>
        <w:tc>
          <w:tcPr>
            <w:tcW w:w="1120" w:type="dxa"/>
            <w:gridSpan w:val="2"/>
            <w:shd w:val="clear" w:color="auto" w:fill="auto"/>
            <w:vAlign w:val="bottom"/>
            <w:hideMark/>
          </w:tcPr>
          <w:p w:rsidR="008F2C4C" w:rsidRPr="008F2C4C" w:rsidRDefault="008F2C4C" w:rsidP="008F2C4C">
            <w:pPr>
              <w:spacing w:after="0" w:line="240" w:lineRule="auto"/>
              <w:rPr>
                <w:rFonts w:ascii="Calibri" w:eastAsia="Times New Roman" w:hAnsi="Calibri" w:cs="Times New Roman"/>
                <w:color w:val="000000"/>
                <w:lang w:eastAsia="es-ES"/>
              </w:rPr>
            </w:pPr>
            <w:r w:rsidRPr="008F2C4C">
              <w:rPr>
                <w:rFonts w:ascii="Calibri" w:eastAsia="Times New Roman" w:hAnsi="Calibri" w:cs="Times New Roman"/>
                <w:color w:val="000000"/>
                <w:lang w:eastAsia="es-ES"/>
              </w:rPr>
              <w:t>40.3</w:t>
            </w:r>
          </w:p>
        </w:tc>
        <w:tc>
          <w:tcPr>
            <w:tcW w:w="1120" w:type="dxa"/>
            <w:shd w:val="clear" w:color="auto" w:fill="auto"/>
            <w:vAlign w:val="bottom"/>
            <w:hideMark/>
          </w:tcPr>
          <w:p w:rsidR="008F2C4C" w:rsidRPr="008F2C4C" w:rsidRDefault="008F2C4C" w:rsidP="008F2C4C">
            <w:pPr>
              <w:spacing w:after="0" w:line="240" w:lineRule="auto"/>
              <w:rPr>
                <w:rFonts w:ascii="Calibri" w:eastAsia="Times New Roman" w:hAnsi="Calibri" w:cs="Times New Roman"/>
                <w:color w:val="000000"/>
                <w:lang w:eastAsia="es-ES"/>
              </w:rPr>
            </w:pPr>
          </w:p>
        </w:tc>
      </w:tr>
    </w:tbl>
    <w:p w:rsidR="008F2C4C" w:rsidRDefault="008F2C4C" w:rsidP="008002B6">
      <w:pPr>
        <w:ind w:left="708"/>
        <w:rPr>
          <w:lang w:val="es-ES_tradnl"/>
        </w:rPr>
      </w:pPr>
    </w:p>
    <w:p w:rsidR="008002B6" w:rsidRDefault="008002B6" w:rsidP="008002B6">
      <w:pPr>
        <w:ind w:left="708"/>
        <w:rPr>
          <w:lang w:val="es-ES_tradnl"/>
        </w:rPr>
      </w:pPr>
      <w:r w:rsidRPr="0041184D">
        <w:rPr>
          <w:b/>
          <w:lang w:val="es-ES_tradnl"/>
        </w:rPr>
        <w:t>TRANSFORMACIÓN</w:t>
      </w:r>
      <w:r>
        <w:rPr>
          <w:b/>
          <w:lang w:val="es-ES_tradnl"/>
        </w:rPr>
        <w:t xml:space="preserve"> </w:t>
      </w:r>
      <w:r w:rsidR="00BD56CE" w:rsidRPr="00BD56CE">
        <w:rPr>
          <w:b/>
          <w:lang w:val="es-ES_tradnl"/>
        </w:rPr>
        <w:t>tabla  –CMBD –CMA:</w:t>
      </w:r>
      <w:r w:rsidR="00BD56CE" w:rsidRPr="00BD56CE">
        <w:rPr>
          <w:lang w:val="es-ES_tradnl"/>
        </w:rPr>
        <w:t xml:space="preserve"> </w:t>
      </w:r>
      <w:r w:rsidR="00BD56CE">
        <w:rPr>
          <w:lang w:val="es-ES_tradnl"/>
        </w:rPr>
        <w:t xml:space="preserve"> </w:t>
      </w:r>
      <w:r w:rsidR="00F7602D">
        <w:rPr>
          <w:lang w:val="es-ES_tradnl"/>
        </w:rPr>
        <w:t xml:space="preserve"> </w:t>
      </w:r>
      <w:r>
        <w:rPr>
          <w:lang w:val="es-ES_tradnl"/>
        </w:rPr>
        <w:t>Se unifican nombres de variables, unifican formatos de fecha</w:t>
      </w:r>
      <w:r w:rsidR="00F7602D">
        <w:rPr>
          <w:lang w:val="es-ES_tradnl"/>
        </w:rPr>
        <w:t xml:space="preserve"> con los de las tablas anteriores</w:t>
      </w:r>
      <w:r>
        <w:rPr>
          <w:lang w:val="es-ES_tradnl"/>
        </w:rPr>
        <w:t>.</w:t>
      </w:r>
      <w:r w:rsidR="00BD56CE">
        <w:rPr>
          <w:lang w:val="es-ES_tradnl"/>
        </w:rPr>
        <w:t xml:space="preserve"> Se transforman a factor el tipo de alta y el tipo de ingreso. </w:t>
      </w:r>
      <w:r>
        <w:rPr>
          <w:lang w:val="es-ES_tradnl"/>
        </w:rPr>
        <w:t xml:space="preserve"> </w:t>
      </w:r>
    </w:p>
    <w:p w:rsidR="00F7602D" w:rsidRDefault="00F7602D">
      <w:pPr>
        <w:rPr>
          <w:b/>
          <w:lang w:val="es-ES_tradnl"/>
        </w:rPr>
      </w:pPr>
      <w:r>
        <w:rPr>
          <w:b/>
          <w:lang w:val="es-ES_tradnl"/>
        </w:rPr>
        <w:br w:type="page"/>
      </w:r>
    </w:p>
    <w:p w:rsidR="00E82BEF" w:rsidRDefault="00F7602D" w:rsidP="00F7602D">
      <w:pPr>
        <w:ind w:firstLine="708"/>
        <w:rPr>
          <w:lang w:val="es-ES_tradnl"/>
        </w:rPr>
      </w:pPr>
      <w:r>
        <w:rPr>
          <w:b/>
          <w:lang w:val="es-ES_tradnl"/>
        </w:rPr>
        <w:lastRenderedPageBreak/>
        <w:t>13</w:t>
      </w:r>
      <w:r>
        <w:rPr>
          <w:b/>
          <w:color w:val="FF0000"/>
          <w:lang w:val="es-ES_tradnl"/>
        </w:rPr>
        <w:t xml:space="preserve">. tabla </w:t>
      </w:r>
      <w:r w:rsidRPr="00E255A7">
        <w:rPr>
          <w:b/>
          <w:color w:val="FF0000"/>
          <w:lang w:val="es-ES_tradnl"/>
        </w:rPr>
        <w:t xml:space="preserve"> –</w:t>
      </w:r>
      <w:r w:rsidR="00190B1D" w:rsidRPr="00190B1D">
        <w:rPr>
          <w:b/>
          <w:color w:val="FF0000"/>
          <w:lang w:val="es-ES_tradnl"/>
        </w:rPr>
        <w:t>consultas AE</w:t>
      </w:r>
      <w:r>
        <w:rPr>
          <w:b/>
          <w:color w:val="FF0000"/>
          <w:lang w:val="es-ES_tradnl"/>
        </w:rPr>
        <w:t>:</w:t>
      </w:r>
      <w:r>
        <w:rPr>
          <w:lang w:val="es-ES_tradnl"/>
        </w:rPr>
        <w:t xml:space="preserve"> </w:t>
      </w:r>
      <w:r w:rsidR="00E82BEF">
        <w:rPr>
          <w:lang w:val="es-ES_tradnl"/>
        </w:rPr>
        <w:t>Uso de servicios desde 01/01/2011 para la cohorte de prevalentes y de 01/01/2008 para la cohorte de incidentes con indicación de la especialidad y del tipo de atención (médica, enfermería, psicólogos, exploración, trabajadora social, Tratamientos de hospital de día, auxiliar de enfermería, consultas de hospital de día)</w:t>
      </w:r>
    </w:p>
    <w:p w:rsidR="00F7602D" w:rsidRDefault="00F7602D" w:rsidP="00E82BEF">
      <w:pPr>
        <w:rPr>
          <w:lang w:val="es-ES_tradnl"/>
        </w:rPr>
      </w:pPr>
    </w:p>
    <w:p w:rsidR="00F7602D" w:rsidRDefault="00F7602D" w:rsidP="00F7602D">
      <w:pPr>
        <w:ind w:left="708"/>
        <w:rPr>
          <w:lang w:val="es-ES_tradnl"/>
        </w:rPr>
      </w:pPr>
      <w:r w:rsidRPr="00BD56CE">
        <w:rPr>
          <w:b/>
          <w:lang w:val="es-ES_tradnl"/>
        </w:rPr>
        <w:t xml:space="preserve">Formato </w:t>
      </w:r>
      <w:r w:rsidRPr="00E82BEF">
        <w:rPr>
          <w:b/>
          <w:lang w:val="es-ES_tradnl"/>
        </w:rPr>
        <w:t xml:space="preserve">de </w:t>
      </w:r>
      <w:r w:rsidR="00E82BEF" w:rsidRPr="00E82BEF">
        <w:rPr>
          <w:b/>
          <w:lang w:val="es-ES_tradnl"/>
        </w:rPr>
        <w:t>tabla  –consultas AE</w:t>
      </w:r>
      <w:proofErr w:type="gramStart"/>
      <w:r w:rsidRPr="00BD56CE">
        <w:rPr>
          <w:b/>
          <w:lang w:val="es-ES_tradnl"/>
        </w:rPr>
        <w:t>:</w:t>
      </w:r>
      <w:r w:rsidRPr="00BD56CE">
        <w:rPr>
          <w:lang w:val="es-ES_tradnl"/>
        </w:rPr>
        <w:t xml:space="preserve"> </w:t>
      </w:r>
      <w:r>
        <w:rPr>
          <w:lang w:val="es-ES_tradnl"/>
        </w:rPr>
        <w:t xml:space="preserve"> </w:t>
      </w:r>
      <w:r w:rsidRPr="00BD56CE">
        <w:rPr>
          <w:lang w:val="es-ES_tradnl"/>
        </w:rPr>
        <w:t>LLEGA</w:t>
      </w:r>
      <w:proofErr w:type="gramEnd"/>
      <w:r w:rsidRPr="00BD56CE">
        <w:rPr>
          <w:lang w:val="es-ES_tradnl"/>
        </w:rPr>
        <w:t xml:space="preserve"> </w:t>
      </w:r>
      <w:r>
        <w:rPr>
          <w:lang w:val="es-ES_tradnl"/>
        </w:rPr>
        <w:t xml:space="preserve">COMO EXCEL. Una fila por paciente y </w:t>
      </w:r>
      <w:r w:rsidR="00E82BEF">
        <w:rPr>
          <w:lang w:val="es-ES_tradnl"/>
        </w:rPr>
        <w:t>consulta.</w:t>
      </w:r>
      <w:r>
        <w:rPr>
          <w:lang w:val="es-ES_tradnl"/>
        </w:rPr>
        <w:t xml:space="preserve"> </w:t>
      </w:r>
    </w:p>
    <w:p w:rsidR="00190B1D" w:rsidRDefault="00190B1D" w:rsidP="00F7602D">
      <w:pPr>
        <w:ind w:left="708"/>
        <w:rPr>
          <w:lang w:val="es-ES_tradnl"/>
        </w:rPr>
      </w:pPr>
    </w:p>
    <w:tbl>
      <w:tblPr>
        <w:tblW w:w="8547" w:type="dxa"/>
        <w:tblInd w:w="55" w:type="dxa"/>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1660"/>
        <w:gridCol w:w="1160"/>
        <w:gridCol w:w="1460"/>
        <w:gridCol w:w="1007"/>
        <w:gridCol w:w="1630"/>
        <w:gridCol w:w="1630"/>
      </w:tblGrid>
      <w:tr w:rsidR="00190B1D" w:rsidRPr="00190B1D" w:rsidTr="00E82BEF">
        <w:trPr>
          <w:trHeight w:val="255"/>
        </w:trPr>
        <w:tc>
          <w:tcPr>
            <w:tcW w:w="1660" w:type="dxa"/>
            <w:shd w:val="clear" w:color="auto" w:fill="auto"/>
            <w:noWrap/>
            <w:vAlign w:val="bottom"/>
          </w:tcPr>
          <w:p w:rsidR="00190B1D" w:rsidRPr="00190B1D" w:rsidRDefault="00190B1D" w:rsidP="00190B1D">
            <w:pPr>
              <w:spacing w:after="0" w:line="240" w:lineRule="auto"/>
              <w:rPr>
                <w:rFonts w:ascii="Arial" w:eastAsia="Times New Roman" w:hAnsi="Arial" w:cs="Arial"/>
                <w:b/>
                <w:bCs/>
                <w:color w:val="FF0000"/>
                <w:sz w:val="16"/>
                <w:szCs w:val="16"/>
                <w:lang w:eastAsia="es-ES"/>
              </w:rPr>
            </w:pPr>
            <w:r w:rsidRPr="00190B1D">
              <w:rPr>
                <w:rFonts w:ascii="Arial" w:eastAsia="Times New Roman" w:hAnsi="Arial" w:cs="Arial"/>
                <w:b/>
                <w:bCs/>
                <w:color w:val="FF0000"/>
                <w:sz w:val="16"/>
                <w:szCs w:val="16"/>
                <w:lang w:eastAsia="es-ES"/>
              </w:rPr>
              <w:t>Tabla consultas AE</w:t>
            </w:r>
          </w:p>
        </w:tc>
        <w:tc>
          <w:tcPr>
            <w:tcW w:w="1160" w:type="dxa"/>
            <w:shd w:val="clear" w:color="auto" w:fill="auto"/>
            <w:noWrap/>
            <w:vAlign w:val="bottom"/>
          </w:tcPr>
          <w:p w:rsidR="00190B1D" w:rsidRPr="00190B1D" w:rsidRDefault="00190B1D" w:rsidP="00190B1D">
            <w:pPr>
              <w:spacing w:after="0" w:line="240" w:lineRule="auto"/>
              <w:rPr>
                <w:rFonts w:ascii="Arial" w:eastAsia="Times New Roman" w:hAnsi="Arial" w:cs="Arial"/>
                <w:b/>
                <w:bCs/>
                <w:sz w:val="20"/>
                <w:szCs w:val="20"/>
                <w:lang w:eastAsia="es-ES"/>
              </w:rPr>
            </w:pPr>
          </w:p>
        </w:tc>
        <w:tc>
          <w:tcPr>
            <w:tcW w:w="1460" w:type="dxa"/>
            <w:shd w:val="clear" w:color="auto" w:fill="auto"/>
            <w:noWrap/>
            <w:vAlign w:val="bottom"/>
          </w:tcPr>
          <w:p w:rsidR="00190B1D" w:rsidRPr="00190B1D" w:rsidRDefault="00190B1D" w:rsidP="00190B1D">
            <w:pPr>
              <w:spacing w:after="0" w:line="240" w:lineRule="auto"/>
              <w:rPr>
                <w:rFonts w:ascii="Arial" w:eastAsia="Times New Roman" w:hAnsi="Arial" w:cs="Arial"/>
                <w:b/>
                <w:bCs/>
                <w:sz w:val="20"/>
                <w:szCs w:val="20"/>
                <w:lang w:eastAsia="es-ES"/>
              </w:rPr>
            </w:pPr>
          </w:p>
        </w:tc>
        <w:tc>
          <w:tcPr>
            <w:tcW w:w="1007" w:type="dxa"/>
            <w:shd w:val="clear" w:color="auto" w:fill="auto"/>
            <w:noWrap/>
            <w:vAlign w:val="bottom"/>
          </w:tcPr>
          <w:p w:rsidR="00190B1D" w:rsidRPr="00190B1D" w:rsidRDefault="00190B1D" w:rsidP="00190B1D">
            <w:pPr>
              <w:spacing w:after="0" w:line="240" w:lineRule="auto"/>
              <w:rPr>
                <w:rFonts w:ascii="Arial" w:eastAsia="Times New Roman" w:hAnsi="Arial" w:cs="Arial"/>
                <w:b/>
                <w:bCs/>
                <w:sz w:val="20"/>
                <w:szCs w:val="20"/>
                <w:lang w:eastAsia="es-ES"/>
              </w:rPr>
            </w:pPr>
          </w:p>
        </w:tc>
        <w:tc>
          <w:tcPr>
            <w:tcW w:w="1630" w:type="dxa"/>
            <w:shd w:val="clear" w:color="auto" w:fill="auto"/>
            <w:noWrap/>
            <w:vAlign w:val="bottom"/>
          </w:tcPr>
          <w:p w:rsidR="00190B1D" w:rsidRPr="00190B1D" w:rsidRDefault="00190B1D" w:rsidP="00190B1D">
            <w:pPr>
              <w:spacing w:after="0" w:line="240" w:lineRule="auto"/>
              <w:rPr>
                <w:rFonts w:ascii="Arial" w:eastAsia="Times New Roman" w:hAnsi="Arial" w:cs="Arial"/>
                <w:b/>
                <w:bCs/>
                <w:sz w:val="20"/>
                <w:szCs w:val="20"/>
                <w:lang w:eastAsia="es-ES"/>
              </w:rPr>
            </w:pPr>
          </w:p>
        </w:tc>
        <w:tc>
          <w:tcPr>
            <w:tcW w:w="1630" w:type="dxa"/>
            <w:shd w:val="clear" w:color="auto" w:fill="auto"/>
            <w:noWrap/>
            <w:vAlign w:val="bottom"/>
          </w:tcPr>
          <w:p w:rsidR="00190B1D" w:rsidRPr="00190B1D" w:rsidRDefault="00190B1D" w:rsidP="00190B1D">
            <w:pPr>
              <w:spacing w:after="0" w:line="240" w:lineRule="auto"/>
              <w:rPr>
                <w:rFonts w:ascii="Arial" w:eastAsia="Times New Roman" w:hAnsi="Arial" w:cs="Arial"/>
                <w:b/>
                <w:bCs/>
                <w:sz w:val="20"/>
                <w:szCs w:val="20"/>
                <w:lang w:eastAsia="es-ES"/>
              </w:rPr>
            </w:pPr>
          </w:p>
        </w:tc>
      </w:tr>
      <w:tr w:rsidR="00190B1D" w:rsidRPr="00190B1D" w:rsidTr="00E82BEF">
        <w:trPr>
          <w:trHeight w:val="255"/>
        </w:trPr>
        <w:tc>
          <w:tcPr>
            <w:tcW w:w="1660" w:type="dxa"/>
            <w:shd w:val="clear" w:color="auto" w:fill="auto"/>
            <w:noWrap/>
            <w:vAlign w:val="bottom"/>
            <w:hideMark/>
          </w:tcPr>
          <w:p w:rsidR="00190B1D" w:rsidRPr="00190B1D" w:rsidRDefault="00190B1D" w:rsidP="00190B1D">
            <w:pPr>
              <w:spacing w:after="0" w:line="240" w:lineRule="auto"/>
              <w:rPr>
                <w:rFonts w:ascii="Arial" w:eastAsia="Times New Roman" w:hAnsi="Arial" w:cs="Arial"/>
                <w:b/>
                <w:bCs/>
                <w:sz w:val="20"/>
                <w:szCs w:val="20"/>
                <w:lang w:eastAsia="es-ES"/>
              </w:rPr>
            </w:pPr>
            <w:r w:rsidRPr="00190B1D">
              <w:rPr>
                <w:rFonts w:ascii="Arial" w:eastAsia="Times New Roman" w:hAnsi="Arial" w:cs="Arial"/>
                <w:b/>
                <w:bCs/>
                <w:sz w:val="20"/>
                <w:szCs w:val="20"/>
                <w:lang w:eastAsia="es-ES"/>
              </w:rPr>
              <w:t>COD ANONIMO</w:t>
            </w:r>
          </w:p>
        </w:tc>
        <w:tc>
          <w:tcPr>
            <w:tcW w:w="1160" w:type="dxa"/>
            <w:shd w:val="clear" w:color="auto" w:fill="auto"/>
            <w:noWrap/>
            <w:vAlign w:val="bottom"/>
            <w:hideMark/>
          </w:tcPr>
          <w:p w:rsidR="00190B1D" w:rsidRPr="00190B1D" w:rsidRDefault="00190B1D" w:rsidP="00190B1D">
            <w:pPr>
              <w:spacing w:after="0" w:line="240" w:lineRule="auto"/>
              <w:rPr>
                <w:rFonts w:ascii="Arial" w:eastAsia="Times New Roman" w:hAnsi="Arial" w:cs="Arial"/>
                <w:b/>
                <w:bCs/>
                <w:sz w:val="20"/>
                <w:szCs w:val="20"/>
                <w:lang w:eastAsia="es-ES"/>
              </w:rPr>
            </w:pPr>
            <w:r w:rsidRPr="00190B1D">
              <w:rPr>
                <w:rFonts w:ascii="Arial" w:eastAsia="Times New Roman" w:hAnsi="Arial" w:cs="Arial"/>
                <w:b/>
                <w:bCs/>
                <w:sz w:val="20"/>
                <w:szCs w:val="20"/>
                <w:lang w:eastAsia="es-ES"/>
              </w:rPr>
              <w:t>FECHA CITA</w:t>
            </w:r>
          </w:p>
        </w:tc>
        <w:tc>
          <w:tcPr>
            <w:tcW w:w="1460" w:type="dxa"/>
            <w:shd w:val="clear" w:color="auto" w:fill="auto"/>
            <w:noWrap/>
            <w:vAlign w:val="bottom"/>
            <w:hideMark/>
          </w:tcPr>
          <w:p w:rsidR="00190B1D" w:rsidRPr="00190B1D" w:rsidRDefault="00190B1D" w:rsidP="00190B1D">
            <w:pPr>
              <w:spacing w:after="0" w:line="240" w:lineRule="auto"/>
              <w:rPr>
                <w:rFonts w:ascii="Arial" w:eastAsia="Times New Roman" w:hAnsi="Arial" w:cs="Arial"/>
                <w:b/>
                <w:bCs/>
                <w:sz w:val="20"/>
                <w:szCs w:val="20"/>
                <w:lang w:eastAsia="es-ES"/>
              </w:rPr>
            </w:pPr>
            <w:r w:rsidRPr="00190B1D">
              <w:rPr>
                <w:rFonts w:ascii="Arial" w:eastAsia="Times New Roman" w:hAnsi="Arial" w:cs="Arial"/>
                <w:b/>
                <w:bCs/>
                <w:sz w:val="20"/>
                <w:szCs w:val="20"/>
                <w:lang w:eastAsia="es-ES"/>
              </w:rPr>
              <w:t>TIPO AGENDA</w:t>
            </w:r>
          </w:p>
        </w:tc>
        <w:tc>
          <w:tcPr>
            <w:tcW w:w="1007" w:type="dxa"/>
            <w:shd w:val="clear" w:color="auto" w:fill="auto"/>
            <w:noWrap/>
            <w:vAlign w:val="bottom"/>
            <w:hideMark/>
          </w:tcPr>
          <w:p w:rsidR="00190B1D" w:rsidRPr="00190B1D" w:rsidRDefault="00190B1D" w:rsidP="00190B1D">
            <w:pPr>
              <w:spacing w:after="0" w:line="240" w:lineRule="auto"/>
              <w:rPr>
                <w:rFonts w:ascii="Arial" w:eastAsia="Times New Roman" w:hAnsi="Arial" w:cs="Arial"/>
                <w:b/>
                <w:bCs/>
                <w:sz w:val="20"/>
                <w:szCs w:val="20"/>
                <w:lang w:eastAsia="es-ES"/>
              </w:rPr>
            </w:pPr>
            <w:r w:rsidRPr="00190B1D">
              <w:rPr>
                <w:rFonts w:ascii="Arial" w:eastAsia="Times New Roman" w:hAnsi="Arial" w:cs="Arial"/>
                <w:b/>
                <w:bCs/>
                <w:sz w:val="20"/>
                <w:szCs w:val="20"/>
                <w:lang w:eastAsia="es-ES"/>
              </w:rPr>
              <w:t>COD TIPO AGENDA</w:t>
            </w:r>
          </w:p>
        </w:tc>
        <w:tc>
          <w:tcPr>
            <w:tcW w:w="1630" w:type="dxa"/>
            <w:shd w:val="clear" w:color="auto" w:fill="auto"/>
            <w:noWrap/>
            <w:vAlign w:val="bottom"/>
            <w:hideMark/>
          </w:tcPr>
          <w:p w:rsidR="00190B1D" w:rsidRPr="00190B1D" w:rsidRDefault="00190B1D" w:rsidP="00190B1D">
            <w:pPr>
              <w:spacing w:after="0" w:line="240" w:lineRule="auto"/>
              <w:rPr>
                <w:rFonts w:ascii="Arial" w:eastAsia="Times New Roman" w:hAnsi="Arial" w:cs="Arial"/>
                <w:b/>
                <w:bCs/>
                <w:sz w:val="20"/>
                <w:szCs w:val="20"/>
                <w:lang w:eastAsia="es-ES"/>
              </w:rPr>
            </w:pPr>
            <w:r w:rsidRPr="00190B1D">
              <w:rPr>
                <w:rFonts w:ascii="Arial" w:eastAsia="Times New Roman" w:hAnsi="Arial" w:cs="Arial"/>
                <w:b/>
                <w:bCs/>
                <w:sz w:val="20"/>
                <w:szCs w:val="20"/>
                <w:lang w:eastAsia="es-ES"/>
              </w:rPr>
              <w:t>ESPECIALIDAD</w:t>
            </w:r>
          </w:p>
        </w:tc>
        <w:tc>
          <w:tcPr>
            <w:tcW w:w="1630" w:type="dxa"/>
            <w:shd w:val="clear" w:color="auto" w:fill="auto"/>
            <w:noWrap/>
            <w:vAlign w:val="bottom"/>
            <w:hideMark/>
          </w:tcPr>
          <w:p w:rsidR="00190B1D" w:rsidRPr="00190B1D" w:rsidRDefault="00190B1D" w:rsidP="00190B1D">
            <w:pPr>
              <w:spacing w:after="0" w:line="240" w:lineRule="auto"/>
              <w:rPr>
                <w:rFonts w:ascii="Arial" w:eastAsia="Times New Roman" w:hAnsi="Arial" w:cs="Arial"/>
                <w:b/>
                <w:bCs/>
                <w:sz w:val="20"/>
                <w:szCs w:val="20"/>
                <w:lang w:eastAsia="es-ES"/>
              </w:rPr>
            </w:pPr>
            <w:r w:rsidRPr="00190B1D">
              <w:rPr>
                <w:rFonts w:ascii="Arial" w:eastAsia="Times New Roman" w:hAnsi="Arial" w:cs="Arial"/>
                <w:b/>
                <w:bCs/>
                <w:sz w:val="20"/>
                <w:szCs w:val="20"/>
                <w:lang w:eastAsia="es-ES"/>
              </w:rPr>
              <w:t>COD ESPECIALIDAD</w:t>
            </w:r>
          </w:p>
        </w:tc>
      </w:tr>
      <w:tr w:rsidR="00190B1D" w:rsidRPr="00190B1D" w:rsidTr="00E82BEF">
        <w:trPr>
          <w:trHeight w:val="255"/>
        </w:trPr>
        <w:tc>
          <w:tcPr>
            <w:tcW w:w="1660" w:type="dxa"/>
            <w:shd w:val="clear" w:color="auto" w:fill="auto"/>
            <w:noWrap/>
            <w:vAlign w:val="bottom"/>
            <w:hideMark/>
          </w:tcPr>
          <w:p w:rsidR="00190B1D" w:rsidRPr="00190B1D" w:rsidRDefault="00190B1D" w:rsidP="00190B1D">
            <w:pPr>
              <w:spacing w:after="0" w:line="240" w:lineRule="auto"/>
              <w:rPr>
                <w:rFonts w:ascii="Arial" w:eastAsia="Times New Roman" w:hAnsi="Arial" w:cs="Arial"/>
                <w:sz w:val="20"/>
                <w:szCs w:val="20"/>
                <w:lang w:eastAsia="es-ES"/>
              </w:rPr>
            </w:pPr>
            <w:r w:rsidRPr="00190B1D">
              <w:rPr>
                <w:rFonts w:ascii="Arial" w:eastAsia="Times New Roman" w:hAnsi="Arial" w:cs="Arial"/>
                <w:sz w:val="20"/>
                <w:szCs w:val="20"/>
                <w:lang w:eastAsia="es-ES"/>
              </w:rPr>
              <w:t>WH3216VW</w:t>
            </w:r>
          </w:p>
        </w:tc>
        <w:tc>
          <w:tcPr>
            <w:tcW w:w="1160" w:type="dxa"/>
            <w:shd w:val="clear" w:color="auto" w:fill="auto"/>
            <w:noWrap/>
            <w:vAlign w:val="bottom"/>
            <w:hideMark/>
          </w:tcPr>
          <w:p w:rsidR="00190B1D" w:rsidRPr="00190B1D" w:rsidRDefault="00190B1D" w:rsidP="00190B1D">
            <w:pPr>
              <w:spacing w:after="0" w:line="240" w:lineRule="auto"/>
              <w:jc w:val="right"/>
              <w:rPr>
                <w:rFonts w:ascii="Arial" w:eastAsia="Times New Roman" w:hAnsi="Arial" w:cs="Arial"/>
                <w:sz w:val="20"/>
                <w:szCs w:val="20"/>
                <w:lang w:eastAsia="es-ES"/>
              </w:rPr>
            </w:pPr>
            <w:r w:rsidRPr="00190B1D">
              <w:rPr>
                <w:rFonts w:ascii="Arial" w:eastAsia="Times New Roman" w:hAnsi="Arial" w:cs="Arial"/>
                <w:sz w:val="20"/>
                <w:szCs w:val="20"/>
                <w:lang w:eastAsia="es-ES"/>
              </w:rPr>
              <w:t>29/09/16</w:t>
            </w:r>
          </w:p>
        </w:tc>
        <w:tc>
          <w:tcPr>
            <w:tcW w:w="1460" w:type="dxa"/>
            <w:shd w:val="clear" w:color="auto" w:fill="auto"/>
            <w:noWrap/>
            <w:vAlign w:val="bottom"/>
            <w:hideMark/>
          </w:tcPr>
          <w:p w:rsidR="00190B1D" w:rsidRPr="00190B1D" w:rsidRDefault="00190B1D" w:rsidP="00190B1D">
            <w:pPr>
              <w:spacing w:after="0" w:line="240" w:lineRule="auto"/>
              <w:rPr>
                <w:rFonts w:ascii="Arial" w:eastAsia="Times New Roman" w:hAnsi="Arial" w:cs="Arial"/>
                <w:sz w:val="20"/>
                <w:szCs w:val="20"/>
                <w:lang w:eastAsia="es-ES"/>
              </w:rPr>
            </w:pPr>
            <w:r w:rsidRPr="00190B1D">
              <w:rPr>
                <w:rFonts w:ascii="Arial" w:eastAsia="Times New Roman" w:hAnsi="Arial" w:cs="Arial"/>
                <w:sz w:val="20"/>
                <w:szCs w:val="20"/>
                <w:lang w:eastAsia="es-ES"/>
              </w:rPr>
              <w:t>MEDICA</w:t>
            </w:r>
          </w:p>
        </w:tc>
        <w:tc>
          <w:tcPr>
            <w:tcW w:w="1007" w:type="dxa"/>
            <w:shd w:val="clear" w:color="auto" w:fill="auto"/>
            <w:noWrap/>
            <w:vAlign w:val="bottom"/>
            <w:hideMark/>
          </w:tcPr>
          <w:p w:rsidR="00190B1D" w:rsidRPr="00190B1D" w:rsidRDefault="00190B1D" w:rsidP="00190B1D">
            <w:pPr>
              <w:spacing w:after="0" w:line="240" w:lineRule="auto"/>
              <w:rPr>
                <w:rFonts w:ascii="Arial" w:eastAsia="Times New Roman" w:hAnsi="Arial" w:cs="Arial"/>
                <w:sz w:val="20"/>
                <w:szCs w:val="20"/>
                <w:lang w:eastAsia="es-ES"/>
              </w:rPr>
            </w:pPr>
            <w:r w:rsidRPr="00190B1D">
              <w:rPr>
                <w:rFonts w:ascii="Arial" w:eastAsia="Times New Roman" w:hAnsi="Arial" w:cs="Arial"/>
                <w:sz w:val="20"/>
                <w:szCs w:val="20"/>
                <w:lang w:eastAsia="es-ES"/>
              </w:rPr>
              <w:t>1</w:t>
            </w:r>
          </w:p>
        </w:tc>
        <w:tc>
          <w:tcPr>
            <w:tcW w:w="1630" w:type="dxa"/>
            <w:shd w:val="clear" w:color="auto" w:fill="auto"/>
            <w:noWrap/>
            <w:vAlign w:val="bottom"/>
            <w:hideMark/>
          </w:tcPr>
          <w:p w:rsidR="00190B1D" w:rsidRPr="00190B1D" w:rsidRDefault="00190B1D" w:rsidP="00190B1D">
            <w:pPr>
              <w:spacing w:after="0" w:line="240" w:lineRule="auto"/>
              <w:rPr>
                <w:rFonts w:ascii="Arial" w:eastAsia="Times New Roman" w:hAnsi="Arial" w:cs="Arial"/>
                <w:sz w:val="20"/>
                <w:szCs w:val="20"/>
                <w:lang w:eastAsia="es-ES"/>
              </w:rPr>
            </w:pPr>
            <w:r w:rsidRPr="00190B1D">
              <w:rPr>
                <w:rFonts w:ascii="Arial" w:eastAsia="Times New Roman" w:hAnsi="Arial" w:cs="Arial"/>
                <w:sz w:val="20"/>
                <w:szCs w:val="20"/>
                <w:lang w:eastAsia="es-ES"/>
              </w:rPr>
              <w:t>CARDIOLOGIA</w:t>
            </w:r>
          </w:p>
        </w:tc>
        <w:tc>
          <w:tcPr>
            <w:tcW w:w="1630" w:type="dxa"/>
            <w:shd w:val="clear" w:color="auto" w:fill="auto"/>
            <w:noWrap/>
            <w:vAlign w:val="bottom"/>
            <w:hideMark/>
          </w:tcPr>
          <w:p w:rsidR="00190B1D" w:rsidRPr="00190B1D" w:rsidRDefault="00190B1D" w:rsidP="00190B1D">
            <w:pPr>
              <w:spacing w:after="0" w:line="240" w:lineRule="auto"/>
              <w:rPr>
                <w:rFonts w:ascii="Arial" w:eastAsia="Times New Roman" w:hAnsi="Arial" w:cs="Arial"/>
                <w:sz w:val="20"/>
                <w:szCs w:val="20"/>
                <w:lang w:eastAsia="es-ES"/>
              </w:rPr>
            </w:pPr>
            <w:r w:rsidRPr="00190B1D">
              <w:rPr>
                <w:rFonts w:ascii="Arial" w:eastAsia="Times New Roman" w:hAnsi="Arial" w:cs="Arial"/>
                <w:sz w:val="20"/>
                <w:szCs w:val="20"/>
                <w:lang w:eastAsia="es-ES"/>
              </w:rPr>
              <w:t>06</w:t>
            </w:r>
          </w:p>
        </w:tc>
      </w:tr>
    </w:tbl>
    <w:p w:rsidR="00190B1D" w:rsidRDefault="00190B1D" w:rsidP="00F7602D">
      <w:pPr>
        <w:ind w:left="708"/>
        <w:rPr>
          <w:lang w:val="es-ES_tradnl"/>
        </w:rPr>
      </w:pPr>
    </w:p>
    <w:p w:rsidR="00F7602D" w:rsidRDefault="00F7602D" w:rsidP="00F7602D">
      <w:pPr>
        <w:ind w:left="708"/>
        <w:rPr>
          <w:lang w:val="es-ES_tradnl"/>
        </w:rPr>
      </w:pPr>
      <w:r w:rsidRPr="0041184D">
        <w:rPr>
          <w:b/>
          <w:lang w:val="es-ES_tradnl"/>
        </w:rPr>
        <w:t>TRANSFORMACIÓN</w:t>
      </w:r>
      <w:r>
        <w:rPr>
          <w:b/>
          <w:lang w:val="es-ES_tradnl"/>
        </w:rPr>
        <w:t xml:space="preserve"> </w:t>
      </w:r>
      <w:r w:rsidR="00E82BEF" w:rsidRPr="00E82BEF">
        <w:rPr>
          <w:b/>
          <w:lang w:val="es-ES_tradnl"/>
        </w:rPr>
        <w:t>tabla  –consultas AE</w:t>
      </w:r>
      <w:proofErr w:type="gramStart"/>
      <w:r w:rsidR="00E82BEF" w:rsidRPr="00BD56CE">
        <w:rPr>
          <w:b/>
          <w:lang w:val="es-ES_tradnl"/>
        </w:rPr>
        <w:t>:</w:t>
      </w:r>
      <w:r w:rsidR="00E82BEF" w:rsidRPr="00BD56CE">
        <w:rPr>
          <w:lang w:val="es-ES_tradnl"/>
        </w:rPr>
        <w:t xml:space="preserve"> </w:t>
      </w:r>
      <w:r w:rsidR="00E82BEF">
        <w:rPr>
          <w:lang w:val="es-ES_tradnl"/>
        </w:rPr>
        <w:t xml:space="preserve"> </w:t>
      </w:r>
      <w:r>
        <w:rPr>
          <w:lang w:val="es-ES_tradnl"/>
        </w:rPr>
        <w:t>Se</w:t>
      </w:r>
      <w:proofErr w:type="gramEnd"/>
      <w:r>
        <w:rPr>
          <w:lang w:val="es-ES_tradnl"/>
        </w:rPr>
        <w:t xml:space="preserve"> unifican nombres de variables, unifican formatos de fecha con los de las tablas anteriores. Se transforman a factor el tipo de </w:t>
      </w:r>
      <w:r w:rsidR="00E82BEF">
        <w:rPr>
          <w:lang w:val="es-ES_tradnl"/>
        </w:rPr>
        <w:t>agenda y la especialidad.</w:t>
      </w:r>
      <w:r>
        <w:rPr>
          <w:lang w:val="es-ES_tradnl"/>
        </w:rPr>
        <w:t xml:space="preserve"> </w:t>
      </w:r>
    </w:p>
    <w:p w:rsidR="00E82BEF" w:rsidRDefault="00E82BEF">
      <w:pPr>
        <w:rPr>
          <w:lang w:val="es-ES_tradnl"/>
        </w:rPr>
      </w:pPr>
      <w:r>
        <w:rPr>
          <w:lang w:val="es-ES_tradnl"/>
        </w:rPr>
        <w:br w:type="page"/>
      </w:r>
    </w:p>
    <w:p w:rsidR="006914AC" w:rsidRPr="006914AC" w:rsidRDefault="00E82BEF" w:rsidP="006914AC">
      <w:pPr>
        <w:spacing w:after="0"/>
        <w:ind w:firstLine="708"/>
        <w:rPr>
          <w:lang w:val="es-ES_tradnl"/>
        </w:rPr>
      </w:pPr>
      <w:r>
        <w:rPr>
          <w:b/>
          <w:lang w:val="es-ES_tradnl"/>
        </w:rPr>
        <w:lastRenderedPageBreak/>
        <w:t>14</w:t>
      </w:r>
      <w:r>
        <w:rPr>
          <w:b/>
          <w:color w:val="FF0000"/>
          <w:lang w:val="es-ES_tradnl"/>
        </w:rPr>
        <w:t xml:space="preserve">. tabla </w:t>
      </w:r>
      <w:r w:rsidRPr="00E255A7">
        <w:rPr>
          <w:b/>
          <w:color w:val="FF0000"/>
          <w:lang w:val="es-ES_tradnl"/>
        </w:rPr>
        <w:t>–</w:t>
      </w:r>
      <w:r w:rsidRPr="00190B1D">
        <w:rPr>
          <w:b/>
          <w:color w:val="FF0000"/>
          <w:lang w:val="es-ES_tradnl"/>
        </w:rPr>
        <w:t>AE</w:t>
      </w:r>
      <w:r>
        <w:rPr>
          <w:b/>
          <w:color w:val="FF0000"/>
          <w:lang w:val="es-ES_tradnl"/>
        </w:rPr>
        <w:t>-</w:t>
      </w:r>
      <w:r w:rsidRPr="00E82BEF">
        <w:rPr>
          <w:b/>
          <w:lang w:val="es-ES_tradnl"/>
        </w:rPr>
        <w:t>parámetros clínicos dependientes del tiempo:</w:t>
      </w:r>
      <w:r w:rsidRPr="00E82BEF">
        <w:rPr>
          <w:lang w:val="es-ES_tradnl"/>
        </w:rPr>
        <w:t xml:space="preserve"> </w:t>
      </w:r>
      <w:r w:rsidR="006914AC">
        <w:rPr>
          <w:lang w:val="es-ES_tradnl"/>
        </w:rPr>
        <w:t>TODOS los parámetros  abajo especificados medidos</w:t>
      </w:r>
      <w:r w:rsidR="00582376">
        <w:rPr>
          <w:lang w:val="es-ES_tradnl"/>
        </w:rPr>
        <w:t xml:space="preserve"> desde </w:t>
      </w:r>
      <w:r w:rsidR="006914AC">
        <w:rPr>
          <w:lang w:val="es-ES_tradnl"/>
        </w:rPr>
        <w:t xml:space="preserve">2010 hasta 2017 para los prevalentes y desde el  </w:t>
      </w:r>
      <w:proofErr w:type="spellStart"/>
      <w:r w:rsidR="006914AC">
        <w:rPr>
          <w:lang w:val="es-ES_tradnl"/>
        </w:rPr>
        <w:t>Dx</w:t>
      </w:r>
      <w:proofErr w:type="spellEnd"/>
      <w:r w:rsidR="006914AC">
        <w:rPr>
          <w:lang w:val="es-ES_tradnl"/>
        </w:rPr>
        <w:t xml:space="preserve"> hasta 2017 para </w:t>
      </w:r>
      <w:r w:rsidR="006914AC" w:rsidRPr="006914AC">
        <w:rPr>
          <w:lang w:val="es-ES_tradnl"/>
        </w:rPr>
        <w:t>incidentes.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58"/>
        <w:gridCol w:w="236"/>
        <w:gridCol w:w="5859"/>
      </w:tblGrid>
      <w:tr w:rsidR="006914AC" w:rsidTr="006914AC">
        <w:tc>
          <w:tcPr>
            <w:tcW w:w="2358" w:type="dxa"/>
          </w:tcPr>
          <w:p w:rsidR="006914AC" w:rsidRPr="00B23302" w:rsidRDefault="006914AC" w:rsidP="007F7712">
            <w:pPr>
              <w:tabs>
                <w:tab w:val="left" w:pos="5580"/>
              </w:tabs>
              <w:rPr>
                <w:b/>
                <w:lang w:val="es-ES_tradnl"/>
              </w:rPr>
            </w:pPr>
            <w:r w:rsidRPr="00B23302">
              <w:rPr>
                <w:b/>
                <w:lang w:val="es-ES_tradnl"/>
              </w:rPr>
              <w:t>Variables</w:t>
            </w:r>
          </w:p>
        </w:tc>
        <w:tc>
          <w:tcPr>
            <w:tcW w:w="236" w:type="dxa"/>
          </w:tcPr>
          <w:p w:rsidR="006914AC" w:rsidRPr="00B23302" w:rsidRDefault="006914AC" w:rsidP="007F7712">
            <w:pPr>
              <w:tabs>
                <w:tab w:val="left" w:pos="5580"/>
              </w:tabs>
              <w:rPr>
                <w:b/>
                <w:lang w:val="es-ES_tradnl"/>
              </w:rPr>
            </w:pPr>
          </w:p>
        </w:tc>
        <w:tc>
          <w:tcPr>
            <w:tcW w:w="5859" w:type="dxa"/>
          </w:tcPr>
          <w:p w:rsidR="006914AC" w:rsidRPr="00B23302" w:rsidRDefault="006914AC" w:rsidP="007F7712">
            <w:pPr>
              <w:tabs>
                <w:tab w:val="left" w:pos="5580"/>
              </w:tabs>
              <w:rPr>
                <w:b/>
                <w:lang w:val="es-ES_tradnl"/>
              </w:rPr>
            </w:pPr>
            <w:r w:rsidRPr="00B23302">
              <w:rPr>
                <w:b/>
                <w:lang w:val="es-ES_tradnl"/>
              </w:rPr>
              <w:t>Valor/explicación</w:t>
            </w:r>
          </w:p>
        </w:tc>
      </w:tr>
      <w:tr w:rsidR="006914AC" w:rsidTr="006914AC">
        <w:tc>
          <w:tcPr>
            <w:tcW w:w="2358" w:type="dxa"/>
          </w:tcPr>
          <w:p w:rsidR="006914AC" w:rsidRPr="006914AC" w:rsidRDefault="006914AC" w:rsidP="007F7712">
            <w:pPr>
              <w:tabs>
                <w:tab w:val="left" w:pos="5580"/>
              </w:tabs>
              <w:rPr>
                <w:color w:val="00B0F0"/>
                <w:lang w:val="es-ES_tradnl"/>
              </w:rPr>
            </w:pPr>
            <w:r w:rsidRPr="006914AC">
              <w:rPr>
                <w:color w:val="00B0F0"/>
                <w:lang w:val="es-ES_tradnl"/>
              </w:rPr>
              <w:t>PESO</w:t>
            </w:r>
          </w:p>
        </w:tc>
        <w:tc>
          <w:tcPr>
            <w:tcW w:w="236" w:type="dxa"/>
          </w:tcPr>
          <w:p w:rsidR="006914AC" w:rsidRPr="005450FA" w:rsidRDefault="006914AC" w:rsidP="007F7712">
            <w:pPr>
              <w:tabs>
                <w:tab w:val="left" w:pos="5580"/>
              </w:tabs>
              <w:rPr>
                <w:lang w:val="es-ES_tradnl"/>
              </w:rPr>
            </w:pPr>
          </w:p>
        </w:tc>
        <w:tc>
          <w:tcPr>
            <w:tcW w:w="5859" w:type="dxa"/>
          </w:tcPr>
          <w:p w:rsidR="006914AC" w:rsidRPr="005450FA" w:rsidRDefault="006914AC" w:rsidP="007F7712">
            <w:pPr>
              <w:pStyle w:val="Prrafodelista"/>
              <w:tabs>
                <w:tab w:val="left" w:pos="5580"/>
              </w:tabs>
              <w:ind w:left="223"/>
              <w:rPr>
                <w:lang w:val="es-ES_tradnl"/>
              </w:rPr>
            </w:pPr>
            <w:r w:rsidRPr="005450FA">
              <w:rPr>
                <w:lang w:val="es-ES_tradnl"/>
              </w:rPr>
              <w:t>Peso (kg) y fecha</w:t>
            </w:r>
          </w:p>
        </w:tc>
      </w:tr>
      <w:tr w:rsidR="006914AC" w:rsidTr="006914AC">
        <w:tc>
          <w:tcPr>
            <w:tcW w:w="2358" w:type="dxa"/>
          </w:tcPr>
          <w:p w:rsidR="006914AC" w:rsidRPr="006914AC" w:rsidRDefault="006914AC" w:rsidP="007F7712">
            <w:pPr>
              <w:tabs>
                <w:tab w:val="left" w:pos="5580"/>
              </w:tabs>
              <w:rPr>
                <w:color w:val="00B0F0"/>
                <w:lang w:val="es-ES_tradnl"/>
              </w:rPr>
            </w:pPr>
            <w:r w:rsidRPr="006914AC">
              <w:rPr>
                <w:color w:val="00B0F0"/>
                <w:lang w:val="es-ES_tradnl"/>
              </w:rPr>
              <w:t>HBA1C</w:t>
            </w:r>
          </w:p>
        </w:tc>
        <w:tc>
          <w:tcPr>
            <w:tcW w:w="236" w:type="dxa"/>
          </w:tcPr>
          <w:p w:rsidR="006914AC" w:rsidRPr="005450FA" w:rsidRDefault="006914AC" w:rsidP="007F7712">
            <w:pPr>
              <w:tabs>
                <w:tab w:val="left" w:pos="5580"/>
              </w:tabs>
              <w:rPr>
                <w:lang w:val="es-ES_tradnl"/>
              </w:rPr>
            </w:pPr>
          </w:p>
        </w:tc>
        <w:tc>
          <w:tcPr>
            <w:tcW w:w="5859" w:type="dxa"/>
          </w:tcPr>
          <w:p w:rsidR="006914AC" w:rsidRPr="005450FA" w:rsidRDefault="006914AC" w:rsidP="007F7712">
            <w:pPr>
              <w:pStyle w:val="Prrafodelista"/>
              <w:tabs>
                <w:tab w:val="left" w:pos="5580"/>
              </w:tabs>
              <w:ind w:left="223"/>
              <w:rPr>
                <w:lang w:val="es-ES_tradnl"/>
              </w:rPr>
            </w:pPr>
            <w:r w:rsidRPr="005450FA">
              <w:rPr>
                <w:lang w:val="es-ES_tradnl"/>
              </w:rPr>
              <w:t>HbA1c (%) y fecha</w:t>
            </w:r>
          </w:p>
        </w:tc>
      </w:tr>
      <w:tr w:rsidR="006914AC" w:rsidTr="006914AC">
        <w:tc>
          <w:tcPr>
            <w:tcW w:w="2358" w:type="dxa"/>
          </w:tcPr>
          <w:p w:rsidR="006914AC" w:rsidRPr="006914AC" w:rsidRDefault="006914AC" w:rsidP="007F7712">
            <w:pPr>
              <w:tabs>
                <w:tab w:val="left" w:pos="5580"/>
              </w:tabs>
              <w:rPr>
                <w:color w:val="00B0F0"/>
                <w:lang w:val="es-ES_tradnl"/>
              </w:rPr>
            </w:pPr>
            <w:r w:rsidRPr="006914AC">
              <w:rPr>
                <w:color w:val="00B0F0"/>
                <w:lang w:val="es-ES_tradnl"/>
              </w:rPr>
              <w:t>TAS</w:t>
            </w:r>
          </w:p>
        </w:tc>
        <w:tc>
          <w:tcPr>
            <w:tcW w:w="236" w:type="dxa"/>
          </w:tcPr>
          <w:p w:rsidR="006914AC" w:rsidRPr="005450FA" w:rsidRDefault="006914AC" w:rsidP="007F7712">
            <w:pPr>
              <w:tabs>
                <w:tab w:val="left" w:pos="5580"/>
              </w:tabs>
              <w:rPr>
                <w:lang w:val="es-ES_tradnl"/>
              </w:rPr>
            </w:pPr>
          </w:p>
        </w:tc>
        <w:tc>
          <w:tcPr>
            <w:tcW w:w="5859" w:type="dxa"/>
          </w:tcPr>
          <w:p w:rsidR="006914AC" w:rsidRPr="005450FA" w:rsidRDefault="006914AC" w:rsidP="007F7712">
            <w:pPr>
              <w:pStyle w:val="Prrafodelista"/>
              <w:tabs>
                <w:tab w:val="left" w:pos="5580"/>
              </w:tabs>
              <w:ind w:left="223"/>
              <w:rPr>
                <w:lang w:val="es-ES_tradnl"/>
              </w:rPr>
            </w:pPr>
            <w:r w:rsidRPr="005450FA">
              <w:rPr>
                <w:lang w:val="es-ES_tradnl"/>
              </w:rPr>
              <w:t>Tensión Arterial Sistólica (</w:t>
            </w:r>
            <w:proofErr w:type="spellStart"/>
            <w:r w:rsidRPr="005450FA">
              <w:rPr>
                <w:lang w:val="es-ES_tradnl"/>
              </w:rPr>
              <w:t>mmHg</w:t>
            </w:r>
            <w:proofErr w:type="spellEnd"/>
            <w:r w:rsidRPr="005450FA">
              <w:rPr>
                <w:lang w:val="es-ES_tradnl"/>
              </w:rPr>
              <w:t>) y fecha</w:t>
            </w:r>
          </w:p>
        </w:tc>
      </w:tr>
      <w:tr w:rsidR="006914AC" w:rsidTr="006914AC">
        <w:tc>
          <w:tcPr>
            <w:tcW w:w="2358" w:type="dxa"/>
          </w:tcPr>
          <w:p w:rsidR="006914AC" w:rsidRPr="006914AC" w:rsidRDefault="006914AC" w:rsidP="007F7712">
            <w:pPr>
              <w:tabs>
                <w:tab w:val="left" w:pos="5580"/>
              </w:tabs>
              <w:rPr>
                <w:color w:val="00B0F0"/>
                <w:lang w:val="es-ES_tradnl"/>
              </w:rPr>
            </w:pPr>
            <w:r w:rsidRPr="006914AC">
              <w:rPr>
                <w:color w:val="00B0F0"/>
                <w:lang w:val="es-ES_tradnl"/>
              </w:rPr>
              <w:t>TAD</w:t>
            </w:r>
          </w:p>
        </w:tc>
        <w:tc>
          <w:tcPr>
            <w:tcW w:w="236" w:type="dxa"/>
          </w:tcPr>
          <w:p w:rsidR="006914AC" w:rsidRPr="005450FA" w:rsidRDefault="006914AC" w:rsidP="007F7712">
            <w:pPr>
              <w:tabs>
                <w:tab w:val="left" w:pos="5580"/>
              </w:tabs>
              <w:rPr>
                <w:lang w:val="es-ES_tradnl"/>
              </w:rPr>
            </w:pPr>
          </w:p>
        </w:tc>
        <w:tc>
          <w:tcPr>
            <w:tcW w:w="5859" w:type="dxa"/>
          </w:tcPr>
          <w:p w:rsidR="006914AC" w:rsidRPr="005450FA" w:rsidRDefault="006914AC" w:rsidP="007F7712">
            <w:pPr>
              <w:pStyle w:val="Prrafodelista"/>
              <w:tabs>
                <w:tab w:val="left" w:pos="5580"/>
              </w:tabs>
              <w:ind w:left="223"/>
              <w:rPr>
                <w:lang w:val="es-ES_tradnl"/>
              </w:rPr>
            </w:pPr>
            <w:r w:rsidRPr="005450FA">
              <w:rPr>
                <w:lang w:val="es-ES_tradnl"/>
              </w:rPr>
              <w:t>Tensión Arterial Diastólica (</w:t>
            </w:r>
            <w:proofErr w:type="spellStart"/>
            <w:r w:rsidRPr="005450FA">
              <w:rPr>
                <w:lang w:val="es-ES_tradnl"/>
              </w:rPr>
              <w:t>mmHg</w:t>
            </w:r>
            <w:proofErr w:type="spellEnd"/>
            <w:r w:rsidRPr="005450FA">
              <w:rPr>
                <w:lang w:val="es-ES_tradnl"/>
              </w:rPr>
              <w:t>) y fecha</w:t>
            </w:r>
          </w:p>
        </w:tc>
      </w:tr>
      <w:tr w:rsidR="006914AC" w:rsidTr="006914AC">
        <w:tc>
          <w:tcPr>
            <w:tcW w:w="2358" w:type="dxa"/>
          </w:tcPr>
          <w:p w:rsidR="006914AC" w:rsidRPr="006914AC" w:rsidRDefault="006914AC" w:rsidP="007F7712">
            <w:pPr>
              <w:tabs>
                <w:tab w:val="left" w:pos="5580"/>
              </w:tabs>
              <w:rPr>
                <w:color w:val="00B0F0"/>
                <w:lang w:val="es-ES_tradnl"/>
              </w:rPr>
            </w:pPr>
            <w:r w:rsidRPr="006914AC">
              <w:rPr>
                <w:color w:val="00B0F0"/>
                <w:lang w:val="es-ES_tradnl"/>
              </w:rPr>
              <w:t>F.CARDIO</w:t>
            </w:r>
          </w:p>
        </w:tc>
        <w:tc>
          <w:tcPr>
            <w:tcW w:w="236" w:type="dxa"/>
          </w:tcPr>
          <w:p w:rsidR="006914AC" w:rsidRPr="005450FA" w:rsidRDefault="006914AC" w:rsidP="007F7712">
            <w:pPr>
              <w:tabs>
                <w:tab w:val="left" w:pos="5580"/>
              </w:tabs>
              <w:rPr>
                <w:lang w:val="es-ES_tradnl"/>
              </w:rPr>
            </w:pPr>
          </w:p>
        </w:tc>
        <w:tc>
          <w:tcPr>
            <w:tcW w:w="5859" w:type="dxa"/>
          </w:tcPr>
          <w:p w:rsidR="006914AC" w:rsidRPr="005450FA" w:rsidRDefault="006914AC" w:rsidP="007F7712">
            <w:pPr>
              <w:pStyle w:val="Prrafodelista"/>
              <w:tabs>
                <w:tab w:val="left" w:pos="5580"/>
              </w:tabs>
              <w:ind w:left="223"/>
              <w:rPr>
                <w:lang w:val="es-ES_tradnl"/>
              </w:rPr>
            </w:pPr>
            <w:proofErr w:type="spellStart"/>
            <w:r w:rsidRPr="005450FA">
              <w:rPr>
                <w:lang w:val="es-ES_tradnl"/>
              </w:rPr>
              <w:t>Frec.Cardiaca</w:t>
            </w:r>
            <w:proofErr w:type="spellEnd"/>
            <w:r w:rsidRPr="005450FA">
              <w:rPr>
                <w:lang w:val="es-ES_tradnl"/>
              </w:rPr>
              <w:t xml:space="preserve"> y fecha</w:t>
            </w:r>
          </w:p>
        </w:tc>
      </w:tr>
      <w:tr w:rsidR="006914AC" w:rsidTr="006914AC">
        <w:tc>
          <w:tcPr>
            <w:tcW w:w="2358" w:type="dxa"/>
          </w:tcPr>
          <w:p w:rsidR="006914AC" w:rsidRPr="006914AC" w:rsidRDefault="006914AC" w:rsidP="007F7712">
            <w:pPr>
              <w:tabs>
                <w:tab w:val="left" w:pos="5580"/>
              </w:tabs>
              <w:rPr>
                <w:color w:val="00B0F0"/>
                <w:lang w:val="es-ES_tradnl"/>
              </w:rPr>
            </w:pPr>
            <w:r w:rsidRPr="006914AC">
              <w:rPr>
                <w:color w:val="00B0F0"/>
                <w:lang w:val="es-ES_tradnl"/>
              </w:rPr>
              <w:t>CETO</w:t>
            </w:r>
          </w:p>
        </w:tc>
        <w:tc>
          <w:tcPr>
            <w:tcW w:w="236" w:type="dxa"/>
          </w:tcPr>
          <w:p w:rsidR="006914AC" w:rsidRPr="005450FA" w:rsidRDefault="006914AC" w:rsidP="007F7712">
            <w:pPr>
              <w:tabs>
                <w:tab w:val="left" w:pos="5580"/>
              </w:tabs>
              <w:rPr>
                <w:lang w:val="es-ES_tradnl"/>
              </w:rPr>
            </w:pPr>
          </w:p>
        </w:tc>
        <w:tc>
          <w:tcPr>
            <w:tcW w:w="5859" w:type="dxa"/>
          </w:tcPr>
          <w:p w:rsidR="006914AC" w:rsidRPr="005450FA" w:rsidRDefault="006914AC" w:rsidP="007F7712">
            <w:pPr>
              <w:pStyle w:val="Prrafodelista"/>
              <w:tabs>
                <w:tab w:val="left" w:pos="5580"/>
              </w:tabs>
              <w:ind w:left="223"/>
              <w:rPr>
                <w:lang w:val="es-ES_tradnl"/>
              </w:rPr>
            </w:pPr>
            <w:proofErr w:type="spellStart"/>
            <w:r w:rsidRPr="005450FA">
              <w:rPr>
                <w:lang w:val="es-ES_tradnl"/>
              </w:rPr>
              <w:t>Cetonuria</w:t>
            </w:r>
            <w:proofErr w:type="spellEnd"/>
            <w:r w:rsidRPr="005450FA">
              <w:rPr>
                <w:lang w:val="es-ES_tradnl"/>
              </w:rPr>
              <w:t xml:space="preserve"> y fecha</w:t>
            </w:r>
          </w:p>
        </w:tc>
      </w:tr>
      <w:tr w:rsidR="006914AC" w:rsidTr="006914AC">
        <w:tc>
          <w:tcPr>
            <w:tcW w:w="2358" w:type="dxa"/>
          </w:tcPr>
          <w:p w:rsidR="006914AC" w:rsidRPr="006914AC" w:rsidRDefault="006914AC" w:rsidP="007F7712">
            <w:pPr>
              <w:tabs>
                <w:tab w:val="left" w:pos="5580"/>
              </w:tabs>
              <w:rPr>
                <w:color w:val="00B0F0"/>
                <w:lang w:val="es-ES_tradnl"/>
              </w:rPr>
            </w:pPr>
            <w:r w:rsidRPr="006914AC">
              <w:rPr>
                <w:color w:val="00B0F0"/>
                <w:lang w:val="es-ES_tradnl"/>
              </w:rPr>
              <w:t>INR</w:t>
            </w:r>
          </w:p>
        </w:tc>
        <w:tc>
          <w:tcPr>
            <w:tcW w:w="236" w:type="dxa"/>
          </w:tcPr>
          <w:p w:rsidR="006914AC" w:rsidRPr="005450FA" w:rsidRDefault="006914AC" w:rsidP="007F7712">
            <w:pPr>
              <w:tabs>
                <w:tab w:val="left" w:pos="5580"/>
              </w:tabs>
              <w:rPr>
                <w:lang w:val="es-ES_tradnl"/>
              </w:rPr>
            </w:pPr>
          </w:p>
        </w:tc>
        <w:tc>
          <w:tcPr>
            <w:tcW w:w="5859" w:type="dxa"/>
          </w:tcPr>
          <w:p w:rsidR="006914AC" w:rsidRPr="005450FA" w:rsidRDefault="006914AC" w:rsidP="007F7712">
            <w:pPr>
              <w:pStyle w:val="Prrafodelista"/>
              <w:tabs>
                <w:tab w:val="left" w:pos="5580"/>
              </w:tabs>
              <w:ind w:left="223"/>
              <w:rPr>
                <w:lang w:val="es-ES_tradnl"/>
              </w:rPr>
            </w:pPr>
            <w:proofErr w:type="spellStart"/>
            <w:r w:rsidRPr="005450FA">
              <w:rPr>
                <w:lang w:val="es-ES_tradnl"/>
              </w:rPr>
              <w:t>I.N.R.y</w:t>
            </w:r>
            <w:proofErr w:type="spellEnd"/>
            <w:r w:rsidRPr="005450FA">
              <w:rPr>
                <w:lang w:val="es-ES_tradnl"/>
              </w:rPr>
              <w:t xml:space="preserve"> fecha</w:t>
            </w:r>
          </w:p>
        </w:tc>
      </w:tr>
      <w:tr w:rsidR="006914AC" w:rsidTr="006914AC">
        <w:tc>
          <w:tcPr>
            <w:tcW w:w="2358" w:type="dxa"/>
          </w:tcPr>
          <w:p w:rsidR="006914AC" w:rsidRPr="006914AC" w:rsidRDefault="006914AC" w:rsidP="007F7712">
            <w:pPr>
              <w:tabs>
                <w:tab w:val="left" w:pos="5580"/>
              </w:tabs>
              <w:rPr>
                <w:color w:val="00B0F0"/>
                <w:lang w:val="es-ES_tradnl"/>
              </w:rPr>
            </w:pPr>
            <w:r w:rsidRPr="006914AC">
              <w:rPr>
                <w:color w:val="00B0F0"/>
                <w:lang w:val="es-ES_tradnl"/>
              </w:rPr>
              <w:t>LDL</w:t>
            </w:r>
          </w:p>
        </w:tc>
        <w:tc>
          <w:tcPr>
            <w:tcW w:w="236" w:type="dxa"/>
          </w:tcPr>
          <w:p w:rsidR="006914AC" w:rsidRPr="005450FA" w:rsidRDefault="006914AC" w:rsidP="007F7712">
            <w:pPr>
              <w:tabs>
                <w:tab w:val="left" w:pos="5580"/>
              </w:tabs>
              <w:rPr>
                <w:lang w:val="es-ES_tradnl"/>
              </w:rPr>
            </w:pPr>
          </w:p>
        </w:tc>
        <w:tc>
          <w:tcPr>
            <w:tcW w:w="5859" w:type="dxa"/>
          </w:tcPr>
          <w:p w:rsidR="006914AC" w:rsidRPr="005450FA" w:rsidRDefault="006914AC" w:rsidP="007F7712">
            <w:pPr>
              <w:pStyle w:val="Prrafodelista"/>
              <w:tabs>
                <w:tab w:val="left" w:pos="5580"/>
              </w:tabs>
              <w:ind w:left="223"/>
              <w:rPr>
                <w:lang w:val="es-ES_tradnl"/>
              </w:rPr>
            </w:pPr>
            <w:r w:rsidRPr="005450FA">
              <w:rPr>
                <w:lang w:val="es-ES_tradnl"/>
              </w:rPr>
              <w:t>LDL (mg/</w:t>
            </w:r>
            <w:proofErr w:type="spellStart"/>
            <w:r w:rsidRPr="005450FA">
              <w:rPr>
                <w:lang w:val="es-ES_tradnl"/>
              </w:rPr>
              <w:t>dL</w:t>
            </w:r>
            <w:proofErr w:type="spellEnd"/>
            <w:r w:rsidRPr="005450FA">
              <w:rPr>
                <w:lang w:val="es-ES_tradnl"/>
              </w:rPr>
              <w:t>) y fecha</w:t>
            </w:r>
          </w:p>
        </w:tc>
      </w:tr>
      <w:tr w:rsidR="006914AC" w:rsidTr="006914AC">
        <w:tc>
          <w:tcPr>
            <w:tcW w:w="2358" w:type="dxa"/>
          </w:tcPr>
          <w:p w:rsidR="006914AC" w:rsidRPr="006914AC" w:rsidRDefault="006914AC" w:rsidP="007F7712">
            <w:pPr>
              <w:tabs>
                <w:tab w:val="left" w:pos="5580"/>
              </w:tabs>
              <w:rPr>
                <w:color w:val="00B0F0"/>
                <w:lang w:val="es-ES_tradnl"/>
              </w:rPr>
            </w:pPr>
            <w:r w:rsidRPr="006914AC">
              <w:rPr>
                <w:color w:val="00B0F0"/>
                <w:lang w:val="es-ES_tradnl"/>
              </w:rPr>
              <w:t>HDL</w:t>
            </w:r>
          </w:p>
        </w:tc>
        <w:tc>
          <w:tcPr>
            <w:tcW w:w="236" w:type="dxa"/>
          </w:tcPr>
          <w:p w:rsidR="006914AC" w:rsidRPr="005450FA" w:rsidRDefault="006914AC" w:rsidP="007F7712">
            <w:pPr>
              <w:tabs>
                <w:tab w:val="left" w:pos="5580"/>
              </w:tabs>
              <w:rPr>
                <w:lang w:val="es-ES_tradnl"/>
              </w:rPr>
            </w:pPr>
          </w:p>
        </w:tc>
        <w:tc>
          <w:tcPr>
            <w:tcW w:w="5859" w:type="dxa"/>
          </w:tcPr>
          <w:p w:rsidR="006914AC" w:rsidRPr="005450FA" w:rsidRDefault="006914AC" w:rsidP="007F7712">
            <w:pPr>
              <w:pStyle w:val="Prrafodelista"/>
              <w:tabs>
                <w:tab w:val="left" w:pos="5580"/>
              </w:tabs>
              <w:ind w:left="223"/>
              <w:rPr>
                <w:lang w:val="es-ES_tradnl"/>
              </w:rPr>
            </w:pPr>
            <w:r w:rsidRPr="005450FA">
              <w:rPr>
                <w:lang w:val="es-ES_tradnl"/>
              </w:rPr>
              <w:t>HDL (mg/</w:t>
            </w:r>
            <w:proofErr w:type="spellStart"/>
            <w:r w:rsidRPr="005450FA">
              <w:rPr>
                <w:lang w:val="es-ES_tradnl"/>
              </w:rPr>
              <w:t>dL</w:t>
            </w:r>
            <w:proofErr w:type="spellEnd"/>
            <w:r w:rsidRPr="005450FA">
              <w:rPr>
                <w:lang w:val="es-ES_tradnl"/>
              </w:rPr>
              <w:t>) y fecha</w:t>
            </w:r>
          </w:p>
        </w:tc>
      </w:tr>
      <w:tr w:rsidR="006914AC" w:rsidTr="006914AC">
        <w:tc>
          <w:tcPr>
            <w:tcW w:w="2358" w:type="dxa"/>
          </w:tcPr>
          <w:p w:rsidR="006914AC" w:rsidRPr="006914AC" w:rsidRDefault="006914AC" w:rsidP="007F7712">
            <w:pPr>
              <w:tabs>
                <w:tab w:val="left" w:pos="5580"/>
              </w:tabs>
              <w:rPr>
                <w:color w:val="00B0F0"/>
                <w:lang w:val="es-ES_tradnl"/>
              </w:rPr>
            </w:pPr>
            <w:r w:rsidRPr="006914AC">
              <w:rPr>
                <w:color w:val="00B0F0"/>
                <w:lang w:val="es-ES_tradnl"/>
              </w:rPr>
              <w:t>TGC</w:t>
            </w:r>
          </w:p>
        </w:tc>
        <w:tc>
          <w:tcPr>
            <w:tcW w:w="236" w:type="dxa"/>
          </w:tcPr>
          <w:p w:rsidR="006914AC" w:rsidRPr="005450FA" w:rsidRDefault="006914AC" w:rsidP="007F7712">
            <w:pPr>
              <w:tabs>
                <w:tab w:val="left" w:pos="5580"/>
              </w:tabs>
              <w:rPr>
                <w:lang w:val="es-ES_tradnl"/>
              </w:rPr>
            </w:pPr>
          </w:p>
        </w:tc>
        <w:tc>
          <w:tcPr>
            <w:tcW w:w="5859" w:type="dxa"/>
          </w:tcPr>
          <w:p w:rsidR="006914AC" w:rsidRPr="005450FA" w:rsidRDefault="006914AC" w:rsidP="007F7712">
            <w:pPr>
              <w:pStyle w:val="Prrafodelista"/>
              <w:tabs>
                <w:tab w:val="left" w:pos="5580"/>
              </w:tabs>
              <w:ind w:left="223"/>
              <w:rPr>
                <w:lang w:val="es-ES_tradnl"/>
              </w:rPr>
            </w:pPr>
            <w:r w:rsidRPr="005450FA">
              <w:rPr>
                <w:lang w:val="es-ES_tradnl"/>
              </w:rPr>
              <w:t>Triglicéridos (mg/</w:t>
            </w:r>
            <w:proofErr w:type="spellStart"/>
            <w:r w:rsidRPr="005450FA">
              <w:rPr>
                <w:lang w:val="es-ES_tradnl"/>
              </w:rPr>
              <w:t>dL</w:t>
            </w:r>
            <w:proofErr w:type="spellEnd"/>
            <w:r w:rsidRPr="005450FA">
              <w:rPr>
                <w:lang w:val="es-ES_tradnl"/>
              </w:rPr>
              <w:t>) y fecha</w:t>
            </w:r>
          </w:p>
        </w:tc>
      </w:tr>
      <w:tr w:rsidR="006914AC" w:rsidTr="006914AC">
        <w:tc>
          <w:tcPr>
            <w:tcW w:w="2358" w:type="dxa"/>
          </w:tcPr>
          <w:p w:rsidR="006914AC" w:rsidRPr="006914AC" w:rsidRDefault="006914AC" w:rsidP="007F7712">
            <w:pPr>
              <w:tabs>
                <w:tab w:val="left" w:pos="5580"/>
              </w:tabs>
              <w:rPr>
                <w:color w:val="00B0F0"/>
                <w:lang w:val="es-ES_tradnl"/>
              </w:rPr>
            </w:pPr>
            <w:r w:rsidRPr="006914AC">
              <w:rPr>
                <w:color w:val="00B0F0"/>
                <w:lang w:val="es-ES_tradnl"/>
              </w:rPr>
              <w:t>FILTGLOM</w:t>
            </w:r>
          </w:p>
        </w:tc>
        <w:tc>
          <w:tcPr>
            <w:tcW w:w="236" w:type="dxa"/>
          </w:tcPr>
          <w:p w:rsidR="006914AC" w:rsidRPr="005450FA" w:rsidRDefault="006914AC" w:rsidP="007F7712">
            <w:pPr>
              <w:tabs>
                <w:tab w:val="left" w:pos="5580"/>
              </w:tabs>
              <w:rPr>
                <w:lang w:val="es-ES_tradnl"/>
              </w:rPr>
            </w:pPr>
          </w:p>
        </w:tc>
        <w:tc>
          <w:tcPr>
            <w:tcW w:w="5859" w:type="dxa"/>
          </w:tcPr>
          <w:p w:rsidR="006914AC" w:rsidRPr="005450FA" w:rsidRDefault="006914AC" w:rsidP="007F7712">
            <w:pPr>
              <w:pStyle w:val="Prrafodelista"/>
              <w:tabs>
                <w:tab w:val="left" w:pos="5580"/>
              </w:tabs>
              <w:ind w:left="223"/>
              <w:rPr>
                <w:lang w:val="es-ES_tradnl"/>
              </w:rPr>
            </w:pPr>
            <w:r w:rsidRPr="005450FA">
              <w:rPr>
                <w:lang w:val="es-ES_tradnl"/>
              </w:rPr>
              <w:t>Filtrado glomerular</w:t>
            </w:r>
          </w:p>
        </w:tc>
      </w:tr>
      <w:tr w:rsidR="006914AC" w:rsidTr="006914AC">
        <w:tc>
          <w:tcPr>
            <w:tcW w:w="2358" w:type="dxa"/>
          </w:tcPr>
          <w:p w:rsidR="006914AC" w:rsidRPr="006914AC" w:rsidRDefault="006914AC" w:rsidP="007F7712">
            <w:pPr>
              <w:tabs>
                <w:tab w:val="left" w:pos="5580"/>
              </w:tabs>
              <w:rPr>
                <w:color w:val="00B0F0"/>
                <w:lang w:val="es-ES_tradnl"/>
              </w:rPr>
            </w:pPr>
            <w:r w:rsidRPr="006914AC">
              <w:rPr>
                <w:color w:val="00B0F0"/>
                <w:lang w:val="es-ES_tradnl"/>
              </w:rPr>
              <w:t>MICROALB</w:t>
            </w:r>
          </w:p>
        </w:tc>
        <w:tc>
          <w:tcPr>
            <w:tcW w:w="236" w:type="dxa"/>
          </w:tcPr>
          <w:p w:rsidR="006914AC" w:rsidRPr="005450FA" w:rsidRDefault="006914AC" w:rsidP="007F7712">
            <w:pPr>
              <w:tabs>
                <w:tab w:val="left" w:pos="5580"/>
              </w:tabs>
              <w:rPr>
                <w:lang w:val="es-ES_tradnl"/>
              </w:rPr>
            </w:pPr>
          </w:p>
        </w:tc>
        <w:tc>
          <w:tcPr>
            <w:tcW w:w="5859" w:type="dxa"/>
          </w:tcPr>
          <w:p w:rsidR="006914AC" w:rsidRPr="005450FA" w:rsidRDefault="006914AC" w:rsidP="007F7712">
            <w:pPr>
              <w:pStyle w:val="Prrafodelista"/>
              <w:tabs>
                <w:tab w:val="left" w:pos="5580"/>
              </w:tabs>
              <w:ind w:left="223"/>
              <w:rPr>
                <w:lang w:val="es-ES_tradnl"/>
              </w:rPr>
            </w:pPr>
            <w:r w:rsidRPr="005450FA">
              <w:rPr>
                <w:lang w:val="es-ES_tradnl"/>
              </w:rPr>
              <w:t xml:space="preserve">Determinación de </w:t>
            </w:r>
            <w:proofErr w:type="spellStart"/>
            <w:r w:rsidRPr="005450FA">
              <w:rPr>
                <w:lang w:val="es-ES_tradnl"/>
              </w:rPr>
              <w:t>microalbuminúria</w:t>
            </w:r>
            <w:proofErr w:type="spellEnd"/>
            <w:r w:rsidRPr="005450FA">
              <w:rPr>
                <w:lang w:val="es-ES_tradnl"/>
              </w:rPr>
              <w:t xml:space="preserve"> y fecha</w:t>
            </w:r>
          </w:p>
        </w:tc>
      </w:tr>
      <w:tr w:rsidR="006914AC" w:rsidTr="006914AC">
        <w:tc>
          <w:tcPr>
            <w:tcW w:w="2358" w:type="dxa"/>
          </w:tcPr>
          <w:p w:rsidR="006914AC" w:rsidRPr="006914AC" w:rsidRDefault="006914AC" w:rsidP="007F7712">
            <w:pPr>
              <w:tabs>
                <w:tab w:val="left" w:pos="5580"/>
              </w:tabs>
              <w:rPr>
                <w:color w:val="00B0F0"/>
                <w:lang w:val="es-ES_tradnl"/>
              </w:rPr>
            </w:pPr>
            <w:r w:rsidRPr="006914AC">
              <w:rPr>
                <w:color w:val="00B0F0"/>
                <w:lang w:val="es-ES_tradnl"/>
              </w:rPr>
              <w:t>CREAT</w:t>
            </w:r>
          </w:p>
        </w:tc>
        <w:tc>
          <w:tcPr>
            <w:tcW w:w="236" w:type="dxa"/>
          </w:tcPr>
          <w:p w:rsidR="006914AC" w:rsidRPr="005450FA" w:rsidRDefault="006914AC" w:rsidP="007F7712">
            <w:pPr>
              <w:tabs>
                <w:tab w:val="left" w:pos="5580"/>
              </w:tabs>
              <w:rPr>
                <w:lang w:val="es-ES_tradnl"/>
              </w:rPr>
            </w:pPr>
          </w:p>
        </w:tc>
        <w:tc>
          <w:tcPr>
            <w:tcW w:w="5859" w:type="dxa"/>
          </w:tcPr>
          <w:p w:rsidR="006914AC" w:rsidRPr="005450FA" w:rsidRDefault="006914AC" w:rsidP="007F7712">
            <w:pPr>
              <w:pStyle w:val="Prrafodelista"/>
              <w:tabs>
                <w:tab w:val="left" w:pos="5580"/>
              </w:tabs>
              <w:ind w:left="223"/>
              <w:rPr>
                <w:lang w:val="es-ES_tradnl"/>
              </w:rPr>
            </w:pPr>
            <w:r w:rsidRPr="005450FA">
              <w:rPr>
                <w:lang w:val="es-ES_tradnl"/>
              </w:rPr>
              <w:t>Creatinina sérica y fecha</w:t>
            </w:r>
          </w:p>
        </w:tc>
      </w:tr>
      <w:tr w:rsidR="006914AC" w:rsidTr="006914AC">
        <w:tc>
          <w:tcPr>
            <w:tcW w:w="2358" w:type="dxa"/>
          </w:tcPr>
          <w:p w:rsidR="006914AC" w:rsidRPr="006914AC" w:rsidRDefault="006914AC" w:rsidP="007F7712">
            <w:pPr>
              <w:tabs>
                <w:tab w:val="left" w:pos="5580"/>
              </w:tabs>
              <w:rPr>
                <w:color w:val="00B0F0"/>
                <w:lang w:val="es-ES_tradnl"/>
              </w:rPr>
            </w:pPr>
            <w:r w:rsidRPr="006914AC">
              <w:rPr>
                <w:color w:val="00B0F0"/>
                <w:lang w:val="es-ES_tradnl"/>
              </w:rPr>
              <w:t>ALBUMINA</w:t>
            </w:r>
          </w:p>
        </w:tc>
        <w:tc>
          <w:tcPr>
            <w:tcW w:w="236" w:type="dxa"/>
          </w:tcPr>
          <w:p w:rsidR="006914AC" w:rsidRPr="005450FA" w:rsidRDefault="006914AC" w:rsidP="007F7712">
            <w:pPr>
              <w:tabs>
                <w:tab w:val="left" w:pos="5580"/>
              </w:tabs>
              <w:rPr>
                <w:lang w:val="es-ES_tradnl"/>
              </w:rPr>
            </w:pPr>
          </w:p>
        </w:tc>
        <w:tc>
          <w:tcPr>
            <w:tcW w:w="5859" w:type="dxa"/>
          </w:tcPr>
          <w:p w:rsidR="006914AC" w:rsidRPr="005450FA" w:rsidRDefault="006914AC" w:rsidP="007F7712">
            <w:pPr>
              <w:pStyle w:val="Prrafodelista"/>
              <w:tabs>
                <w:tab w:val="left" w:pos="5580"/>
              </w:tabs>
              <w:ind w:left="223"/>
              <w:rPr>
                <w:lang w:val="es-ES_tradnl"/>
              </w:rPr>
            </w:pPr>
            <w:r w:rsidRPr="005450FA">
              <w:rPr>
                <w:lang w:val="es-ES_tradnl"/>
              </w:rPr>
              <w:t>Albumina y fecha</w:t>
            </w:r>
          </w:p>
        </w:tc>
      </w:tr>
      <w:tr w:rsidR="006914AC" w:rsidTr="006914AC">
        <w:tc>
          <w:tcPr>
            <w:tcW w:w="2358" w:type="dxa"/>
          </w:tcPr>
          <w:p w:rsidR="006914AC" w:rsidRPr="006914AC" w:rsidRDefault="006914AC" w:rsidP="007F7712">
            <w:pPr>
              <w:tabs>
                <w:tab w:val="left" w:pos="5580"/>
              </w:tabs>
              <w:rPr>
                <w:color w:val="00B0F0"/>
                <w:lang w:val="es-ES_tradnl"/>
              </w:rPr>
            </w:pPr>
            <w:r w:rsidRPr="006914AC">
              <w:rPr>
                <w:color w:val="00B0F0"/>
                <w:lang w:val="es-ES_tradnl"/>
              </w:rPr>
              <w:t>INDALBCR</w:t>
            </w:r>
          </w:p>
        </w:tc>
        <w:tc>
          <w:tcPr>
            <w:tcW w:w="236" w:type="dxa"/>
          </w:tcPr>
          <w:p w:rsidR="006914AC" w:rsidRPr="005450FA" w:rsidRDefault="006914AC" w:rsidP="007F7712">
            <w:pPr>
              <w:tabs>
                <w:tab w:val="left" w:pos="5580"/>
              </w:tabs>
              <w:rPr>
                <w:lang w:val="es-ES_tradnl"/>
              </w:rPr>
            </w:pPr>
          </w:p>
        </w:tc>
        <w:tc>
          <w:tcPr>
            <w:tcW w:w="5859" w:type="dxa"/>
          </w:tcPr>
          <w:p w:rsidR="006914AC" w:rsidRPr="005450FA" w:rsidRDefault="006914AC" w:rsidP="007F7712">
            <w:pPr>
              <w:pStyle w:val="Prrafodelista"/>
              <w:tabs>
                <w:tab w:val="left" w:pos="5580"/>
              </w:tabs>
              <w:ind w:left="223"/>
              <w:rPr>
                <w:lang w:val="es-ES_tradnl"/>
              </w:rPr>
            </w:pPr>
            <w:proofErr w:type="spellStart"/>
            <w:r w:rsidRPr="005450FA">
              <w:rPr>
                <w:lang w:val="es-ES_tradnl"/>
              </w:rPr>
              <w:t>Indice</w:t>
            </w:r>
            <w:proofErr w:type="spellEnd"/>
            <w:r w:rsidRPr="005450FA">
              <w:rPr>
                <w:lang w:val="es-ES_tradnl"/>
              </w:rPr>
              <w:t xml:space="preserve"> albuminuria/</w:t>
            </w:r>
            <w:proofErr w:type="spellStart"/>
            <w:r w:rsidRPr="005450FA">
              <w:rPr>
                <w:lang w:val="es-ES_tradnl"/>
              </w:rPr>
              <w:t>creatininur</w:t>
            </w:r>
            <w:proofErr w:type="spellEnd"/>
          </w:p>
        </w:tc>
      </w:tr>
    </w:tbl>
    <w:p w:rsidR="00E82BEF" w:rsidRDefault="00E82BEF" w:rsidP="00E82BEF">
      <w:pPr>
        <w:rPr>
          <w:lang w:val="es-ES_tradnl"/>
        </w:rPr>
      </w:pPr>
    </w:p>
    <w:p w:rsidR="00E82BEF" w:rsidRDefault="00E82BEF" w:rsidP="00E82BEF">
      <w:pPr>
        <w:ind w:left="708"/>
        <w:rPr>
          <w:lang w:val="es-ES_tradnl"/>
        </w:rPr>
      </w:pPr>
      <w:r w:rsidRPr="006914AC">
        <w:rPr>
          <w:b/>
          <w:lang w:val="es-ES_tradnl"/>
        </w:rPr>
        <w:t>Formato de</w:t>
      </w:r>
      <w:r w:rsidR="006914AC" w:rsidRPr="006914AC">
        <w:rPr>
          <w:b/>
          <w:lang w:val="es-ES_tradnl"/>
        </w:rPr>
        <w:t xml:space="preserve"> tabla –AE-parámetros </w:t>
      </w:r>
      <w:r w:rsidR="006914AC" w:rsidRPr="00E82BEF">
        <w:rPr>
          <w:b/>
          <w:lang w:val="es-ES_tradnl"/>
        </w:rPr>
        <w:t>clínicos dependientes del tiempo</w:t>
      </w:r>
      <w:proofErr w:type="gramStart"/>
      <w:r w:rsidRPr="00BD56CE">
        <w:rPr>
          <w:b/>
          <w:lang w:val="es-ES_tradnl"/>
        </w:rPr>
        <w:t>:</w:t>
      </w:r>
      <w:r w:rsidRPr="00BD56CE">
        <w:rPr>
          <w:lang w:val="es-ES_tradnl"/>
        </w:rPr>
        <w:t xml:space="preserve"> </w:t>
      </w:r>
      <w:r>
        <w:rPr>
          <w:lang w:val="es-ES_tradnl"/>
        </w:rPr>
        <w:t xml:space="preserve"> </w:t>
      </w:r>
      <w:r w:rsidRPr="00BD56CE">
        <w:rPr>
          <w:lang w:val="es-ES_tradnl"/>
        </w:rPr>
        <w:t>LLEGA</w:t>
      </w:r>
      <w:proofErr w:type="gramEnd"/>
      <w:r w:rsidRPr="00BD56CE">
        <w:rPr>
          <w:lang w:val="es-ES_tradnl"/>
        </w:rPr>
        <w:t xml:space="preserve"> </w:t>
      </w:r>
      <w:r>
        <w:rPr>
          <w:lang w:val="es-ES_tradnl"/>
        </w:rPr>
        <w:t>COMO EXCEL. Una fila por paciente y</w:t>
      </w:r>
      <w:r w:rsidR="006914AC">
        <w:rPr>
          <w:lang w:val="es-ES_tradnl"/>
        </w:rPr>
        <w:t xml:space="preserve"> fecha de</w:t>
      </w:r>
      <w:r>
        <w:rPr>
          <w:lang w:val="es-ES_tradnl"/>
        </w:rPr>
        <w:t xml:space="preserve"> </w:t>
      </w:r>
      <w:r w:rsidR="006914AC">
        <w:rPr>
          <w:lang w:val="es-ES_tradnl"/>
        </w:rPr>
        <w:t>extracción</w:t>
      </w:r>
      <w:r>
        <w:rPr>
          <w:lang w:val="es-ES_tradnl"/>
        </w:rPr>
        <w:t xml:space="preserve">. </w:t>
      </w:r>
      <w:r w:rsidR="006914AC">
        <w:rPr>
          <w:lang w:val="es-ES_tradnl"/>
        </w:rPr>
        <w:t xml:space="preserve"> Los parámetros arriba mencionados aparecen como columnas.</w:t>
      </w:r>
    </w:p>
    <w:tbl>
      <w:tblPr>
        <w:tblW w:w="9143" w:type="dxa"/>
        <w:tblInd w:w="55" w:type="dxa"/>
        <w:tblCellMar>
          <w:left w:w="70" w:type="dxa"/>
          <w:right w:w="70" w:type="dxa"/>
        </w:tblCellMar>
        <w:tblLook w:val="04A0" w:firstRow="1" w:lastRow="0" w:firstColumn="1" w:lastColumn="0" w:noHBand="0" w:noVBand="1"/>
      </w:tblPr>
      <w:tblGrid>
        <w:gridCol w:w="1600"/>
        <w:gridCol w:w="240"/>
        <w:gridCol w:w="1740"/>
        <w:gridCol w:w="1540"/>
        <w:gridCol w:w="1336"/>
        <w:gridCol w:w="1487"/>
        <w:gridCol w:w="1200"/>
      </w:tblGrid>
      <w:tr w:rsidR="006914AC" w:rsidRPr="006914AC" w:rsidTr="006914AC">
        <w:trPr>
          <w:trHeight w:val="300"/>
        </w:trPr>
        <w:tc>
          <w:tcPr>
            <w:tcW w:w="1840" w:type="dxa"/>
            <w:gridSpan w:val="2"/>
            <w:tcBorders>
              <w:top w:val="single" w:sz="4" w:space="0" w:color="auto"/>
              <w:left w:val="single" w:sz="4" w:space="0" w:color="auto"/>
            </w:tcBorders>
            <w:shd w:val="clear" w:color="auto" w:fill="auto"/>
            <w:noWrap/>
            <w:vAlign w:val="bottom"/>
          </w:tcPr>
          <w:p w:rsidR="006914AC" w:rsidRPr="006914AC" w:rsidRDefault="006914AC" w:rsidP="006914AC">
            <w:pPr>
              <w:spacing w:after="0" w:line="240" w:lineRule="auto"/>
              <w:rPr>
                <w:rFonts w:ascii="Calibri" w:eastAsia="Times New Roman" w:hAnsi="Calibri" w:cs="Times New Roman"/>
                <w:b/>
                <w:sz w:val="16"/>
                <w:szCs w:val="16"/>
                <w:lang w:eastAsia="es-ES"/>
              </w:rPr>
            </w:pPr>
            <w:r w:rsidRPr="006914AC">
              <w:rPr>
                <w:b/>
                <w:color w:val="FF0000"/>
                <w:sz w:val="16"/>
                <w:szCs w:val="16"/>
                <w:lang w:val="es-ES_tradnl"/>
              </w:rPr>
              <w:t>tabla –AE-parámetros clínicos dependientes del tiempo</w:t>
            </w:r>
          </w:p>
        </w:tc>
        <w:tc>
          <w:tcPr>
            <w:tcW w:w="1740" w:type="dxa"/>
            <w:tcBorders>
              <w:top w:val="single" w:sz="4" w:space="0" w:color="auto"/>
            </w:tcBorders>
            <w:shd w:val="clear" w:color="auto" w:fill="auto"/>
            <w:noWrap/>
            <w:vAlign w:val="bottom"/>
          </w:tcPr>
          <w:p w:rsidR="006914AC" w:rsidRPr="006914AC" w:rsidRDefault="006914AC" w:rsidP="006914AC">
            <w:pPr>
              <w:spacing w:after="0" w:line="240" w:lineRule="auto"/>
              <w:rPr>
                <w:rFonts w:ascii="Calibri" w:eastAsia="Times New Roman" w:hAnsi="Calibri" w:cs="Times New Roman"/>
                <w:b/>
                <w:lang w:eastAsia="es-ES"/>
              </w:rPr>
            </w:pPr>
          </w:p>
        </w:tc>
        <w:tc>
          <w:tcPr>
            <w:tcW w:w="1540" w:type="dxa"/>
            <w:tcBorders>
              <w:top w:val="single" w:sz="4" w:space="0" w:color="auto"/>
            </w:tcBorders>
            <w:shd w:val="clear" w:color="auto" w:fill="auto"/>
            <w:noWrap/>
            <w:vAlign w:val="bottom"/>
          </w:tcPr>
          <w:p w:rsidR="006914AC" w:rsidRPr="006914AC" w:rsidRDefault="006914AC" w:rsidP="006914AC">
            <w:pPr>
              <w:spacing w:after="0" w:line="240" w:lineRule="auto"/>
              <w:rPr>
                <w:rFonts w:ascii="Calibri" w:eastAsia="Times New Roman" w:hAnsi="Calibri" w:cs="Times New Roman"/>
                <w:b/>
                <w:lang w:eastAsia="es-ES"/>
              </w:rPr>
            </w:pPr>
          </w:p>
        </w:tc>
        <w:tc>
          <w:tcPr>
            <w:tcW w:w="1336" w:type="dxa"/>
            <w:tcBorders>
              <w:top w:val="single" w:sz="4" w:space="0" w:color="auto"/>
            </w:tcBorders>
            <w:shd w:val="clear" w:color="auto" w:fill="auto"/>
            <w:noWrap/>
            <w:vAlign w:val="bottom"/>
          </w:tcPr>
          <w:p w:rsidR="006914AC" w:rsidRPr="006914AC" w:rsidRDefault="006914AC" w:rsidP="006914AC">
            <w:pPr>
              <w:spacing w:after="0" w:line="240" w:lineRule="auto"/>
              <w:rPr>
                <w:rFonts w:ascii="Calibri" w:eastAsia="Times New Roman" w:hAnsi="Calibri" w:cs="Times New Roman"/>
                <w:b/>
                <w:lang w:eastAsia="es-ES"/>
              </w:rPr>
            </w:pPr>
          </w:p>
        </w:tc>
        <w:tc>
          <w:tcPr>
            <w:tcW w:w="1487" w:type="dxa"/>
            <w:tcBorders>
              <w:top w:val="single" w:sz="4" w:space="0" w:color="auto"/>
            </w:tcBorders>
            <w:shd w:val="clear" w:color="auto" w:fill="auto"/>
            <w:noWrap/>
            <w:vAlign w:val="bottom"/>
          </w:tcPr>
          <w:p w:rsidR="006914AC" w:rsidRPr="006914AC" w:rsidRDefault="006914AC" w:rsidP="006914AC">
            <w:pPr>
              <w:spacing w:after="0" w:line="240" w:lineRule="auto"/>
              <w:rPr>
                <w:rFonts w:ascii="Calibri" w:eastAsia="Times New Roman" w:hAnsi="Calibri" w:cs="Times New Roman"/>
                <w:b/>
                <w:lang w:eastAsia="es-ES"/>
              </w:rPr>
            </w:pPr>
          </w:p>
        </w:tc>
        <w:tc>
          <w:tcPr>
            <w:tcW w:w="1200" w:type="dxa"/>
            <w:tcBorders>
              <w:top w:val="single" w:sz="4" w:space="0" w:color="auto"/>
              <w:right w:val="single" w:sz="4" w:space="0" w:color="auto"/>
            </w:tcBorders>
            <w:shd w:val="clear" w:color="auto" w:fill="auto"/>
            <w:noWrap/>
            <w:vAlign w:val="bottom"/>
          </w:tcPr>
          <w:p w:rsidR="006914AC" w:rsidRPr="006914AC" w:rsidRDefault="006914AC" w:rsidP="006914AC">
            <w:pPr>
              <w:spacing w:after="0" w:line="240" w:lineRule="auto"/>
              <w:rPr>
                <w:rFonts w:ascii="Calibri" w:eastAsia="Times New Roman" w:hAnsi="Calibri" w:cs="Times New Roman"/>
                <w:b/>
                <w:lang w:eastAsia="es-ES"/>
              </w:rPr>
            </w:pPr>
          </w:p>
        </w:tc>
      </w:tr>
      <w:tr w:rsidR="006914AC" w:rsidRPr="006914AC" w:rsidTr="006914AC">
        <w:trPr>
          <w:trHeight w:val="300"/>
        </w:trPr>
        <w:tc>
          <w:tcPr>
            <w:tcW w:w="1840" w:type="dxa"/>
            <w:gridSpan w:val="2"/>
            <w:tcBorders>
              <w:left w:val="single" w:sz="4" w:space="0" w:color="auto"/>
            </w:tcBorders>
            <w:shd w:val="clear" w:color="auto" w:fill="auto"/>
            <w:noWrap/>
            <w:vAlign w:val="bottom"/>
            <w:hideMark/>
          </w:tcPr>
          <w:p w:rsidR="006914AC" w:rsidRPr="006914AC" w:rsidRDefault="006914AC" w:rsidP="006914AC">
            <w:pPr>
              <w:spacing w:after="0" w:line="240" w:lineRule="auto"/>
              <w:rPr>
                <w:rFonts w:ascii="Calibri" w:eastAsia="Times New Roman" w:hAnsi="Calibri" w:cs="Times New Roman"/>
                <w:b/>
                <w:sz w:val="16"/>
                <w:szCs w:val="16"/>
                <w:lang w:eastAsia="es-ES"/>
              </w:rPr>
            </w:pPr>
            <w:r w:rsidRPr="006914AC">
              <w:rPr>
                <w:rFonts w:ascii="Calibri" w:eastAsia="Times New Roman" w:hAnsi="Calibri" w:cs="Times New Roman"/>
                <w:b/>
                <w:sz w:val="16"/>
                <w:szCs w:val="16"/>
                <w:lang w:eastAsia="es-ES"/>
              </w:rPr>
              <w:t>CODANONIMO</w:t>
            </w:r>
          </w:p>
        </w:tc>
        <w:tc>
          <w:tcPr>
            <w:tcW w:w="1740" w:type="dxa"/>
            <w:shd w:val="clear" w:color="auto" w:fill="auto"/>
            <w:noWrap/>
            <w:vAlign w:val="bottom"/>
            <w:hideMark/>
          </w:tcPr>
          <w:p w:rsidR="006914AC" w:rsidRPr="006914AC" w:rsidRDefault="006914AC" w:rsidP="006914AC">
            <w:pPr>
              <w:spacing w:after="0" w:line="240" w:lineRule="auto"/>
              <w:rPr>
                <w:rFonts w:ascii="Calibri" w:eastAsia="Times New Roman" w:hAnsi="Calibri" w:cs="Times New Roman"/>
                <w:b/>
                <w:sz w:val="16"/>
                <w:szCs w:val="16"/>
                <w:lang w:eastAsia="es-ES"/>
              </w:rPr>
            </w:pPr>
            <w:r w:rsidRPr="006914AC">
              <w:rPr>
                <w:rFonts w:ascii="Calibri" w:eastAsia="Times New Roman" w:hAnsi="Calibri" w:cs="Times New Roman"/>
                <w:b/>
                <w:sz w:val="16"/>
                <w:szCs w:val="16"/>
                <w:lang w:eastAsia="es-ES"/>
              </w:rPr>
              <w:t>FECHAREGISTRO</w:t>
            </w:r>
          </w:p>
        </w:tc>
        <w:tc>
          <w:tcPr>
            <w:tcW w:w="1540" w:type="dxa"/>
            <w:shd w:val="clear" w:color="auto" w:fill="auto"/>
            <w:noWrap/>
            <w:vAlign w:val="bottom"/>
            <w:hideMark/>
          </w:tcPr>
          <w:p w:rsidR="006914AC" w:rsidRPr="006914AC" w:rsidRDefault="006914AC" w:rsidP="006914AC">
            <w:pPr>
              <w:spacing w:after="0" w:line="240" w:lineRule="auto"/>
              <w:rPr>
                <w:rFonts w:ascii="Calibri" w:eastAsia="Times New Roman" w:hAnsi="Calibri" w:cs="Times New Roman"/>
                <w:b/>
                <w:sz w:val="16"/>
                <w:szCs w:val="16"/>
                <w:lang w:eastAsia="es-ES"/>
              </w:rPr>
            </w:pPr>
            <w:r w:rsidRPr="006914AC">
              <w:rPr>
                <w:rFonts w:ascii="Calibri" w:eastAsia="Times New Roman" w:hAnsi="Calibri" w:cs="Times New Roman"/>
                <w:b/>
                <w:sz w:val="16"/>
                <w:szCs w:val="16"/>
                <w:lang w:eastAsia="es-ES"/>
              </w:rPr>
              <w:t xml:space="preserve">105 - </w:t>
            </w:r>
            <w:proofErr w:type="spellStart"/>
            <w:r w:rsidRPr="006914AC">
              <w:rPr>
                <w:rFonts w:ascii="Calibri" w:eastAsia="Times New Roman" w:hAnsi="Calibri" w:cs="Times New Roman"/>
                <w:b/>
                <w:sz w:val="16"/>
                <w:szCs w:val="16"/>
                <w:lang w:eastAsia="es-ES"/>
              </w:rPr>
              <w:t>Srm</w:t>
            </w:r>
            <w:proofErr w:type="spellEnd"/>
            <w:r w:rsidRPr="006914AC">
              <w:rPr>
                <w:rFonts w:ascii="Calibri" w:eastAsia="Times New Roman" w:hAnsi="Calibri" w:cs="Times New Roman"/>
                <w:b/>
                <w:sz w:val="16"/>
                <w:szCs w:val="16"/>
                <w:lang w:eastAsia="es-ES"/>
              </w:rPr>
              <w:t>-HDL-Colesterol, g</w:t>
            </w:r>
          </w:p>
        </w:tc>
        <w:tc>
          <w:tcPr>
            <w:tcW w:w="1336" w:type="dxa"/>
            <w:shd w:val="clear" w:color="auto" w:fill="auto"/>
            <w:noWrap/>
            <w:vAlign w:val="bottom"/>
            <w:hideMark/>
          </w:tcPr>
          <w:p w:rsidR="006914AC" w:rsidRPr="006914AC" w:rsidRDefault="006914AC" w:rsidP="006914AC">
            <w:pPr>
              <w:spacing w:after="0" w:line="240" w:lineRule="auto"/>
              <w:rPr>
                <w:rFonts w:ascii="Calibri" w:eastAsia="Times New Roman" w:hAnsi="Calibri" w:cs="Times New Roman"/>
                <w:b/>
                <w:sz w:val="16"/>
                <w:szCs w:val="16"/>
                <w:lang w:eastAsia="es-ES"/>
              </w:rPr>
            </w:pPr>
            <w:r w:rsidRPr="006914AC">
              <w:rPr>
                <w:rFonts w:ascii="Calibri" w:eastAsia="Times New Roman" w:hAnsi="Calibri" w:cs="Times New Roman"/>
                <w:b/>
                <w:sz w:val="16"/>
                <w:szCs w:val="16"/>
                <w:lang w:eastAsia="es-ES"/>
              </w:rPr>
              <w:t xml:space="preserve">106 - </w:t>
            </w:r>
            <w:proofErr w:type="spellStart"/>
            <w:r w:rsidRPr="006914AC">
              <w:rPr>
                <w:rFonts w:ascii="Calibri" w:eastAsia="Times New Roman" w:hAnsi="Calibri" w:cs="Times New Roman"/>
                <w:b/>
                <w:sz w:val="16"/>
                <w:szCs w:val="16"/>
                <w:lang w:eastAsia="es-ES"/>
              </w:rPr>
              <w:t>Srm</w:t>
            </w:r>
            <w:proofErr w:type="spellEnd"/>
            <w:r w:rsidRPr="006914AC">
              <w:rPr>
                <w:rFonts w:ascii="Calibri" w:eastAsia="Times New Roman" w:hAnsi="Calibri" w:cs="Times New Roman"/>
                <w:b/>
                <w:sz w:val="16"/>
                <w:szCs w:val="16"/>
                <w:lang w:eastAsia="es-ES"/>
              </w:rPr>
              <w:t xml:space="preserve">-LDL Colesterol </w:t>
            </w:r>
            <w:proofErr w:type="spellStart"/>
            <w:r w:rsidRPr="006914AC">
              <w:rPr>
                <w:rFonts w:ascii="Calibri" w:eastAsia="Times New Roman" w:hAnsi="Calibri" w:cs="Times New Roman"/>
                <w:b/>
                <w:sz w:val="16"/>
                <w:szCs w:val="16"/>
                <w:lang w:eastAsia="es-ES"/>
              </w:rPr>
              <w:t>calcu</w:t>
            </w:r>
            <w:proofErr w:type="spellEnd"/>
          </w:p>
        </w:tc>
        <w:tc>
          <w:tcPr>
            <w:tcW w:w="1487" w:type="dxa"/>
            <w:shd w:val="clear" w:color="auto" w:fill="auto"/>
            <w:noWrap/>
            <w:vAlign w:val="bottom"/>
            <w:hideMark/>
          </w:tcPr>
          <w:p w:rsidR="006914AC" w:rsidRPr="006914AC" w:rsidRDefault="006914AC" w:rsidP="006914AC">
            <w:pPr>
              <w:spacing w:after="0" w:line="240" w:lineRule="auto"/>
              <w:rPr>
                <w:rFonts w:ascii="Calibri" w:eastAsia="Times New Roman" w:hAnsi="Calibri" w:cs="Times New Roman"/>
                <w:b/>
                <w:sz w:val="16"/>
                <w:szCs w:val="16"/>
                <w:lang w:eastAsia="es-ES"/>
              </w:rPr>
            </w:pPr>
            <w:r w:rsidRPr="006914AC">
              <w:rPr>
                <w:rFonts w:ascii="Calibri" w:eastAsia="Times New Roman" w:hAnsi="Calibri" w:cs="Times New Roman"/>
                <w:b/>
                <w:sz w:val="16"/>
                <w:szCs w:val="16"/>
                <w:lang w:eastAsia="es-ES"/>
              </w:rPr>
              <w:t xml:space="preserve">107 - </w:t>
            </w:r>
            <w:proofErr w:type="spellStart"/>
            <w:r w:rsidRPr="006914AC">
              <w:rPr>
                <w:rFonts w:ascii="Calibri" w:eastAsia="Times New Roman" w:hAnsi="Calibri" w:cs="Times New Roman"/>
                <w:b/>
                <w:sz w:val="16"/>
                <w:szCs w:val="16"/>
                <w:lang w:eastAsia="es-ES"/>
              </w:rPr>
              <w:t>Srm</w:t>
            </w:r>
            <w:proofErr w:type="spellEnd"/>
            <w:r w:rsidRPr="006914AC">
              <w:rPr>
                <w:rFonts w:ascii="Calibri" w:eastAsia="Times New Roman" w:hAnsi="Calibri" w:cs="Times New Roman"/>
                <w:b/>
                <w:sz w:val="16"/>
                <w:szCs w:val="16"/>
                <w:lang w:eastAsia="es-ES"/>
              </w:rPr>
              <w:t>-Triglicérido, g</w:t>
            </w:r>
          </w:p>
        </w:tc>
        <w:tc>
          <w:tcPr>
            <w:tcW w:w="1200" w:type="dxa"/>
            <w:tcBorders>
              <w:right w:val="single" w:sz="4" w:space="0" w:color="auto"/>
            </w:tcBorders>
            <w:shd w:val="clear" w:color="auto" w:fill="auto"/>
            <w:noWrap/>
            <w:vAlign w:val="bottom"/>
            <w:hideMark/>
          </w:tcPr>
          <w:p w:rsidR="006914AC" w:rsidRPr="006914AC" w:rsidRDefault="006914AC" w:rsidP="006914AC">
            <w:pPr>
              <w:spacing w:after="0" w:line="240" w:lineRule="auto"/>
              <w:rPr>
                <w:rFonts w:ascii="Calibri" w:eastAsia="Times New Roman" w:hAnsi="Calibri" w:cs="Times New Roman"/>
                <w:b/>
                <w:sz w:val="16"/>
                <w:szCs w:val="16"/>
                <w:lang w:eastAsia="es-ES"/>
              </w:rPr>
            </w:pPr>
            <w:r w:rsidRPr="006914AC">
              <w:rPr>
                <w:rFonts w:ascii="Calibri" w:eastAsia="Times New Roman" w:hAnsi="Calibri" w:cs="Times New Roman"/>
                <w:b/>
                <w:sz w:val="16"/>
                <w:szCs w:val="16"/>
                <w:lang w:eastAsia="es-ES"/>
              </w:rPr>
              <w:t xml:space="preserve">108 - </w:t>
            </w:r>
            <w:proofErr w:type="spellStart"/>
            <w:r w:rsidRPr="006914AC">
              <w:rPr>
                <w:rFonts w:ascii="Calibri" w:eastAsia="Times New Roman" w:hAnsi="Calibri" w:cs="Times New Roman"/>
                <w:b/>
                <w:sz w:val="16"/>
                <w:szCs w:val="16"/>
                <w:lang w:eastAsia="es-ES"/>
              </w:rPr>
              <w:t>Srm-Creatininio</w:t>
            </w:r>
            <w:proofErr w:type="spellEnd"/>
            <w:r w:rsidRPr="006914AC">
              <w:rPr>
                <w:rFonts w:ascii="Calibri" w:eastAsia="Times New Roman" w:hAnsi="Calibri" w:cs="Times New Roman"/>
                <w:b/>
                <w:sz w:val="16"/>
                <w:szCs w:val="16"/>
                <w:lang w:eastAsia="es-ES"/>
              </w:rPr>
              <w:t>, g</w:t>
            </w:r>
          </w:p>
        </w:tc>
      </w:tr>
      <w:tr w:rsidR="006914AC" w:rsidRPr="006914AC" w:rsidTr="006914AC">
        <w:trPr>
          <w:trHeight w:val="300"/>
        </w:trPr>
        <w:tc>
          <w:tcPr>
            <w:tcW w:w="1840" w:type="dxa"/>
            <w:gridSpan w:val="2"/>
            <w:tcBorders>
              <w:left w:val="single" w:sz="4" w:space="0" w:color="auto"/>
            </w:tcBorders>
            <w:shd w:val="clear" w:color="auto" w:fill="auto"/>
            <w:noWrap/>
            <w:vAlign w:val="bottom"/>
            <w:hideMark/>
          </w:tcPr>
          <w:p w:rsidR="006914AC" w:rsidRPr="006914AC" w:rsidRDefault="006914AC" w:rsidP="006914AC">
            <w:pPr>
              <w:spacing w:after="0" w:line="240" w:lineRule="auto"/>
              <w:rPr>
                <w:rFonts w:ascii="Calibri" w:eastAsia="Times New Roman" w:hAnsi="Calibri" w:cs="Times New Roman"/>
                <w:sz w:val="16"/>
                <w:szCs w:val="16"/>
                <w:lang w:eastAsia="es-ES"/>
              </w:rPr>
            </w:pPr>
            <w:r w:rsidRPr="006914AC">
              <w:rPr>
                <w:rFonts w:ascii="Calibri" w:eastAsia="Times New Roman" w:hAnsi="Calibri" w:cs="Times New Roman"/>
                <w:sz w:val="16"/>
                <w:szCs w:val="16"/>
                <w:lang w:eastAsia="es-ES"/>
              </w:rPr>
              <w:t>UH2603LP</w:t>
            </w:r>
          </w:p>
        </w:tc>
        <w:tc>
          <w:tcPr>
            <w:tcW w:w="1740" w:type="dxa"/>
            <w:shd w:val="clear" w:color="auto" w:fill="auto"/>
            <w:noWrap/>
            <w:vAlign w:val="bottom"/>
            <w:hideMark/>
          </w:tcPr>
          <w:p w:rsidR="006914AC" w:rsidRPr="006914AC" w:rsidRDefault="006914AC" w:rsidP="006914AC">
            <w:pPr>
              <w:spacing w:after="0" w:line="240" w:lineRule="auto"/>
              <w:jc w:val="right"/>
              <w:rPr>
                <w:rFonts w:ascii="Calibri" w:eastAsia="Times New Roman" w:hAnsi="Calibri" w:cs="Times New Roman"/>
                <w:color w:val="000000"/>
                <w:sz w:val="16"/>
                <w:szCs w:val="16"/>
                <w:lang w:eastAsia="es-ES"/>
              </w:rPr>
            </w:pPr>
            <w:r w:rsidRPr="006914AC">
              <w:rPr>
                <w:rFonts w:ascii="Calibri" w:eastAsia="Times New Roman" w:hAnsi="Calibri" w:cs="Times New Roman"/>
                <w:color w:val="000000"/>
                <w:sz w:val="16"/>
                <w:szCs w:val="16"/>
                <w:lang w:eastAsia="es-ES"/>
              </w:rPr>
              <w:t>28/01/2010</w:t>
            </w:r>
          </w:p>
        </w:tc>
        <w:tc>
          <w:tcPr>
            <w:tcW w:w="1540" w:type="dxa"/>
            <w:shd w:val="clear" w:color="auto" w:fill="auto"/>
            <w:noWrap/>
            <w:vAlign w:val="bottom"/>
            <w:hideMark/>
          </w:tcPr>
          <w:p w:rsidR="006914AC" w:rsidRPr="006914AC" w:rsidRDefault="006914AC" w:rsidP="006914AC">
            <w:pPr>
              <w:spacing w:after="0" w:line="240" w:lineRule="auto"/>
              <w:jc w:val="right"/>
              <w:rPr>
                <w:rFonts w:ascii="Calibri" w:eastAsia="Times New Roman" w:hAnsi="Calibri" w:cs="Times New Roman"/>
                <w:color w:val="000000"/>
                <w:sz w:val="16"/>
                <w:szCs w:val="16"/>
                <w:lang w:eastAsia="es-ES"/>
              </w:rPr>
            </w:pPr>
            <w:r w:rsidRPr="006914AC">
              <w:rPr>
                <w:rFonts w:ascii="Calibri" w:eastAsia="Times New Roman" w:hAnsi="Calibri" w:cs="Times New Roman"/>
                <w:color w:val="000000"/>
                <w:sz w:val="16"/>
                <w:szCs w:val="16"/>
                <w:lang w:eastAsia="es-ES"/>
              </w:rPr>
              <w:t>48</w:t>
            </w:r>
          </w:p>
        </w:tc>
        <w:tc>
          <w:tcPr>
            <w:tcW w:w="1336" w:type="dxa"/>
            <w:shd w:val="clear" w:color="auto" w:fill="auto"/>
            <w:noWrap/>
            <w:vAlign w:val="bottom"/>
            <w:hideMark/>
          </w:tcPr>
          <w:p w:rsidR="006914AC" w:rsidRPr="006914AC" w:rsidRDefault="006914AC" w:rsidP="006914AC">
            <w:pPr>
              <w:spacing w:after="0" w:line="240" w:lineRule="auto"/>
              <w:jc w:val="right"/>
              <w:rPr>
                <w:rFonts w:ascii="Calibri" w:eastAsia="Times New Roman" w:hAnsi="Calibri" w:cs="Times New Roman"/>
                <w:color w:val="000000"/>
                <w:sz w:val="16"/>
                <w:szCs w:val="16"/>
                <w:lang w:eastAsia="es-ES"/>
              </w:rPr>
            </w:pPr>
            <w:r w:rsidRPr="006914AC">
              <w:rPr>
                <w:rFonts w:ascii="Calibri" w:eastAsia="Times New Roman" w:hAnsi="Calibri" w:cs="Times New Roman"/>
                <w:color w:val="000000"/>
                <w:sz w:val="16"/>
                <w:szCs w:val="16"/>
                <w:lang w:eastAsia="es-ES"/>
              </w:rPr>
              <w:t>171</w:t>
            </w:r>
          </w:p>
        </w:tc>
        <w:tc>
          <w:tcPr>
            <w:tcW w:w="1487" w:type="dxa"/>
            <w:shd w:val="clear" w:color="auto" w:fill="auto"/>
            <w:noWrap/>
            <w:vAlign w:val="bottom"/>
            <w:hideMark/>
          </w:tcPr>
          <w:p w:rsidR="006914AC" w:rsidRPr="006914AC" w:rsidRDefault="006914AC" w:rsidP="006914AC">
            <w:pPr>
              <w:spacing w:after="0" w:line="240" w:lineRule="auto"/>
              <w:jc w:val="right"/>
              <w:rPr>
                <w:rFonts w:ascii="Calibri" w:eastAsia="Times New Roman" w:hAnsi="Calibri" w:cs="Times New Roman"/>
                <w:color w:val="000000"/>
                <w:sz w:val="16"/>
                <w:szCs w:val="16"/>
                <w:lang w:eastAsia="es-ES"/>
              </w:rPr>
            </w:pPr>
            <w:r w:rsidRPr="006914AC">
              <w:rPr>
                <w:rFonts w:ascii="Calibri" w:eastAsia="Times New Roman" w:hAnsi="Calibri" w:cs="Times New Roman"/>
                <w:color w:val="000000"/>
                <w:sz w:val="16"/>
                <w:szCs w:val="16"/>
                <w:lang w:eastAsia="es-ES"/>
              </w:rPr>
              <w:t>116</w:t>
            </w:r>
          </w:p>
        </w:tc>
        <w:tc>
          <w:tcPr>
            <w:tcW w:w="1200" w:type="dxa"/>
            <w:tcBorders>
              <w:right w:val="single" w:sz="4" w:space="0" w:color="auto"/>
            </w:tcBorders>
            <w:shd w:val="clear" w:color="auto" w:fill="auto"/>
            <w:noWrap/>
            <w:vAlign w:val="bottom"/>
            <w:hideMark/>
          </w:tcPr>
          <w:p w:rsidR="006914AC" w:rsidRPr="006914AC" w:rsidRDefault="006914AC" w:rsidP="006914AC">
            <w:pPr>
              <w:spacing w:after="0" w:line="240" w:lineRule="auto"/>
              <w:rPr>
                <w:rFonts w:ascii="Calibri" w:eastAsia="Times New Roman" w:hAnsi="Calibri" w:cs="Times New Roman"/>
                <w:color w:val="000000"/>
                <w:sz w:val="16"/>
                <w:szCs w:val="16"/>
                <w:lang w:eastAsia="es-ES"/>
              </w:rPr>
            </w:pPr>
            <w:r w:rsidRPr="006914AC">
              <w:rPr>
                <w:rFonts w:ascii="Calibri" w:eastAsia="Times New Roman" w:hAnsi="Calibri" w:cs="Times New Roman"/>
                <w:color w:val="000000"/>
                <w:sz w:val="16"/>
                <w:szCs w:val="16"/>
                <w:lang w:eastAsia="es-ES"/>
              </w:rPr>
              <w:t>.7</w:t>
            </w:r>
          </w:p>
        </w:tc>
      </w:tr>
      <w:tr w:rsidR="006914AC" w:rsidRPr="006914AC" w:rsidTr="006914AC">
        <w:trPr>
          <w:trHeight w:val="300"/>
        </w:trPr>
        <w:tc>
          <w:tcPr>
            <w:tcW w:w="1840" w:type="dxa"/>
            <w:gridSpan w:val="2"/>
            <w:tcBorders>
              <w:left w:val="single" w:sz="4" w:space="0" w:color="auto"/>
            </w:tcBorders>
            <w:shd w:val="clear" w:color="auto" w:fill="auto"/>
            <w:noWrap/>
            <w:vAlign w:val="bottom"/>
            <w:hideMark/>
          </w:tcPr>
          <w:p w:rsidR="006914AC" w:rsidRPr="006914AC" w:rsidRDefault="006914AC" w:rsidP="006914AC">
            <w:pPr>
              <w:spacing w:after="0" w:line="240" w:lineRule="auto"/>
              <w:rPr>
                <w:rFonts w:ascii="Calibri" w:eastAsia="Times New Roman" w:hAnsi="Calibri" w:cs="Times New Roman"/>
                <w:b/>
                <w:sz w:val="16"/>
                <w:szCs w:val="16"/>
                <w:lang w:eastAsia="es-ES"/>
              </w:rPr>
            </w:pPr>
            <w:r w:rsidRPr="006914AC">
              <w:rPr>
                <w:rFonts w:ascii="Calibri" w:eastAsia="Times New Roman" w:hAnsi="Calibri" w:cs="Times New Roman"/>
                <w:b/>
                <w:sz w:val="16"/>
                <w:szCs w:val="16"/>
                <w:lang w:eastAsia="es-ES"/>
              </w:rPr>
              <w:t>327 - Uri-Razón albúmina/</w:t>
            </w:r>
            <w:proofErr w:type="spellStart"/>
            <w:r w:rsidRPr="006914AC">
              <w:rPr>
                <w:rFonts w:ascii="Calibri" w:eastAsia="Times New Roman" w:hAnsi="Calibri" w:cs="Times New Roman"/>
                <w:b/>
                <w:sz w:val="16"/>
                <w:szCs w:val="16"/>
                <w:lang w:eastAsia="es-ES"/>
              </w:rPr>
              <w:t>creat</w:t>
            </w:r>
            <w:proofErr w:type="spellEnd"/>
          </w:p>
        </w:tc>
        <w:tc>
          <w:tcPr>
            <w:tcW w:w="1740" w:type="dxa"/>
            <w:shd w:val="clear" w:color="auto" w:fill="auto"/>
            <w:noWrap/>
            <w:vAlign w:val="bottom"/>
            <w:hideMark/>
          </w:tcPr>
          <w:p w:rsidR="006914AC" w:rsidRPr="006914AC" w:rsidRDefault="006914AC" w:rsidP="006914AC">
            <w:pPr>
              <w:spacing w:after="0" w:line="240" w:lineRule="auto"/>
              <w:jc w:val="right"/>
              <w:rPr>
                <w:rFonts w:ascii="Calibri" w:eastAsia="Times New Roman" w:hAnsi="Calibri" w:cs="Times New Roman"/>
                <w:b/>
                <w:color w:val="000000"/>
                <w:sz w:val="16"/>
                <w:szCs w:val="16"/>
                <w:lang w:eastAsia="es-ES"/>
              </w:rPr>
            </w:pPr>
            <w:r w:rsidRPr="006914AC">
              <w:rPr>
                <w:rFonts w:ascii="Calibri" w:eastAsia="Times New Roman" w:hAnsi="Calibri" w:cs="Times New Roman"/>
                <w:b/>
                <w:color w:val="000000"/>
                <w:sz w:val="16"/>
                <w:szCs w:val="16"/>
                <w:lang w:eastAsia="es-ES"/>
              </w:rPr>
              <w:t>345 - Uri-Albúmina, g</w:t>
            </w:r>
          </w:p>
        </w:tc>
        <w:tc>
          <w:tcPr>
            <w:tcW w:w="1540" w:type="dxa"/>
            <w:shd w:val="clear" w:color="auto" w:fill="auto"/>
            <w:noWrap/>
            <w:vAlign w:val="bottom"/>
            <w:hideMark/>
          </w:tcPr>
          <w:p w:rsidR="006914AC" w:rsidRPr="006914AC" w:rsidRDefault="006914AC" w:rsidP="006914AC">
            <w:pPr>
              <w:spacing w:after="0" w:line="240" w:lineRule="auto"/>
              <w:jc w:val="right"/>
              <w:rPr>
                <w:rFonts w:ascii="Calibri" w:eastAsia="Times New Roman" w:hAnsi="Calibri" w:cs="Times New Roman"/>
                <w:b/>
                <w:color w:val="000000"/>
                <w:sz w:val="16"/>
                <w:szCs w:val="16"/>
                <w:lang w:eastAsia="es-ES"/>
              </w:rPr>
            </w:pPr>
            <w:r w:rsidRPr="006914AC">
              <w:rPr>
                <w:rFonts w:ascii="Calibri" w:eastAsia="Times New Roman" w:hAnsi="Calibri" w:cs="Times New Roman"/>
                <w:b/>
                <w:color w:val="000000"/>
                <w:sz w:val="16"/>
                <w:szCs w:val="16"/>
                <w:lang w:eastAsia="es-ES"/>
              </w:rPr>
              <w:t>474 - Uri-</w:t>
            </w:r>
            <w:proofErr w:type="spellStart"/>
            <w:r w:rsidRPr="006914AC">
              <w:rPr>
                <w:rFonts w:ascii="Calibri" w:eastAsia="Times New Roman" w:hAnsi="Calibri" w:cs="Times New Roman"/>
                <w:b/>
                <w:color w:val="000000"/>
                <w:sz w:val="16"/>
                <w:szCs w:val="16"/>
                <w:lang w:eastAsia="es-ES"/>
              </w:rPr>
              <w:t>Metilcetona</w:t>
            </w:r>
            <w:proofErr w:type="spellEnd"/>
            <w:r w:rsidRPr="006914AC">
              <w:rPr>
                <w:rFonts w:ascii="Calibri" w:eastAsia="Times New Roman" w:hAnsi="Calibri" w:cs="Times New Roman"/>
                <w:b/>
                <w:color w:val="000000"/>
                <w:sz w:val="16"/>
                <w:szCs w:val="16"/>
                <w:lang w:eastAsia="es-ES"/>
              </w:rPr>
              <w:t>, g</w:t>
            </w:r>
          </w:p>
        </w:tc>
        <w:tc>
          <w:tcPr>
            <w:tcW w:w="1336" w:type="dxa"/>
            <w:shd w:val="clear" w:color="auto" w:fill="auto"/>
            <w:noWrap/>
            <w:vAlign w:val="bottom"/>
            <w:hideMark/>
          </w:tcPr>
          <w:p w:rsidR="006914AC" w:rsidRPr="006914AC" w:rsidRDefault="006914AC" w:rsidP="006914AC">
            <w:pPr>
              <w:spacing w:after="0" w:line="240" w:lineRule="auto"/>
              <w:jc w:val="right"/>
              <w:rPr>
                <w:rFonts w:ascii="Calibri" w:eastAsia="Times New Roman" w:hAnsi="Calibri" w:cs="Times New Roman"/>
                <w:b/>
                <w:color w:val="000000"/>
                <w:sz w:val="16"/>
                <w:szCs w:val="16"/>
                <w:lang w:eastAsia="es-ES"/>
              </w:rPr>
            </w:pPr>
            <w:r w:rsidRPr="006914AC">
              <w:rPr>
                <w:rFonts w:ascii="Calibri" w:eastAsia="Times New Roman" w:hAnsi="Calibri" w:cs="Times New Roman"/>
                <w:b/>
                <w:color w:val="000000"/>
                <w:sz w:val="16"/>
                <w:szCs w:val="16"/>
                <w:lang w:eastAsia="es-ES"/>
              </w:rPr>
              <w:t>450 - San-(</w:t>
            </w:r>
            <w:proofErr w:type="spellStart"/>
            <w:r w:rsidRPr="006914AC">
              <w:rPr>
                <w:rFonts w:ascii="Calibri" w:eastAsia="Times New Roman" w:hAnsi="Calibri" w:cs="Times New Roman"/>
                <w:b/>
                <w:color w:val="000000"/>
                <w:sz w:val="16"/>
                <w:szCs w:val="16"/>
                <w:lang w:eastAsia="es-ES"/>
              </w:rPr>
              <w:t>Hb</w:t>
            </w:r>
            <w:proofErr w:type="spellEnd"/>
            <w:r w:rsidRPr="006914AC">
              <w:rPr>
                <w:rFonts w:ascii="Calibri" w:eastAsia="Times New Roman" w:hAnsi="Calibri" w:cs="Times New Roman"/>
                <w:b/>
                <w:color w:val="000000"/>
                <w:sz w:val="16"/>
                <w:szCs w:val="16"/>
                <w:lang w:eastAsia="es-ES"/>
              </w:rPr>
              <w:t>)-Hemoglobina A1c</w:t>
            </w:r>
          </w:p>
        </w:tc>
        <w:tc>
          <w:tcPr>
            <w:tcW w:w="1487" w:type="dxa"/>
            <w:shd w:val="clear" w:color="auto" w:fill="auto"/>
            <w:noWrap/>
            <w:vAlign w:val="bottom"/>
            <w:hideMark/>
          </w:tcPr>
          <w:p w:rsidR="006914AC" w:rsidRPr="006914AC" w:rsidRDefault="006914AC" w:rsidP="006914AC">
            <w:pPr>
              <w:spacing w:after="0" w:line="240" w:lineRule="auto"/>
              <w:jc w:val="right"/>
              <w:rPr>
                <w:rFonts w:ascii="Calibri" w:eastAsia="Times New Roman" w:hAnsi="Calibri" w:cs="Times New Roman"/>
                <w:b/>
                <w:color w:val="000000"/>
                <w:sz w:val="16"/>
                <w:szCs w:val="16"/>
                <w:lang w:eastAsia="es-ES"/>
              </w:rPr>
            </w:pPr>
            <w:r w:rsidRPr="006914AC">
              <w:rPr>
                <w:rFonts w:ascii="Calibri" w:eastAsia="Times New Roman" w:hAnsi="Calibri" w:cs="Times New Roman"/>
                <w:b/>
                <w:color w:val="000000"/>
                <w:sz w:val="16"/>
                <w:szCs w:val="16"/>
                <w:lang w:eastAsia="es-ES"/>
              </w:rPr>
              <w:t xml:space="preserve">190 - </w:t>
            </w:r>
            <w:proofErr w:type="spellStart"/>
            <w:r w:rsidRPr="006914AC">
              <w:rPr>
                <w:rFonts w:ascii="Calibri" w:eastAsia="Times New Roman" w:hAnsi="Calibri" w:cs="Times New Roman"/>
                <w:b/>
                <w:color w:val="000000"/>
                <w:sz w:val="16"/>
                <w:szCs w:val="16"/>
                <w:lang w:eastAsia="es-ES"/>
              </w:rPr>
              <w:t>Filt.Glomerular</w:t>
            </w:r>
            <w:proofErr w:type="spellEnd"/>
            <w:r w:rsidRPr="006914AC">
              <w:rPr>
                <w:rFonts w:ascii="Calibri" w:eastAsia="Times New Roman" w:hAnsi="Calibri" w:cs="Times New Roman"/>
                <w:b/>
                <w:color w:val="000000"/>
                <w:sz w:val="16"/>
                <w:szCs w:val="16"/>
                <w:lang w:eastAsia="es-ES"/>
              </w:rPr>
              <w:t xml:space="preserve"> estimado</w:t>
            </w:r>
          </w:p>
        </w:tc>
        <w:tc>
          <w:tcPr>
            <w:tcW w:w="1200" w:type="dxa"/>
            <w:tcBorders>
              <w:right w:val="single" w:sz="4" w:space="0" w:color="auto"/>
            </w:tcBorders>
            <w:shd w:val="clear" w:color="auto" w:fill="auto"/>
            <w:noWrap/>
            <w:vAlign w:val="bottom"/>
            <w:hideMark/>
          </w:tcPr>
          <w:p w:rsidR="006914AC" w:rsidRPr="006914AC" w:rsidRDefault="006914AC" w:rsidP="006914AC">
            <w:pPr>
              <w:spacing w:after="0" w:line="240" w:lineRule="auto"/>
              <w:rPr>
                <w:rFonts w:ascii="Calibri" w:eastAsia="Times New Roman" w:hAnsi="Calibri" w:cs="Times New Roman"/>
                <w:b/>
                <w:color w:val="000000"/>
                <w:sz w:val="16"/>
                <w:szCs w:val="16"/>
                <w:lang w:eastAsia="es-ES"/>
              </w:rPr>
            </w:pPr>
            <w:r w:rsidRPr="006914AC">
              <w:rPr>
                <w:rFonts w:ascii="Calibri" w:eastAsia="Times New Roman" w:hAnsi="Calibri" w:cs="Times New Roman"/>
                <w:b/>
                <w:color w:val="000000"/>
                <w:sz w:val="16"/>
                <w:szCs w:val="16"/>
                <w:lang w:eastAsia="es-ES"/>
              </w:rPr>
              <w:t xml:space="preserve">171 - </w:t>
            </w:r>
            <w:proofErr w:type="spellStart"/>
            <w:r w:rsidRPr="006914AC">
              <w:rPr>
                <w:rFonts w:ascii="Calibri" w:eastAsia="Times New Roman" w:hAnsi="Calibri" w:cs="Times New Roman"/>
                <w:b/>
                <w:color w:val="000000"/>
                <w:sz w:val="16"/>
                <w:szCs w:val="16"/>
                <w:lang w:eastAsia="es-ES"/>
              </w:rPr>
              <w:t>Srm</w:t>
            </w:r>
            <w:proofErr w:type="spellEnd"/>
            <w:r w:rsidRPr="006914AC">
              <w:rPr>
                <w:rFonts w:ascii="Calibri" w:eastAsia="Times New Roman" w:hAnsi="Calibri" w:cs="Times New Roman"/>
                <w:b/>
                <w:color w:val="000000"/>
                <w:sz w:val="16"/>
                <w:szCs w:val="16"/>
                <w:lang w:eastAsia="es-ES"/>
              </w:rPr>
              <w:t>-Albúmina, g</w:t>
            </w:r>
          </w:p>
        </w:tc>
      </w:tr>
      <w:tr w:rsidR="006914AC" w:rsidRPr="006914AC" w:rsidTr="006914AC">
        <w:trPr>
          <w:trHeight w:val="300"/>
        </w:trPr>
        <w:tc>
          <w:tcPr>
            <w:tcW w:w="1840" w:type="dxa"/>
            <w:gridSpan w:val="2"/>
            <w:tcBorders>
              <w:left w:val="single" w:sz="4" w:space="0" w:color="auto"/>
            </w:tcBorders>
            <w:shd w:val="clear" w:color="auto" w:fill="auto"/>
            <w:noWrap/>
            <w:vAlign w:val="bottom"/>
            <w:hideMark/>
          </w:tcPr>
          <w:p w:rsidR="006914AC" w:rsidRPr="006914AC" w:rsidRDefault="006914AC" w:rsidP="006914AC">
            <w:pPr>
              <w:spacing w:after="0" w:line="240" w:lineRule="auto"/>
              <w:rPr>
                <w:rFonts w:ascii="Calibri" w:eastAsia="Times New Roman" w:hAnsi="Calibri" w:cs="Times New Roman"/>
                <w:sz w:val="16"/>
                <w:szCs w:val="16"/>
                <w:lang w:eastAsia="es-ES"/>
              </w:rPr>
            </w:pPr>
            <w:r w:rsidRPr="006914AC">
              <w:rPr>
                <w:rFonts w:ascii="Calibri" w:eastAsia="Times New Roman" w:hAnsi="Calibri" w:cs="Times New Roman"/>
                <w:sz w:val="16"/>
                <w:szCs w:val="16"/>
                <w:lang w:eastAsia="es-ES"/>
              </w:rPr>
              <w:t> </w:t>
            </w:r>
          </w:p>
        </w:tc>
        <w:tc>
          <w:tcPr>
            <w:tcW w:w="1740" w:type="dxa"/>
            <w:shd w:val="clear" w:color="auto" w:fill="auto"/>
            <w:noWrap/>
            <w:vAlign w:val="bottom"/>
            <w:hideMark/>
          </w:tcPr>
          <w:p w:rsidR="006914AC" w:rsidRPr="006914AC" w:rsidRDefault="006914AC" w:rsidP="006914AC">
            <w:pPr>
              <w:spacing w:after="0" w:line="240" w:lineRule="auto"/>
              <w:jc w:val="right"/>
              <w:rPr>
                <w:rFonts w:ascii="Calibri" w:eastAsia="Times New Roman" w:hAnsi="Calibri" w:cs="Times New Roman"/>
                <w:color w:val="000000"/>
                <w:sz w:val="16"/>
                <w:szCs w:val="16"/>
                <w:lang w:eastAsia="es-ES"/>
              </w:rPr>
            </w:pPr>
            <w:r w:rsidRPr="006914AC">
              <w:rPr>
                <w:rFonts w:ascii="Calibri" w:eastAsia="Times New Roman" w:hAnsi="Calibri" w:cs="Times New Roman"/>
                <w:color w:val="000000"/>
                <w:sz w:val="16"/>
                <w:szCs w:val="16"/>
                <w:lang w:eastAsia="es-ES"/>
              </w:rPr>
              <w:t> </w:t>
            </w:r>
          </w:p>
        </w:tc>
        <w:tc>
          <w:tcPr>
            <w:tcW w:w="1540" w:type="dxa"/>
            <w:shd w:val="clear" w:color="auto" w:fill="auto"/>
            <w:noWrap/>
            <w:vAlign w:val="bottom"/>
            <w:hideMark/>
          </w:tcPr>
          <w:p w:rsidR="006914AC" w:rsidRPr="006914AC" w:rsidRDefault="006914AC" w:rsidP="006914AC">
            <w:pPr>
              <w:spacing w:after="0" w:line="240" w:lineRule="auto"/>
              <w:jc w:val="right"/>
              <w:rPr>
                <w:rFonts w:ascii="Calibri" w:eastAsia="Times New Roman" w:hAnsi="Calibri" w:cs="Times New Roman"/>
                <w:color w:val="000000"/>
                <w:sz w:val="16"/>
                <w:szCs w:val="16"/>
                <w:lang w:eastAsia="es-ES"/>
              </w:rPr>
            </w:pPr>
            <w:r w:rsidRPr="006914AC">
              <w:rPr>
                <w:rFonts w:ascii="Calibri" w:eastAsia="Times New Roman" w:hAnsi="Calibri" w:cs="Times New Roman"/>
                <w:color w:val="000000"/>
                <w:sz w:val="16"/>
                <w:szCs w:val="16"/>
                <w:lang w:eastAsia="es-ES"/>
              </w:rPr>
              <w:t> </w:t>
            </w:r>
          </w:p>
        </w:tc>
        <w:tc>
          <w:tcPr>
            <w:tcW w:w="1336" w:type="dxa"/>
            <w:shd w:val="clear" w:color="auto" w:fill="auto"/>
            <w:noWrap/>
            <w:vAlign w:val="bottom"/>
            <w:hideMark/>
          </w:tcPr>
          <w:p w:rsidR="006914AC" w:rsidRPr="006914AC" w:rsidRDefault="006914AC" w:rsidP="006914AC">
            <w:pPr>
              <w:spacing w:after="0" w:line="240" w:lineRule="auto"/>
              <w:jc w:val="right"/>
              <w:rPr>
                <w:rFonts w:ascii="Calibri" w:eastAsia="Times New Roman" w:hAnsi="Calibri" w:cs="Times New Roman"/>
                <w:color w:val="000000"/>
                <w:sz w:val="16"/>
                <w:szCs w:val="16"/>
                <w:lang w:eastAsia="es-ES"/>
              </w:rPr>
            </w:pPr>
            <w:r w:rsidRPr="006914AC">
              <w:rPr>
                <w:rFonts w:ascii="Calibri" w:eastAsia="Times New Roman" w:hAnsi="Calibri" w:cs="Times New Roman"/>
                <w:color w:val="000000"/>
                <w:sz w:val="16"/>
                <w:szCs w:val="16"/>
                <w:lang w:eastAsia="es-ES"/>
              </w:rPr>
              <w:t>6.2</w:t>
            </w:r>
          </w:p>
        </w:tc>
        <w:tc>
          <w:tcPr>
            <w:tcW w:w="1487" w:type="dxa"/>
            <w:shd w:val="clear" w:color="auto" w:fill="auto"/>
            <w:noWrap/>
            <w:vAlign w:val="bottom"/>
            <w:hideMark/>
          </w:tcPr>
          <w:p w:rsidR="006914AC" w:rsidRPr="006914AC" w:rsidRDefault="006914AC" w:rsidP="006914AC">
            <w:pPr>
              <w:spacing w:after="0" w:line="240" w:lineRule="auto"/>
              <w:jc w:val="right"/>
              <w:rPr>
                <w:rFonts w:ascii="Calibri" w:eastAsia="Times New Roman" w:hAnsi="Calibri" w:cs="Times New Roman"/>
                <w:color w:val="000000"/>
                <w:sz w:val="16"/>
                <w:szCs w:val="16"/>
                <w:lang w:eastAsia="es-ES"/>
              </w:rPr>
            </w:pPr>
            <w:r w:rsidRPr="006914AC">
              <w:rPr>
                <w:rFonts w:ascii="Calibri" w:eastAsia="Times New Roman" w:hAnsi="Calibri" w:cs="Times New Roman"/>
                <w:color w:val="000000"/>
                <w:sz w:val="16"/>
                <w:szCs w:val="16"/>
                <w:lang w:eastAsia="es-ES"/>
              </w:rPr>
              <w:t> </w:t>
            </w:r>
          </w:p>
        </w:tc>
        <w:tc>
          <w:tcPr>
            <w:tcW w:w="1200" w:type="dxa"/>
            <w:tcBorders>
              <w:right w:val="single" w:sz="4" w:space="0" w:color="auto"/>
            </w:tcBorders>
            <w:shd w:val="clear" w:color="auto" w:fill="auto"/>
            <w:noWrap/>
            <w:vAlign w:val="bottom"/>
            <w:hideMark/>
          </w:tcPr>
          <w:p w:rsidR="006914AC" w:rsidRPr="006914AC" w:rsidRDefault="006914AC" w:rsidP="006914AC">
            <w:pPr>
              <w:spacing w:after="0" w:line="240" w:lineRule="auto"/>
              <w:rPr>
                <w:rFonts w:ascii="Calibri" w:eastAsia="Times New Roman" w:hAnsi="Calibri" w:cs="Times New Roman"/>
                <w:color w:val="000000"/>
                <w:sz w:val="16"/>
                <w:szCs w:val="16"/>
                <w:lang w:eastAsia="es-ES"/>
              </w:rPr>
            </w:pPr>
            <w:r w:rsidRPr="006914AC">
              <w:rPr>
                <w:rFonts w:ascii="Calibri" w:eastAsia="Times New Roman" w:hAnsi="Calibri" w:cs="Times New Roman"/>
                <w:color w:val="000000"/>
                <w:sz w:val="16"/>
                <w:szCs w:val="16"/>
                <w:lang w:eastAsia="es-ES"/>
              </w:rPr>
              <w:t>4.4</w:t>
            </w:r>
          </w:p>
        </w:tc>
      </w:tr>
      <w:tr w:rsidR="006914AC" w:rsidRPr="006914AC" w:rsidTr="006914AC">
        <w:trPr>
          <w:gridAfter w:val="6"/>
          <w:wAfter w:w="7543" w:type="dxa"/>
          <w:trHeight w:val="300"/>
        </w:trPr>
        <w:tc>
          <w:tcPr>
            <w:tcW w:w="1600" w:type="dxa"/>
            <w:tcBorders>
              <w:left w:val="single" w:sz="4" w:space="0" w:color="auto"/>
              <w:right w:val="single" w:sz="4" w:space="0" w:color="auto"/>
            </w:tcBorders>
            <w:shd w:val="clear" w:color="auto" w:fill="auto"/>
            <w:noWrap/>
            <w:vAlign w:val="bottom"/>
            <w:hideMark/>
          </w:tcPr>
          <w:p w:rsidR="006914AC" w:rsidRPr="006914AC" w:rsidRDefault="006914AC" w:rsidP="006914AC">
            <w:pPr>
              <w:spacing w:after="0" w:line="240" w:lineRule="auto"/>
              <w:rPr>
                <w:rFonts w:ascii="Calibri" w:eastAsia="Times New Roman" w:hAnsi="Calibri" w:cs="Times New Roman"/>
                <w:b/>
                <w:color w:val="000000"/>
                <w:sz w:val="16"/>
                <w:szCs w:val="16"/>
                <w:lang w:eastAsia="es-ES"/>
              </w:rPr>
            </w:pPr>
            <w:r w:rsidRPr="006914AC">
              <w:rPr>
                <w:rFonts w:ascii="Calibri" w:eastAsia="Times New Roman" w:hAnsi="Calibri" w:cs="Times New Roman"/>
                <w:b/>
                <w:color w:val="000000"/>
                <w:sz w:val="16"/>
                <w:szCs w:val="16"/>
                <w:lang w:eastAsia="es-ES"/>
              </w:rPr>
              <w:t>2032 - Pla-INR</w:t>
            </w:r>
          </w:p>
        </w:tc>
      </w:tr>
      <w:tr w:rsidR="006914AC" w:rsidRPr="006914AC" w:rsidTr="006914AC">
        <w:trPr>
          <w:gridAfter w:val="6"/>
          <w:wAfter w:w="7543" w:type="dxa"/>
          <w:trHeight w:val="300"/>
        </w:trPr>
        <w:tc>
          <w:tcPr>
            <w:tcW w:w="1600" w:type="dxa"/>
            <w:tcBorders>
              <w:left w:val="single" w:sz="4" w:space="0" w:color="auto"/>
              <w:bottom w:val="single" w:sz="4" w:space="0" w:color="auto"/>
              <w:right w:val="single" w:sz="4" w:space="0" w:color="auto"/>
            </w:tcBorders>
            <w:shd w:val="clear" w:color="auto" w:fill="auto"/>
            <w:noWrap/>
            <w:vAlign w:val="bottom"/>
            <w:hideMark/>
          </w:tcPr>
          <w:p w:rsidR="006914AC" w:rsidRPr="006914AC" w:rsidRDefault="006914AC" w:rsidP="006914AC">
            <w:pPr>
              <w:spacing w:after="0" w:line="240" w:lineRule="auto"/>
              <w:rPr>
                <w:rFonts w:ascii="Calibri" w:eastAsia="Times New Roman" w:hAnsi="Calibri" w:cs="Times New Roman"/>
                <w:color w:val="000000"/>
                <w:lang w:eastAsia="es-ES"/>
              </w:rPr>
            </w:pPr>
            <w:r w:rsidRPr="006914AC">
              <w:rPr>
                <w:rFonts w:ascii="Calibri" w:eastAsia="Times New Roman" w:hAnsi="Calibri" w:cs="Times New Roman"/>
                <w:color w:val="000000"/>
                <w:lang w:eastAsia="es-ES"/>
              </w:rPr>
              <w:t> </w:t>
            </w:r>
          </w:p>
        </w:tc>
      </w:tr>
    </w:tbl>
    <w:p w:rsidR="00E82BEF" w:rsidRDefault="00E82BEF" w:rsidP="00E82BEF">
      <w:pPr>
        <w:ind w:left="708"/>
        <w:rPr>
          <w:lang w:val="es-ES_tradnl"/>
        </w:rPr>
      </w:pPr>
    </w:p>
    <w:p w:rsidR="00E82BEF" w:rsidRDefault="00E82BEF" w:rsidP="00E82BEF">
      <w:pPr>
        <w:ind w:left="708"/>
        <w:rPr>
          <w:lang w:val="es-ES_tradnl"/>
        </w:rPr>
      </w:pPr>
      <w:r w:rsidRPr="0041184D">
        <w:rPr>
          <w:b/>
          <w:lang w:val="es-ES_tradnl"/>
        </w:rPr>
        <w:t>TRANSFORMACIÓN</w:t>
      </w:r>
      <w:r>
        <w:rPr>
          <w:b/>
          <w:lang w:val="es-ES_tradnl"/>
        </w:rPr>
        <w:t xml:space="preserve"> </w:t>
      </w:r>
      <w:r w:rsidR="006914AC" w:rsidRPr="006914AC">
        <w:rPr>
          <w:b/>
          <w:lang w:val="es-ES_tradnl"/>
        </w:rPr>
        <w:t xml:space="preserve">tabla –AE-parámetros </w:t>
      </w:r>
      <w:r w:rsidR="006914AC" w:rsidRPr="00E82BEF">
        <w:rPr>
          <w:b/>
          <w:lang w:val="es-ES_tradnl"/>
        </w:rPr>
        <w:t>clínicos dependientes del tiempo</w:t>
      </w:r>
      <w:r w:rsidR="006914AC" w:rsidRPr="00BD56CE">
        <w:rPr>
          <w:b/>
          <w:lang w:val="es-ES_tradnl"/>
        </w:rPr>
        <w:t>:</w:t>
      </w:r>
      <w:r w:rsidR="006914AC">
        <w:rPr>
          <w:b/>
          <w:lang w:val="es-ES_tradnl"/>
        </w:rPr>
        <w:t xml:space="preserve"> </w:t>
      </w:r>
      <w:r>
        <w:rPr>
          <w:lang w:val="es-ES_tradnl"/>
        </w:rPr>
        <w:t>Se unifican nombres de variables</w:t>
      </w:r>
      <w:r w:rsidR="006914AC">
        <w:rPr>
          <w:lang w:val="es-ES_tradnl"/>
        </w:rPr>
        <w:t xml:space="preserve"> con los nombres de la tabla 3 (parámetros dependientes del </w:t>
      </w:r>
      <w:proofErr w:type="gramStart"/>
      <w:r w:rsidR="006914AC">
        <w:rPr>
          <w:lang w:val="es-ES_tradnl"/>
        </w:rPr>
        <w:t>tiempo )</w:t>
      </w:r>
      <w:proofErr w:type="gramEnd"/>
      <w:r>
        <w:rPr>
          <w:lang w:val="es-ES_tradnl"/>
        </w:rPr>
        <w:t xml:space="preserve">, unifican formatos de fecha con los de las tablas anteriores. </w:t>
      </w:r>
    </w:p>
    <w:p w:rsidR="006914AC" w:rsidRDefault="006914AC">
      <w:pPr>
        <w:rPr>
          <w:lang w:val="es-ES_tradnl"/>
        </w:rPr>
      </w:pPr>
      <w:r>
        <w:rPr>
          <w:lang w:val="es-ES_tradnl"/>
        </w:rPr>
        <w:br w:type="page"/>
      </w:r>
    </w:p>
    <w:p w:rsidR="006914AC" w:rsidRPr="006914AC" w:rsidRDefault="006914AC" w:rsidP="006914AC">
      <w:pPr>
        <w:spacing w:after="0"/>
        <w:ind w:firstLine="708"/>
        <w:rPr>
          <w:lang w:val="es-ES_tradnl"/>
        </w:rPr>
      </w:pPr>
      <w:r>
        <w:rPr>
          <w:b/>
          <w:lang w:val="es-ES_tradnl"/>
        </w:rPr>
        <w:lastRenderedPageBreak/>
        <w:t>1</w:t>
      </w:r>
      <w:r w:rsidR="0026069B">
        <w:rPr>
          <w:b/>
          <w:lang w:val="es-ES_tradnl"/>
        </w:rPr>
        <w:t>5</w:t>
      </w:r>
      <w:r>
        <w:rPr>
          <w:b/>
          <w:color w:val="FF0000"/>
          <w:lang w:val="es-ES_tradnl"/>
        </w:rPr>
        <w:t xml:space="preserve">. tabla </w:t>
      </w:r>
      <w:r w:rsidRPr="00E255A7">
        <w:rPr>
          <w:b/>
          <w:color w:val="FF0000"/>
          <w:lang w:val="es-ES_tradnl"/>
        </w:rPr>
        <w:t>–</w:t>
      </w:r>
      <w:r w:rsidR="0026069B">
        <w:rPr>
          <w:b/>
          <w:color w:val="FF0000"/>
          <w:lang w:val="es-ES_tradnl"/>
        </w:rPr>
        <w:t>URGENCIAS</w:t>
      </w:r>
      <w:r w:rsidRPr="00E82BEF">
        <w:rPr>
          <w:b/>
          <w:lang w:val="es-ES_tradnl"/>
        </w:rPr>
        <w:t>:</w:t>
      </w:r>
      <w:r>
        <w:rPr>
          <w:lang w:val="es-ES_tradnl"/>
        </w:rPr>
        <w:t xml:space="preserve"> TODOS </w:t>
      </w:r>
      <w:r w:rsidR="0026069B">
        <w:rPr>
          <w:lang w:val="es-ES_tradnl"/>
        </w:rPr>
        <w:t>las urgencias de desde  01/01/2011</w:t>
      </w:r>
      <w:r>
        <w:rPr>
          <w:lang w:val="es-ES_tradnl"/>
        </w:rPr>
        <w:t xml:space="preserve"> hasta </w:t>
      </w:r>
      <w:r w:rsidR="0026069B">
        <w:rPr>
          <w:lang w:val="es-ES_tradnl"/>
        </w:rPr>
        <w:t>31/12/2016</w:t>
      </w:r>
      <w:r>
        <w:rPr>
          <w:lang w:val="es-ES_tradnl"/>
        </w:rPr>
        <w:t xml:space="preserve"> para los prevalentes y desde el  </w:t>
      </w:r>
      <w:proofErr w:type="spellStart"/>
      <w:r>
        <w:rPr>
          <w:lang w:val="es-ES_tradnl"/>
        </w:rPr>
        <w:t>Dx</w:t>
      </w:r>
      <w:proofErr w:type="spellEnd"/>
      <w:r>
        <w:rPr>
          <w:lang w:val="es-ES_tradnl"/>
        </w:rPr>
        <w:t xml:space="preserve"> hasta </w:t>
      </w:r>
      <w:r w:rsidR="0026069B">
        <w:rPr>
          <w:lang w:val="es-ES_tradnl"/>
        </w:rPr>
        <w:t>fin de seguimiento</w:t>
      </w:r>
      <w:r>
        <w:rPr>
          <w:lang w:val="es-ES_tradnl"/>
        </w:rPr>
        <w:t xml:space="preserve"> para </w:t>
      </w:r>
      <w:r w:rsidRPr="006914AC">
        <w:rPr>
          <w:lang w:val="es-ES_tradnl"/>
        </w:rPr>
        <w:t>incidentes.</w:t>
      </w:r>
    </w:p>
    <w:p w:rsidR="006914AC" w:rsidRDefault="006914AC" w:rsidP="006914AC">
      <w:pPr>
        <w:rPr>
          <w:lang w:val="es-ES_tradnl"/>
        </w:rPr>
      </w:pPr>
    </w:p>
    <w:p w:rsidR="006914AC" w:rsidRDefault="006914AC" w:rsidP="006914AC">
      <w:pPr>
        <w:ind w:left="708"/>
        <w:rPr>
          <w:lang w:val="es-ES_tradnl"/>
        </w:rPr>
      </w:pPr>
      <w:r w:rsidRPr="006914AC">
        <w:rPr>
          <w:b/>
          <w:lang w:val="es-ES_tradnl"/>
        </w:rPr>
        <w:t>Formato de tabla –</w:t>
      </w:r>
      <w:r w:rsidR="0026069B">
        <w:rPr>
          <w:b/>
          <w:lang w:val="es-ES_tradnl"/>
        </w:rPr>
        <w:t>URGENCIAS</w:t>
      </w:r>
      <w:proofErr w:type="gramStart"/>
      <w:r w:rsidRPr="00BD56CE">
        <w:rPr>
          <w:b/>
          <w:lang w:val="es-ES_tradnl"/>
        </w:rPr>
        <w:t>:</w:t>
      </w:r>
      <w:r w:rsidRPr="00BD56CE">
        <w:rPr>
          <w:lang w:val="es-ES_tradnl"/>
        </w:rPr>
        <w:t xml:space="preserve"> </w:t>
      </w:r>
      <w:r>
        <w:rPr>
          <w:lang w:val="es-ES_tradnl"/>
        </w:rPr>
        <w:t xml:space="preserve"> </w:t>
      </w:r>
      <w:r w:rsidRPr="00BD56CE">
        <w:rPr>
          <w:lang w:val="es-ES_tradnl"/>
        </w:rPr>
        <w:t>LLEGA</w:t>
      </w:r>
      <w:proofErr w:type="gramEnd"/>
      <w:r w:rsidRPr="00BD56CE">
        <w:rPr>
          <w:lang w:val="es-ES_tradnl"/>
        </w:rPr>
        <w:t xml:space="preserve"> </w:t>
      </w:r>
      <w:r>
        <w:rPr>
          <w:lang w:val="es-ES_tradnl"/>
        </w:rPr>
        <w:t xml:space="preserve">COMO EXCEL. Una fila por paciente y fecha de </w:t>
      </w:r>
      <w:r w:rsidR="0026069B">
        <w:rPr>
          <w:lang w:val="es-ES_tradnl"/>
        </w:rPr>
        <w:t>urgencia.</w:t>
      </w:r>
    </w:p>
    <w:tbl>
      <w:tblPr>
        <w:tblW w:w="6520" w:type="dxa"/>
        <w:tblInd w:w="55" w:type="dxa"/>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1540"/>
        <w:gridCol w:w="920"/>
        <w:gridCol w:w="4060"/>
      </w:tblGrid>
      <w:tr w:rsidR="0026069B" w:rsidRPr="0026069B" w:rsidTr="0026069B">
        <w:trPr>
          <w:trHeight w:val="255"/>
        </w:trPr>
        <w:tc>
          <w:tcPr>
            <w:tcW w:w="1540" w:type="dxa"/>
            <w:shd w:val="clear" w:color="auto" w:fill="auto"/>
            <w:noWrap/>
            <w:vAlign w:val="bottom"/>
          </w:tcPr>
          <w:p w:rsidR="0026069B" w:rsidRPr="0026069B" w:rsidRDefault="0026069B" w:rsidP="0026069B">
            <w:pPr>
              <w:spacing w:after="0" w:line="240" w:lineRule="auto"/>
              <w:rPr>
                <w:rFonts w:ascii="Arial" w:eastAsia="Times New Roman" w:hAnsi="Arial" w:cs="Arial"/>
                <w:b/>
                <w:bCs/>
                <w:sz w:val="16"/>
                <w:szCs w:val="16"/>
                <w:lang w:eastAsia="es-ES"/>
              </w:rPr>
            </w:pPr>
            <w:r w:rsidRPr="0026069B">
              <w:rPr>
                <w:rFonts w:ascii="Arial" w:eastAsia="Times New Roman" w:hAnsi="Arial" w:cs="Arial"/>
                <w:b/>
                <w:bCs/>
                <w:color w:val="FF0000"/>
                <w:sz w:val="16"/>
                <w:szCs w:val="16"/>
                <w:lang w:eastAsia="es-ES"/>
              </w:rPr>
              <w:t>Tabla URGENCIAS</w:t>
            </w:r>
          </w:p>
        </w:tc>
        <w:tc>
          <w:tcPr>
            <w:tcW w:w="920" w:type="dxa"/>
            <w:shd w:val="clear" w:color="auto" w:fill="auto"/>
            <w:noWrap/>
            <w:vAlign w:val="bottom"/>
          </w:tcPr>
          <w:p w:rsidR="0026069B" w:rsidRPr="0026069B" w:rsidRDefault="0026069B" w:rsidP="0026069B">
            <w:pPr>
              <w:spacing w:after="0" w:line="240" w:lineRule="auto"/>
              <w:rPr>
                <w:rFonts w:ascii="Arial" w:eastAsia="Times New Roman" w:hAnsi="Arial" w:cs="Arial"/>
                <w:b/>
                <w:bCs/>
                <w:sz w:val="20"/>
                <w:szCs w:val="20"/>
                <w:lang w:eastAsia="es-ES"/>
              </w:rPr>
            </w:pPr>
          </w:p>
        </w:tc>
        <w:tc>
          <w:tcPr>
            <w:tcW w:w="4060" w:type="dxa"/>
            <w:shd w:val="clear" w:color="auto" w:fill="auto"/>
            <w:noWrap/>
            <w:vAlign w:val="bottom"/>
          </w:tcPr>
          <w:p w:rsidR="0026069B" w:rsidRPr="0026069B" w:rsidRDefault="0026069B" w:rsidP="0026069B">
            <w:pPr>
              <w:spacing w:after="0" w:line="240" w:lineRule="auto"/>
              <w:rPr>
                <w:rFonts w:ascii="Arial" w:eastAsia="Times New Roman" w:hAnsi="Arial" w:cs="Arial"/>
                <w:b/>
                <w:bCs/>
                <w:sz w:val="20"/>
                <w:szCs w:val="20"/>
                <w:lang w:eastAsia="es-ES"/>
              </w:rPr>
            </w:pPr>
          </w:p>
        </w:tc>
      </w:tr>
      <w:tr w:rsidR="0026069B" w:rsidRPr="0026069B" w:rsidTr="0026069B">
        <w:trPr>
          <w:trHeight w:val="255"/>
        </w:trPr>
        <w:tc>
          <w:tcPr>
            <w:tcW w:w="1540" w:type="dxa"/>
            <w:shd w:val="clear" w:color="auto" w:fill="auto"/>
            <w:noWrap/>
            <w:vAlign w:val="bottom"/>
          </w:tcPr>
          <w:p w:rsidR="0026069B" w:rsidRPr="0026069B" w:rsidRDefault="0026069B" w:rsidP="0026069B">
            <w:pPr>
              <w:spacing w:after="0" w:line="240" w:lineRule="auto"/>
              <w:rPr>
                <w:rFonts w:ascii="Arial" w:eastAsia="Times New Roman" w:hAnsi="Arial" w:cs="Arial"/>
                <w:b/>
                <w:bCs/>
                <w:sz w:val="20"/>
                <w:szCs w:val="20"/>
                <w:lang w:eastAsia="es-ES"/>
              </w:rPr>
            </w:pPr>
            <w:r w:rsidRPr="0026069B">
              <w:rPr>
                <w:rFonts w:ascii="Arial" w:eastAsia="Times New Roman" w:hAnsi="Arial" w:cs="Arial"/>
                <w:b/>
                <w:bCs/>
                <w:sz w:val="20"/>
                <w:szCs w:val="20"/>
                <w:lang w:eastAsia="es-ES"/>
              </w:rPr>
              <w:t>COD ANONIMO</w:t>
            </w:r>
          </w:p>
        </w:tc>
        <w:tc>
          <w:tcPr>
            <w:tcW w:w="920" w:type="dxa"/>
            <w:shd w:val="clear" w:color="auto" w:fill="auto"/>
            <w:noWrap/>
            <w:vAlign w:val="bottom"/>
          </w:tcPr>
          <w:p w:rsidR="0026069B" w:rsidRPr="0026069B" w:rsidRDefault="0026069B" w:rsidP="0026069B">
            <w:pPr>
              <w:spacing w:after="0" w:line="240" w:lineRule="auto"/>
              <w:rPr>
                <w:rFonts w:ascii="Arial" w:eastAsia="Times New Roman" w:hAnsi="Arial" w:cs="Arial"/>
                <w:b/>
                <w:bCs/>
                <w:sz w:val="20"/>
                <w:szCs w:val="20"/>
                <w:lang w:eastAsia="es-ES"/>
              </w:rPr>
            </w:pPr>
            <w:r w:rsidRPr="0026069B">
              <w:rPr>
                <w:rFonts w:ascii="Arial" w:eastAsia="Times New Roman" w:hAnsi="Arial" w:cs="Arial"/>
                <w:b/>
                <w:bCs/>
                <w:sz w:val="20"/>
                <w:szCs w:val="20"/>
                <w:lang w:eastAsia="es-ES"/>
              </w:rPr>
              <w:t>FECHA</w:t>
            </w:r>
          </w:p>
        </w:tc>
        <w:tc>
          <w:tcPr>
            <w:tcW w:w="4060" w:type="dxa"/>
            <w:shd w:val="clear" w:color="auto" w:fill="auto"/>
            <w:noWrap/>
            <w:vAlign w:val="bottom"/>
          </w:tcPr>
          <w:p w:rsidR="0026069B" w:rsidRPr="0026069B" w:rsidRDefault="0026069B" w:rsidP="0026069B">
            <w:pPr>
              <w:spacing w:after="0" w:line="240" w:lineRule="auto"/>
              <w:rPr>
                <w:rFonts w:ascii="Arial" w:eastAsia="Times New Roman" w:hAnsi="Arial" w:cs="Arial"/>
                <w:b/>
                <w:bCs/>
                <w:sz w:val="20"/>
                <w:szCs w:val="20"/>
                <w:lang w:eastAsia="es-ES"/>
              </w:rPr>
            </w:pPr>
            <w:r w:rsidRPr="0026069B">
              <w:rPr>
                <w:rFonts w:ascii="Arial" w:eastAsia="Times New Roman" w:hAnsi="Arial" w:cs="Arial"/>
                <w:b/>
                <w:bCs/>
                <w:sz w:val="20"/>
                <w:szCs w:val="20"/>
                <w:lang w:eastAsia="es-ES"/>
              </w:rPr>
              <w:t xml:space="preserve">HOSPITAL   </w:t>
            </w:r>
          </w:p>
        </w:tc>
      </w:tr>
      <w:tr w:rsidR="0026069B" w:rsidRPr="0026069B" w:rsidTr="0026069B">
        <w:trPr>
          <w:trHeight w:val="255"/>
        </w:trPr>
        <w:tc>
          <w:tcPr>
            <w:tcW w:w="1540" w:type="dxa"/>
            <w:shd w:val="clear" w:color="auto" w:fill="auto"/>
            <w:noWrap/>
            <w:vAlign w:val="bottom"/>
            <w:hideMark/>
          </w:tcPr>
          <w:p w:rsidR="0026069B" w:rsidRPr="0026069B" w:rsidRDefault="0026069B" w:rsidP="0026069B">
            <w:pPr>
              <w:spacing w:after="0" w:line="240" w:lineRule="auto"/>
              <w:rPr>
                <w:rFonts w:ascii="Arial" w:eastAsia="Times New Roman" w:hAnsi="Arial" w:cs="Arial"/>
                <w:b/>
                <w:bCs/>
                <w:sz w:val="20"/>
                <w:szCs w:val="20"/>
                <w:lang w:eastAsia="es-ES"/>
              </w:rPr>
            </w:pPr>
            <w:r w:rsidRPr="0026069B">
              <w:rPr>
                <w:rFonts w:ascii="Arial" w:eastAsia="Times New Roman" w:hAnsi="Arial" w:cs="Arial"/>
                <w:sz w:val="20"/>
                <w:szCs w:val="20"/>
                <w:lang w:eastAsia="es-ES"/>
              </w:rPr>
              <w:t>FK9096QN</w:t>
            </w:r>
          </w:p>
        </w:tc>
        <w:tc>
          <w:tcPr>
            <w:tcW w:w="920" w:type="dxa"/>
            <w:shd w:val="clear" w:color="auto" w:fill="auto"/>
            <w:noWrap/>
            <w:vAlign w:val="bottom"/>
            <w:hideMark/>
          </w:tcPr>
          <w:p w:rsidR="0026069B" w:rsidRPr="0026069B" w:rsidRDefault="0026069B" w:rsidP="0026069B">
            <w:pPr>
              <w:spacing w:after="0" w:line="240" w:lineRule="auto"/>
              <w:rPr>
                <w:rFonts w:ascii="Arial" w:eastAsia="Times New Roman" w:hAnsi="Arial" w:cs="Arial"/>
                <w:b/>
                <w:bCs/>
                <w:sz w:val="20"/>
                <w:szCs w:val="20"/>
                <w:lang w:eastAsia="es-ES"/>
              </w:rPr>
            </w:pPr>
            <w:r w:rsidRPr="0026069B">
              <w:rPr>
                <w:rFonts w:ascii="Arial" w:eastAsia="Times New Roman" w:hAnsi="Arial" w:cs="Arial"/>
                <w:sz w:val="20"/>
                <w:szCs w:val="20"/>
                <w:lang w:eastAsia="es-ES"/>
              </w:rPr>
              <w:t>01/02/16</w:t>
            </w:r>
          </w:p>
        </w:tc>
        <w:tc>
          <w:tcPr>
            <w:tcW w:w="4060" w:type="dxa"/>
            <w:shd w:val="clear" w:color="auto" w:fill="auto"/>
            <w:noWrap/>
            <w:vAlign w:val="bottom"/>
            <w:hideMark/>
          </w:tcPr>
          <w:p w:rsidR="0026069B" w:rsidRPr="0026069B" w:rsidRDefault="0026069B" w:rsidP="0026069B">
            <w:pPr>
              <w:spacing w:after="0" w:line="240" w:lineRule="auto"/>
              <w:rPr>
                <w:rFonts w:ascii="Arial" w:eastAsia="Times New Roman" w:hAnsi="Arial" w:cs="Arial"/>
                <w:b/>
                <w:bCs/>
                <w:sz w:val="20"/>
                <w:szCs w:val="20"/>
                <w:lang w:eastAsia="es-ES"/>
              </w:rPr>
            </w:pPr>
            <w:r w:rsidRPr="0026069B">
              <w:rPr>
                <w:rFonts w:ascii="Arial" w:eastAsia="Times New Roman" w:hAnsi="Arial" w:cs="Arial"/>
                <w:sz w:val="20"/>
                <w:szCs w:val="20"/>
                <w:lang w:eastAsia="es-ES"/>
              </w:rPr>
              <w:t xml:space="preserve">Complejo Hospitalario de Navarra                  </w:t>
            </w:r>
          </w:p>
        </w:tc>
      </w:tr>
    </w:tbl>
    <w:p w:rsidR="0026069B" w:rsidRDefault="0026069B" w:rsidP="006914AC">
      <w:pPr>
        <w:ind w:left="708"/>
        <w:rPr>
          <w:lang w:val="es-ES_tradnl"/>
        </w:rPr>
      </w:pPr>
    </w:p>
    <w:p w:rsidR="006914AC" w:rsidRDefault="006914AC" w:rsidP="006914AC">
      <w:pPr>
        <w:ind w:left="708"/>
        <w:rPr>
          <w:lang w:val="es-ES_tradnl"/>
        </w:rPr>
      </w:pPr>
    </w:p>
    <w:p w:rsidR="006914AC" w:rsidRDefault="006914AC" w:rsidP="006914AC">
      <w:pPr>
        <w:ind w:left="708"/>
        <w:rPr>
          <w:lang w:val="es-ES_tradnl"/>
        </w:rPr>
      </w:pPr>
      <w:r w:rsidRPr="0041184D">
        <w:rPr>
          <w:b/>
          <w:lang w:val="es-ES_tradnl"/>
        </w:rPr>
        <w:t>TRANSFORMACIÓN</w:t>
      </w:r>
      <w:r>
        <w:rPr>
          <w:b/>
          <w:lang w:val="es-ES_tradnl"/>
        </w:rPr>
        <w:t xml:space="preserve"> </w:t>
      </w:r>
      <w:r w:rsidR="0026069B" w:rsidRPr="006914AC">
        <w:rPr>
          <w:b/>
          <w:lang w:val="es-ES_tradnl"/>
        </w:rPr>
        <w:t>tabla –</w:t>
      </w:r>
      <w:r w:rsidR="0026069B">
        <w:rPr>
          <w:b/>
          <w:lang w:val="es-ES_tradnl"/>
        </w:rPr>
        <w:t>URGENCIAS:</w:t>
      </w:r>
      <w:r w:rsidR="0026069B">
        <w:rPr>
          <w:lang w:val="es-ES_tradnl"/>
        </w:rPr>
        <w:t xml:space="preserve"> </w:t>
      </w:r>
      <w:r>
        <w:rPr>
          <w:lang w:val="es-ES_tradnl"/>
        </w:rPr>
        <w:t xml:space="preserve">Se unifican nombres de variables </w:t>
      </w:r>
      <w:r w:rsidR="0026069B">
        <w:rPr>
          <w:lang w:val="es-ES_tradnl"/>
        </w:rPr>
        <w:t>y</w:t>
      </w:r>
      <w:r>
        <w:rPr>
          <w:lang w:val="es-ES_tradnl"/>
        </w:rPr>
        <w:t xml:space="preserve"> formatos de fecha</w:t>
      </w:r>
      <w:r w:rsidR="0026069B">
        <w:rPr>
          <w:lang w:val="es-ES_tradnl"/>
        </w:rPr>
        <w:t>. Se pasan a factor los hospitales.</w:t>
      </w:r>
      <w:r>
        <w:rPr>
          <w:lang w:val="es-ES_tradnl"/>
        </w:rPr>
        <w:t xml:space="preserve"> </w:t>
      </w:r>
    </w:p>
    <w:p w:rsidR="0026069B" w:rsidRDefault="0026069B">
      <w:pPr>
        <w:rPr>
          <w:rFonts w:ascii="Calibri" w:hAnsi="Calibri" w:cs="Calibri"/>
          <w:lang w:val="es-ES_tradnl"/>
        </w:rPr>
      </w:pPr>
      <w:r>
        <w:rPr>
          <w:rFonts w:ascii="Calibri" w:hAnsi="Calibri" w:cs="Calibri"/>
          <w:lang w:val="es-ES_tradnl"/>
        </w:rPr>
        <w:br w:type="page"/>
      </w:r>
    </w:p>
    <w:p w:rsidR="00BC4D26" w:rsidRPr="006914AC" w:rsidRDefault="00BC4D26" w:rsidP="00BC4D26">
      <w:pPr>
        <w:spacing w:after="0"/>
        <w:ind w:firstLine="708"/>
        <w:rPr>
          <w:lang w:val="es-ES_tradnl"/>
        </w:rPr>
      </w:pPr>
      <w:r>
        <w:rPr>
          <w:b/>
          <w:lang w:val="es-ES_tradnl"/>
        </w:rPr>
        <w:lastRenderedPageBreak/>
        <w:t>16</w:t>
      </w:r>
      <w:r>
        <w:rPr>
          <w:b/>
          <w:color w:val="FF0000"/>
          <w:lang w:val="es-ES_tradnl"/>
        </w:rPr>
        <w:t xml:space="preserve">. tabla </w:t>
      </w:r>
      <w:r w:rsidRPr="00E255A7">
        <w:rPr>
          <w:b/>
          <w:color w:val="FF0000"/>
          <w:lang w:val="es-ES_tradnl"/>
        </w:rPr>
        <w:t>–</w:t>
      </w:r>
      <w:r>
        <w:rPr>
          <w:b/>
          <w:color w:val="FF0000"/>
          <w:lang w:val="es-ES_tradnl"/>
        </w:rPr>
        <w:t>Mortalidad</w:t>
      </w:r>
      <w:r w:rsidRPr="00E82BEF">
        <w:rPr>
          <w:b/>
          <w:lang w:val="es-ES_tradnl"/>
        </w:rPr>
        <w:t>:</w:t>
      </w:r>
      <w:r>
        <w:rPr>
          <w:lang w:val="es-ES_tradnl"/>
        </w:rPr>
        <w:t xml:space="preserve"> TODOS las CAUSAS BASALES de muerte de los pacientes de cada cohorte durante el periodo de seguimiento.</w:t>
      </w:r>
    </w:p>
    <w:p w:rsidR="00BC4D26" w:rsidRDefault="00BC4D26" w:rsidP="00BC4D26">
      <w:pPr>
        <w:rPr>
          <w:lang w:val="es-ES_tradnl"/>
        </w:rPr>
      </w:pPr>
    </w:p>
    <w:p w:rsidR="00BC4D26" w:rsidRDefault="00BC4D26" w:rsidP="00BC4D26">
      <w:pPr>
        <w:ind w:left="708"/>
        <w:rPr>
          <w:lang w:val="es-ES_tradnl"/>
        </w:rPr>
      </w:pPr>
      <w:r w:rsidRPr="00BC4D26">
        <w:rPr>
          <w:b/>
          <w:lang w:val="es-ES_tradnl"/>
        </w:rPr>
        <w:t>Formato de tabla –Mortalidad</w:t>
      </w:r>
      <w:proofErr w:type="gramStart"/>
      <w:r w:rsidRPr="00BD56CE">
        <w:rPr>
          <w:b/>
          <w:lang w:val="es-ES_tradnl"/>
        </w:rPr>
        <w:t>:</w:t>
      </w:r>
      <w:r w:rsidRPr="00BD56CE">
        <w:rPr>
          <w:lang w:val="es-ES_tradnl"/>
        </w:rPr>
        <w:t xml:space="preserve"> </w:t>
      </w:r>
      <w:r>
        <w:rPr>
          <w:lang w:val="es-ES_tradnl"/>
        </w:rPr>
        <w:t xml:space="preserve"> </w:t>
      </w:r>
      <w:r w:rsidRPr="00BD56CE">
        <w:rPr>
          <w:lang w:val="es-ES_tradnl"/>
        </w:rPr>
        <w:t>LLEGA</w:t>
      </w:r>
      <w:proofErr w:type="gramEnd"/>
      <w:r w:rsidRPr="00BD56CE">
        <w:rPr>
          <w:lang w:val="es-ES_tradnl"/>
        </w:rPr>
        <w:t xml:space="preserve"> </w:t>
      </w:r>
      <w:r>
        <w:rPr>
          <w:lang w:val="es-ES_tradnl"/>
        </w:rPr>
        <w:t>COMO EXCEL. Una fila por paciente.</w:t>
      </w:r>
    </w:p>
    <w:p w:rsidR="00BC4D26" w:rsidRDefault="00BC4D26">
      <w:pPr>
        <w:rPr>
          <w:rFonts w:ascii="Calibri" w:hAnsi="Calibri" w:cs="Calibri"/>
          <w:lang w:val="es-ES_tradnl"/>
        </w:rPr>
      </w:pPr>
    </w:p>
    <w:tbl>
      <w:tblPr>
        <w:tblW w:w="4297"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1386"/>
        <w:gridCol w:w="1323"/>
        <w:gridCol w:w="1461"/>
        <w:gridCol w:w="127"/>
      </w:tblGrid>
      <w:tr w:rsidR="00BC4D26" w:rsidTr="00BC4D26">
        <w:trPr>
          <w:trHeight w:val="255"/>
        </w:trPr>
        <w:tc>
          <w:tcPr>
            <w:tcW w:w="1386" w:type="dxa"/>
            <w:shd w:val="clear" w:color="auto" w:fill="auto"/>
            <w:noWrap/>
            <w:tcMar>
              <w:top w:w="15" w:type="dxa"/>
              <w:left w:w="15" w:type="dxa"/>
              <w:bottom w:w="0" w:type="dxa"/>
              <w:right w:w="15" w:type="dxa"/>
            </w:tcMar>
            <w:vAlign w:val="bottom"/>
          </w:tcPr>
          <w:p w:rsidR="00BC4D26" w:rsidRPr="00BC4D26" w:rsidRDefault="00BC4D26" w:rsidP="00BC4D26">
            <w:pPr>
              <w:rPr>
                <w:rFonts w:ascii="Arial" w:hAnsi="Arial" w:cs="Arial"/>
                <w:b/>
                <w:bCs/>
                <w:color w:val="FF0000"/>
                <w:sz w:val="16"/>
                <w:szCs w:val="16"/>
              </w:rPr>
            </w:pPr>
            <w:r w:rsidRPr="00BC4D26">
              <w:rPr>
                <w:rFonts w:ascii="Arial" w:hAnsi="Arial" w:cs="Arial"/>
                <w:b/>
                <w:bCs/>
                <w:color w:val="FF0000"/>
                <w:sz w:val="16"/>
                <w:szCs w:val="16"/>
              </w:rPr>
              <w:t>Tabla- Mortalidad</w:t>
            </w:r>
          </w:p>
        </w:tc>
        <w:tc>
          <w:tcPr>
            <w:tcW w:w="1323" w:type="dxa"/>
            <w:shd w:val="clear" w:color="auto" w:fill="auto"/>
            <w:noWrap/>
            <w:tcMar>
              <w:top w:w="15" w:type="dxa"/>
              <w:left w:w="15" w:type="dxa"/>
              <w:bottom w:w="0" w:type="dxa"/>
              <w:right w:w="15" w:type="dxa"/>
            </w:tcMar>
            <w:vAlign w:val="bottom"/>
          </w:tcPr>
          <w:p w:rsidR="00BC4D26" w:rsidRDefault="00BC4D26">
            <w:pPr>
              <w:rPr>
                <w:rFonts w:ascii="Arial" w:hAnsi="Arial" w:cs="Arial"/>
                <w:b/>
                <w:bCs/>
                <w:sz w:val="20"/>
                <w:szCs w:val="20"/>
              </w:rPr>
            </w:pPr>
          </w:p>
        </w:tc>
        <w:tc>
          <w:tcPr>
            <w:tcW w:w="1588" w:type="dxa"/>
            <w:gridSpan w:val="2"/>
            <w:shd w:val="clear" w:color="auto" w:fill="auto"/>
            <w:noWrap/>
            <w:tcMar>
              <w:top w:w="15" w:type="dxa"/>
              <w:left w:w="15" w:type="dxa"/>
              <w:bottom w:w="0" w:type="dxa"/>
              <w:right w:w="15" w:type="dxa"/>
            </w:tcMar>
            <w:vAlign w:val="bottom"/>
          </w:tcPr>
          <w:p w:rsidR="00BC4D26" w:rsidRDefault="00BC4D26">
            <w:pPr>
              <w:rPr>
                <w:rFonts w:ascii="Arial" w:hAnsi="Arial" w:cs="Arial"/>
                <w:b/>
                <w:bCs/>
                <w:sz w:val="20"/>
                <w:szCs w:val="20"/>
              </w:rPr>
            </w:pPr>
          </w:p>
        </w:tc>
      </w:tr>
      <w:tr w:rsidR="00BC4D26" w:rsidTr="00BC4D26">
        <w:trPr>
          <w:trHeight w:val="255"/>
        </w:trPr>
        <w:tc>
          <w:tcPr>
            <w:tcW w:w="1386" w:type="dxa"/>
            <w:shd w:val="clear" w:color="auto" w:fill="auto"/>
            <w:noWrap/>
            <w:tcMar>
              <w:top w:w="15" w:type="dxa"/>
              <w:left w:w="15" w:type="dxa"/>
              <w:bottom w:w="0" w:type="dxa"/>
              <w:right w:w="15" w:type="dxa"/>
            </w:tcMar>
            <w:vAlign w:val="bottom"/>
            <w:hideMark/>
          </w:tcPr>
          <w:p w:rsidR="00BC4D26" w:rsidRDefault="00BC4D26" w:rsidP="00BC4D26">
            <w:pPr>
              <w:jc w:val="center"/>
              <w:rPr>
                <w:rFonts w:ascii="Arial" w:hAnsi="Arial" w:cs="Arial"/>
                <w:b/>
                <w:bCs/>
                <w:sz w:val="20"/>
                <w:szCs w:val="20"/>
              </w:rPr>
            </w:pPr>
            <w:r>
              <w:rPr>
                <w:rFonts w:ascii="Arial" w:hAnsi="Arial" w:cs="Arial"/>
                <w:b/>
                <w:bCs/>
                <w:sz w:val="20"/>
                <w:szCs w:val="20"/>
              </w:rPr>
              <w:t>COD ANONIMO</w:t>
            </w:r>
          </w:p>
        </w:tc>
        <w:tc>
          <w:tcPr>
            <w:tcW w:w="1323" w:type="dxa"/>
            <w:shd w:val="clear" w:color="auto" w:fill="auto"/>
            <w:noWrap/>
            <w:tcMar>
              <w:top w:w="15" w:type="dxa"/>
              <w:left w:w="15" w:type="dxa"/>
              <w:bottom w:w="0" w:type="dxa"/>
              <w:right w:w="15" w:type="dxa"/>
            </w:tcMar>
            <w:vAlign w:val="bottom"/>
            <w:hideMark/>
          </w:tcPr>
          <w:p w:rsidR="00BC4D26" w:rsidRDefault="00BC4D26" w:rsidP="00BC4D26">
            <w:pPr>
              <w:jc w:val="center"/>
              <w:rPr>
                <w:rFonts w:ascii="Arial" w:hAnsi="Arial" w:cs="Arial"/>
                <w:b/>
                <w:bCs/>
                <w:sz w:val="20"/>
                <w:szCs w:val="20"/>
              </w:rPr>
            </w:pPr>
            <w:r>
              <w:rPr>
                <w:rFonts w:ascii="Arial" w:hAnsi="Arial" w:cs="Arial"/>
                <w:b/>
                <w:bCs/>
                <w:sz w:val="20"/>
                <w:szCs w:val="20"/>
              </w:rPr>
              <w:t xml:space="preserve">MORTA </w:t>
            </w:r>
            <w:proofErr w:type="spellStart"/>
            <w:r>
              <w:rPr>
                <w:rFonts w:ascii="Arial" w:hAnsi="Arial" w:cs="Arial"/>
                <w:b/>
                <w:bCs/>
                <w:sz w:val="20"/>
                <w:szCs w:val="20"/>
              </w:rPr>
              <w:t>FecDEF</w:t>
            </w:r>
            <w:proofErr w:type="spellEnd"/>
          </w:p>
        </w:tc>
        <w:tc>
          <w:tcPr>
            <w:tcW w:w="1588" w:type="dxa"/>
            <w:gridSpan w:val="2"/>
            <w:shd w:val="clear" w:color="auto" w:fill="auto"/>
            <w:noWrap/>
            <w:tcMar>
              <w:top w:w="15" w:type="dxa"/>
              <w:left w:w="15" w:type="dxa"/>
              <w:bottom w:w="0" w:type="dxa"/>
              <w:right w:w="15" w:type="dxa"/>
            </w:tcMar>
            <w:vAlign w:val="bottom"/>
            <w:hideMark/>
          </w:tcPr>
          <w:p w:rsidR="00BC4D26" w:rsidRDefault="00BC4D26" w:rsidP="00BC4D26">
            <w:pPr>
              <w:jc w:val="center"/>
              <w:rPr>
                <w:rFonts w:ascii="Arial" w:hAnsi="Arial" w:cs="Arial"/>
                <w:b/>
                <w:bCs/>
                <w:sz w:val="20"/>
                <w:szCs w:val="20"/>
              </w:rPr>
            </w:pPr>
            <w:r>
              <w:rPr>
                <w:rFonts w:ascii="Arial" w:hAnsi="Arial" w:cs="Arial"/>
                <w:b/>
                <w:bCs/>
                <w:sz w:val="20"/>
                <w:szCs w:val="20"/>
              </w:rPr>
              <w:t>MORTA CAUSA</w:t>
            </w:r>
          </w:p>
        </w:tc>
      </w:tr>
      <w:tr w:rsidR="00BC4D26" w:rsidTr="00BC4D26">
        <w:trPr>
          <w:trHeight w:val="255"/>
        </w:trPr>
        <w:tc>
          <w:tcPr>
            <w:tcW w:w="1386" w:type="dxa"/>
            <w:shd w:val="clear" w:color="auto" w:fill="auto"/>
            <w:noWrap/>
            <w:tcMar>
              <w:top w:w="15" w:type="dxa"/>
              <w:left w:w="15" w:type="dxa"/>
              <w:bottom w:w="0" w:type="dxa"/>
              <w:right w:w="15" w:type="dxa"/>
            </w:tcMar>
            <w:vAlign w:val="bottom"/>
            <w:hideMark/>
          </w:tcPr>
          <w:p w:rsidR="00BC4D26" w:rsidRDefault="00BC4D26" w:rsidP="00BC4D26">
            <w:pPr>
              <w:jc w:val="center"/>
              <w:rPr>
                <w:rFonts w:ascii="Arial" w:hAnsi="Arial" w:cs="Arial"/>
                <w:sz w:val="20"/>
                <w:szCs w:val="20"/>
              </w:rPr>
            </w:pPr>
            <w:r>
              <w:rPr>
                <w:rFonts w:ascii="Arial" w:hAnsi="Arial" w:cs="Arial"/>
                <w:sz w:val="20"/>
                <w:szCs w:val="20"/>
              </w:rPr>
              <w:t>CJ4464TX</w:t>
            </w:r>
          </w:p>
        </w:tc>
        <w:tc>
          <w:tcPr>
            <w:tcW w:w="1323" w:type="dxa"/>
            <w:shd w:val="clear" w:color="auto" w:fill="auto"/>
            <w:noWrap/>
            <w:tcMar>
              <w:top w:w="15" w:type="dxa"/>
              <w:left w:w="15" w:type="dxa"/>
              <w:bottom w:w="0" w:type="dxa"/>
              <w:right w:w="15" w:type="dxa"/>
            </w:tcMar>
            <w:vAlign w:val="bottom"/>
            <w:hideMark/>
          </w:tcPr>
          <w:p w:rsidR="00BC4D26" w:rsidRDefault="00BC4D26" w:rsidP="00BC4D26">
            <w:pPr>
              <w:jc w:val="center"/>
              <w:rPr>
                <w:rFonts w:ascii="Arial" w:hAnsi="Arial" w:cs="Arial"/>
                <w:sz w:val="20"/>
                <w:szCs w:val="20"/>
              </w:rPr>
            </w:pPr>
            <w:r>
              <w:rPr>
                <w:rFonts w:ascii="Arial" w:hAnsi="Arial" w:cs="Arial"/>
                <w:sz w:val="20"/>
                <w:szCs w:val="20"/>
              </w:rPr>
              <w:t>24/05/2013</w:t>
            </w:r>
          </w:p>
        </w:tc>
        <w:tc>
          <w:tcPr>
            <w:tcW w:w="1461" w:type="dxa"/>
            <w:shd w:val="clear" w:color="auto" w:fill="auto"/>
            <w:noWrap/>
            <w:tcMar>
              <w:top w:w="15" w:type="dxa"/>
              <w:left w:w="15" w:type="dxa"/>
              <w:bottom w:w="0" w:type="dxa"/>
              <w:right w:w="15" w:type="dxa"/>
            </w:tcMar>
            <w:vAlign w:val="bottom"/>
            <w:hideMark/>
          </w:tcPr>
          <w:p w:rsidR="00BC4D26" w:rsidRDefault="00BC4D26" w:rsidP="00BC4D26">
            <w:pPr>
              <w:jc w:val="center"/>
              <w:rPr>
                <w:rFonts w:ascii="Arial" w:hAnsi="Arial" w:cs="Arial"/>
                <w:sz w:val="20"/>
                <w:szCs w:val="20"/>
              </w:rPr>
            </w:pPr>
            <w:r>
              <w:rPr>
                <w:rFonts w:ascii="Arial" w:hAnsi="Arial" w:cs="Arial"/>
                <w:sz w:val="20"/>
                <w:szCs w:val="20"/>
              </w:rPr>
              <w:t>E142</w:t>
            </w:r>
          </w:p>
        </w:tc>
        <w:tc>
          <w:tcPr>
            <w:tcW w:w="0" w:type="auto"/>
            <w:shd w:val="clear" w:color="auto" w:fill="auto"/>
            <w:noWrap/>
            <w:tcMar>
              <w:top w:w="15" w:type="dxa"/>
              <w:left w:w="15" w:type="dxa"/>
              <w:bottom w:w="0" w:type="dxa"/>
              <w:right w:w="15" w:type="dxa"/>
            </w:tcMar>
            <w:vAlign w:val="bottom"/>
            <w:hideMark/>
          </w:tcPr>
          <w:p w:rsidR="00BC4D26" w:rsidRDefault="00BC4D26" w:rsidP="00BC4D26">
            <w:pPr>
              <w:jc w:val="center"/>
              <w:rPr>
                <w:rFonts w:ascii="Arial" w:hAnsi="Arial" w:cs="Arial"/>
                <w:sz w:val="20"/>
                <w:szCs w:val="20"/>
              </w:rPr>
            </w:pPr>
          </w:p>
        </w:tc>
      </w:tr>
    </w:tbl>
    <w:p w:rsidR="00BC4D26" w:rsidRDefault="00BC4D26">
      <w:pPr>
        <w:rPr>
          <w:rFonts w:ascii="Calibri" w:hAnsi="Calibri" w:cs="Calibri"/>
          <w:lang w:val="es-ES_tradnl"/>
        </w:rPr>
      </w:pPr>
    </w:p>
    <w:p w:rsidR="00BC4D26" w:rsidRDefault="00BC4D26" w:rsidP="00BC4D26">
      <w:pPr>
        <w:ind w:left="708"/>
        <w:rPr>
          <w:lang w:val="es-ES_tradnl"/>
        </w:rPr>
      </w:pPr>
      <w:r w:rsidRPr="0041184D">
        <w:rPr>
          <w:b/>
          <w:lang w:val="es-ES_tradnl"/>
        </w:rPr>
        <w:t>TRANSFORMACIÓN</w:t>
      </w:r>
      <w:r>
        <w:rPr>
          <w:b/>
          <w:lang w:val="es-ES_tradnl"/>
        </w:rPr>
        <w:t xml:space="preserve"> </w:t>
      </w:r>
      <w:r w:rsidRPr="00BC4D26">
        <w:rPr>
          <w:b/>
          <w:lang w:val="es-ES_tradnl"/>
        </w:rPr>
        <w:t>tabla –Mortalidad</w:t>
      </w:r>
      <w:r>
        <w:rPr>
          <w:b/>
          <w:lang w:val="es-ES_tradnl"/>
        </w:rPr>
        <w:t>:</w:t>
      </w:r>
      <w:r>
        <w:rPr>
          <w:lang w:val="es-ES_tradnl"/>
        </w:rPr>
        <w:t xml:space="preserve"> Se unifican nombres de variables y formatos de fecha. </w:t>
      </w:r>
    </w:p>
    <w:p w:rsidR="00BC4D26" w:rsidRDefault="00BC4D26">
      <w:pPr>
        <w:rPr>
          <w:rFonts w:ascii="Calibri" w:hAnsi="Calibri" w:cs="Calibri"/>
          <w:lang w:val="es-ES_tradnl"/>
        </w:rPr>
      </w:pPr>
      <w:r>
        <w:rPr>
          <w:rFonts w:ascii="Calibri" w:hAnsi="Calibri" w:cs="Calibri"/>
          <w:lang w:val="es-ES_tradnl"/>
        </w:rPr>
        <w:br w:type="page"/>
      </w:r>
    </w:p>
    <w:p w:rsidR="00BC4D26" w:rsidRPr="006914AC" w:rsidRDefault="00BC4D26" w:rsidP="00BC4D26">
      <w:pPr>
        <w:spacing w:after="0"/>
        <w:ind w:firstLine="708"/>
        <w:rPr>
          <w:lang w:val="es-ES_tradnl"/>
        </w:rPr>
      </w:pPr>
      <w:r>
        <w:rPr>
          <w:b/>
          <w:lang w:val="es-ES_tradnl"/>
        </w:rPr>
        <w:lastRenderedPageBreak/>
        <w:t>1</w:t>
      </w:r>
      <w:r w:rsidR="00582376">
        <w:rPr>
          <w:b/>
          <w:lang w:val="es-ES_tradnl"/>
        </w:rPr>
        <w:t>7</w:t>
      </w:r>
      <w:r>
        <w:rPr>
          <w:b/>
          <w:color w:val="FF0000"/>
          <w:lang w:val="es-ES_tradnl"/>
        </w:rPr>
        <w:t xml:space="preserve">. tabla </w:t>
      </w:r>
      <w:r w:rsidRPr="00E255A7">
        <w:rPr>
          <w:b/>
          <w:color w:val="FF0000"/>
          <w:lang w:val="es-ES_tradnl"/>
        </w:rPr>
        <w:t>–</w:t>
      </w:r>
      <w:r>
        <w:rPr>
          <w:b/>
          <w:color w:val="FF0000"/>
          <w:lang w:val="es-ES_tradnl"/>
        </w:rPr>
        <w:t>DM1</w:t>
      </w:r>
      <w:r w:rsidRPr="00E82BEF">
        <w:rPr>
          <w:b/>
          <w:lang w:val="es-ES_tradnl"/>
        </w:rPr>
        <w:t>:</w:t>
      </w:r>
      <w:r>
        <w:rPr>
          <w:lang w:val="es-ES_tradnl"/>
        </w:rPr>
        <w:t xml:space="preserve"> Comprobación de si la relación de pacientes INCIDENTES y PREVALENTES  se encuentra en el registro de DM1 y fecha de debut en caso afirmativo.</w:t>
      </w:r>
    </w:p>
    <w:p w:rsidR="00BC4D26" w:rsidRDefault="00BC4D26" w:rsidP="00BC4D26">
      <w:pPr>
        <w:rPr>
          <w:lang w:val="es-ES_tradnl"/>
        </w:rPr>
      </w:pPr>
    </w:p>
    <w:p w:rsidR="00BC4D26" w:rsidRDefault="00BC4D26" w:rsidP="00BC4D26">
      <w:pPr>
        <w:ind w:left="708"/>
        <w:rPr>
          <w:lang w:val="es-ES_tradnl"/>
        </w:rPr>
      </w:pPr>
      <w:r w:rsidRPr="00BC4D26">
        <w:rPr>
          <w:b/>
          <w:lang w:val="es-ES_tradnl"/>
        </w:rPr>
        <w:t>Formato de tabla –</w:t>
      </w:r>
      <w:r>
        <w:rPr>
          <w:b/>
          <w:lang w:val="es-ES_tradnl"/>
        </w:rPr>
        <w:t>DM1</w:t>
      </w:r>
      <w:r w:rsidRPr="00BD56CE">
        <w:rPr>
          <w:lang w:val="es-ES_tradnl"/>
        </w:rPr>
        <w:t xml:space="preserve"> </w:t>
      </w:r>
      <w:r>
        <w:rPr>
          <w:lang w:val="es-ES_tradnl"/>
        </w:rPr>
        <w:t xml:space="preserve"> </w:t>
      </w:r>
      <w:r w:rsidRPr="00BD56CE">
        <w:rPr>
          <w:lang w:val="es-ES_tradnl"/>
        </w:rPr>
        <w:t xml:space="preserve">LLEGA </w:t>
      </w:r>
      <w:r>
        <w:rPr>
          <w:lang w:val="es-ES_tradnl"/>
        </w:rPr>
        <w:t>COMO EXCEL. Una fila por paciente.</w:t>
      </w:r>
    </w:p>
    <w:tbl>
      <w:tblPr>
        <w:tblW w:w="8873" w:type="dxa"/>
        <w:tblInd w:w="55" w:type="dxa"/>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1626"/>
        <w:gridCol w:w="2660"/>
        <w:gridCol w:w="3200"/>
        <w:gridCol w:w="1387"/>
      </w:tblGrid>
      <w:tr w:rsidR="00582376" w:rsidRPr="00582376" w:rsidTr="00582376">
        <w:trPr>
          <w:trHeight w:val="300"/>
        </w:trPr>
        <w:tc>
          <w:tcPr>
            <w:tcW w:w="1626" w:type="dxa"/>
            <w:shd w:val="clear" w:color="auto" w:fill="auto"/>
            <w:noWrap/>
            <w:vAlign w:val="bottom"/>
          </w:tcPr>
          <w:p w:rsidR="00582376" w:rsidRPr="00582376" w:rsidRDefault="00582376" w:rsidP="00582376">
            <w:pPr>
              <w:spacing w:after="0" w:line="240" w:lineRule="auto"/>
              <w:rPr>
                <w:rFonts w:ascii="Calibri" w:eastAsia="Times New Roman" w:hAnsi="Calibri" w:cs="Times New Roman"/>
                <w:b/>
                <w:bCs/>
                <w:color w:val="000000"/>
                <w:sz w:val="16"/>
                <w:szCs w:val="16"/>
                <w:lang w:eastAsia="es-ES"/>
              </w:rPr>
            </w:pPr>
            <w:r w:rsidRPr="00582376">
              <w:rPr>
                <w:b/>
                <w:color w:val="FF0000"/>
                <w:sz w:val="16"/>
                <w:szCs w:val="16"/>
                <w:lang w:val="es-ES_tradnl"/>
              </w:rPr>
              <w:t>tabla –DM1</w:t>
            </w:r>
          </w:p>
        </w:tc>
        <w:tc>
          <w:tcPr>
            <w:tcW w:w="2660" w:type="dxa"/>
            <w:shd w:val="clear" w:color="auto" w:fill="auto"/>
            <w:noWrap/>
            <w:vAlign w:val="bottom"/>
          </w:tcPr>
          <w:p w:rsidR="00582376" w:rsidRPr="00582376" w:rsidRDefault="00582376" w:rsidP="00582376">
            <w:pPr>
              <w:spacing w:after="0" w:line="240" w:lineRule="auto"/>
              <w:rPr>
                <w:rFonts w:ascii="Calibri" w:eastAsia="Times New Roman" w:hAnsi="Calibri" w:cs="Times New Roman"/>
                <w:b/>
                <w:bCs/>
                <w:color w:val="000000"/>
                <w:lang w:eastAsia="es-ES"/>
              </w:rPr>
            </w:pPr>
          </w:p>
        </w:tc>
        <w:tc>
          <w:tcPr>
            <w:tcW w:w="3200" w:type="dxa"/>
            <w:shd w:val="clear" w:color="auto" w:fill="auto"/>
            <w:noWrap/>
            <w:vAlign w:val="bottom"/>
          </w:tcPr>
          <w:p w:rsidR="00582376" w:rsidRPr="00582376" w:rsidRDefault="00582376" w:rsidP="00582376">
            <w:pPr>
              <w:spacing w:after="0" w:line="240" w:lineRule="auto"/>
              <w:rPr>
                <w:rFonts w:ascii="Calibri" w:eastAsia="Times New Roman" w:hAnsi="Calibri" w:cs="Times New Roman"/>
                <w:b/>
                <w:bCs/>
                <w:color w:val="000000"/>
                <w:lang w:eastAsia="es-ES"/>
              </w:rPr>
            </w:pPr>
          </w:p>
        </w:tc>
        <w:tc>
          <w:tcPr>
            <w:tcW w:w="1387" w:type="dxa"/>
            <w:shd w:val="clear" w:color="auto" w:fill="auto"/>
            <w:noWrap/>
            <w:vAlign w:val="bottom"/>
          </w:tcPr>
          <w:p w:rsidR="00582376" w:rsidRPr="00582376" w:rsidRDefault="00582376" w:rsidP="00582376">
            <w:pPr>
              <w:spacing w:after="0" w:line="240" w:lineRule="auto"/>
              <w:rPr>
                <w:rFonts w:ascii="Calibri" w:eastAsia="Times New Roman" w:hAnsi="Calibri" w:cs="Times New Roman"/>
                <w:b/>
                <w:bCs/>
                <w:color w:val="000000"/>
                <w:lang w:eastAsia="es-ES"/>
              </w:rPr>
            </w:pPr>
          </w:p>
        </w:tc>
      </w:tr>
      <w:tr w:rsidR="00582376" w:rsidRPr="00582376" w:rsidTr="00582376">
        <w:trPr>
          <w:trHeight w:val="300"/>
        </w:trPr>
        <w:tc>
          <w:tcPr>
            <w:tcW w:w="1626" w:type="dxa"/>
            <w:shd w:val="clear" w:color="auto" w:fill="auto"/>
            <w:noWrap/>
            <w:vAlign w:val="bottom"/>
            <w:hideMark/>
          </w:tcPr>
          <w:p w:rsidR="00582376" w:rsidRPr="00582376" w:rsidRDefault="00582376" w:rsidP="00582376">
            <w:pPr>
              <w:spacing w:after="0" w:line="240" w:lineRule="auto"/>
              <w:rPr>
                <w:rFonts w:ascii="Calibri" w:eastAsia="Times New Roman" w:hAnsi="Calibri" w:cs="Times New Roman"/>
                <w:b/>
                <w:bCs/>
                <w:color w:val="000000"/>
                <w:lang w:eastAsia="es-ES"/>
              </w:rPr>
            </w:pPr>
            <w:r w:rsidRPr="00582376">
              <w:rPr>
                <w:rFonts w:ascii="Calibri" w:eastAsia="Times New Roman" w:hAnsi="Calibri" w:cs="Times New Roman"/>
                <w:b/>
                <w:bCs/>
                <w:color w:val="000000"/>
                <w:lang w:eastAsia="es-ES"/>
              </w:rPr>
              <w:t>COD_ANONIMO</w:t>
            </w:r>
          </w:p>
        </w:tc>
        <w:tc>
          <w:tcPr>
            <w:tcW w:w="2660" w:type="dxa"/>
            <w:shd w:val="clear" w:color="auto" w:fill="auto"/>
            <w:noWrap/>
            <w:vAlign w:val="bottom"/>
            <w:hideMark/>
          </w:tcPr>
          <w:p w:rsidR="00582376" w:rsidRPr="00582376" w:rsidRDefault="00582376" w:rsidP="00582376">
            <w:pPr>
              <w:spacing w:after="0" w:line="240" w:lineRule="auto"/>
              <w:rPr>
                <w:rFonts w:ascii="Calibri" w:eastAsia="Times New Roman" w:hAnsi="Calibri" w:cs="Times New Roman"/>
                <w:b/>
                <w:bCs/>
                <w:color w:val="000000"/>
                <w:lang w:eastAsia="es-ES"/>
              </w:rPr>
            </w:pPr>
            <w:r w:rsidRPr="00582376">
              <w:rPr>
                <w:rFonts w:ascii="Calibri" w:eastAsia="Times New Roman" w:hAnsi="Calibri" w:cs="Times New Roman"/>
                <w:b/>
                <w:bCs/>
                <w:color w:val="000000"/>
                <w:lang w:eastAsia="es-ES"/>
              </w:rPr>
              <w:t>Registro_en_Registro_DM1</w:t>
            </w:r>
          </w:p>
        </w:tc>
        <w:tc>
          <w:tcPr>
            <w:tcW w:w="3200" w:type="dxa"/>
            <w:shd w:val="clear" w:color="auto" w:fill="auto"/>
            <w:noWrap/>
            <w:vAlign w:val="bottom"/>
            <w:hideMark/>
          </w:tcPr>
          <w:p w:rsidR="00582376" w:rsidRPr="00582376" w:rsidRDefault="00582376" w:rsidP="00582376">
            <w:pPr>
              <w:spacing w:after="0" w:line="240" w:lineRule="auto"/>
              <w:rPr>
                <w:rFonts w:ascii="Calibri" w:eastAsia="Times New Roman" w:hAnsi="Calibri" w:cs="Times New Roman"/>
                <w:b/>
                <w:bCs/>
                <w:color w:val="000000"/>
                <w:lang w:eastAsia="es-ES"/>
              </w:rPr>
            </w:pPr>
            <w:r w:rsidRPr="00582376">
              <w:rPr>
                <w:rFonts w:ascii="Calibri" w:eastAsia="Times New Roman" w:hAnsi="Calibri" w:cs="Times New Roman"/>
                <w:b/>
                <w:bCs/>
                <w:color w:val="000000"/>
                <w:lang w:eastAsia="es-ES"/>
              </w:rPr>
              <w:t>Tipo_Diabetes_en_registro_DM1</w:t>
            </w:r>
          </w:p>
        </w:tc>
        <w:tc>
          <w:tcPr>
            <w:tcW w:w="1387" w:type="dxa"/>
            <w:shd w:val="clear" w:color="auto" w:fill="auto"/>
            <w:noWrap/>
            <w:vAlign w:val="bottom"/>
            <w:hideMark/>
          </w:tcPr>
          <w:p w:rsidR="00582376" w:rsidRPr="00582376" w:rsidRDefault="00582376" w:rsidP="00582376">
            <w:pPr>
              <w:spacing w:after="0" w:line="240" w:lineRule="auto"/>
              <w:rPr>
                <w:rFonts w:ascii="Calibri" w:eastAsia="Times New Roman" w:hAnsi="Calibri" w:cs="Times New Roman"/>
                <w:b/>
                <w:bCs/>
                <w:color w:val="000000"/>
                <w:lang w:eastAsia="es-ES"/>
              </w:rPr>
            </w:pPr>
            <w:r w:rsidRPr="00582376">
              <w:rPr>
                <w:rFonts w:ascii="Calibri" w:eastAsia="Times New Roman" w:hAnsi="Calibri" w:cs="Times New Roman"/>
                <w:b/>
                <w:bCs/>
                <w:color w:val="000000"/>
                <w:lang w:eastAsia="es-ES"/>
              </w:rPr>
              <w:t>FEC_DX_DM1</w:t>
            </w:r>
          </w:p>
        </w:tc>
      </w:tr>
      <w:tr w:rsidR="00582376" w:rsidRPr="00582376" w:rsidTr="00582376">
        <w:trPr>
          <w:trHeight w:val="300"/>
        </w:trPr>
        <w:tc>
          <w:tcPr>
            <w:tcW w:w="1626" w:type="dxa"/>
            <w:shd w:val="clear" w:color="auto" w:fill="auto"/>
            <w:noWrap/>
            <w:vAlign w:val="bottom"/>
            <w:hideMark/>
          </w:tcPr>
          <w:p w:rsidR="00582376" w:rsidRPr="00582376" w:rsidRDefault="00582376" w:rsidP="00582376">
            <w:pPr>
              <w:spacing w:after="0" w:line="240" w:lineRule="auto"/>
              <w:rPr>
                <w:rFonts w:ascii="Calibri" w:eastAsia="Times New Roman" w:hAnsi="Calibri" w:cs="Times New Roman"/>
                <w:color w:val="000000"/>
                <w:lang w:eastAsia="es-ES"/>
              </w:rPr>
            </w:pPr>
            <w:r w:rsidRPr="00582376">
              <w:rPr>
                <w:rFonts w:ascii="Calibri" w:eastAsia="Times New Roman" w:hAnsi="Calibri" w:cs="Times New Roman"/>
                <w:color w:val="000000"/>
                <w:lang w:eastAsia="es-ES"/>
              </w:rPr>
              <w:t>QE3379GC</w:t>
            </w:r>
          </w:p>
        </w:tc>
        <w:tc>
          <w:tcPr>
            <w:tcW w:w="2660" w:type="dxa"/>
            <w:shd w:val="clear" w:color="auto" w:fill="auto"/>
            <w:noWrap/>
            <w:vAlign w:val="bottom"/>
            <w:hideMark/>
          </w:tcPr>
          <w:p w:rsidR="00582376" w:rsidRPr="00582376" w:rsidRDefault="00582376" w:rsidP="00582376">
            <w:pPr>
              <w:spacing w:after="0" w:line="240" w:lineRule="auto"/>
              <w:rPr>
                <w:rFonts w:ascii="Calibri" w:eastAsia="Times New Roman" w:hAnsi="Calibri" w:cs="Times New Roman"/>
                <w:color w:val="000000"/>
                <w:lang w:eastAsia="es-ES"/>
              </w:rPr>
            </w:pPr>
            <w:r w:rsidRPr="00582376">
              <w:rPr>
                <w:rFonts w:ascii="Calibri" w:eastAsia="Times New Roman" w:hAnsi="Calibri" w:cs="Times New Roman"/>
                <w:color w:val="000000"/>
                <w:lang w:eastAsia="es-ES"/>
              </w:rPr>
              <w:t>Sí</w:t>
            </w:r>
          </w:p>
        </w:tc>
        <w:tc>
          <w:tcPr>
            <w:tcW w:w="3200" w:type="dxa"/>
            <w:shd w:val="clear" w:color="auto" w:fill="auto"/>
            <w:noWrap/>
            <w:vAlign w:val="bottom"/>
            <w:hideMark/>
          </w:tcPr>
          <w:p w:rsidR="00582376" w:rsidRPr="00582376" w:rsidRDefault="00582376" w:rsidP="00582376">
            <w:pPr>
              <w:spacing w:after="0" w:line="240" w:lineRule="auto"/>
              <w:rPr>
                <w:rFonts w:ascii="Calibri" w:eastAsia="Times New Roman" w:hAnsi="Calibri" w:cs="Times New Roman"/>
                <w:color w:val="000000"/>
                <w:lang w:eastAsia="es-ES"/>
              </w:rPr>
            </w:pPr>
            <w:r w:rsidRPr="00582376">
              <w:rPr>
                <w:rFonts w:ascii="Calibri" w:eastAsia="Times New Roman" w:hAnsi="Calibri" w:cs="Times New Roman"/>
                <w:color w:val="000000"/>
                <w:lang w:eastAsia="es-ES"/>
              </w:rPr>
              <w:t>Diabetes tipo 1</w:t>
            </w:r>
          </w:p>
        </w:tc>
        <w:tc>
          <w:tcPr>
            <w:tcW w:w="1387" w:type="dxa"/>
            <w:shd w:val="clear" w:color="auto" w:fill="auto"/>
            <w:noWrap/>
            <w:vAlign w:val="bottom"/>
            <w:hideMark/>
          </w:tcPr>
          <w:p w:rsidR="00582376" w:rsidRPr="00582376" w:rsidRDefault="00582376" w:rsidP="00582376">
            <w:pPr>
              <w:spacing w:after="0" w:line="240" w:lineRule="auto"/>
              <w:jc w:val="right"/>
              <w:rPr>
                <w:rFonts w:ascii="Calibri" w:eastAsia="Times New Roman" w:hAnsi="Calibri" w:cs="Times New Roman"/>
                <w:color w:val="000000"/>
                <w:lang w:eastAsia="es-ES"/>
              </w:rPr>
            </w:pPr>
            <w:r w:rsidRPr="00582376">
              <w:rPr>
                <w:rFonts w:ascii="Calibri" w:eastAsia="Times New Roman" w:hAnsi="Calibri" w:cs="Times New Roman"/>
                <w:color w:val="000000"/>
                <w:lang w:eastAsia="es-ES"/>
              </w:rPr>
              <w:t>09-nov-00</w:t>
            </w:r>
          </w:p>
        </w:tc>
      </w:tr>
    </w:tbl>
    <w:p w:rsidR="00BC4D26" w:rsidRDefault="00BC4D26" w:rsidP="00BC4D26">
      <w:pPr>
        <w:rPr>
          <w:rFonts w:ascii="Calibri" w:hAnsi="Calibri" w:cs="Calibri"/>
          <w:lang w:val="es-ES_tradnl"/>
        </w:rPr>
      </w:pPr>
    </w:p>
    <w:p w:rsidR="00BC4D26" w:rsidRDefault="00BC4D26" w:rsidP="00BC4D26">
      <w:pPr>
        <w:ind w:left="708"/>
        <w:rPr>
          <w:lang w:val="es-ES_tradnl"/>
        </w:rPr>
      </w:pPr>
      <w:r w:rsidRPr="0041184D">
        <w:rPr>
          <w:b/>
          <w:lang w:val="es-ES_tradnl"/>
        </w:rPr>
        <w:t>TRANSFORMACIÓN</w:t>
      </w:r>
      <w:r>
        <w:rPr>
          <w:b/>
          <w:lang w:val="es-ES_tradnl"/>
        </w:rPr>
        <w:t xml:space="preserve"> </w:t>
      </w:r>
      <w:r w:rsidRPr="00BC4D26">
        <w:rPr>
          <w:b/>
          <w:lang w:val="es-ES_tradnl"/>
        </w:rPr>
        <w:t>tabla –</w:t>
      </w:r>
      <w:r w:rsidR="00582376">
        <w:rPr>
          <w:b/>
          <w:lang w:val="es-ES_tradnl"/>
        </w:rPr>
        <w:t>DM1</w:t>
      </w:r>
      <w:r>
        <w:rPr>
          <w:b/>
          <w:lang w:val="es-ES_tradnl"/>
        </w:rPr>
        <w:t>:</w:t>
      </w:r>
      <w:r>
        <w:rPr>
          <w:lang w:val="es-ES_tradnl"/>
        </w:rPr>
        <w:t xml:space="preserve"> Se unifican nombres de variables y formatos de fecha. </w:t>
      </w:r>
    </w:p>
    <w:p w:rsidR="00582376" w:rsidRDefault="00582376">
      <w:pPr>
        <w:rPr>
          <w:rFonts w:ascii="Calibri" w:hAnsi="Calibri" w:cs="Calibri"/>
          <w:lang w:val="es-ES_tradnl"/>
        </w:rPr>
      </w:pPr>
      <w:r>
        <w:rPr>
          <w:rFonts w:ascii="Calibri" w:hAnsi="Calibri" w:cs="Calibri"/>
          <w:lang w:val="es-ES_tradnl"/>
        </w:rPr>
        <w:br w:type="page"/>
      </w:r>
    </w:p>
    <w:p w:rsidR="00582376" w:rsidRPr="00582376" w:rsidRDefault="00582376" w:rsidP="00582376">
      <w:pPr>
        <w:spacing w:after="0"/>
        <w:ind w:firstLine="708"/>
        <w:rPr>
          <w:lang w:val="es-ES_tradnl"/>
        </w:rPr>
      </w:pPr>
      <w:r>
        <w:rPr>
          <w:b/>
          <w:lang w:val="es-ES_tradnl"/>
        </w:rPr>
        <w:lastRenderedPageBreak/>
        <w:t>18</w:t>
      </w:r>
      <w:r>
        <w:rPr>
          <w:b/>
          <w:color w:val="FF0000"/>
          <w:lang w:val="es-ES_tradnl"/>
        </w:rPr>
        <w:t xml:space="preserve">. tabla </w:t>
      </w:r>
      <w:r w:rsidRPr="00E255A7">
        <w:rPr>
          <w:b/>
          <w:color w:val="FF0000"/>
          <w:lang w:val="es-ES_tradnl"/>
        </w:rPr>
        <w:t>–</w:t>
      </w:r>
      <w:r>
        <w:rPr>
          <w:b/>
          <w:color w:val="FF0000"/>
          <w:lang w:val="es-ES_tradnl"/>
        </w:rPr>
        <w:t xml:space="preserve">NASTAT-individuales: </w:t>
      </w:r>
      <w:r w:rsidRPr="00582376">
        <w:rPr>
          <w:lang w:val="es-ES_tradnl"/>
        </w:rPr>
        <w:t>Datos de contexto socioeconómico incluyendo  situación de empleo, nivel de estudios, nacionalidad y renta media de la sección en la que vive el paciente.</w:t>
      </w:r>
    </w:p>
    <w:p w:rsidR="00582376" w:rsidRDefault="00582376" w:rsidP="00582376">
      <w:pPr>
        <w:rPr>
          <w:lang w:val="es-ES_tradnl"/>
        </w:rPr>
      </w:pPr>
    </w:p>
    <w:p w:rsidR="00582376" w:rsidRDefault="00582376" w:rsidP="00582376">
      <w:pPr>
        <w:ind w:left="708"/>
        <w:rPr>
          <w:lang w:val="es-ES_tradnl"/>
        </w:rPr>
      </w:pPr>
      <w:r w:rsidRPr="00BC4D26">
        <w:rPr>
          <w:b/>
          <w:lang w:val="es-ES_tradnl"/>
        </w:rPr>
        <w:t xml:space="preserve">Formato de </w:t>
      </w:r>
      <w:r w:rsidRPr="00582376">
        <w:rPr>
          <w:b/>
          <w:lang w:val="es-ES_tradnl"/>
        </w:rPr>
        <w:t xml:space="preserve">tabla –NASTAT-individuales: </w:t>
      </w:r>
      <w:r w:rsidRPr="00582376">
        <w:rPr>
          <w:lang w:val="es-ES_tradnl"/>
        </w:rPr>
        <w:t xml:space="preserve">LLEGA </w:t>
      </w:r>
      <w:r>
        <w:rPr>
          <w:lang w:val="es-ES_tradnl"/>
        </w:rPr>
        <w:t>COMO EXCEL. Una fila por paciente.</w:t>
      </w:r>
    </w:p>
    <w:tbl>
      <w:tblPr>
        <w:tblW w:w="9181" w:type="dxa"/>
        <w:tblInd w:w="55" w:type="dxa"/>
        <w:tblCellMar>
          <w:left w:w="70" w:type="dxa"/>
          <w:right w:w="70" w:type="dxa"/>
        </w:tblCellMar>
        <w:tblLook w:val="04A0" w:firstRow="1" w:lastRow="0" w:firstColumn="1" w:lastColumn="0" w:noHBand="0" w:noVBand="1"/>
      </w:tblPr>
      <w:tblGrid>
        <w:gridCol w:w="1200"/>
        <w:gridCol w:w="20"/>
        <w:gridCol w:w="1180"/>
        <w:gridCol w:w="20"/>
        <w:gridCol w:w="1180"/>
        <w:gridCol w:w="1920"/>
        <w:gridCol w:w="1200"/>
        <w:gridCol w:w="1261"/>
        <w:gridCol w:w="1200"/>
      </w:tblGrid>
      <w:tr w:rsidR="00582376" w:rsidRPr="00582376" w:rsidTr="007F7712">
        <w:trPr>
          <w:trHeight w:val="300"/>
        </w:trPr>
        <w:tc>
          <w:tcPr>
            <w:tcW w:w="1220" w:type="dxa"/>
            <w:gridSpan w:val="2"/>
            <w:tcBorders>
              <w:top w:val="single" w:sz="4" w:space="0" w:color="auto"/>
              <w:left w:val="single" w:sz="4" w:space="0" w:color="auto"/>
              <w:bottom w:val="single" w:sz="4" w:space="0" w:color="000000"/>
              <w:right w:val="single" w:sz="4" w:space="0" w:color="000000"/>
            </w:tcBorders>
            <w:shd w:val="clear" w:color="000000" w:fill="C0C0C0"/>
            <w:noWrap/>
            <w:vAlign w:val="bottom"/>
            <w:hideMark/>
          </w:tcPr>
          <w:p w:rsidR="00582376" w:rsidRPr="00582376" w:rsidRDefault="00582376" w:rsidP="00582376">
            <w:pPr>
              <w:spacing w:after="0" w:line="240" w:lineRule="auto"/>
              <w:jc w:val="center"/>
              <w:rPr>
                <w:rFonts w:ascii="Arial" w:eastAsia="Times New Roman" w:hAnsi="Arial" w:cs="Arial"/>
                <w:sz w:val="18"/>
                <w:szCs w:val="18"/>
                <w:lang w:eastAsia="es-ES"/>
              </w:rPr>
            </w:pPr>
            <w:r w:rsidRPr="00582376">
              <w:rPr>
                <w:rFonts w:ascii="Arial" w:eastAsia="Times New Roman" w:hAnsi="Arial" w:cs="Arial"/>
                <w:sz w:val="18"/>
                <w:szCs w:val="18"/>
                <w:lang w:eastAsia="es-ES"/>
              </w:rPr>
              <w:t>COD ANONIMO</w:t>
            </w:r>
          </w:p>
        </w:tc>
        <w:tc>
          <w:tcPr>
            <w:tcW w:w="1200" w:type="dxa"/>
            <w:gridSpan w:val="2"/>
            <w:tcBorders>
              <w:top w:val="single" w:sz="4" w:space="0" w:color="auto"/>
              <w:left w:val="nil"/>
              <w:bottom w:val="single" w:sz="4" w:space="0" w:color="000000"/>
              <w:right w:val="single" w:sz="4" w:space="0" w:color="000000"/>
            </w:tcBorders>
            <w:shd w:val="clear" w:color="000000" w:fill="C0C0C0"/>
            <w:noWrap/>
            <w:vAlign w:val="bottom"/>
            <w:hideMark/>
          </w:tcPr>
          <w:p w:rsidR="00582376" w:rsidRPr="00582376" w:rsidRDefault="00582376" w:rsidP="00582376">
            <w:pPr>
              <w:spacing w:after="0" w:line="240" w:lineRule="auto"/>
              <w:jc w:val="center"/>
              <w:rPr>
                <w:rFonts w:ascii="Arial" w:eastAsia="Times New Roman" w:hAnsi="Arial" w:cs="Arial"/>
                <w:color w:val="000000"/>
                <w:sz w:val="18"/>
                <w:szCs w:val="18"/>
                <w:lang w:eastAsia="es-ES"/>
              </w:rPr>
            </w:pPr>
            <w:r w:rsidRPr="00582376">
              <w:rPr>
                <w:rFonts w:ascii="Arial" w:eastAsia="Times New Roman" w:hAnsi="Arial" w:cs="Arial"/>
                <w:color w:val="000000"/>
                <w:sz w:val="18"/>
                <w:szCs w:val="18"/>
                <w:lang w:eastAsia="es-ES"/>
              </w:rPr>
              <w:t>COHORTE</w:t>
            </w:r>
          </w:p>
        </w:tc>
        <w:tc>
          <w:tcPr>
            <w:tcW w:w="3100" w:type="dxa"/>
            <w:gridSpan w:val="2"/>
            <w:tcBorders>
              <w:top w:val="single" w:sz="4" w:space="0" w:color="auto"/>
              <w:left w:val="nil"/>
              <w:bottom w:val="single" w:sz="4" w:space="0" w:color="000000"/>
              <w:right w:val="single" w:sz="4" w:space="0" w:color="000000"/>
            </w:tcBorders>
            <w:shd w:val="clear" w:color="000000" w:fill="C0C0C0"/>
            <w:noWrap/>
            <w:vAlign w:val="bottom"/>
            <w:hideMark/>
          </w:tcPr>
          <w:p w:rsidR="00582376" w:rsidRPr="00582376" w:rsidRDefault="00582376" w:rsidP="00582376">
            <w:pPr>
              <w:spacing w:after="0" w:line="240" w:lineRule="auto"/>
              <w:jc w:val="center"/>
              <w:rPr>
                <w:rFonts w:ascii="Arial" w:eastAsia="Times New Roman" w:hAnsi="Arial" w:cs="Arial"/>
                <w:color w:val="000000"/>
                <w:sz w:val="18"/>
                <w:szCs w:val="18"/>
                <w:lang w:eastAsia="es-ES"/>
              </w:rPr>
            </w:pPr>
            <w:r w:rsidRPr="00582376">
              <w:rPr>
                <w:rFonts w:ascii="Arial" w:eastAsia="Times New Roman" w:hAnsi="Arial" w:cs="Arial"/>
                <w:color w:val="000000"/>
                <w:sz w:val="18"/>
                <w:szCs w:val="18"/>
                <w:lang w:eastAsia="es-ES"/>
              </w:rPr>
              <w:t>Tipo_Enlace2012</w:t>
            </w:r>
          </w:p>
        </w:tc>
        <w:tc>
          <w:tcPr>
            <w:tcW w:w="1200" w:type="dxa"/>
            <w:tcBorders>
              <w:top w:val="single" w:sz="4" w:space="0" w:color="auto"/>
              <w:left w:val="nil"/>
              <w:bottom w:val="single" w:sz="4" w:space="0" w:color="000000"/>
              <w:right w:val="single" w:sz="4" w:space="0" w:color="000000"/>
            </w:tcBorders>
            <w:shd w:val="clear" w:color="000000" w:fill="C0C0C0"/>
            <w:noWrap/>
            <w:vAlign w:val="bottom"/>
            <w:hideMark/>
          </w:tcPr>
          <w:p w:rsidR="00582376" w:rsidRPr="00582376" w:rsidRDefault="00582376" w:rsidP="00582376">
            <w:pPr>
              <w:spacing w:after="0" w:line="240" w:lineRule="auto"/>
              <w:jc w:val="center"/>
              <w:rPr>
                <w:rFonts w:ascii="Arial" w:eastAsia="Times New Roman" w:hAnsi="Arial" w:cs="Arial"/>
                <w:color w:val="000000"/>
                <w:sz w:val="18"/>
                <w:szCs w:val="18"/>
                <w:lang w:eastAsia="es-ES"/>
              </w:rPr>
            </w:pPr>
            <w:r w:rsidRPr="00582376">
              <w:rPr>
                <w:rFonts w:ascii="Arial" w:eastAsia="Times New Roman" w:hAnsi="Arial" w:cs="Arial"/>
                <w:color w:val="000000"/>
                <w:sz w:val="18"/>
                <w:szCs w:val="18"/>
                <w:lang w:eastAsia="es-ES"/>
              </w:rPr>
              <w:t>CNES</w:t>
            </w:r>
          </w:p>
        </w:tc>
        <w:tc>
          <w:tcPr>
            <w:tcW w:w="1261" w:type="dxa"/>
            <w:tcBorders>
              <w:top w:val="single" w:sz="4" w:space="0" w:color="auto"/>
              <w:left w:val="nil"/>
              <w:bottom w:val="single" w:sz="4" w:space="0" w:color="000000"/>
              <w:right w:val="single" w:sz="4" w:space="0" w:color="000000"/>
            </w:tcBorders>
            <w:shd w:val="clear" w:color="000000" w:fill="C0C0C0"/>
            <w:noWrap/>
            <w:vAlign w:val="bottom"/>
            <w:hideMark/>
          </w:tcPr>
          <w:p w:rsidR="00582376" w:rsidRPr="00582376" w:rsidRDefault="00582376" w:rsidP="00582376">
            <w:pPr>
              <w:spacing w:after="0" w:line="240" w:lineRule="auto"/>
              <w:jc w:val="center"/>
              <w:rPr>
                <w:rFonts w:ascii="Arial" w:eastAsia="Times New Roman" w:hAnsi="Arial" w:cs="Arial"/>
                <w:color w:val="000000"/>
                <w:sz w:val="18"/>
                <w:szCs w:val="18"/>
                <w:lang w:eastAsia="es-ES"/>
              </w:rPr>
            </w:pPr>
            <w:r w:rsidRPr="00582376">
              <w:rPr>
                <w:rFonts w:ascii="Arial" w:eastAsia="Times New Roman" w:hAnsi="Arial" w:cs="Arial"/>
                <w:color w:val="000000"/>
                <w:sz w:val="18"/>
                <w:szCs w:val="18"/>
                <w:lang w:eastAsia="es-ES"/>
              </w:rPr>
              <w:t>CMUN</w:t>
            </w:r>
          </w:p>
        </w:tc>
        <w:tc>
          <w:tcPr>
            <w:tcW w:w="1200" w:type="dxa"/>
            <w:tcBorders>
              <w:top w:val="single" w:sz="4" w:space="0" w:color="auto"/>
              <w:left w:val="nil"/>
              <w:bottom w:val="single" w:sz="4" w:space="0" w:color="000000"/>
              <w:right w:val="single" w:sz="4" w:space="0" w:color="auto"/>
            </w:tcBorders>
            <w:shd w:val="clear" w:color="000000" w:fill="C0C0C0"/>
            <w:noWrap/>
            <w:vAlign w:val="bottom"/>
            <w:hideMark/>
          </w:tcPr>
          <w:p w:rsidR="00582376" w:rsidRPr="00582376" w:rsidRDefault="00582376" w:rsidP="00582376">
            <w:pPr>
              <w:spacing w:after="0" w:line="240" w:lineRule="auto"/>
              <w:jc w:val="center"/>
              <w:rPr>
                <w:rFonts w:ascii="Arial" w:eastAsia="Times New Roman" w:hAnsi="Arial" w:cs="Arial"/>
                <w:color w:val="000000"/>
                <w:sz w:val="18"/>
                <w:szCs w:val="18"/>
                <w:lang w:eastAsia="es-ES"/>
              </w:rPr>
            </w:pPr>
            <w:r w:rsidRPr="00582376">
              <w:rPr>
                <w:rFonts w:ascii="Arial" w:eastAsia="Times New Roman" w:hAnsi="Arial" w:cs="Arial"/>
                <w:color w:val="000000"/>
                <w:sz w:val="18"/>
                <w:szCs w:val="18"/>
                <w:lang w:eastAsia="es-ES"/>
              </w:rPr>
              <w:t>DIST</w:t>
            </w:r>
          </w:p>
        </w:tc>
      </w:tr>
      <w:tr w:rsidR="00582376" w:rsidRPr="00582376" w:rsidTr="007F7712">
        <w:trPr>
          <w:trHeight w:val="255"/>
        </w:trPr>
        <w:tc>
          <w:tcPr>
            <w:tcW w:w="1220" w:type="dxa"/>
            <w:gridSpan w:val="2"/>
            <w:tcBorders>
              <w:top w:val="single" w:sz="4" w:space="0" w:color="C0C0C0"/>
              <w:left w:val="single" w:sz="4" w:space="0" w:color="auto"/>
              <w:bottom w:val="single" w:sz="4" w:space="0" w:color="auto"/>
              <w:right w:val="single" w:sz="4" w:space="0" w:color="C0C0C0"/>
            </w:tcBorders>
            <w:shd w:val="clear" w:color="auto" w:fill="auto"/>
            <w:vAlign w:val="bottom"/>
            <w:hideMark/>
          </w:tcPr>
          <w:p w:rsidR="00582376" w:rsidRPr="00582376" w:rsidRDefault="00582376" w:rsidP="00582376">
            <w:pPr>
              <w:spacing w:after="0" w:line="240" w:lineRule="auto"/>
              <w:rPr>
                <w:rFonts w:ascii="Arial" w:eastAsia="Times New Roman" w:hAnsi="Arial" w:cs="Arial"/>
                <w:sz w:val="18"/>
                <w:szCs w:val="18"/>
                <w:lang w:eastAsia="es-ES"/>
              </w:rPr>
            </w:pPr>
            <w:r w:rsidRPr="00582376">
              <w:rPr>
                <w:rFonts w:ascii="Arial" w:eastAsia="Times New Roman" w:hAnsi="Arial" w:cs="Arial"/>
                <w:sz w:val="18"/>
                <w:szCs w:val="18"/>
                <w:lang w:eastAsia="es-ES"/>
              </w:rPr>
              <w:t>VV5368LO</w:t>
            </w:r>
          </w:p>
        </w:tc>
        <w:tc>
          <w:tcPr>
            <w:tcW w:w="1200" w:type="dxa"/>
            <w:gridSpan w:val="2"/>
            <w:tcBorders>
              <w:top w:val="single" w:sz="4" w:space="0" w:color="C0C0C0"/>
              <w:left w:val="nil"/>
              <w:bottom w:val="single" w:sz="4" w:space="0" w:color="auto"/>
              <w:right w:val="single" w:sz="4" w:space="0" w:color="C0C0C0"/>
            </w:tcBorders>
            <w:shd w:val="clear" w:color="auto" w:fill="auto"/>
            <w:vAlign w:val="bottom"/>
            <w:hideMark/>
          </w:tcPr>
          <w:p w:rsidR="00582376" w:rsidRPr="00582376" w:rsidRDefault="00582376" w:rsidP="00582376">
            <w:pPr>
              <w:spacing w:after="0" w:line="240" w:lineRule="auto"/>
              <w:rPr>
                <w:rFonts w:ascii="Arial" w:eastAsia="Times New Roman" w:hAnsi="Arial" w:cs="Arial"/>
                <w:color w:val="000000"/>
                <w:sz w:val="18"/>
                <w:szCs w:val="18"/>
                <w:lang w:eastAsia="es-ES"/>
              </w:rPr>
            </w:pPr>
            <w:r w:rsidRPr="00582376">
              <w:rPr>
                <w:rFonts w:ascii="Arial" w:eastAsia="Times New Roman" w:hAnsi="Arial" w:cs="Arial"/>
                <w:color w:val="000000"/>
                <w:sz w:val="18"/>
                <w:szCs w:val="18"/>
                <w:lang w:eastAsia="es-ES"/>
              </w:rPr>
              <w:t>A</w:t>
            </w:r>
          </w:p>
        </w:tc>
        <w:tc>
          <w:tcPr>
            <w:tcW w:w="3100" w:type="dxa"/>
            <w:gridSpan w:val="2"/>
            <w:tcBorders>
              <w:top w:val="single" w:sz="4" w:space="0" w:color="C0C0C0"/>
              <w:left w:val="nil"/>
              <w:bottom w:val="single" w:sz="4" w:space="0" w:color="auto"/>
              <w:right w:val="single" w:sz="4" w:space="0" w:color="C0C0C0"/>
            </w:tcBorders>
            <w:shd w:val="clear" w:color="auto" w:fill="auto"/>
            <w:vAlign w:val="bottom"/>
            <w:hideMark/>
          </w:tcPr>
          <w:p w:rsidR="00582376" w:rsidRPr="00582376" w:rsidRDefault="00582376" w:rsidP="00582376">
            <w:pPr>
              <w:spacing w:after="0" w:line="240" w:lineRule="auto"/>
              <w:rPr>
                <w:rFonts w:ascii="Arial" w:eastAsia="Times New Roman" w:hAnsi="Arial" w:cs="Arial"/>
                <w:color w:val="000000"/>
                <w:sz w:val="18"/>
                <w:szCs w:val="18"/>
                <w:lang w:eastAsia="es-ES"/>
              </w:rPr>
            </w:pPr>
            <w:r w:rsidRPr="00582376">
              <w:rPr>
                <w:rFonts w:ascii="Arial" w:eastAsia="Times New Roman" w:hAnsi="Arial" w:cs="Arial"/>
                <w:color w:val="000000"/>
                <w:sz w:val="18"/>
                <w:szCs w:val="18"/>
                <w:lang w:eastAsia="es-ES"/>
              </w:rPr>
              <w:t xml:space="preserve"> DNI+ ANON + MESN + DIAN  </w:t>
            </w:r>
          </w:p>
        </w:tc>
        <w:tc>
          <w:tcPr>
            <w:tcW w:w="1200" w:type="dxa"/>
            <w:tcBorders>
              <w:top w:val="single" w:sz="4" w:space="0" w:color="C0C0C0"/>
              <w:left w:val="nil"/>
              <w:bottom w:val="single" w:sz="4" w:space="0" w:color="auto"/>
              <w:right w:val="single" w:sz="4" w:space="0" w:color="C0C0C0"/>
            </w:tcBorders>
            <w:shd w:val="clear" w:color="auto" w:fill="auto"/>
            <w:vAlign w:val="bottom"/>
            <w:hideMark/>
          </w:tcPr>
          <w:p w:rsidR="00582376" w:rsidRPr="00582376" w:rsidRDefault="00582376" w:rsidP="00582376">
            <w:pPr>
              <w:spacing w:after="0" w:line="240" w:lineRule="auto"/>
              <w:rPr>
                <w:rFonts w:ascii="Arial" w:eastAsia="Times New Roman" w:hAnsi="Arial" w:cs="Arial"/>
                <w:color w:val="000000"/>
                <w:sz w:val="18"/>
                <w:szCs w:val="18"/>
                <w:lang w:eastAsia="es-ES"/>
              </w:rPr>
            </w:pPr>
            <w:r w:rsidRPr="00582376">
              <w:rPr>
                <w:rFonts w:ascii="Arial" w:eastAsia="Times New Roman" w:hAnsi="Arial" w:cs="Arial"/>
                <w:color w:val="000000"/>
                <w:sz w:val="18"/>
                <w:szCs w:val="18"/>
                <w:lang w:eastAsia="es-ES"/>
              </w:rPr>
              <w:t>20</w:t>
            </w:r>
          </w:p>
        </w:tc>
        <w:tc>
          <w:tcPr>
            <w:tcW w:w="1261" w:type="dxa"/>
            <w:tcBorders>
              <w:top w:val="single" w:sz="4" w:space="0" w:color="C0C0C0"/>
              <w:left w:val="nil"/>
              <w:bottom w:val="single" w:sz="4" w:space="0" w:color="auto"/>
              <w:right w:val="single" w:sz="4" w:space="0" w:color="C0C0C0"/>
            </w:tcBorders>
            <w:shd w:val="clear" w:color="auto" w:fill="auto"/>
            <w:vAlign w:val="bottom"/>
            <w:hideMark/>
          </w:tcPr>
          <w:p w:rsidR="00582376" w:rsidRPr="00582376" w:rsidRDefault="00582376" w:rsidP="00582376">
            <w:pPr>
              <w:spacing w:after="0" w:line="240" w:lineRule="auto"/>
              <w:rPr>
                <w:rFonts w:ascii="Arial" w:eastAsia="Times New Roman" w:hAnsi="Arial" w:cs="Arial"/>
                <w:color w:val="000000"/>
                <w:sz w:val="18"/>
                <w:szCs w:val="18"/>
                <w:lang w:eastAsia="es-ES"/>
              </w:rPr>
            </w:pPr>
            <w:r w:rsidRPr="00582376">
              <w:rPr>
                <w:rFonts w:ascii="Arial" w:eastAsia="Times New Roman" w:hAnsi="Arial" w:cs="Arial"/>
                <w:color w:val="000000"/>
                <w:sz w:val="18"/>
                <w:szCs w:val="18"/>
                <w:lang w:eastAsia="es-ES"/>
              </w:rPr>
              <w:t>232</w:t>
            </w:r>
          </w:p>
        </w:tc>
        <w:tc>
          <w:tcPr>
            <w:tcW w:w="1200" w:type="dxa"/>
            <w:tcBorders>
              <w:top w:val="single" w:sz="4" w:space="0" w:color="C0C0C0"/>
              <w:left w:val="nil"/>
              <w:bottom w:val="single" w:sz="4" w:space="0" w:color="auto"/>
              <w:right w:val="single" w:sz="4" w:space="0" w:color="auto"/>
            </w:tcBorders>
            <w:shd w:val="clear" w:color="auto" w:fill="auto"/>
            <w:vAlign w:val="bottom"/>
            <w:hideMark/>
          </w:tcPr>
          <w:p w:rsidR="00582376" w:rsidRPr="00582376" w:rsidRDefault="00582376" w:rsidP="00582376">
            <w:pPr>
              <w:spacing w:after="0" w:line="240" w:lineRule="auto"/>
              <w:rPr>
                <w:rFonts w:ascii="Arial" w:eastAsia="Times New Roman" w:hAnsi="Arial" w:cs="Arial"/>
                <w:color w:val="000000"/>
                <w:sz w:val="18"/>
                <w:szCs w:val="18"/>
                <w:lang w:eastAsia="es-ES"/>
              </w:rPr>
            </w:pPr>
            <w:r w:rsidRPr="00582376">
              <w:rPr>
                <w:rFonts w:ascii="Arial" w:eastAsia="Times New Roman" w:hAnsi="Arial" w:cs="Arial"/>
                <w:color w:val="000000"/>
                <w:sz w:val="18"/>
                <w:szCs w:val="18"/>
                <w:lang w:eastAsia="es-ES"/>
              </w:rPr>
              <w:t>04</w:t>
            </w:r>
          </w:p>
        </w:tc>
      </w:tr>
      <w:tr w:rsidR="00582376" w:rsidRPr="00582376" w:rsidTr="00582376">
        <w:trPr>
          <w:trHeight w:val="255"/>
        </w:trPr>
        <w:tc>
          <w:tcPr>
            <w:tcW w:w="1220"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hideMark/>
          </w:tcPr>
          <w:p w:rsidR="00582376" w:rsidRPr="00582376" w:rsidRDefault="00582376" w:rsidP="00582376">
            <w:pPr>
              <w:spacing w:after="0" w:line="240" w:lineRule="auto"/>
              <w:jc w:val="center"/>
              <w:rPr>
                <w:rFonts w:ascii="Arial" w:eastAsia="Times New Roman" w:hAnsi="Arial" w:cs="Arial"/>
                <w:color w:val="000000"/>
                <w:sz w:val="18"/>
                <w:szCs w:val="18"/>
                <w:lang w:eastAsia="es-ES"/>
              </w:rPr>
            </w:pPr>
            <w:r w:rsidRPr="00582376">
              <w:rPr>
                <w:rFonts w:ascii="Arial" w:eastAsia="Times New Roman" w:hAnsi="Arial" w:cs="Arial"/>
                <w:color w:val="000000"/>
                <w:sz w:val="18"/>
                <w:szCs w:val="18"/>
                <w:lang w:eastAsia="es-ES"/>
              </w:rPr>
              <w:t>SECC</w:t>
            </w:r>
          </w:p>
        </w:tc>
        <w:tc>
          <w:tcPr>
            <w:tcW w:w="1200"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hideMark/>
          </w:tcPr>
          <w:p w:rsidR="00582376" w:rsidRPr="00582376" w:rsidRDefault="00582376" w:rsidP="00582376">
            <w:pPr>
              <w:spacing w:after="0" w:line="240" w:lineRule="auto"/>
              <w:jc w:val="center"/>
              <w:rPr>
                <w:rFonts w:ascii="Arial" w:eastAsia="Times New Roman" w:hAnsi="Arial" w:cs="Arial"/>
                <w:color w:val="000000"/>
                <w:sz w:val="18"/>
                <w:szCs w:val="18"/>
                <w:lang w:eastAsia="es-ES"/>
              </w:rPr>
            </w:pPr>
            <w:r w:rsidRPr="00582376">
              <w:rPr>
                <w:rFonts w:ascii="Arial" w:eastAsia="Times New Roman" w:hAnsi="Arial" w:cs="Arial"/>
                <w:color w:val="000000"/>
                <w:sz w:val="18"/>
                <w:szCs w:val="18"/>
                <w:lang w:eastAsia="es-ES"/>
              </w:rPr>
              <w:t>ZBS</w:t>
            </w:r>
          </w:p>
        </w:tc>
        <w:tc>
          <w:tcPr>
            <w:tcW w:w="3100"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hideMark/>
          </w:tcPr>
          <w:p w:rsidR="00582376" w:rsidRPr="00582376" w:rsidRDefault="00582376" w:rsidP="00582376">
            <w:pPr>
              <w:spacing w:after="0" w:line="240" w:lineRule="auto"/>
              <w:jc w:val="center"/>
              <w:rPr>
                <w:rFonts w:ascii="Arial" w:eastAsia="Times New Roman" w:hAnsi="Arial" w:cs="Arial"/>
                <w:color w:val="000000"/>
                <w:sz w:val="18"/>
                <w:szCs w:val="18"/>
                <w:lang w:eastAsia="es-ES"/>
              </w:rPr>
            </w:pPr>
            <w:r w:rsidRPr="00582376">
              <w:rPr>
                <w:rFonts w:ascii="Arial" w:eastAsia="Times New Roman" w:hAnsi="Arial" w:cs="Arial"/>
                <w:color w:val="000000"/>
                <w:sz w:val="18"/>
                <w:szCs w:val="18"/>
                <w:lang w:eastAsia="es-ES"/>
              </w:rPr>
              <w:t>ZBS_LIT</w:t>
            </w:r>
          </w:p>
        </w:tc>
        <w:tc>
          <w:tcPr>
            <w:tcW w:w="120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hideMark/>
          </w:tcPr>
          <w:p w:rsidR="00582376" w:rsidRPr="00582376" w:rsidRDefault="00582376" w:rsidP="00582376">
            <w:pPr>
              <w:spacing w:after="0" w:line="240" w:lineRule="auto"/>
              <w:jc w:val="center"/>
              <w:rPr>
                <w:rFonts w:ascii="Arial" w:eastAsia="Times New Roman" w:hAnsi="Arial" w:cs="Arial"/>
                <w:color w:val="000000"/>
                <w:sz w:val="18"/>
                <w:szCs w:val="18"/>
                <w:lang w:eastAsia="es-ES"/>
              </w:rPr>
            </w:pPr>
            <w:r w:rsidRPr="00582376">
              <w:rPr>
                <w:rFonts w:ascii="Arial" w:eastAsia="Times New Roman" w:hAnsi="Arial" w:cs="Arial"/>
                <w:color w:val="000000"/>
                <w:sz w:val="18"/>
                <w:szCs w:val="18"/>
                <w:lang w:eastAsia="es-ES"/>
              </w:rPr>
              <w:t>ANONAC</w:t>
            </w:r>
          </w:p>
        </w:tc>
        <w:tc>
          <w:tcPr>
            <w:tcW w:w="126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hideMark/>
          </w:tcPr>
          <w:p w:rsidR="00582376" w:rsidRPr="00582376" w:rsidRDefault="00582376" w:rsidP="00582376">
            <w:pPr>
              <w:spacing w:after="0" w:line="240" w:lineRule="auto"/>
              <w:jc w:val="center"/>
              <w:rPr>
                <w:rFonts w:ascii="Arial" w:eastAsia="Times New Roman" w:hAnsi="Arial" w:cs="Arial"/>
                <w:color w:val="000000"/>
                <w:sz w:val="18"/>
                <w:szCs w:val="18"/>
                <w:lang w:eastAsia="es-ES"/>
              </w:rPr>
            </w:pPr>
            <w:r w:rsidRPr="00582376">
              <w:rPr>
                <w:rFonts w:ascii="Arial" w:eastAsia="Times New Roman" w:hAnsi="Arial" w:cs="Arial"/>
                <w:color w:val="000000"/>
                <w:sz w:val="18"/>
                <w:szCs w:val="18"/>
                <w:lang w:eastAsia="es-ES"/>
              </w:rPr>
              <w:t>CPAISNACIM</w:t>
            </w:r>
          </w:p>
        </w:tc>
        <w:tc>
          <w:tcPr>
            <w:tcW w:w="120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hideMark/>
          </w:tcPr>
          <w:p w:rsidR="00582376" w:rsidRPr="00582376" w:rsidRDefault="00582376" w:rsidP="00582376">
            <w:pPr>
              <w:spacing w:after="0" w:line="240" w:lineRule="auto"/>
              <w:jc w:val="center"/>
              <w:rPr>
                <w:rFonts w:ascii="Arial" w:eastAsia="Times New Roman" w:hAnsi="Arial" w:cs="Arial"/>
                <w:color w:val="000000"/>
                <w:sz w:val="18"/>
                <w:szCs w:val="18"/>
                <w:lang w:eastAsia="es-ES"/>
              </w:rPr>
            </w:pPr>
            <w:r w:rsidRPr="00582376">
              <w:rPr>
                <w:rFonts w:ascii="Arial" w:eastAsia="Times New Roman" w:hAnsi="Arial" w:cs="Arial"/>
                <w:color w:val="000000"/>
                <w:sz w:val="18"/>
                <w:szCs w:val="18"/>
                <w:lang w:eastAsia="es-ES"/>
              </w:rPr>
              <w:t>NACI</w:t>
            </w:r>
          </w:p>
        </w:tc>
      </w:tr>
      <w:tr w:rsidR="00582376" w:rsidRPr="00582376" w:rsidTr="007F7712">
        <w:trPr>
          <w:trHeight w:val="255"/>
        </w:trPr>
        <w:tc>
          <w:tcPr>
            <w:tcW w:w="1220" w:type="dxa"/>
            <w:gridSpan w:val="2"/>
            <w:tcBorders>
              <w:top w:val="single" w:sz="4" w:space="0" w:color="auto"/>
              <w:left w:val="single" w:sz="4" w:space="0" w:color="auto"/>
              <w:bottom w:val="single" w:sz="4" w:space="0" w:color="C0C0C0"/>
              <w:right w:val="single" w:sz="4" w:space="0" w:color="C0C0C0"/>
            </w:tcBorders>
            <w:shd w:val="clear" w:color="auto" w:fill="auto"/>
            <w:vAlign w:val="bottom"/>
            <w:hideMark/>
          </w:tcPr>
          <w:p w:rsidR="00582376" w:rsidRPr="00582376" w:rsidRDefault="00582376" w:rsidP="00582376">
            <w:pPr>
              <w:spacing w:after="0" w:line="240" w:lineRule="auto"/>
              <w:rPr>
                <w:rFonts w:ascii="Arial" w:eastAsia="Times New Roman" w:hAnsi="Arial" w:cs="Arial"/>
                <w:sz w:val="18"/>
                <w:szCs w:val="18"/>
                <w:lang w:eastAsia="es-ES"/>
              </w:rPr>
            </w:pPr>
            <w:r w:rsidRPr="00582376">
              <w:rPr>
                <w:rFonts w:ascii="Arial" w:eastAsia="Times New Roman" w:hAnsi="Arial" w:cs="Arial"/>
                <w:sz w:val="18"/>
                <w:szCs w:val="18"/>
                <w:lang w:eastAsia="es-ES"/>
              </w:rPr>
              <w:t>003</w:t>
            </w:r>
          </w:p>
        </w:tc>
        <w:tc>
          <w:tcPr>
            <w:tcW w:w="1200" w:type="dxa"/>
            <w:gridSpan w:val="2"/>
            <w:tcBorders>
              <w:top w:val="single" w:sz="4" w:space="0" w:color="auto"/>
              <w:left w:val="nil"/>
              <w:bottom w:val="single" w:sz="4" w:space="0" w:color="C0C0C0"/>
              <w:right w:val="single" w:sz="4" w:space="0" w:color="C0C0C0"/>
            </w:tcBorders>
            <w:shd w:val="clear" w:color="auto" w:fill="auto"/>
            <w:vAlign w:val="bottom"/>
            <w:hideMark/>
          </w:tcPr>
          <w:p w:rsidR="00582376" w:rsidRPr="00582376" w:rsidRDefault="00582376" w:rsidP="00582376">
            <w:pPr>
              <w:spacing w:after="0" w:line="240" w:lineRule="auto"/>
              <w:rPr>
                <w:rFonts w:ascii="Arial" w:eastAsia="Times New Roman" w:hAnsi="Arial" w:cs="Arial"/>
                <w:color w:val="000000"/>
                <w:sz w:val="18"/>
                <w:szCs w:val="18"/>
                <w:lang w:eastAsia="es-ES"/>
              </w:rPr>
            </w:pPr>
            <w:r w:rsidRPr="00582376">
              <w:rPr>
                <w:rFonts w:ascii="Arial" w:eastAsia="Times New Roman" w:hAnsi="Arial" w:cs="Arial"/>
                <w:color w:val="000000"/>
                <w:sz w:val="18"/>
                <w:szCs w:val="18"/>
                <w:lang w:eastAsia="es-ES"/>
              </w:rPr>
              <w:t>46</w:t>
            </w:r>
          </w:p>
        </w:tc>
        <w:tc>
          <w:tcPr>
            <w:tcW w:w="3100" w:type="dxa"/>
            <w:gridSpan w:val="2"/>
            <w:tcBorders>
              <w:top w:val="single" w:sz="4" w:space="0" w:color="auto"/>
              <w:left w:val="nil"/>
              <w:bottom w:val="single" w:sz="4" w:space="0" w:color="C0C0C0"/>
              <w:right w:val="single" w:sz="4" w:space="0" w:color="C0C0C0"/>
            </w:tcBorders>
            <w:shd w:val="clear" w:color="auto" w:fill="auto"/>
            <w:vAlign w:val="bottom"/>
            <w:hideMark/>
          </w:tcPr>
          <w:p w:rsidR="00582376" w:rsidRPr="00582376" w:rsidRDefault="00582376" w:rsidP="00582376">
            <w:pPr>
              <w:spacing w:after="0" w:line="240" w:lineRule="auto"/>
              <w:rPr>
                <w:rFonts w:ascii="Arial" w:eastAsia="Times New Roman" w:hAnsi="Arial" w:cs="Arial"/>
                <w:color w:val="000000"/>
                <w:sz w:val="18"/>
                <w:szCs w:val="18"/>
                <w:lang w:eastAsia="es-ES"/>
              </w:rPr>
            </w:pPr>
            <w:r w:rsidRPr="00582376">
              <w:rPr>
                <w:rFonts w:ascii="Arial" w:eastAsia="Times New Roman" w:hAnsi="Arial" w:cs="Arial"/>
                <w:color w:val="000000"/>
                <w:sz w:val="18"/>
                <w:szCs w:val="18"/>
                <w:lang w:eastAsia="es-ES"/>
              </w:rPr>
              <w:t>Tudela Este</w:t>
            </w:r>
          </w:p>
        </w:tc>
        <w:tc>
          <w:tcPr>
            <w:tcW w:w="1200" w:type="dxa"/>
            <w:tcBorders>
              <w:top w:val="single" w:sz="4" w:space="0" w:color="auto"/>
              <w:left w:val="nil"/>
              <w:bottom w:val="single" w:sz="4" w:space="0" w:color="C0C0C0"/>
              <w:right w:val="single" w:sz="4" w:space="0" w:color="C0C0C0"/>
            </w:tcBorders>
            <w:shd w:val="clear" w:color="auto" w:fill="auto"/>
            <w:vAlign w:val="bottom"/>
            <w:hideMark/>
          </w:tcPr>
          <w:p w:rsidR="00582376" w:rsidRPr="00582376" w:rsidRDefault="00582376" w:rsidP="00582376">
            <w:pPr>
              <w:spacing w:after="0" w:line="240" w:lineRule="auto"/>
              <w:rPr>
                <w:rFonts w:ascii="Arial" w:eastAsia="Times New Roman" w:hAnsi="Arial" w:cs="Arial"/>
                <w:color w:val="000000"/>
                <w:sz w:val="18"/>
                <w:szCs w:val="18"/>
                <w:lang w:eastAsia="es-ES"/>
              </w:rPr>
            </w:pPr>
            <w:r w:rsidRPr="00582376">
              <w:rPr>
                <w:rFonts w:ascii="Arial" w:eastAsia="Times New Roman" w:hAnsi="Arial" w:cs="Arial"/>
                <w:color w:val="000000"/>
                <w:sz w:val="18"/>
                <w:szCs w:val="18"/>
                <w:lang w:eastAsia="es-ES"/>
              </w:rPr>
              <w:t>1929</w:t>
            </w:r>
          </w:p>
        </w:tc>
        <w:tc>
          <w:tcPr>
            <w:tcW w:w="1261" w:type="dxa"/>
            <w:tcBorders>
              <w:top w:val="single" w:sz="4" w:space="0" w:color="auto"/>
              <w:left w:val="nil"/>
              <w:bottom w:val="single" w:sz="4" w:space="0" w:color="C0C0C0"/>
              <w:right w:val="single" w:sz="4" w:space="0" w:color="C0C0C0"/>
            </w:tcBorders>
            <w:shd w:val="clear" w:color="auto" w:fill="auto"/>
            <w:vAlign w:val="bottom"/>
            <w:hideMark/>
          </w:tcPr>
          <w:p w:rsidR="00582376" w:rsidRPr="00582376" w:rsidRDefault="00582376" w:rsidP="00582376">
            <w:pPr>
              <w:spacing w:after="0" w:line="240" w:lineRule="auto"/>
              <w:rPr>
                <w:rFonts w:ascii="Arial" w:eastAsia="Times New Roman" w:hAnsi="Arial" w:cs="Arial"/>
                <w:color w:val="000000"/>
                <w:sz w:val="18"/>
                <w:szCs w:val="18"/>
                <w:lang w:eastAsia="es-ES"/>
              </w:rPr>
            </w:pPr>
            <w:r w:rsidRPr="00582376">
              <w:rPr>
                <w:rFonts w:ascii="Arial" w:eastAsia="Times New Roman" w:hAnsi="Arial" w:cs="Arial"/>
                <w:color w:val="000000"/>
                <w:sz w:val="18"/>
                <w:szCs w:val="18"/>
                <w:lang w:eastAsia="es-ES"/>
              </w:rPr>
              <w:t>108</w:t>
            </w:r>
          </w:p>
        </w:tc>
        <w:tc>
          <w:tcPr>
            <w:tcW w:w="1200" w:type="dxa"/>
            <w:tcBorders>
              <w:top w:val="single" w:sz="4" w:space="0" w:color="auto"/>
              <w:left w:val="nil"/>
              <w:bottom w:val="single" w:sz="4" w:space="0" w:color="C0C0C0"/>
              <w:right w:val="single" w:sz="4" w:space="0" w:color="auto"/>
            </w:tcBorders>
            <w:shd w:val="clear" w:color="auto" w:fill="auto"/>
            <w:vAlign w:val="bottom"/>
            <w:hideMark/>
          </w:tcPr>
          <w:p w:rsidR="00582376" w:rsidRPr="00582376" w:rsidRDefault="00582376" w:rsidP="00582376">
            <w:pPr>
              <w:spacing w:after="0" w:line="240" w:lineRule="auto"/>
              <w:rPr>
                <w:rFonts w:ascii="Arial" w:eastAsia="Times New Roman" w:hAnsi="Arial" w:cs="Arial"/>
                <w:color w:val="000000"/>
                <w:sz w:val="18"/>
                <w:szCs w:val="18"/>
                <w:lang w:eastAsia="es-ES"/>
              </w:rPr>
            </w:pPr>
            <w:r w:rsidRPr="00582376">
              <w:rPr>
                <w:rFonts w:ascii="Arial" w:eastAsia="Times New Roman" w:hAnsi="Arial" w:cs="Arial"/>
                <w:color w:val="000000"/>
                <w:sz w:val="18"/>
                <w:szCs w:val="18"/>
                <w:lang w:eastAsia="es-ES"/>
              </w:rPr>
              <w:t>108</w:t>
            </w:r>
          </w:p>
        </w:tc>
      </w:tr>
      <w:tr w:rsidR="00582376" w:rsidRPr="00582376" w:rsidTr="007F7712">
        <w:trPr>
          <w:gridAfter w:val="4"/>
          <w:wAfter w:w="5581" w:type="dxa"/>
          <w:trHeight w:val="300"/>
        </w:trPr>
        <w:tc>
          <w:tcPr>
            <w:tcW w:w="1200" w:type="dxa"/>
            <w:tcBorders>
              <w:top w:val="single" w:sz="4" w:space="0" w:color="000000"/>
              <w:left w:val="single" w:sz="4" w:space="0" w:color="auto"/>
              <w:bottom w:val="single" w:sz="4" w:space="0" w:color="000000"/>
              <w:right w:val="single" w:sz="4" w:space="0" w:color="000000"/>
            </w:tcBorders>
            <w:shd w:val="clear" w:color="000000" w:fill="C0C0C0"/>
            <w:noWrap/>
            <w:vAlign w:val="bottom"/>
            <w:hideMark/>
          </w:tcPr>
          <w:p w:rsidR="00582376" w:rsidRPr="00582376" w:rsidRDefault="00582376" w:rsidP="00582376">
            <w:pPr>
              <w:spacing w:after="0" w:line="240" w:lineRule="auto"/>
              <w:jc w:val="center"/>
              <w:rPr>
                <w:rFonts w:ascii="Arial" w:eastAsia="Times New Roman" w:hAnsi="Arial" w:cs="Arial"/>
                <w:color w:val="000000"/>
                <w:sz w:val="18"/>
                <w:szCs w:val="18"/>
                <w:lang w:eastAsia="es-ES"/>
              </w:rPr>
            </w:pPr>
            <w:r w:rsidRPr="00582376">
              <w:rPr>
                <w:rFonts w:ascii="Arial" w:eastAsia="Times New Roman" w:hAnsi="Arial" w:cs="Arial"/>
                <w:color w:val="000000"/>
                <w:sz w:val="18"/>
                <w:szCs w:val="18"/>
                <w:lang w:eastAsia="es-ES"/>
              </w:rPr>
              <w:t>SEXO</w:t>
            </w:r>
          </w:p>
        </w:tc>
        <w:tc>
          <w:tcPr>
            <w:tcW w:w="1200" w:type="dxa"/>
            <w:gridSpan w:val="2"/>
            <w:tcBorders>
              <w:top w:val="single" w:sz="4" w:space="0" w:color="000000"/>
              <w:left w:val="nil"/>
              <w:bottom w:val="single" w:sz="4" w:space="0" w:color="000000"/>
              <w:right w:val="single" w:sz="4" w:space="0" w:color="000000"/>
            </w:tcBorders>
            <w:shd w:val="clear" w:color="000000" w:fill="C0C0C0"/>
            <w:noWrap/>
            <w:vAlign w:val="bottom"/>
            <w:hideMark/>
          </w:tcPr>
          <w:p w:rsidR="00582376" w:rsidRPr="00582376" w:rsidRDefault="00582376" w:rsidP="00582376">
            <w:pPr>
              <w:spacing w:after="0" w:line="240" w:lineRule="auto"/>
              <w:jc w:val="center"/>
              <w:rPr>
                <w:rFonts w:ascii="Arial" w:eastAsia="Times New Roman" w:hAnsi="Arial" w:cs="Arial"/>
                <w:color w:val="000000"/>
                <w:sz w:val="18"/>
                <w:szCs w:val="18"/>
                <w:lang w:eastAsia="es-ES"/>
              </w:rPr>
            </w:pPr>
            <w:r w:rsidRPr="00582376">
              <w:rPr>
                <w:rFonts w:ascii="Arial" w:eastAsia="Times New Roman" w:hAnsi="Arial" w:cs="Arial"/>
                <w:color w:val="000000"/>
                <w:sz w:val="18"/>
                <w:szCs w:val="18"/>
                <w:lang w:eastAsia="es-ES"/>
              </w:rPr>
              <w:t>SITPPAL</w:t>
            </w:r>
          </w:p>
        </w:tc>
        <w:tc>
          <w:tcPr>
            <w:tcW w:w="1200" w:type="dxa"/>
            <w:gridSpan w:val="2"/>
            <w:tcBorders>
              <w:top w:val="single" w:sz="4" w:space="0" w:color="000000"/>
              <w:left w:val="nil"/>
              <w:bottom w:val="single" w:sz="4" w:space="0" w:color="000000"/>
              <w:right w:val="single" w:sz="4" w:space="0" w:color="auto"/>
            </w:tcBorders>
            <w:shd w:val="clear" w:color="000000" w:fill="C0C0C0"/>
            <w:vAlign w:val="bottom"/>
            <w:hideMark/>
          </w:tcPr>
          <w:p w:rsidR="00582376" w:rsidRPr="00582376" w:rsidRDefault="00582376" w:rsidP="00582376">
            <w:pPr>
              <w:spacing w:after="0" w:line="240" w:lineRule="auto"/>
              <w:jc w:val="center"/>
              <w:rPr>
                <w:rFonts w:ascii="Arial" w:eastAsia="Times New Roman" w:hAnsi="Arial" w:cs="Arial"/>
                <w:color w:val="000000"/>
                <w:sz w:val="18"/>
                <w:szCs w:val="18"/>
                <w:lang w:eastAsia="es-ES"/>
              </w:rPr>
            </w:pPr>
            <w:r w:rsidRPr="00582376">
              <w:rPr>
                <w:rFonts w:ascii="Arial" w:eastAsia="Times New Roman" w:hAnsi="Arial" w:cs="Arial"/>
                <w:color w:val="000000"/>
                <w:sz w:val="18"/>
                <w:szCs w:val="18"/>
                <w:lang w:eastAsia="es-ES"/>
              </w:rPr>
              <w:t>Renta media</w:t>
            </w:r>
          </w:p>
        </w:tc>
      </w:tr>
      <w:tr w:rsidR="00582376" w:rsidRPr="00582376" w:rsidTr="007F7712">
        <w:trPr>
          <w:gridAfter w:val="4"/>
          <w:wAfter w:w="5581" w:type="dxa"/>
          <w:trHeight w:val="255"/>
        </w:trPr>
        <w:tc>
          <w:tcPr>
            <w:tcW w:w="1200" w:type="dxa"/>
            <w:tcBorders>
              <w:top w:val="single" w:sz="4" w:space="0" w:color="C0C0C0"/>
              <w:left w:val="single" w:sz="4" w:space="0" w:color="auto"/>
              <w:bottom w:val="single" w:sz="4" w:space="0" w:color="auto"/>
              <w:right w:val="single" w:sz="4" w:space="0" w:color="C0C0C0"/>
            </w:tcBorders>
            <w:shd w:val="clear" w:color="auto" w:fill="auto"/>
            <w:vAlign w:val="bottom"/>
            <w:hideMark/>
          </w:tcPr>
          <w:p w:rsidR="00582376" w:rsidRPr="00582376" w:rsidRDefault="00582376" w:rsidP="00582376">
            <w:pPr>
              <w:spacing w:after="0" w:line="240" w:lineRule="auto"/>
              <w:rPr>
                <w:rFonts w:ascii="Arial" w:eastAsia="Times New Roman" w:hAnsi="Arial" w:cs="Arial"/>
                <w:color w:val="000000"/>
                <w:sz w:val="18"/>
                <w:szCs w:val="18"/>
                <w:lang w:eastAsia="es-ES"/>
              </w:rPr>
            </w:pPr>
            <w:r w:rsidRPr="00582376">
              <w:rPr>
                <w:rFonts w:ascii="Arial" w:eastAsia="Times New Roman" w:hAnsi="Arial" w:cs="Arial"/>
                <w:color w:val="000000"/>
                <w:sz w:val="18"/>
                <w:szCs w:val="18"/>
                <w:lang w:eastAsia="es-ES"/>
              </w:rPr>
              <w:t>6</w:t>
            </w:r>
          </w:p>
        </w:tc>
        <w:tc>
          <w:tcPr>
            <w:tcW w:w="1200" w:type="dxa"/>
            <w:gridSpan w:val="2"/>
            <w:tcBorders>
              <w:top w:val="single" w:sz="4" w:space="0" w:color="C0C0C0"/>
              <w:left w:val="nil"/>
              <w:bottom w:val="single" w:sz="4" w:space="0" w:color="auto"/>
              <w:right w:val="single" w:sz="4" w:space="0" w:color="C0C0C0"/>
            </w:tcBorders>
            <w:shd w:val="clear" w:color="auto" w:fill="auto"/>
            <w:vAlign w:val="bottom"/>
            <w:hideMark/>
          </w:tcPr>
          <w:p w:rsidR="00582376" w:rsidRPr="00582376" w:rsidRDefault="00582376" w:rsidP="00582376">
            <w:pPr>
              <w:spacing w:after="0" w:line="240" w:lineRule="auto"/>
              <w:rPr>
                <w:rFonts w:ascii="Arial" w:eastAsia="Times New Roman" w:hAnsi="Arial" w:cs="Arial"/>
                <w:color w:val="000000"/>
                <w:sz w:val="18"/>
                <w:szCs w:val="18"/>
                <w:lang w:eastAsia="es-ES"/>
              </w:rPr>
            </w:pPr>
            <w:r w:rsidRPr="00582376">
              <w:rPr>
                <w:rFonts w:ascii="Arial" w:eastAsia="Times New Roman" w:hAnsi="Arial" w:cs="Arial"/>
                <w:color w:val="000000"/>
                <w:sz w:val="18"/>
                <w:szCs w:val="18"/>
                <w:lang w:eastAsia="es-ES"/>
              </w:rPr>
              <w:t>Pensionista</w:t>
            </w:r>
          </w:p>
        </w:tc>
        <w:tc>
          <w:tcPr>
            <w:tcW w:w="1200" w:type="dxa"/>
            <w:gridSpan w:val="2"/>
            <w:tcBorders>
              <w:top w:val="nil"/>
              <w:left w:val="nil"/>
              <w:bottom w:val="single" w:sz="4" w:space="0" w:color="auto"/>
              <w:right w:val="single" w:sz="4" w:space="0" w:color="auto"/>
            </w:tcBorders>
            <w:shd w:val="clear" w:color="auto" w:fill="auto"/>
            <w:noWrap/>
            <w:vAlign w:val="bottom"/>
            <w:hideMark/>
          </w:tcPr>
          <w:p w:rsidR="00582376" w:rsidRPr="00582376" w:rsidRDefault="00582376" w:rsidP="00582376">
            <w:pPr>
              <w:spacing w:after="0" w:line="240" w:lineRule="auto"/>
              <w:jc w:val="right"/>
              <w:rPr>
                <w:rFonts w:ascii="Calibri" w:eastAsia="Times New Roman" w:hAnsi="Calibri" w:cs="Times New Roman"/>
                <w:color w:val="000000"/>
                <w:lang w:eastAsia="es-ES"/>
              </w:rPr>
            </w:pPr>
            <w:r w:rsidRPr="00582376">
              <w:rPr>
                <w:rFonts w:ascii="Calibri" w:eastAsia="Times New Roman" w:hAnsi="Calibri" w:cs="Times New Roman"/>
                <w:color w:val="000000"/>
                <w:lang w:eastAsia="es-ES"/>
              </w:rPr>
              <w:t>10522,9575</w:t>
            </w:r>
          </w:p>
        </w:tc>
      </w:tr>
    </w:tbl>
    <w:p w:rsidR="00582376" w:rsidRDefault="00582376" w:rsidP="00582376">
      <w:pPr>
        <w:rPr>
          <w:rFonts w:ascii="Calibri" w:hAnsi="Calibri" w:cs="Calibri"/>
          <w:lang w:val="es-ES_tradnl"/>
        </w:rPr>
      </w:pPr>
    </w:p>
    <w:p w:rsidR="00582376" w:rsidRDefault="00582376" w:rsidP="00582376">
      <w:pPr>
        <w:ind w:left="708"/>
        <w:rPr>
          <w:lang w:val="es-ES_tradnl"/>
        </w:rPr>
      </w:pPr>
      <w:r w:rsidRPr="00582376">
        <w:rPr>
          <w:b/>
          <w:lang w:val="es-ES_tradnl"/>
        </w:rPr>
        <w:t>TRANSFORMACIÓN NASTAT-individuales:</w:t>
      </w:r>
      <w:r w:rsidRPr="00582376">
        <w:rPr>
          <w:lang w:val="es-ES_tradnl"/>
        </w:rPr>
        <w:t xml:space="preserve"> Se </w:t>
      </w:r>
      <w:r>
        <w:rPr>
          <w:lang w:val="es-ES_tradnl"/>
        </w:rPr>
        <w:t>unifican nombres de variables y formatos de fecha y se pasan a factor las variables correspondientes.</w:t>
      </w:r>
    </w:p>
    <w:p w:rsidR="00582376" w:rsidRDefault="00582376">
      <w:pPr>
        <w:rPr>
          <w:rFonts w:ascii="Calibri" w:hAnsi="Calibri" w:cs="Calibri"/>
          <w:lang w:val="es-ES_tradnl"/>
        </w:rPr>
      </w:pPr>
      <w:r>
        <w:rPr>
          <w:rFonts w:ascii="Calibri" w:hAnsi="Calibri" w:cs="Calibri"/>
          <w:lang w:val="es-ES_tradnl"/>
        </w:rPr>
        <w:br w:type="page"/>
      </w:r>
    </w:p>
    <w:p w:rsidR="007F7712" w:rsidRDefault="007F7712" w:rsidP="007F7712">
      <w:pPr>
        <w:ind w:firstLine="709"/>
      </w:pPr>
      <w:r>
        <w:rPr>
          <w:b/>
          <w:lang w:val="es-ES_tradnl"/>
        </w:rPr>
        <w:lastRenderedPageBreak/>
        <w:t>19</w:t>
      </w:r>
      <w:r>
        <w:rPr>
          <w:b/>
          <w:color w:val="FF0000"/>
          <w:lang w:val="es-ES_tradnl"/>
        </w:rPr>
        <w:t xml:space="preserve">. tabla </w:t>
      </w:r>
      <w:r w:rsidRPr="00E255A7">
        <w:rPr>
          <w:b/>
          <w:color w:val="FF0000"/>
          <w:lang w:val="es-ES_tradnl"/>
        </w:rPr>
        <w:t>–</w:t>
      </w:r>
      <w:r w:rsidRPr="007F7712">
        <w:rPr>
          <w:b/>
          <w:color w:val="FF0000"/>
          <w:lang w:val="es-ES_tradnl"/>
        </w:rPr>
        <w:t xml:space="preserve">NASTAT- </w:t>
      </w:r>
      <w:r w:rsidRPr="007F7712">
        <w:rPr>
          <w:b/>
          <w:color w:val="FF0000"/>
        </w:rPr>
        <w:t xml:space="preserve">Datos agrupados </w:t>
      </w:r>
      <w:r w:rsidRPr="00AC49C8">
        <w:rPr>
          <w:b/>
        </w:rPr>
        <w:t xml:space="preserve">por </w:t>
      </w:r>
      <w:r>
        <w:rPr>
          <w:b/>
        </w:rPr>
        <w:t xml:space="preserve">Municipio, Distrito, Sección: </w:t>
      </w:r>
      <w:r>
        <w:t>Se entrega un fichero *</w:t>
      </w:r>
      <w:proofErr w:type="spellStart"/>
      <w:r>
        <w:t>xlsx</w:t>
      </w:r>
      <w:proofErr w:type="spellEnd"/>
      <w:r>
        <w:t xml:space="preserve"> con datos procedentes del Censo de Población y Viviendas 2011, cuya fecha de referencia es  01.11.2011 por lo que la información puede ser asimilable a 2012.</w:t>
      </w:r>
      <w:r w:rsidRPr="007F7712">
        <w:t xml:space="preserve"> </w:t>
      </w:r>
      <w:r>
        <w:t>Los datos están sujetos a errores de muestreo ya que el Censo 2011 se realizó mediante la combinación de encuesta con registros administrativos. Para su utilización hay que agrupar los registros CMUN-DIST-SECC, hasta obtener celdas cuyos valores sean superiores a 50</w:t>
      </w:r>
    </w:p>
    <w:p w:rsidR="007F7712" w:rsidRDefault="007F7712" w:rsidP="007F7712">
      <w:pPr>
        <w:ind w:firstLine="709"/>
      </w:pPr>
      <w:r>
        <w:t>En cada una de las diferentes pestañas de este archivo encontramos:</w:t>
      </w:r>
    </w:p>
    <w:p w:rsidR="007F7712" w:rsidRDefault="007F7712" w:rsidP="007F7712">
      <w:pPr>
        <w:pStyle w:val="Prrafodelista"/>
        <w:numPr>
          <w:ilvl w:val="0"/>
          <w:numId w:val="1"/>
        </w:numPr>
        <w:rPr>
          <w:rFonts w:asciiTheme="minorHAnsi" w:hAnsiTheme="minorHAnsi"/>
          <w:sz w:val="22"/>
          <w:szCs w:val="22"/>
        </w:rPr>
      </w:pPr>
      <w:r w:rsidRPr="00AC49C8">
        <w:rPr>
          <w:rFonts w:asciiTheme="minorHAnsi" w:hAnsiTheme="minorHAnsi"/>
          <w:sz w:val="22"/>
          <w:szCs w:val="22"/>
          <w:u w:val="single"/>
        </w:rPr>
        <w:t>Nivel de estudios completados</w:t>
      </w:r>
      <w:r>
        <w:rPr>
          <w:rFonts w:asciiTheme="minorHAnsi" w:hAnsiTheme="minorHAnsi"/>
          <w:sz w:val="22"/>
          <w:szCs w:val="22"/>
        </w:rPr>
        <w:t xml:space="preserve">: </w:t>
      </w:r>
      <w:r w:rsidRPr="00AC49C8">
        <w:rPr>
          <w:rFonts w:asciiTheme="minorHAnsi" w:hAnsiTheme="minorHAnsi"/>
          <w:sz w:val="22"/>
          <w:szCs w:val="22"/>
        </w:rPr>
        <w:t xml:space="preserve">Población residente en viviendas familiares clasificada por nivel de estudios completados, según </w:t>
      </w:r>
      <w:r>
        <w:rPr>
          <w:rFonts w:asciiTheme="minorHAnsi" w:hAnsiTheme="minorHAnsi"/>
          <w:sz w:val="22"/>
          <w:szCs w:val="22"/>
        </w:rPr>
        <w:t>lugar</w:t>
      </w:r>
      <w:r w:rsidRPr="00AC49C8">
        <w:rPr>
          <w:rFonts w:asciiTheme="minorHAnsi" w:hAnsiTheme="minorHAnsi"/>
          <w:sz w:val="22"/>
          <w:szCs w:val="22"/>
        </w:rPr>
        <w:t xml:space="preserve"> de residencia</w:t>
      </w:r>
      <w:r>
        <w:rPr>
          <w:rFonts w:asciiTheme="minorHAnsi" w:hAnsiTheme="minorHAnsi"/>
          <w:sz w:val="22"/>
          <w:szCs w:val="22"/>
        </w:rPr>
        <w:t>. Permite acceder a la información necesaria en la petición sobre ‘</w:t>
      </w:r>
      <w:r w:rsidRPr="00AC49C8">
        <w:rPr>
          <w:rFonts w:asciiTheme="minorHAnsi" w:hAnsiTheme="minorHAnsi"/>
          <w:b/>
          <w:sz w:val="22"/>
          <w:szCs w:val="22"/>
        </w:rPr>
        <w:t>Instrucción insuficiente total’</w:t>
      </w:r>
      <w:r>
        <w:rPr>
          <w:rFonts w:asciiTheme="minorHAnsi" w:hAnsiTheme="minorHAnsi"/>
          <w:sz w:val="22"/>
          <w:szCs w:val="22"/>
        </w:rPr>
        <w:t xml:space="preserve"> y a la clasificación general de la población según nivel de estudios terminados.</w:t>
      </w:r>
    </w:p>
    <w:tbl>
      <w:tblPr>
        <w:tblW w:w="7487" w:type="dxa"/>
        <w:tblInd w:w="55" w:type="dxa"/>
        <w:tblCellMar>
          <w:left w:w="70" w:type="dxa"/>
          <w:right w:w="70" w:type="dxa"/>
        </w:tblCellMar>
        <w:tblLook w:val="04A0" w:firstRow="1" w:lastRow="0" w:firstColumn="1" w:lastColumn="0" w:noHBand="0" w:noVBand="1"/>
      </w:tblPr>
      <w:tblGrid>
        <w:gridCol w:w="1165"/>
        <w:gridCol w:w="119"/>
        <w:gridCol w:w="752"/>
        <w:gridCol w:w="1111"/>
        <w:gridCol w:w="77"/>
        <w:gridCol w:w="1123"/>
        <w:gridCol w:w="77"/>
        <w:gridCol w:w="1123"/>
        <w:gridCol w:w="77"/>
        <w:gridCol w:w="1863"/>
      </w:tblGrid>
      <w:tr w:rsidR="007F7712" w:rsidRPr="007F7712" w:rsidTr="007F7712">
        <w:trPr>
          <w:trHeight w:val="1470"/>
        </w:trPr>
        <w:tc>
          <w:tcPr>
            <w:tcW w:w="1165" w:type="dxa"/>
            <w:tcBorders>
              <w:top w:val="single" w:sz="4" w:space="0" w:color="auto"/>
              <w:left w:val="single" w:sz="4" w:space="0" w:color="auto"/>
            </w:tcBorders>
            <w:shd w:val="clear" w:color="auto" w:fill="FFFFFF" w:themeFill="background1"/>
            <w:vAlign w:val="bottom"/>
          </w:tcPr>
          <w:p w:rsidR="007F7712" w:rsidRPr="007F7712" w:rsidRDefault="007F7712" w:rsidP="007F7712">
            <w:pPr>
              <w:spacing w:after="0" w:line="240" w:lineRule="auto"/>
              <w:rPr>
                <w:rFonts w:ascii="Arial" w:eastAsia="Times New Roman" w:hAnsi="Arial" w:cs="Arial"/>
                <w:color w:val="000000"/>
                <w:sz w:val="16"/>
                <w:szCs w:val="16"/>
                <w:lang w:eastAsia="es-ES"/>
              </w:rPr>
            </w:pPr>
            <w:r w:rsidRPr="007F7712">
              <w:rPr>
                <w:b/>
                <w:color w:val="FF0000"/>
                <w:sz w:val="16"/>
                <w:szCs w:val="16"/>
                <w:lang w:val="es-ES_tradnl"/>
              </w:rPr>
              <w:t xml:space="preserve">tabla –NASTAT- </w:t>
            </w:r>
            <w:r w:rsidRPr="007F7712">
              <w:rPr>
                <w:b/>
                <w:color w:val="FF0000"/>
                <w:sz w:val="16"/>
                <w:szCs w:val="16"/>
              </w:rPr>
              <w:t>Datos agrupados-ESTUDIOS COMPLETADOS</w:t>
            </w:r>
          </w:p>
        </w:tc>
        <w:tc>
          <w:tcPr>
            <w:tcW w:w="871" w:type="dxa"/>
            <w:gridSpan w:val="2"/>
            <w:tcBorders>
              <w:top w:val="single" w:sz="4" w:space="0" w:color="auto"/>
            </w:tcBorders>
            <w:shd w:val="clear" w:color="auto" w:fill="FFFFFF" w:themeFill="background1"/>
            <w:vAlign w:val="bottom"/>
          </w:tcPr>
          <w:p w:rsidR="007F7712" w:rsidRPr="007F7712" w:rsidRDefault="007F7712" w:rsidP="007F7712">
            <w:pPr>
              <w:spacing w:after="0" w:line="240" w:lineRule="auto"/>
              <w:rPr>
                <w:rFonts w:ascii="Arial" w:eastAsia="Times New Roman" w:hAnsi="Arial" w:cs="Arial"/>
                <w:color w:val="000000"/>
                <w:sz w:val="18"/>
                <w:szCs w:val="18"/>
                <w:lang w:eastAsia="es-ES"/>
              </w:rPr>
            </w:pPr>
          </w:p>
        </w:tc>
        <w:tc>
          <w:tcPr>
            <w:tcW w:w="1111" w:type="dxa"/>
            <w:tcBorders>
              <w:top w:val="single" w:sz="4" w:space="0" w:color="auto"/>
            </w:tcBorders>
            <w:shd w:val="clear" w:color="auto" w:fill="FFFFFF" w:themeFill="background1"/>
            <w:vAlign w:val="bottom"/>
          </w:tcPr>
          <w:p w:rsidR="007F7712" w:rsidRPr="007F7712" w:rsidRDefault="007F7712" w:rsidP="007F7712">
            <w:pPr>
              <w:spacing w:after="0" w:line="240" w:lineRule="auto"/>
              <w:rPr>
                <w:rFonts w:ascii="Arial" w:eastAsia="Times New Roman" w:hAnsi="Arial" w:cs="Arial"/>
                <w:color w:val="000000"/>
                <w:sz w:val="18"/>
                <w:szCs w:val="18"/>
                <w:lang w:eastAsia="es-ES"/>
              </w:rPr>
            </w:pPr>
          </w:p>
        </w:tc>
        <w:tc>
          <w:tcPr>
            <w:tcW w:w="1200" w:type="dxa"/>
            <w:gridSpan w:val="2"/>
            <w:tcBorders>
              <w:top w:val="single" w:sz="4" w:space="0" w:color="auto"/>
            </w:tcBorders>
            <w:shd w:val="clear" w:color="auto" w:fill="FFFFFF" w:themeFill="background1"/>
            <w:vAlign w:val="bottom"/>
          </w:tcPr>
          <w:p w:rsidR="007F7712" w:rsidRPr="007F7712" w:rsidRDefault="007F7712" w:rsidP="007F7712">
            <w:pPr>
              <w:spacing w:after="0" w:line="240" w:lineRule="auto"/>
              <w:jc w:val="center"/>
              <w:rPr>
                <w:rFonts w:ascii="Arial" w:eastAsia="Times New Roman" w:hAnsi="Arial" w:cs="Arial"/>
                <w:color w:val="000000"/>
                <w:sz w:val="18"/>
                <w:szCs w:val="18"/>
                <w:lang w:eastAsia="es-ES"/>
              </w:rPr>
            </w:pPr>
          </w:p>
        </w:tc>
        <w:tc>
          <w:tcPr>
            <w:tcW w:w="1200" w:type="dxa"/>
            <w:gridSpan w:val="2"/>
            <w:tcBorders>
              <w:top w:val="single" w:sz="4" w:space="0" w:color="auto"/>
            </w:tcBorders>
            <w:shd w:val="clear" w:color="auto" w:fill="FFFFFF" w:themeFill="background1"/>
            <w:vAlign w:val="bottom"/>
          </w:tcPr>
          <w:p w:rsidR="007F7712" w:rsidRPr="007F7712" w:rsidRDefault="007F7712" w:rsidP="007F7712">
            <w:pPr>
              <w:spacing w:after="0" w:line="240" w:lineRule="auto"/>
              <w:jc w:val="center"/>
              <w:rPr>
                <w:rFonts w:ascii="Arial" w:eastAsia="Times New Roman" w:hAnsi="Arial" w:cs="Arial"/>
                <w:color w:val="000000"/>
                <w:sz w:val="18"/>
                <w:szCs w:val="18"/>
                <w:lang w:eastAsia="es-ES"/>
              </w:rPr>
            </w:pPr>
          </w:p>
        </w:tc>
        <w:tc>
          <w:tcPr>
            <w:tcW w:w="1940" w:type="dxa"/>
            <w:gridSpan w:val="2"/>
            <w:tcBorders>
              <w:top w:val="single" w:sz="4" w:space="0" w:color="auto"/>
              <w:right w:val="single" w:sz="4" w:space="0" w:color="auto"/>
            </w:tcBorders>
            <w:shd w:val="clear" w:color="auto" w:fill="FFFFFF" w:themeFill="background1"/>
            <w:vAlign w:val="bottom"/>
          </w:tcPr>
          <w:p w:rsidR="007F7712" w:rsidRPr="007F7712" w:rsidRDefault="007F7712" w:rsidP="007F7712">
            <w:pPr>
              <w:spacing w:after="0" w:line="240" w:lineRule="auto"/>
              <w:jc w:val="center"/>
              <w:rPr>
                <w:rFonts w:ascii="Arial" w:eastAsia="Times New Roman" w:hAnsi="Arial" w:cs="Arial"/>
                <w:color w:val="000000"/>
                <w:sz w:val="18"/>
                <w:szCs w:val="18"/>
                <w:lang w:eastAsia="es-ES"/>
              </w:rPr>
            </w:pPr>
          </w:p>
        </w:tc>
      </w:tr>
      <w:tr w:rsidR="007F7712" w:rsidRPr="007F7712" w:rsidTr="007F7712">
        <w:trPr>
          <w:trHeight w:val="1470"/>
        </w:trPr>
        <w:tc>
          <w:tcPr>
            <w:tcW w:w="1165" w:type="dxa"/>
            <w:tcBorders>
              <w:left w:val="single" w:sz="4" w:space="0" w:color="auto"/>
              <w:bottom w:val="single" w:sz="12" w:space="0" w:color="000000"/>
              <w:right w:val="nil"/>
            </w:tcBorders>
            <w:shd w:val="clear" w:color="auto" w:fill="BFBFBF" w:themeFill="background1" w:themeFillShade="BF"/>
            <w:vAlign w:val="bottom"/>
            <w:hideMark/>
          </w:tcPr>
          <w:p w:rsidR="007F7712" w:rsidRPr="007F7712" w:rsidRDefault="007F7712" w:rsidP="007F7712">
            <w:pPr>
              <w:spacing w:after="0" w:line="240" w:lineRule="auto"/>
              <w:rPr>
                <w:rFonts w:ascii="Arial" w:eastAsia="Times New Roman" w:hAnsi="Arial" w:cs="Arial"/>
                <w:color w:val="000000"/>
                <w:sz w:val="18"/>
                <w:szCs w:val="18"/>
                <w:lang w:eastAsia="es-ES"/>
              </w:rPr>
            </w:pPr>
            <w:r w:rsidRPr="007F7712">
              <w:rPr>
                <w:rFonts w:ascii="Arial" w:eastAsia="Times New Roman" w:hAnsi="Arial" w:cs="Arial"/>
                <w:color w:val="000000"/>
                <w:sz w:val="18"/>
                <w:szCs w:val="18"/>
                <w:lang w:eastAsia="es-ES"/>
              </w:rPr>
              <w:t>CMUN</w:t>
            </w:r>
          </w:p>
        </w:tc>
        <w:tc>
          <w:tcPr>
            <w:tcW w:w="871" w:type="dxa"/>
            <w:gridSpan w:val="2"/>
            <w:tcBorders>
              <w:left w:val="nil"/>
              <w:bottom w:val="single" w:sz="12" w:space="0" w:color="000000"/>
              <w:right w:val="nil"/>
            </w:tcBorders>
            <w:shd w:val="clear" w:color="auto" w:fill="BFBFBF" w:themeFill="background1" w:themeFillShade="BF"/>
            <w:vAlign w:val="bottom"/>
            <w:hideMark/>
          </w:tcPr>
          <w:p w:rsidR="007F7712" w:rsidRPr="007F7712" w:rsidRDefault="007F7712" w:rsidP="007F7712">
            <w:pPr>
              <w:spacing w:after="0" w:line="240" w:lineRule="auto"/>
              <w:rPr>
                <w:rFonts w:ascii="Arial" w:eastAsia="Times New Roman" w:hAnsi="Arial" w:cs="Arial"/>
                <w:color w:val="000000"/>
                <w:sz w:val="18"/>
                <w:szCs w:val="18"/>
                <w:lang w:eastAsia="es-ES"/>
              </w:rPr>
            </w:pPr>
            <w:r w:rsidRPr="007F7712">
              <w:rPr>
                <w:rFonts w:ascii="Arial" w:eastAsia="Times New Roman" w:hAnsi="Arial" w:cs="Arial"/>
                <w:color w:val="000000"/>
                <w:sz w:val="18"/>
                <w:szCs w:val="18"/>
                <w:lang w:eastAsia="es-ES"/>
              </w:rPr>
              <w:t>DIST</w:t>
            </w:r>
          </w:p>
        </w:tc>
        <w:tc>
          <w:tcPr>
            <w:tcW w:w="1111" w:type="dxa"/>
            <w:tcBorders>
              <w:left w:val="nil"/>
              <w:bottom w:val="single" w:sz="12" w:space="0" w:color="000000"/>
              <w:right w:val="single" w:sz="12" w:space="0" w:color="000000"/>
            </w:tcBorders>
            <w:shd w:val="clear" w:color="auto" w:fill="BFBFBF" w:themeFill="background1" w:themeFillShade="BF"/>
            <w:vAlign w:val="bottom"/>
            <w:hideMark/>
          </w:tcPr>
          <w:p w:rsidR="007F7712" w:rsidRPr="007F7712" w:rsidRDefault="007F7712" w:rsidP="007F7712">
            <w:pPr>
              <w:spacing w:after="0" w:line="240" w:lineRule="auto"/>
              <w:rPr>
                <w:rFonts w:ascii="Arial" w:eastAsia="Times New Roman" w:hAnsi="Arial" w:cs="Arial"/>
                <w:color w:val="000000"/>
                <w:sz w:val="18"/>
                <w:szCs w:val="18"/>
                <w:lang w:eastAsia="es-ES"/>
              </w:rPr>
            </w:pPr>
            <w:r w:rsidRPr="007F7712">
              <w:rPr>
                <w:rFonts w:ascii="Arial" w:eastAsia="Times New Roman" w:hAnsi="Arial" w:cs="Arial"/>
                <w:color w:val="000000"/>
                <w:sz w:val="18"/>
                <w:szCs w:val="18"/>
                <w:lang w:eastAsia="es-ES"/>
              </w:rPr>
              <w:t>SECC</w:t>
            </w:r>
          </w:p>
        </w:tc>
        <w:tc>
          <w:tcPr>
            <w:tcW w:w="1200" w:type="dxa"/>
            <w:gridSpan w:val="2"/>
            <w:tcBorders>
              <w:left w:val="nil"/>
              <w:bottom w:val="single" w:sz="12" w:space="0" w:color="000000"/>
              <w:right w:val="single" w:sz="4" w:space="0" w:color="000000"/>
            </w:tcBorders>
            <w:shd w:val="clear" w:color="auto" w:fill="BFBFBF" w:themeFill="background1" w:themeFillShade="BF"/>
            <w:vAlign w:val="bottom"/>
            <w:hideMark/>
          </w:tcPr>
          <w:p w:rsidR="007F7712" w:rsidRPr="007F7712" w:rsidRDefault="007F7712" w:rsidP="007F7712">
            <w:pPr>
              <w:spacing w:after="0" w:line="240" w:lineRule="auto"/>
              <w:jc w:val="center"/>
              <w:rPr>
                <w:rFonts w:ascii="Arial" w:eastAsia="Times New Roman" w:hAnsi="Arial" w:cs="Arial"/>
                <w:color w:val="000000"/>
                <w:sz w:val="18"/>
                <w:szCs w:val="18"/>
                <w:lang w:eastAsia="es-ES"/>
              </w:rPr>
            </w:pPr>
            <w:r w:rsidRPr="007F7712">
              <w:rPr>
                <w:rFonts w:ascii="Arial" w:eastAsia="Times New Roman" w:hAnsi="Arial" w:cs="Arial"/>
                <w:color w:val="000000"/>
                <w:sz w:val="18"/>
                <w:szCs w:val="18"/>
                <w:lang w:eastAsia="es-ES"/>
              </w:rPr>
              <w:t>No sabe leer o escribir</w:t>
            </w:r>
          </w:p>
        </w:tc>
        <w:tc>
          <w:tcPr>
            <w:tcW w:w="1200" w:type="dxa"/>
            <w:gridSpan w:val="2"/>
            <w:tcBorders>
              <w:left w:val="nil"/>
              <w:bottom w:val="single" w:sz="12" w:space="0" w:color="000000"/>
              <w:right w:val="single" w:sz="4" w:space="0" w:color="000000"/>
            </w:tcBorders>
            <w:shd w:val="clear" w:color="auto" w:fill="BFBFBF" w:themeFill="background1" w:themeFillShade="BF"/>
            <w:vAlign w:val="bottom"/>
            <w:hideMark/>
          </w:tcPr>
          <w:p w:rsidR="007F7712" w:rsidRPr="007F7712" w:rsidRDefault="007F7712" w:rsidP="007F7712">
            <w:pPr>
              <w:spacing w:after="0" w:line="240" w:lineRule="auto"/>
              <w:jc w:val="center"/>
              <w:rPr>
                <w:rFonts w:ascii="Arial" w:eastAsia="Times New Roman" w:hAnsi="Arial" w:cs="Arial"/>
                <w:color w:val="000000"/>
                <w:sz w:val="18"/>
                <w:szCs w:val="18"/>
                <w:lang w:eastAsia="es-ES"/>
              </w:rPr>
            </w:pPr>
            <w:r w:rsidRPr="007F7712">
              <w:rPr>
                <w:rFonts w:ascii="Arial" w:eastAsia="Times New Roman" w:hAnsi="Arial" w:cs="Arial"/>
                <w:color w:val="000000"/>
                <w:sz w:val="18"/>
                <w:szCs w:val="18"/>
                <w:lang w:eastAsia="es-ES"/>
              </w:rPr>
              <w:t>Sabe leer y escribir pero fue menos de 5 años a la escuela</w:t>
            </w:r>
          </w:p>
        </w:tc>
        <w:tc>
          <w:tcPr>
            <w:tcW w:w="1940" w:type="dxa"/>
            <w:gridSpan w:val="2"/>
            <w:tcBorders>
              <w:left w:val="nil"/>
              <w:bottom w:val="single" w:sz="12" w:space="0" w:color="000000"/>
              <w:right w:val="single" w:sz="4" w:space="0" w:color="auto"/>
            </w:tcBorders>
            <w:shd w:val="clear" w:color="auto" w:fill="BFBFBF" w:themeFill="background1" w:themeFillShade="BF"/>
            <w:vAlign w:val="bottom"/>
            <w:hideMark/>
          </w:tcPr>
          <w:p w:rsidR="007F7712" w:rsidRPr="007F7712" w:rsidRDefault="007F7712" w:rsidP="007F7712">
            <w:pPr>
              <w:spacing w:after="0" w:line="240" w:lineRule="auto"/>
              <w:jc w:val="center"/>
              <w:rPr>
                <w:rFonts w:ascii="Arial" w:eastAsia="Times New Roman" w:hAnsi="Arial" w:cs="Arial"/>
                <w:color w:val="000000"/>
                <w:sz w:val="18"/>
                <w:szCs w:val="18"/>
                <w:lang w:eastAsia="es-ES"/>
              </w:rPr>
            </w:pPr>
            <w:r w:rsidRPr="007F7712">
              <w:rPr>
                <w:rFonts w:ascii="Arial" w:eastAsia="Times New Roman" w:hAnsi="Arial" w:cs="Arial"/>
                <w:color w:val="000000"/>
                <w:sz w:val="18"/>
                <w:szCs w:val="18"/>
                <w:lang w:eastAsia="es-ES"/>
              </w:rPr>
              <w:t>Fue a la escuela 5 o más años pero no llegó al último curso de ESO, EGB o Bachiller Elemental</w:t>
            </w:r>
          </w:p>
        </w:tc>
      </w:tr>
      <w:tr w:rsidR="007F7712" w:rsidRPr="007F7712" w:rsidTr="007F7712">
        <w:trPr>
          <w:trHeight w:val="315"/>
        </w:trPr>
        <w:tc>
          <w:tcPr>
            <w:tcW w:w="1165" w:type="dxa"/>
            <w:tcBorders>
              <w:top w:val="nil"/>
              <w:left w:val="single" w:sz="4" w:space="0" w:color="auto"/>
              <w:bottom w:val="single" w:sz="4" w:space="0" w:color="auto"/>
              <w:right w:val="nil"/>
            </w:tcBorders>
            <w:shd w:val="clear" w:color="auto" w:fill="auto"/>
            <w:noWrap/>
            <w:hideMark/>
          </w:tcPr>
          <w:p w:rsidR="007F7712" w:rsidRPr="007F7712" w:rsidRDefault="007F7712" w:rsidP="007F7712">
            <w:pPr>
              <w:spacing w:after="0" w:line="240" w:lineRule="auto"/>
              <w:rPr>
                <w:rFonts w:ascii="Arial" w:eastAsia="Times New Roman" w:hAnsi="Arial" w:cs="Arial"/>
                <w:color w:val="000000"/>
                <w:sz w:val="18"/>
                <w:szCs w:val="18"/>
                <w:lang w:eastAsia="es-ES"/>
              </w:rPr>
            </w:pPr>
            <w:r w:rsidRPr="007F7712">
              <w:rPr>
                <w:rFonts w:ascii="Arial" w:eastAsia="Times New Roman" w:hAnsi="Arial" w:cs="Arial"/>
                <w:color w:val="000000"/>
                <w:sz w:val="18"/>
                <w:szCs w:val="18"/>
                <w:lang w:eastAsia="es-ES"/>
              </w:rPr>
              <w:t>1</w:t>
            </w:r>
          </w:p>
        </w:tc>
        <w:tc>
          <w:tcPr>
            <w:tcW w:w="871" w:type="dxa"/>
            <w:gridSpan w:val="2"/>
            <w:tcBorders>
              <w:top w:val="nil"/>
              <w:left w:val="nil"/>
              <w:bottom w:val="single" w:sz="4" w:space="0" w:color="auto"/>
              <w:right w:val="nil"/>
            </w:tcBorders>
            <w:shd w:val="clear" w:color="auto" w:fill="auto"/>
            <w:noWrap/>
            <w:hideMark/>
          </w:tcPr>
          <w:p w:rsidR="007F7712" w:rsidRPr="007F7712" w:rsidRDefault="007F7712" w:rsidP="007F7712">
            <w:pPr>
              <w:spacing w:after="0" w:line="240" w:lineRule="auto"/>
              <w:rPr>
                <w:rFonts w:ascii="Arial" w:eastAsia="Times New Roman" w:hAnsi="Arial" w:cs="Arial"/>
                <w:color w:val="000000"/>
                <w:sz w:val="18"/>
                <w:szCs w:val="18"/>
                <w:lang w:eastAsia="es-ES"/>
              </w:rPr>
            </w:pPr>
            <w:r w:rsidRPr="007F7712">
              <w:rPr>
                <w:rFonts w:ascii="Arial" w:eastAsia="Times New Roman" w:hAnsi="Arial" w:cs="Arial"/>
                <w:color w:val="000000"/>
                <w:sz w:val="18"/>
                <w:szCs w:val="18"/>
                <w:lang w:eastAsia="es-ES"/>
              </w:rPr>
              <w:t>1</w:t>
            </w:r>
          </w:p>
        </w:tc>
        <w:tc>
          <w:tcPr>
            <w:tcW w:w="1111" w:type="dxa"/>
            <w:tcBorders>
              <w:top w:val="nil"/>
              <w:left w:val="nil"/>
              <w:bottom w:val="single" w:sz="4" w:space="0" w:color="auto"/>
              <w:right w:val="single" w:sz="12" w:space="0" w:color="000000"/>
            </w:tcBorders>
            <w:shd w:val="clear" w:color="auto" w:fill="auto"/>
            <w:noWrap/>
            <w:hideMark/>
          </w:tcPr>
          <w:p w:rsidR="007F7712" w:rsidRPr="007F7712" w:rsidRDefault="007F7712" w:rsidP="007F7712">
            <w:pPr>
              <w:spacing w:after="0" w:line="240" w:lineRule="auto"/>
              <w:rPr>
                <w:rFonts w:ascii="Arial" w:eastAsia="Times New Roman" w:hAnsi="Arial" w:cs="Arial"/>
                <w:color w:val="000000"/>
                <w:sz w:val="18"/>
                <w:szCs w:val="18"/>
                <w:lang w:eastAsia="es-ES"/>
              </w:rPr>
            </w:pPr>
            <w:r w:rsidRPr="007F7712">
              <w:rPr>
                <w:rFonts w:ascii="Arial" w:eastAsia="Times New Roman" w:hAnsi="Arial" w:cs="Arial"/>
                <w:color w:val="000000"/>
                <w:sz w:val="18"/>
                <w:szCs w:val="18"/>
                <w:lang w:eastAsia="es-ES"/>
              </w:rPr>
              <w:t>1</w:t>
            </w:r>
          </w:p>
        </w:tc>
        <w:tc>
          <w:tcPr>
            <w:tcW w:w="1200" w:type="dxa"/>
            <w:gridSpan w:val="2"/>
            <w:tcBorders>
              <w:top w:val="nil"/>
              <w:left w:val="nil"/>
              <w:bottom w:val="single" w:sz="4" w:space="0" w:color="auto"/>
              <w:right w:val="single" w:sz="4" w:space="0" w:color="000000"/>
            </w:tcBorders>
            <w:shd w:val="clear" w:color="auto" w:fill="auto"/>
            <w:noWrap/>
            <w:vAlign w:val="center"/>
            <w:hideMark/>
          </w:tcPr>
          <w:p w:rsidR="007F7712" w:rsidRPr="007F7712" w:rsidRDefault="007F7712" w:rsidP="007F7712">
            <w:pPr>
              <w:spacing w:after="0" w:line="240" w:lineRule="auto"/>
              <w:jc w:val="right"/>
              <w:rPr>
                <w:rFonts w:ascii="Arial" w:eastAsia="Times New Roman" w:hAnsi="Arial" w:cs="Arial"/>
                <w:color w:val="000000"/>
                <w:sz w:val="18"/>
                <w:szCs w:val="18"/>
                <w:lang w:eastAsia="es-ES"/>
              </w:rPr>
            </w:pPr>
            <w:r w:rsidRPr="007F7712">
              <w:rPr>
                <w:rFonts w:ascii="Arial" w:eastAsia="Times New Roman" w:hAnsi="Arial" w:cs="Arial"/>
                <w:color w:val="000000"/>
                <w:sz w:val="18"/>
                <w:szCs w:val="18"/>
                <w:lang w:eastAsia="es-ES"/>
              </w:rPr>
              <w:t>0</w:t>
            </w:r>
          </w:p>
        </w:tc>
        <w:tc>
          <w:tcPr>
            <w:tcW w:w="1200" w:type="dxa"/>
            <w:gridSpan w:val="2"/>
            <w:tcBorders>
              <w:top w:val="nil"/>
              <w:left w:val="nil"/>
              <w:bottom w:val="single" w:sz="4" w:space="0" w:color="auto"/>
              <w:right w:val="single" w:sz="4" w:space="0" w:color="000000"/>
            </w:tcBorders>
            <w:shd w:val="clear" w:color="auto" w:fill="auto"/>
            <w:noWrap/>
            <w:vAlign w:val="center"/>
            <w:hideMark/>
          </w:tcPr>
          <w:p w:rsidR="007F7712" w:rsidRPr="007F7712" w:rsidRDefault="007F7712" w:rsidP="007F7712">
            <w:pPr>
              <w:spacing w:after="0" w:line="240" w:lineRule="auto"/>
              <w:jc w:val="right"/>
              <w:rPr>
                <w:rFonts w:ascii="Arial" w:eastAsia="Times New Roman" w:hAnsi="Arial" w:cs="Arial"/>
                <w:color w:val="000000"/>
                <w:sz w:val="18"/>
                <w:szCs w:val="18"/>
                <w:lang w:eastAsia="es-ES"/>
              </w:rPr>
            </w:pPr>
            <w:r w:rsidRPr="007F7712">
              <w:rPr>
                <w:rFonts w:ascii="Arial" w:eastAsia="Times New Roman" w:hAnsi="Arial" w:cs="Arial"/>
                <w:color w:val="000000"/>
                <w:sz w:val="18"/>
                <w:szCs w:val="18"/>
                <w:lang w:eastAsia="es-ES"/>
              </w:rPr>
              <w:t>9</w:t>
            </w:r>
          </w:p>
        </w:tc>
        <w:tc>
          <w:tcPr>
            <w:tcW w:w="1940" w:type="dxa"/>
            <w:gridSpan w:val="2"/>
            <w:tcBorders>
              <w:top w:val="nil"/>
              <w:left w:val="nil"/>
              <w:bottom w:val="single" w:sz="4" w:space="0" w:color="auto"/>
              <w:right w:val="single" w:sz="4" w:space="0" w:color="auto"/>
            </w:tcBorders>
            <w:shd w:val="clear" w:color="auto" w:fill="auto"/>
            <w:noWrap/>
            <w:vAlign w:val="center"/>
            <w:hideMark/>
          </w:tcPr>
          <w:p w:rsidR="007F7712" w:rsidRPr="007F7712" w:rsidRDefault="007F7712" w:rsidP="007F7712">
            <w:pPr>
              <w:spacing w:after="0" w:line="240" w:lineRule="auto"/>
              <w:jc w:val="right"/>
              <w:rPr>
                <w:rFonts w:ascii="Arial" w:eastAsia="Times New Roman" w:hAnsi="Arial" w:cs="Arial"/>
                <w:color w:val="000000"/>
                <w:sz w:val="18"/>
                <w:szCs w:val="18"/>
                <w:lang w:eastAsia="es-ES"/>
              </w:rPr>
            </w:pPr>
            <w:r w:rsidRPr="007F7712">
              <w:rPr>
                <w:rFonts w:ascii="Arial" w:eastAsia="Times New Roman" w:hAnsi="Arial" w:cs="Arial"/>
                <w:color w:val="000000"/>
                <w:sz w:val="18"/>
                <w:szCs w:val="18"/>
                <w:lang w:eastAsia="es-ES"/>
              </w:rPr>
              <w:t>19</w:t>
            </w:r>
          </w:p>
        </w:tc>
      </w:tr>
      <w:tr w:rsidR="007F7712" w:rsidRPr="007F7712" w:rsidTr="007F7712">
        <w:trPr>
          <w:trHeight w:val="315"/>
        </w:trPr>
        <w:tc>
          <w:tcPr>
            <w:tcW w:w="1165"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hideMark/>
          </w:tcPr>
          <w:p w:rsidR="007F7712" w:rsidRPr="007F7712" w:rsidRDefault="007F7712" w:rsidP="007F7712">
            <w:pPr>
              <w:spacing w:after="0" w:line="240" w:lineRule="auto"/>
              <w:rPr>
                <w:rFonts w:ascii="Arial" w:eastAsia="Times New Roman" w:hAnsi="Arial" w:cs="Arial"/>
                <w:color w:val="000000"/>
                <w:sz w:val="18"/>
                <w:szCs w:val="18"/>
                <w:lang w:eastAsia="es-ES"/>
              </w:rPr>
            </w:pPr>
            <w:r w:rsidRPr="007F7712">
              <w:rPr>
                <w:rFonts w:ascii="Arial" w:eastAsia="Times New Roman" w:hAnsi="Arial" w:cs="Arial"/>
                <w:color w:val="000000"/>
                <w:sz w:val="18"/>
                <w:szCs w:val="18"/>
                <w:lang w:eastAsia="es-ES"/>
              </w:rPr>
              <w:t>Llegó al último curso de ESO, EGB o Bachiller Elemental o tiene el Certificado de Escolaridad o de Estudios Primarios</w:t>
            </w:r>
          </w:p>
        </w:tc>
        <w:tc>
          <w:tcPr>
            <w:tcW w:w="871"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noWrap/>
            <w:hideMark/>
          </w:tcPr>
          <w:p w:rsidR="007F7712" w:rsidRPr="007F7712" w:rsidRDefault="007F7712" w:rsidP="007F7712">
            <w:pPr>
              <w:spacing w:after="0" w:line="240" w:lineRule="auto"/>
              <w:rPr>
                <w:rFonts w:ascii="Arial" w:eastAsia="Times New Roman" w:hAnsi="Arial" w:cs="Arial"/>
                <w:color w:val="000000"/>
                <w:sz w:val="18"/>
                <w:szCs w:val="18"/>
                <w:lang w:val="en-US" w:eastAsia="es-ES"/>
              </w:rPr>
            </w:pPr>
            <w:proofErr w:type="spellStart"/>
            <w:r w:rsidRPr="007F7712">
              <w:rPr>
                <w:rFonts w:ascii="Arial" w:eastAsia="Times New Roman" w:hAnsi="Arial" w:cs="Arial"/>
                <w:color w:val="000000"/>
                <w:sz w:val="18"/>
                <w:szCs w:val="18"/>
                <w:lang w:val="en-US" w:eastAsia="es-ES"/>
              </w:rPr>
              <w:t>Bachiller</w:t>
            </w:r>
            <w:proofErr w:type="spellEnd"/>
            <w:r w:rsidRPr="007F7712">
              <w:rPr>
                <w:rFonts w:ascii="Arial" w:eastAsia="Times New Roman" w:hAnsi="Arial" w:cs="Arial"/>
                <w:color w:val="000000"/>
                <w:sz w:val="18"/>
                <w:szCs w:val="18"/>
                <w:lang w:val="en-US" w:eastAsia="es-ES"/>
              </w:rPr>
              <w:t xml:space="preserve"> (LOE, LOGSE), BUP, </w:t>
            </w:r>
            <w:proofErr w:type="spellStart"/>
            <w:r w:rsidRPr="007F7712">
              <w:rPr>
                <w:rFonts w:ascii="Arial" w:eastAsia="Times New Roman" w:hAnsi="Arial" w:cs="Arial"/>
                <w:color w:val="000000"/>
                <w:sz w:val="18"/>
                <w:szCs w:val="18"/>
                <w:lang w:val="en-US" w:eastAsia="es-ES"/>
              </w:rPr>
              <w:t>Bachiller</w:t>
            </w:r>
            <w:proofErr w:type="spellEnd"/>
            <w:r w:rsidRPr="007F7712">
              <w:rPr>
                <w:rFonts w:ascii="Arial" w:eastAsia="Times New Roman" w:hAnsi="Arial" w:cs="Arial"/>
                <w:color w:val="000000"/>
                <w:sz w:val="18"/>
                <w:szCs w:val="18"/>
                <w:lang w:val="en-US" w:eastAsia="es-ES"/>
              </w:rPr>
              <w:t xml:space="preserve"> Superior, COU, PREU</w:t>
            </w:r>
          </w:p>
        </w:tc>
        <w:tc>
          <w:tcPr>
            <w:tcW w:w="1111"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hideMark/>
          </w:tcPr>
          <w:p w:rsidR="007F7712" w:rsidRPr="007F7712" w:rsidRDefault="007F7712" w:rsidP="007F7712">
            <w:pPr>
              <w:spacing w:after="0" w:line="240" w:lineRule="auto"/>
              <w:rPr>
                <w:rFonts w:ascii="Arial" w:eastAsia="Times New Roman" w:hAnsi="Arial" w:cs="Arial"/>
                <w:color w:val="000000"/>
                <w:sz w:val="18"/>
                <w:szCs w:val="18"/>
                <w:lang w:eastAsia="es-ES"/>
              </w:rPr>
            </w:pPr>
            <w:r w:rsidRPr="007F7712">
              <w:rPr>
                <w:rFonts w:ascii="Arial" w:eastAsia="Times New Roman" w:hAnsi="Arial" w:cs="Arial"/>
                <w:color w:val="000000"/>
                <w:sz w:val="18"/>
                <w:szCs w:val="18"/>
                <w:lang w:eastAsia="es-ES"/>
              </w:rPr>
              <w:t xml:space="preserve">FP grado medio, FP I, Oficialía industrial o equivalente, Grado Medio de Música y Danza, Certificados de </w:t>
            </w:r>
            <w:proofErr w:type="spellStart"/>
            <w:r w:rsidRPr="007F7712">
              <w:rPr>
                <w:rFonts w:ascii="Arial" w:eastAsia="Times New Roman" w:hAnsi="Arial" w:cs="Arial"/>
                <w:color w:val="000000"/>
                <w:sz w:val="18"/>
                <w:szCs w:val="18"/>
                <w:lang w:eastAsia="es-ES"/>
              </w:rPr>
              <w:t>EOIs</w:t>
            </w:r>
            <w:proofErr w:type="spellEnd"/>
          </w:p>
        </w:tc>
        <w:tc>
          <w:tcPr>
            <w:tcW w:w="1200"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7F7712" w:rsidRPr="007F7712" w:rsidRDefault="007F7712" w:rsidP="007F7712">
            <w:pPr>
              <w:spacing w:after="0" w:line="240" w:lineRule="auto"/>
              <w:jc w:val="right"/>
              <w:rPr>
                <w:rFonts w:ascii="Arial" w:eastAsia="Times New Roman" w:hAnsi="Arial" w:cs="Arial"/>
                <w:color w:val="000000"/>
                <w:sz w:val="18"/>
                <w:szCs w:val="18"/>
                <w:lang w:eastAsia="es-ES"/>
              </w:rPr>
            </w:pPr>
            <w:r w:rsidRPr="007F7712">
              <w:rPr>
                <w:rFonts w:ascii="Arial" w:eastAsia="Times New Roman" w:hAnsi="Arial" w:cs="Arial"/>
                <w:color w:val="000000"/>
                <w:sz w:val="18"/>
                <w:szCs w:val="18"/>
                <w:lang w:eastAsia="es-ES"/>
              </w:rPr>
              <w:t>FP grado superior, FP II, Maestría industrial o equivalente</w:t>
            </w:r>
          </w:p>
        </w:tc>
        <w:tc>
          <w:tcPr>
            <w:tcW w:w="1200"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7F7712" w:rsidRPr="007F7712" w:rsidRDefault="007F7712" w:rsidP="007F7712">
            <w:pPr>
              <w:spacing w:after="0" w:line="240" w:lineRule="auto"/>
              <w:jc w:val="right"/>
              <w:rPr>
                <w:rFonts w:ascii="Arial" w:eastAsia="Times New Roman" w:hAnsi="Arial" w:cs="Arial"/>
                <w:color w:val="000000"/>
                <w:sz w:val="18"/>
                <w:szCs w:val="18"/>
                <w:lang w:eastAsia="es-ES"/>
              </w:rPr>
            </w:pPr>
            <w:r w:rsidRPr="007F7712">
              <w:rPr>
                <w:rFonts w:ascii="Arial" w:eastAsia="Times New Roman" w:hAnsi="Arial" w:cs="Arial"/>
                <w:color w:val="000000"/>
                <w:sz w:val="18"/>
                <w:szCs w:val="18"/>
                <w:lang w:eastAsia="es-ES"/>
              </w:rPr>
              <w:t>Diplomatura universitaria, Arquitectura Técnica, Ingeniería Técnica o equivalente</w:t>
            </w:r>
          </w:p>
        </w:tc>
        <w:tc>
          <w:tcPr>
            <w:tcW w:w="1940"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7F7712" w:rsidRPr="007F7712" w:rsidRDefault="007F7712" w:rsidP="007F7712">
            <w:pPr>
              <w:spacing w:after="0" w:line="240" w:lineRule="auto"/>
              <w:jc w:val="right"/>
              <w:rPr>
                <w:rFonts w:ascii="Arial" w:eastAsia="Times New Roman" w:hAnsi="Arial" w:cs="Arial"/>
                <w:color w:val="000000"/>
                <w:sz w:val="18"/>
                <w:szCs w:val="18"/>
                <w:lang w:eastAsia="es-ES"/>
              </w:rPr>
            </w:pPr>
            <w:r w:rsidRPr="007F7712">
              <w:rPr>
                <w:rFonts w:ascii="Arial" w:eastAsia="Times New Roman" w:hAnsi="Arial" w:cs="Arial"/>
                <w:color w:val="000000"/>
                <w:sz w:val="18"/>
                <w:szCs w:val="18"/>
                <w:lang w:eastAsia="es-ES"/>
              </w:rPr>
              <w:t>Grado Universitario o equivalente</w:t>
            </w:r>
          </w:p>
        </w:tc>
      </w:tr>
      <w:tr w:rsidR="007F7712" w:rsidRPr="007F7712" w:rsidTr="007F7712">
        <w:trPr>
          <w:trHeight w:val="315"/>
        </w:trPr>
        <w:tc>
          <w:tcPr>
            <w:tcW w:w="1165" w:type="dxa"/>
            <w:tcBorders>
              <w:top w:val="single" w:sz="4" w:space="0" w:color="auto"/>
              <w:left w:val="single" w:sz="4" w:space="0" w:color="auto"/>
              <w:bottom w:val="single" w:sz="4" w:space="0" w:color="auto"/>
              <w:right w:val="single" w:sz="4" w:space="0" w:color="auto"/>
            </w:tcBorders>
            <w:shd w:val="clear" w:color="auto" w:fill="auto"/>
            <w:noWrap/>
            <w:hideMark/>
          </w:tcPr>
          <w:p w:rsidR="007F7712" w:rsidRPr="007F7712" w:rsidRDefault="007F7712" w:rsidP="007F7712">
            <w:pPr>
              <w:spacing w:after="0" w:line="240" w:lineRule="auto"/>
              <w:rPr>
                <w:rFonts w:ascii="Arial" w:eastAsia="Times New Roman" w:hAnsi="Arial" w:cs="Arial"/>
                <w:color w:val="000000"/>
                <w:sz w:val="18"/>
                <w:szCs w:val="18"/>
                <w:lang w:eastAsia="es-ES"/>
              </w:rPr>
            </w:pPr>
            <w:r w:rsidRPr="007F7712">
              <w:rPr>
                <w:rFonts w:ascii="Arial" w:eastAsia="Times New Roman" w:hAnsi="Arial" w:cs="Arial"/>
                <w:color w:val="000000"/>
                <w:sz w:val="18"/>
                <w:szCs w:val="18"/>
                <w:lang w:eastAsia="es-ES"/>
              </w:rPr>
              <w:t>26</w:t>
            </w:r>
          </w:p>
        </w:tc>
        <w:tc>
          <w:tcPr>
            <w:tcW w:w="871" w:type="dxa"/>
            <w:gridSpan w:val="2"/>
            <w:tcBorders>
              <w:top w:val="single" w:sz="4" w:space="0" w:color="auto"/>
              <w:left w:val="single" w:sz="4" w:space="0" w:color="auto"/>
              <w:bottom w:val="single" w:sz="4" w:space="0" w:color="auto"/>
              <w:right w:val="single" w:sz="4" w:space="0" w:color="auto"/>
            </w:tcBorders>
            <w:shd w:val="clear" w:color="auto" w:fill="auto"/>
            <w:noWrap/>
            <w:hideMark/>
          </w:tcPr>
          <w:p w:rsidR="007F7712" w:rsidRPr="007F7712" w:rsidRDefault="007F7712" w:rsidP="007F7712">
            <w:pPr>
              <w:spacing w:after="0" w:line="240" w:lineRule="auto"/>
              <w:rPr>
                <w:rFonts w:ascii="Arial" w:eastAsia="Times New Roman" w:hAnsi="Arial" w:cs="Arial"/>
                <w:color w:val="000000"/>
                <w:sz w:val="18"/>
                <w:szCs w:val="18"/>
                <w:lang w:eastAsia="es-ES"/>
              </w:rPr>
            </w:pPr>
            <w:r w:rsidRPr="007F7712">
              <w:rPr>
                <w:rFonts w:ascii="Arial" w:eastAsia="Times New Roman" w:hAnsi="Arial" w:cs="Arial"/>
                <w:color w:val="000000"/>
                <w:sz w:val="18"/>
                <w:szCs w:val="18"/>
                <w:lang w:eastAsia="es-ES"/>
              </w:rPr>
              <w:t>15</w:t>
            </w:r>
          </w:p>
        </w:tc>
        <w:tc>
          <w:tcPr>
            <w:tcW w:w="1111" w:type="dxa"/>
            <w:tcBorders>
              <w:top w:val="single" w:sz="4" w:space="0" w:color="auto"/>
              <w:left w:val="single" w:sz="4" w:space="0" w:color="auto"/>
              <w:bottom w:val="single" w:sz="4" w:space="0" w:color="auto"/>
              <w:right w:val="single" w:sz="4" w:space="0" w:color="auto"/>
            </w:tcBorders>
            <w:shd w:val="clear" w:color="auto" w:fill="auto"/>
            <w:noWrap/>
            <w:hideMark/>
          </w:tcPr>
          <w:p w:rsidR="007F7712" w:rsidRPr="007F7712" w:rsidRDefault="007F7712" w:rsidP="007F7712">
            <w:pPr>
              <w:spacing w:after="0" w:line="240" w:lineRule="auto"/>
              <w:rPr>
                <w:rFonts w:ascii="Arial" w:eastAsia="Times New Roman" w:hAnsi="Arial" w:cs="Arial"/>
                <w:color w:val="000000"/>
                <w:sz w:val="18"/>
                <w:szCs w:val="18"/>
                <w:lang w:eastAsia="es-ES"/>
              </w:rPr>
            </w:pPr>
            <w:r w:rsidRPr="007F7712">
              <w:rPr>
                <w:rFonts w:ascii="Arial" w:eastAsia="Times New Roman" w:hAnsi="Arial" w:cs="Arial"/>
                <w:color w:val="000000"/>
                <w:sz w:val="18"/>
                <w:szCs w:val="18"/>
                <w:lang w:eastAsia="es-ES"/>
              </w:rPr>
              <w:t>5</w:t>
            </w:r>
          </w:p>
        </w:tc>
        <w:tc>
          <w:tcPr>
            <w:tcW w:w="12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F7712" w:rsidRPr="007F7712" w:rsidRDefault="007F7712" w:rsidP="007F7712">
            <w:pPr>
              <w:spacing w:after="0" w:line="240" w:lineRule="auto"/>
              <w:jc w:val="right"/>
              <w:rPr>
                <w:rFonts w:ascii="Arial" w:eastAsia="Times New Roman" w:hAnsi="Arial" w:cs="Arial"/>
                <w:color w:val="000000"/>
                <w:sz w:val="18"/>
                <w:szCs w:val="18"/>
                <w:lang w:eastAsia="es-ES"/>
              </w:rPr>
            </w:pPr>
            <w:r w:rsidRPr="007F7712">
              <w:rPr>
                <w:rFonts w:ascii="Arial" w:eastAsia="Times New Roman" w:hAnsi="Arial" w:cs="Arial"/>
                <w:color w:val="000000"/>
                <w:sz w:val="18"/>
                <w:szCs w:val="18"/>
                <w:lang w:eastAsia="es-ES"/>
              </w:rPr>
              <w:t>6</w:t>
            </w:r>
          </w:p>
        </w:tc>
        <w:tc>
          <w:tcPr>
            <w:tcW w:w="12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F7712" w:rsidRPr="007F7712" w:rsidRDefault="007F7712" w:rsidP="007F7712">
            <w:pPr>
              <w:spacing w:after="0" w:line="240" w:lineRule="auto"/>
              <w:jc w:val="right"/>
              <w:rPr>
                <w:rFonts w:ascii="Arial" w:eastAsia="Times New Roman" w:hAnsi="Arial" w:cs="Arial"/>
                <w:color w:val="000000"/>
                <w:sz w:val="18"/>
                <w:szCs w:val="18"/>
                <w:lang w:eastAsia="es-ES"/>
              </w:rPr>
            </w:pPr>
            <w:r w:rsidRPr="007F7712">
              <w:rPr>
                <w:rFonts w:ascii="Arial" w:eastAsia="Times New Roman" w:hAnsi="Arial" w:cs="Arial"/>
                <w:color w:val="000000"/>
                <w:sz w:val="18"/>
                <w:szCs w:val="18"/>
                <w:lang w:eastAsia="es-ES"/>
              </w:rPr>
              <w:t>6</w:t>
            </w:r>
          </w:p>
        </w:tc>
        <w:tc>
          <w:tcPr>
            <w:tcW w:w="19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F7712" w:rsidRPr="007F7712" w:rsidRDefault="007F7712" w:rsidP="007F7712">
            <w:pPr>
              <w:spacing w:after="0" w:line="240" w:lineRule="auto"/>
              <w:jc w:val="right"/>
              <w:rPr>
                <w:rFonts w:ascii="Arial" w:eastAsia="Times New Roman" w:hAnsi="Arial" w:cs="Arial"/>
                <w:color w:val="000000"/>
                <w:sz w:val="18"/>
                <w:szCs w:val="18"/>
                <w:lang w:eastAsia="es-ES"/>
              </w:rPr>
            </w:pPr>
            <w:r w:rsidRPr="007F7712">
              <w:rPr>
                <w:rFonts w:ascii="Arial" w:eastAsia="Times New Roman" w:hAnsi="Arial" w:cs="Arial"/>
                <w:color w:val="000000"/>
                <w:sz w:val="18"/>
                <w:szCs w:val="18"/>
                <w:lang w:eastAsia="es-ES"/>
              </w:rPr>
              <w:t>2</w:t>
            </w:r>
          </w:p>
        </w:tc>
      </w:tr>
      <w:tr w:rsidR="007F7712" w:rsidRPr="007F7712" w:rsidTr="007F7712">
        <w:trPr>
          <w:gridAfter w:val="1"/>
          <w:wAfter w:w="1863" w:type="dxa"/>
          <w:trHeight w:val="1470"/>
        </w:trPr>
        <w:tc>
          <w:tcPr>
            <w:tcW w:w="1284" w:type="dxa"/>
            <w:gridSpan w:val="2"/>
            <w:tcBorders>
              <w:top w:val="single" w:sz="4" w:space="0" w:color="000000"/>
              <w:left w:val="single" w:sz="4" w:space="0" w:color="auto"/>
              <w:bottom w:val="single" w:sz="12" w:space="0" w:color="000000"/>
              <w:right w:val="single" w:sz="4" w:space="0" w:color="000000"/>
            </w:tcBorders>
            <w:shd w:val="clear" w:color="auto" w:fill="BFBFBF" w:themeFill="background1" w:themeFillShade="BF"/>
            <w:vAlign w:val="bottom"/>
            <w:hideMark/>
          </w:tcPr>
          <w:p w:rsidR="007F7712" w:rsidRPr="007F7712" w:rsidRDefault="007F7712" w:rsidP="007F7712">
            <w:pPr>
              <w:spacing w:after="0" w:line="240" w:lineRule="auto"/>
              <w:jc w:val="center"/>
              <w:rPr>
                <w:rFonts w:ascii="Arial" w:eastAsia="Times New Roman" w:hAnsi="Arial" w:cs="Arial"/>
                <w:color w:val="000000"/>
                <w:sz w:val="18"/>
                <w:szCs w:val="18"/>
                <w:lang w:eastAsia="es-ES"/>
              </w:rPr>
            </w:pPr>
            <w:r w:rsidRPr="007F7712">
              <w:rPr>
                <w:rFonts w:ascii="Arial" w:eastAsia="Times New Roman" w:hAnsi="Arial" w:cs="Arial"/>
                <w:color w:val="000000"/>
                <w:sz w:val="18"/>
                <w:szCs w:val="18"/>
                <w:lang w:eastAsia="es-ES"/>
              </w:rPr>
              <w:t>Licenciatura, Arquitectura, Ingeniería o equivalente</w:t>
            </w:r>
          </w:p>
        </w:tc>
        <w:tc>
          <w:tcPr>
            <w:tcW w:w="1940" w:type="dxa"/>
            <w:gridSpan w:val="3"/>
            <w:tcBorders>
              <w:top w:val="single" w:sz="4" w:space="0" w:color="000000"/>
              <w:left w:val="nil"/>
              <w:bottom w:val="single" w:sz="12" w:space="0" w:color="000000"/>
              <w:right w:val="single" w:sz="4" w:space="0" w:color="000000"/>
            </w:tcBorders>
            <w:shd w:val="clear" w:color="auto" w:fill="BFBFBF" w:themeFill="background1" w:themeFillShade="BF"/>
            <w:vAlign w:val="bottom"/>
            <w:hideMark/>
          </w:tcPr>
          <w:p w:rsidR="007F7712" w:rsidRPr="007F7712" w:rsidRDefault="007F7712" w:rsidP="007F7712">
            <w:pPr>
              <w:spacing w:after="0" w:line="240" w:lineRule="auto"/>
              <w:jc w:val="center"/>
              <w:rPr>
                <w:rFonts w:ascii="Arial" w:eastAsia="Times New Roman" w:hAnsi="Arial" w:cs="Arial"/>
                <w:color w:val="000000"/>
                <w:sz w:val="18"/>
                <w:szCs w:val="18"/>
                <w:lang w:eastAsia="es-ES"/>
              </w:rPr>
            </w:pPr>
            <w:r w:rsidRPr="007F7712">
              <w:rPr>
                <w:rFonts w:ascii="Arial" w:eastAsia="Times New Roman" w:hAnsi="Arial" w:cs="Arial"/>
                <w:color w:val="000000"/>
                <w:sz w:val="18"/>
                <w:szCs w:val="18"/>
                <w:lang w:eastAsia="es-ES"/>
              </w:rPr>
              <w:t>Máster oficial universitario (a partir de 2006), Especialidades Médicas o análogos</w:t>
            </w:r>
          </w:p>
        </w:tc>
        <w:tc>
          <w:tcPr>
            <w:tcW w:w="1200" w:type="dxa"/>
            <w:gridSpan w:val="2"/>
            <w:tcBorders>
              <w:top w:val="single" w:sz="4" w:space="0" w:color="000000"/>
              <w:left w:val="nil"/>
              <w:bottom w:val="single" w:sz="12" w:space="0" w:color="000000"/>
              <w:right w:val="single" w:sz="4" w:space="0" w:color="000000"/>
            </w:tcBorders>
            <w:shd w:val="clear" w:color="auto" w:fill="BFBFBF" w:themeFill="background1" w:themeFillShade="BF"/>
            <w:vAlign w:val="bottom"/>
            <w:hideMark/>
          </w:tcPr>
          <w:p w:rsidR="007F7712" w:rsidRPr="007F7712" w:rsidRDefault="007F7712" w:rsidP="007F7712">
            <w:pPr>
              <w:spacing w:after="0" w:line="240" w:lineRule="auto"/>
              <w:jc w:val="center"/>
              <w:rPr>
                <w:rFonts w:ascii="Arial" w:eastAsia="Times New Roman" w:hAnsi="Arial" w:cs="Arial"/>
                <w:color w:val="000000"/>
                <w:sz w:val="18"/>
                <w:szCs w:val="18"/>
                <w:lang w:eastAsia="es-ES"/>
              </w:rPr>
            </w:pPr>
            <w:r w:rsidRPr="007F7712">
              <w:rPr>
                <w:rFonts w:ascii="Arial" w:eastAsia="Times New Roman" w:hAnsi="Arial" w:cs="Arial"/>
                <w:color w:val="000000"/>
                <w:sz w:val="18"/>
                <w:szCs w:val="18"/>
                <w:lang w:eastAsia="es-ES"/>
              </w:rPr>
              <w:t>Doctorado</w:t>
            </w:r>
          </w:p>
        </w:tc>
        <w:tc>
          <w:tcPr>
            <w:tcW w:w="1200" w:type="dxa"/>
            <w:gridSpan w:val="2"/>
            <w:tcBorders>
              <w:top w:val="single" w:sz="4" w:space="0" w:color="000000"/>
              <w:left w:val="nil"/>
              <w:bottom w:val="single" w:sz="12" w:space="0" w:color="000000"/>
              <w:right w:val="single" w:sz="4" w:space="0" w:color="auto"/>
            </w:tcBorders>
            <w:shd w:val="clear" w:color="auto" w:fill="BFBFBF" w:themeFill="background1" w:themeFillShade="BF"/>
            <w:vAlign w:val="bottom"/>
            <w:hideMark/>
          </w:tcPr>
          <w:p w:rsidR="007F7712" w:rsidRPr="007F7712" w:rsidRDefault="007F7712" w:rsidP="007F7712">
            <w:pPr>
              <w:spacing w:after="0" w:line="240" w:lineRule="auto"/>
              <w:jc w:val="center"/>
              <w:rPr>
                <w:rFonts w:ascii="Arial" w:eastAsia="Times New Roman" w:hAnsi="Arial" w:cs="Arial"/>
                <w:color w:val="000000"/>
                <w:sz w:val="18"/>
                <w:szCs w:val="18"/>
                <w:lang w:eastAsia="es-ES"/>
              </w:rPr>
            </w:pPr>
            <w:r w:rsidRPr="007F7712">
              <w:rPr>
                <w:rFonts w:ascii="Arial" w:eastAsia="Times New Roman" w:hAnsi="Arial" w:cs="Arial"/>
                <w:color w:val="000000"/>
                <w:sz w:val="18"/>
                <w:szCs w:val="18"/>
                <w:lang w:eastAsia="es-ES"/>
              </w:rPr>
              <w:t>Tiene menos de 16 años</w:t>
            </w:r>
          </w:p>
        </w:tc>
      </w:tr>
      <w:tr w:rsidR="007F7712" w:rsidRPr="007F7712" w:rsidTr="007F7712">
        <w:trPr>
          <w:gridAfter w:val="1"/>
          <w:wAfter w:w="1863" w:type="dxa"/>
          <w:trHeight w:val="315"/>
        </w:trPr>
        <w:tc>
          <w:tcPr>
            <w:tcW w:w="1284" w:type="dxa"/>
            <w:gridSpan w:val="2"/>
            <w:tcBorders>
              <w:top w:val="nil"/>
              <w:left w:val="single" w:sz="4" w:space="0" w:color="auto"/>
              <w:bottom w:val="single" w:sz="4" w:space="0" w:color="auto"/>
              <w:right w:val="single" w:sz="4" w:space="0" w:color="000000"/>
            </w:tcBorders>
            <w:shd w:val="clear" w:color="auto" w:fill="auto"/>
            <w:noWrap/>
            <w:vAlign w:val="center"/>
            <w:hideMark/>
          </w:tcPr>
          <w:p w:rsidR="007F7712" w:rsidRPr="007F7712" w:rsidRDefault="007F7712" w:rsidP="007F7712">
            <w:pPr>
              <w:spacing w:after="0" w:line="240" w:lineRule="auto"/>
              <w:jc w:val="right"/>
              <w:rPr>
                <w:rFonts w:ascii="Arial" w:eastAsia="Times New Roman" w:hAnsi="Arial" w:cs="Arial"/>
                <w:color w:val="000000"/>
                <w:sz w:val="18"/>
                <w:szCs w:val="18"/>
                <w:lang w:eastAsia="es-ES"/>
              </w:rPr>
            </w:pPr>
            <w:r w:rsidRPr="007F7712">
              <w:rPr>
                <w:rFonts w:ascii="Arial" w:eastAsia="Times New Roman" w:hAnsi="Arial" w:cs="Arial"/>
                <w:color w:val="000000"/>
                <w:sz w:val="18"/>
                <w:szCs w:val="18"/>
                <w:lang w:eastAsia="es-ES"/>
              </w:rPr>
              <w:t>5</w:t>
            </w:r>
          </w:p>
        </w:tc>
        <w:tc>
          <w:tcPr>
            <w:tcW w:w="1940" w:type="dxa"/>
            <w:gridSpan w:val="3"/>
            <w:tcBorders>
              <w:top w:val="nil"/>
              <w:left w:val="nil"/>
              <w:bottom w:val="single" w:sz="4" w:space="0" w:color="auto"/>
              <w:right w:val="single" w:sz="4" w:space="0" w:color="000000"/>
            </w:tcBorders>
            <w:shd w:val="clear" w:color="auto" w:fill="auto"/>
            <w:noWrap/>
            <w:vAlign w:val="center"/>
            <w:hideMark/>
          </w:tcPr>
          <w:p w:rsidR="007F7712" w:rsidRPr="007F7712" w:rsidRDefault="007F7712" w:rsidP="007F7712">
            <w:pPr>
              <w:spacing w:after="0" w:line="240" w:lineRule="auto"/>
              <w:jc w:val="right"/>
              <w:rPr>
                <w:rFonts w:ascii="Arial" w:eastAsia="Times New Roman" w:hAnsi="Arial" w:cs="Arial"/>
                <w:color w:val="000000"/>
                <w:sz w:val="18"/>
                <w:szCs w:val="18"/>
                <w:lang w:eastAsia="es-ES"/>
              </w:rPr>
            </w:pPr>
            <w:r w:rsidRPr="007F7712">
              <w:rPr>
                <w:rFonts w:ascii="Arial" w:eastAsia="Times New Roman" w:hAnsi="Arial" w:cs="Arial"/>
                <w:color w:val="000000"/>
                <w:sz w:val="18"/>
                <w:szCs w:val="18"/>
                <w:lang w:eastAsia="es-ES"/>
              </w:rPr>
              <w:t>0</w:t>
            </w:r>
          </w:p>
        </w:tc>
        <w:tc>
          <w:tcPr>
            <w:tcW w:w="1200" w:type="dxa"/>
            <w:gridSpan w:val="2"/>
            <w:tcBorders>
              <w:top w:val="nil"/>
              <w:left w:val="nil"/>
              <w:bottom w:val="single" w:sz="4" w:space="0" w:color="auto"/>
              <w:right w:val="single" w:sz="4" w:space="0" w:color="000000"/>
            </w:tcBorders>
            <w:shd w:val="clear" w:color="auto" w:fill="auto"/>
            <w:noWrap/>
            <w:vAlign w:val="center"/>
            <w:hideMark/>
          </w:tcPr>
          <w:p w:rsidR="007F7712" w:rsidRPr="007F7712" w:rsidRDefault="007F7712" w:rsidP="007F7712">
            <w:pPr>
              <w:spacing w:after="0" w:line="240" w:lineRule="auto"/>
              <w:jc w:val="right"/>
              <w:rPr>
                <w:rFonts w:ascii="Arial" w:eastAsia="Times New Roman" w:hAnsi="Arial" w:cs="Arial"/>
                <w:color w:val="000000"/>
                <w:sz w:val="18"/>
                <w:szCs w:val="18"/>
                <w:lang w:eastAsia="es-ES"/>
              </w:rPr>
            </w:pPr>
            <w:r w:rsidRPr="007F7712">
              <w:rPr>
                <w:rFonts w:ascii="Arial" w:eastAsia="Times New Roman" w:hAnsi="Arial" w:cs="Arial"/>
                <w:color w:val="000000"/>
                <w:sz w:val="18"/>
                <w:szCs w:val="18"/>
                <w:lang w:eastAsia="es-ES"/>
              </w:rPr>
              <w:t>0</w:t>
            </w:r>
          </w:p>
        </w:tc>
        <w:tc>
          <w:tcPr>
            <w:tcW w:w="1200" w:type="dxa"/>
            <w:gridSpan w:val="2"/>
            <w:tcBorders>
              <w:top w:val="nil"/>
              <w:left w:val="nil"/>
              <w:bottom w:val="single" w:sz="4" w:space="0" w:color="auto"/>
              <w:right w:val="single" w:sz="4" w:space="0" w:color="auto"/>
            </w:tcBorders>
            <w:shd w:val="clear" w:color="auto" w:fill="auto"/>
            <w:noWrap/>
            <w:vAlign w:val="center"/>
            <w:hideMark/>
          </w:tcPr>
          <w:p w:rsidR="007F7712" w:rsidRPr="007F7712" w:rsidRDefault="007F7712" w:rsidP="007F7712">
            <w:pPr>
              <w:spacing w:after="0" w:line="240" w:lineRule="auto"/>
              <w:jc w:val="right"/>
              <w:rPr>
                <w:rFonts w:ascii="Arial" w:eastAsia="Times New Roman" w:hAnsi="Arial" w:cs="Arial"/>
                <w:color w:val="000000"/>
                <w:sz w:val="18"/>
                <w:szCs w:val="18"/>
                <w:lang w:eastAsia="es-ES"/>
              </w:rPr>
            </w:pPr>
            <w:r w:rsidRPr="007F7712">
              <w:rPr>
                <w:rFonts w:ascii="Arial" w:eastAsia="Times New Roman" w:hAnsi="Arial" w:cs="Arial"/>
                <w:color w:val="000000"/>
                <w:sz w:val="18"/>
                <w:szCs w:val="18"/>
                <w:lang w:eastAsia="es-ES"/>
              </w:rPr>
              <w:t>7</w:t>
            </w:r>
          </w:p>
        </w:tc>
      </w:tr>
    </w:tbl>
    <w:p w:rsidR="007F7712" w:rsidRPr="007F7712" w:rsidRDefault="007F7712" w:rsidP="007F7712"/>
    <w:p w:rsidR="007F7712" w:rsidRDefault="007F7712" w:rsidP="007F7712">
      <w:pPr>
        <w:pStyle w:val="Prrafodelista"/>
        <w:rPr>
          <w:rFonts w:asciiTheme="minorHAnsi" w:hAnsiTheme="minorHAnsi"/>
          <w:sz w:val="22"/>
          <w:szCs w:val="22"/>
        </w:rPr>
      </w:pPr>
    </w:p>
    <w:p w:rsidR="007F7712" w:rsidRDefault="007F7712" w:rsidP="007F7712">
      <w:pPr>
        <w:pStyle w:val="Prrafodelista"/>
        <w:rPr>
          <w:rFonts w:asciiTheme="minorHAnsi" w:hAnsiTheme="minorHAnsi"/>
          <w:sz w:val="22"/>
          <w:szCs w:val="22"/>
        </w:rPr>
      </w:pPr>
    </w:p>
    <w:p w:rsidR="007F7712" w:rsidRDefault="007F7712" w:rsidP="007F7712">
      <w:pPr>
        <w:pStyle w:val="Prrafodelista"/>
        <w:rPr>
          <w:rFonts w:asciiTheme="minorHAnsi" w:hAnsiTheme="minorHAnsi"/>
          <w:sz w:val="22"/>
          <w:szCs w:val="22"/>
        </w:rPr>
      </w:pPr>
    </w:p>
    <w:p w:rsidR="007F7712" w:rsidRDefault="007F7712" w:rsidP="007F7712">
      <w:pPr>
        <w:pStyle w:val="Prrafodelista"/>
        <w:rPr>
          <w:rFonts w:asciiTheme="minorHAnsi" w:hAnsiTheme="minorHAnsi"/>
          <w:sz w:val="22"/>
          <w:szCs w:val="22"/>
        </w:rPr>
      </w:pPr>
    </w:p>
    <w:p w:rsidR="007F7712" w:rsidRDefault="007F7712" w:rsidP="007F7712">
      <w:pPr>
        <w:pStyle w:val="Prrafodelista"/>
        <w:rPr>
          <w:rFonts w:asciiTheme="minorHAnsi" w:hAnsiTheme="minorHAnsi"/>
          <w:sz w:val="22"/>
          <w:szCs w:val="22"/>
        </w:rPr>
      </w:pPr>
    </w:p>
    <w:p w:rsidR="007F7712" w:rsidRDefault="007F7712" w:rsidP="007F7712">
      <w:pPr>
        <w:pStyle w:val="Prrafodelista"/>
        <w:numPr>
          <w:ilvl w:val="0"/>
          <w:numId w:val="1"/>
        </w:numPr>
        <w:rPr>
          <w:rFonts w:asciiTheme="minorHAnsi" w:hAnsiTheme="minorHAnsi"/>
          <w:sz w:val="22"/>
          <w:szCs w:val="22"/>
        </w:rPr>
      </w:pPr>
      <w:r w:rsidRPr="00AC49C8">
        <w:rPr>
          <w:rFonts w:asciiTheme="minorHAnsi" w:hAnsiTheme="minorHAnsi"/>
          <w:sz w:val="22"/>
          <w:szCs w:val="22"/>
          <w:u w:val="single"/>
        </w:rPr>
        <w:lastRenderedPageBreak/>
        <w:t>Nivel de estudios completados</w:t>
      </w:r>
      <w:r>
        <w:rPr>
          <w:rFonts w:asciiTheme="minorHAnsi" w:hAnsiTheme="minorHAnsi"/>
          <w:sz w:val="22"/>
          <w:szCs w:val="22"/>
          <w:u w:val="single"/>
        </w:rPr>
        <w:t xml:space="preserve"> (16-29)</w:t>
      </w:r>
      <w:r>
        <w:rPr>
          <w:rFonts w:asciiTheme="minorHAnsi" w:hAnsiTheme="minorHAnsi"/>
          <w:sz w:val="22"/>
          <w:szCs w:val="22"/>
        </w:rPr>
        <w:t xml:space="preserve">: </w:t>
      </w:r>
      <w:r w:rsidRPr="00AC49C8">
        <w:rPr>
          <w:rFonts w:asciiTheme="minorHAnsi" w:hAnsiTheme="minorHAnsi"/>
          <w:sz w:val="22"/>
          <w:szCs w:val="22"/>
        </w:rPr>
        <w:t xml:space="preserve">Población residente en viviendas familiares </w:t>
      </w:r>
      <w:r>
        <w:rPr>
          <w:rFonts w:asciiTheme="minorHAnsi" w:hAnsiTheme="minorHAnsi"/>
          <w:sz w:val="22"/>
          <w:szCs w:val="22"/>
        </w:rPr>
        <w:t xml:space="preserve">de 16 a 29 años, </w:t>
      </w:r>
      <w:r w:rsidRPr="00AC49C8">
        <w:rPr>
          <w:rFonts w:asciiTheme="minorHAnsi" w:hAnsiTheme="minorHAnsi"/>
          <w:sz w:val="22"/>
          <w:szCs w:val="22"/>
        </w:rPr>
        <w:t xml:space="preserve">clasificada por nivel de estudios completados, según </w:t>
      </w:r>
      <w:r>
        <w:rPr>
          <w:rFonts w:asciiTheme="minorHAnsi" w:hAnsiTheme="minorHAnsi"/>
          <w:sz w:val="22"/>
          <w:szCs w:val="22"/>
        </w:rPr>
        <w:t xml:space="preserve">lugar </w:t>
      </w:r>
      <w:r w:rsidRPr="00AC49C8">
        <w:rPr>
          <w:rFonts w:asciiTheme="minorHAnsi" w:hAnsiTheme="minorHAnsi"/>
          <w:sz w:val="22"/>
          <w:szCs w:val="22"/>
        </w:rPr>
        <w:t>de residencia</w:t>
      </w:r>
      <w:r>
        <w:rPr>
          <w:rFonts w:asciiTheme="minorHAnsi" w:hAnsiTheme="minorHAnsi"/>
          <w:sz w:val="22"/>
          <w:szCs w:val="22"/>
        </w:rPr>
        <w:t>. Permite acceder a la información necesaria en la petición sobre ‘</w:t>
      </w:r>
      <w:r w:rsidRPr="00AC49C8">
        <w:rPr>
          <w:rFonts w:asciiTheme="minorHAnsi" w:hAnsiTheme="minorHAnsi"/>
          <w:b/>
          <w:sz w:val="22"/>
          <w:szCs w:val="22"/>
        </w:rPr>
        <w:t xml:space="preserve">Instrucción insuficiente </w:t>
      </w:r>
      <w:r>
        <w:rPr>
          <w:rFonts w:asciiTheme="minorHAnsi" w:hAnsiTheme="minorHAnsi"/>
          <w:b/>
          <w:sz w:val="22"/>
          <w:szCs w:val="22"/>
        </w:rPr>
        <w:t>en jóvenes’</w:t>
      </w:r>
      <w:r>
        <w:rPr>
          <w:rFonts w:asciiTheme="minorHAnsi" w:hAnsiTheme="minorHAnsi"/>
          <w:sz w:val="22"/>
          <w:szCs w:val="22"/>
        </w:rPr>
        <w:t>.</w:t>
      </w:r>
    </w:p>
    <w:tbl>
      <w:tblPr>
        <w:tblW w:w="8193" w:type="dxa"/>
        <w:tblInd w:w="55" w:type="dxa"/>
        <w:tblCellMar>
          <w:left w:w="70" w:type="dxa"/>
          <w:right w:w="70" w:type="dxa"/>
        </w:tblCellMar>
        <w:tblLook w:val="04A0" w:firstRow="1" w:lastRow="0" w:firstColumn="1" w:lastColumn="0" w:noHBand="0" w:noVBand="1"/>
      </w:tblPr>
      <w:tblGrid>
        <w:gridCol w:w="1165"/>
        <w:gridCol w:w="106"/>
        <w:gridCol w:w="1191"/>
        <w:gridCol w:w="160"/>
        <w:gridCol w:w="964"/>
        <w:gridCol w:w="208"/>
        <w:gridCol w:w="853"/>
        <w:gridCol w:w="1660"/>
        <w:gridCol w:w="2080"/>
      </w:tblGrid>
      <w:tr w:rsidR="007F7712" w:rsidRPr="007F7712" w:rsidTr="007F7712">
        <w:trPr>
          <w:trHeight w:val="1710"/>
        </w:trPr>
        <w:tc>
          <w:tcPr>
            <w:tcW w:w="1081" w:type="dxa"/>
            <w:tcBorders>
              <w:top w:val="single" w:sz="4" w:space="0" w:color="auto"/>
              <w:left w:val="single" w:sz="4" w:space="0" w:color="auto"/>
            </w:tcBorders>
            <w:shd w:val="clear" w:color="auto" w:fill="FFFFFF" w:themeFill="background1"/>
            <w:vAlign w:val="bottom"/>
          </w:tcPr>
          <w:p w:rsidR="007F7712" w:rsidRPr="007F7712" w:rsidRDefault="007F7712" w:rsidP="007F7712">
            <w:pPr>
              <w:spacing w:after="0" w:line="240" w:lineRule="auto"/>
              <w:rPr>
                <w:rFonts w:ascii="Arial" w:eastAsia="Times New Roman" w:hAnsi="Arial" w:cs="Arial"/>
                <w:color w:val="000000"/>
                <w:sz w:val="18"/>
                <w:szCs w:val="18"/>
                <w:lang w:eastAsia="es-ES"/>
              </w:rPr>
            </w:pPr>
            <w:r w:rsidRPr="007F7712">
              <w:rPr>
                <w:b/>
                <w:color w:val="FF0000"/>
                <w:sz w:val="16"/>
                <w:szCs w:val="16"/>
                <w:lang w:val="es-ES_tradnl"/>
              </w:rPr>
              <w:t xml:space="preserve">tabla –NASTAT- </w:t>
            </w:r>
            <w:r w:rsidRPr="007F7712">
              <w:rPr>
                <w:b/>
                <w:color w:val="FF0000"/>
                <w:sz w:val="16"/>
                <w:szCs w:val="16"/>
              </w:rPr>
              <w:t>Datos agrupados-ESTUDIOS COMPLETADOS</w:t>
            </w:r>
            <w:r>
              <w:rPr>
                <w:b/>
                <w:color w:val="FF0000"/>
                <w:sz w:val="16"/>
                <w:szCs w:val="16"/>
              </w:rPr>
              <w:t xml:space="preserve"> 16-29</w:t>
            </w:r>
          </w:p>
        </w:tc>
        <w:tc>
          <w:tcPr>
            <w:tcW w:w="1200" w:type="dxa"/>
            <w:gridSpan w:val="2"/>
            <w:tcBorders>
              <w:top w:val="single" w:sz="4" w:space="0" w:color="auto"/>
            </w:tcBorders>
            <w:shd w:val="clear" w:color="auto" w:fill="FFFFFF" w:themeFill="background1"/>
            <w:vAlign w:val="bottom"/>
          </w:tcPr>
          <w:p w:rsidR="007F7712" w:rsidRPr="007F7712" w:rsidRDefault="007F7712" w:rsidP="007F7712">
            <w:pPr>
              <w:spacing w:after="0" w:line="240" w:lineRule="auto"/>
              <w:rPr>
                <w:rFonts w:ascii="Arial" w:eastAsia="Times New Roman" w:hAnsi="Arial" w:cs="Arial"/>
                <w:color w:val="000000"/>
                <w:sz w:val="18"/>
                <w:szCs w:val="18"/>
                <w:lang w:eastAsia="es-ES"/>
              </w:rPr>
            </w:pPr>
          </w:p>
        </w:tc>
        <w:tc>
          <w:tcPr>
            <w:tcW w:w="1111" w:type="dxa"/>
            <w:gridSpan w:val="2"/>
            <w:tcBorders>
              <w:top w:val="single" w:sz="4" w:space="0" w:color="auto"/>
            </w:tcBorders>
            <w:shd w:val="clear" w:color="auto" w:fill="FFFFFF" w:themeFill="background1"/>
            <w:vAlign w:val="bottom"/>
          </w:tcPr>
          <w:p w:rsidR="007F7712" w:rsidRPr="007F7712" w:rsidRDefault="007F7712" w:rsidP="007F7712">
            <w:pPr>
              <w:spacing w:after="0" w:line="240" w:lineRule="auto"/>
              <w:rPr>
                <w:rFonts w:ascii="Arial" w:eastAsia="Times New Roman" w:hAnsi="Arial" w:cs="Arial"/>
                <w:color w:val="000000"/>
                <w:sz w:val="18"/>
                <w:szCs w:val="18"/>
                <w:lang w:eastAsia="es-ES"/>
              </w:rPr>
            </w:pPr>
          </w:p>
        </w:tc>
        <w:tc>
          <w:tcPr>
            <w:tcW w:w="1061" w:type="dxa"/>
            <w:gridSpan w:val="2"/>
            <w:tcBorders>
              <w:top w:val="single" w:sz="4" w:space="0" w:color="auto"/>
            </w:tcBorders>
            <w:shd w:val="clear" w:color="auto" w:fill="FFFFFF" w:themeFill="background1"/>
            <w:vAlign w:val="bottom"/>
          </w:tcPr>
          <w:p w:rsidR="007F7712" w:rsidRPr="007F7712" w:rsidRDefault="007F7712" w:rsidP="007F7712">
            <w:pPr>
              <w:spacing w:after="0" w:line="240" w:lineRule="auto"/>
              <w:jc w:val="center"/>
              <w:rPr>
                <w:rFonts w:ascii="Arial" w:eastAsia="Times New Roman" w:hAnsi="Arial" w:cs="Arial"/>
                <w:color w:val="000000"/>
                <w:sz w:val="18"/>
                <w:szCs w:val="18"/>
                <w:lang w:eastAsia="es-ES"/>
              </w:rPr>
            </w:pPr>
          </w:p>
        </w:tc>
        <w:tc>
          <w:tcPr>
            <w:tcW w:w="1660" w:type="dxa"/>
            <w:tcBorders>
              <w:top w:val="single" w:sz="4" w:space="0" w:color="auto"/>
            </w:tcBorders>
            <w:shd w:val="clear" w:color="auto" w:fill="FFFFFF" w:themeFill="background1"/>
            <w:vAlign w:val="bottom"/>
          </w:tcPr>
          <w:p w:rsidR="007F7712" w:rsidRPr="007F7712" w:rsidRDefault="007F7712" w:rsidP="007F7712">
            <w:pPr>
              <w:spacing w:after="0" w:line="240" w:lineRule="auto"/>
              <w:jc w:val="center"/>
              <w:rPr>
                <w:rFonts w:ascii="Arial" w:eastAsia="Times New Roman" w:hAnsi="Arial" w:cs="Arial"/>
                <w:color w:val="000000"/>
                <w:sz w:val="18"/>
                <w:szCs w:val="18"/>
                <w:lang w:eastAsia="es-ES"/>
              </w:rPr>
            </w:pPr>
          </w:p>
        </w:tc>
        <w:tc>
          <w:tcPr>
            <w:tcW w:w="2080" w:type="dxa"/>
            <w:tcBorders>
              <w:top w:val="single" w:sz="4" w:space="0" w:color="auto"/>
              <w:right w:val="single" w:sz="4" w:space="0" w:color="auto"/>
            </w:tcBorders>
            <w:shd w:val="clear" w:color="auto" w:fill="FFFFFF" w:themeFill="background1"/>
            <w:vAlign w:val="bottom"/>
          </w:tcPr>
          <w:p w:rsidR="007F7712" w:rsidRPr="007F7712" w:rsidRDefault="007F7712" w:rsidP="007F7712">
            <w:pPr>
              <w:spacing w:after="0" w:line="240" w:lineRule="auto"/>
              <w:jc w:val="center"/>
              <w:rPr>
                <w:rFonts w:ascii="Arial" w:eastAsia="Times New Roman" w:hAnsi="Arial" w:cs="Arial"/>
                <w:color w:val="000000"/>
                <w:sz w:val="18"/>
                <w:szCs w:val="18"/>
                <w:lang w:eastAsia="es-ES"/>
              </w:rPr>
            </w:pPr>
          </w:p>
        </w:tc>
      </w:tr>
      <w:tr w:rsidR="007F7712" w:rsidRPr="007F7712" w:rsidTr="007F7712">
        <w:trPr>
          <w:trHeight w:val="1710"/>
        </w:trPr>
        <w:tc>
          <w:tcPr>
            <w:tcW w:w="1081" w:type="dxa"/>
            <w:tcBorders>
              <w:left w:val="single" w:sz="4" w:space="0" w:color="auto"/>
              <w:bottom w:val="single" w:sz="12" w:space="0" w:color="000000"/>
              <w:right w:val="nil"/>
            </w:tcBorders>
            <w:shd w:val="clear" w:color="auto" w:fill="BFBFBF" w:themeFill="background1" w:themeFillShade="BF"/>
            <w:vAlign w:val="bottom"/>
            <w:hideMark/>
          </w:tcPr>
          <w:p w:rsidR="007F7712" w:rsidRPr="007F7712" w:rsidRDefault="007F7712" w:rsidP="007F7712">
            <w:pPr>
              <w:spacing w:after="0" w:line="240" w:lineRule="auto"/>
              <w:rPr>
                <w:rFonts w:ascii="Arial" w:eastAsia="Times New Roman" w:hAnsi="Arial" w:cs="Arial"/>
                <w:color w:val="000000"/>
                <w:sz w:val="18"/>
                <w:szCs w:val="18"/>
                <w:lang w:eastAsia="es-ES"/>
              </w:rPr>
            </w:pPr>
            <w:r w:rsidRPr="007F7712">
              <w:rPr>
                <w:rFonts w:ascii="Arial" w:eastAsia="Times New Roman" w:hAnsi="Arial" w:cs="Arial"/>
                <w:color w:val="000000"/>
                <w:sz w:val="18"/>
                <w:szCs w:val="18"/>
                <w:lang w:eastAsia="es-ES"/>
              </w:rPr>
              <w:t>CMUN</w:t>
            </w:r>
          </w:p>
        </w:tc>
        <w:tc>
          <w:tcPr>
            <w:tcW w:w="1200" w:type="dxa"/>
            <w:gridSpan w:val="2"/>
            <w:tcBorders>
              <w:left w:val="nil"/>
              <w:bottom w:val="single" w:sz="12" w:space="0" w:color="000000"/>
              <w:right w:val="nil"/>
            </w:tcBorders>
            <w:shd w:val="clear" w:color="auto" w:fill="BFBFBF" w:themeFill="background1" w:themeFillShade="BF"/>
            <w:vAlign w:val="bottom"/>
            <w:hideMark/>
          </w:tcPr>
          <w:p w:rsidR="007F7712" w:rsidRPr="007F7712" w:rsidRDefault="007F7712" w:rsidP="007F7712">
            <w:pPr>
              <w:spacing w:after="0" w:line="240" w:lineRule="auto"/>
              <w:rPr>
                <w:rFonts w:ascii="Arial" w:eastAsia="Times New Roman" w:hAnsi="Arial" w:cs="Arial"/>
                <w:color w:val="000000"/>
                <w:sz w:val="18"/>
                <w:szCs w:val="18"/>
                <w:lang w:eastAsia="es-ES"/>
              </w:rPr>
            </w:pPr>
            <w:r w:rsidRPr="007F7712">
              <w:rPr>
                <w:rFonts w:ascii="Arial" w:eastAsia="Times New Roman" w:hAnsi="Arial" w:cs="Arial"/>
                <w:color w:val="000000"/>
                <w:sz w:val="18"/>
                <w:szCs w:val="18"/>
                <w:lang w:eastAsia="es-ES"/>
              </w:rPr>
              <w:t>DIST</w:t>
            </w:r>
          </w:p>
        </w:tc>
        <w:tc>
          <w:tcPr>
            <w:tcW w:w="1111" w:type="dxa"/>
            <w:gridSpan w:val="2"/>
            <w:tcBorders>
              <w:left w:val="nil"/>
              <w:bottom w:val="single" w:sz="12" w:space="0" w:color="000000"/>
              <w:right w:val="single" w:sz="12" w:space="0" w:color="000000"/>
            </w:tcBorders>
            <w:shd w:val="clear" w:color="auto" w:fill="BFBFBF" w:themeFill="background1" w:themeFillShade="BF"/>
            <w:vAlign w:val="bottom"/>
            <w:hideMark/>
          </w:tcPr>
          <w:p w:rsidR="007F7712" w:rsidRPr="007F7712" w:rsidRDefault="007F7712" w:rsidP="007F7712">
            <w:pPr>
              <w:spacing w:after="0" w:line="240" w:lineRule="auto"/>
              <w:rPr>
                <w:rFonts w:ascii="Arial" w:eastAsia="Times New Roman" w:hAnsi="Arial" w:cs="Arial"/>
                <w:color w:val="000000"/>
                <w:sz w:val="18"/>
                <w:szCs w:val="18"/>
                <w:lang w:eastAsia="es-ES"/>
              </w:rPr>
            </w:pPr>
            <w:r w:rsidRPr="007F7712">
              <w:rPr>
                <w:rFonts w:ascii="Arial" w:eastAsia="Times New Roman" w:hAnsi="Arial" w:cs="Arial"/>
                <w:color w:val="000000"/>
                <w:sz w:val="18"/>
                <w:szCs w:val="18"/>
                <w:lang w:eastAsia="es-ES"/>
              </w:rPr>
              <w:t>SECC</w:t>
            </w:r>
          </w:p>
        </w:tc>
        <w:tc>
          <w:tcPr>
            <w:tcW w:w="1061" w:type="dxa"/>
            <w:gridSpan w:val="2"/>
            <w:tcBorders>
              <w:left w:val="nil"/>
              <w:bottom w:val="single" w:sz="12" w:space="0" w:color="000000"/>
              <w:right w:val="single" w:sz="4" w:space="0" w:color="000000"/>
            </w:tcBorders>
            <w:shd w:val="clear" w:color="auto" w:fill="BFBFBF" w:themeFill="background1" w:themeFillShade="BF"/>
            <w:vAlign w:val="bottom"/>
            <w:hideMark/>
          </w:tcPr>
          <w:p w:rsidR="007F7712" w:rsidRPr="007F7712" w:rsidRDefault="007F7712" w:rsidP="007F7712">
            <w:pPr>
              <w:spacing w:after="0" w:line="240" w:lineRule="auto"/>
              <w:jc w:val="center"/>
              <w:rPr>
                <w:rFonts w:ascii="Arial" w:eastAsia="Times New Roman" w:hAnsi="Arial" w:cs="Arial"/>
                <w:color w:val="000000"/>
                <w:sz w:val="18"/>
                <w:szCs w:val="18"/>
                <w:lang w:eastAsia="es-ES"/>
              </w:rPr>
            </w:pPr>
            <w:r w:rsidRPr="007F7712">
              <w:rPr>
                <w:rFonts w:ascii="Arial" w:eastAsia="Times New Roman" w:hAnsi="Arial" w:cs="Arial"/>
                <w:color w:val="000000"/>
                <w:sz w:val="18"/>
                <w:szCs w:val="18"/>
                <w:lang w:eastAsia="es-ES"/>
              </w:rPr>
              <w:t>No sabe leer o escribir</w:t>
            </w:r>
          </w:p>
        </w:tc>
        <w:tc>
          <w:tcPr>
            <w:tcW w:w="1660" w:type="dxa"/>
            <w:tcBorders>
              <w:left w:val="nil"/>
              <w:bottom w:val="single" w:sz="12" w:space="0" w:color="000000"/>
              <w:right w:val="single" w:sz="4" w:space="0" w:color="000000"/>
            </w:tcBorders>
            <w:shd w:val="clear" w:color="auto" w:fill="BFBFBF" w:themeFill="background1" w:themeFillShade="BF"/>
            <w:vAlign w:val="bottom"/>
            <w:hideMark/>
          </w:tcPr>
          <w:p w:rsidR="007F7712" w:rsidRPr="007F7712" w:rsidRDefault="007F7712" w:rsidP="007F7712">
            <w:pPr>
              <w:spacing w:after="0" w:line="240" w:lineRule="auto"/>
              <w:jc w:val="center"/>
              <w:rPr>
                <w:rFonts w:ascii="Arial" w:eastAsia="Times New Roman" w:hAnsi="Arial" w:cs="Arial"/>
                <w:color w:val="000000"/>
                <w:sz w:val="18"/>
                <w:szCs w:val="18"/>
                <w:lang w:eastAsia="es-ES"/>
              </w:rPr>
            </w:pPr>
            <w:r w:rsidRPr="007F7712">
              <w:rPr>
                <w:rFonts w:ascii="Arial" w:eastAsia="Times New Roman" w:hAnsi="Arial" w:cs="Arial"/>
                <w:color w:val="000000"/>
                <w:sz w:val="18"/>
                <w:szCs w:val="18"/>
                <w:lang w:eastAsia="es-ES"/>
              </w:rPr>
              <w:t>Sabe leer y escribir pero fue menos de 5 años a la escuela</w:t>
            </w:r>
          </w:p>
        </w:tc>
        <w:tc>
          <w:tcPr>
            <w:tcW w:w="2080" w:type="dxa"/>
            <w:tcBorders>
              <w:left w:val="nil"/>
              <w:bottom w:val="single" w:sz="12" w:space="0" w:color="000000"/>
              <w:right w:val="single" w:sz="4" w:space="0" w:color="auto"/>
            </w:tcBorders>
            <w:shd w:val="clear" w:color="auto" w:fill="BFBFBF" w:themeFill="background1" w:themeFillShade="BF"/>
            <w:vAlign w:val="bottom"/>
            <w:hideMark/>
          </w:tcPr>
          <w:p w:rsidR="007F7712" w:rsidRPr="007F7712" w:rsidRDefault="007F7712" w:rsidP="007F7712">
            <w:pPr>
              <w:spacing w:after="0" w:line="240" w:lineRule="auto"/>
              <w:jc w:val="center"/>
              <w:rPr>
                <w:rFonts w:ascii="Arial" w:eastAsia="Times New Roman" w:hAnsi="Arial" w:cs="Arial"/>
                <w:color w:val="000000"/>
                <w:sz w:val="18"/>
                <w:szCs w:val="18"/>
                <w:lang w:eastAsia="es-ES"/>
              </w:rPr>
            </w:pPr>
            <w:r w:rsidRPr="007F7712">
              <w:rPr>
                <w:rFonts w:ascii="Arial" w:eastAsia="Times New Roman" w:hAnsi="Arial" w:cs="Arial"/>
                <w:color w:val="000000"/>
                <w:sz w:val="18"/>
                <w:szCs w:val="18"/>
                <w:lang w:eastAsia="es-ES"/>
              </w:rPr>
              <w:t>Fue a la escuela 5 o más años pero no llegó al último curso de ESO, EGB o Bachiller Elemental</w:t>
            </w:r>
          </w:p>
        </w:tc>
      </w:tr>
      <w:tr w:rsidR="007F7712" w:rsidRPr="007F7712" w:rsidTr="007F7712">
        <w:trPr>
          <w:trHeight w:val="315"/>
        </w:trPr>
        <w:tc>
          <w:tcPr>
            <w:tcW w:w="1081" w:type="dxa"/>
            <w:tcBorders>
              <w:top w:val="nil"/>
              <w:left w:val="single" w:sz="4" w:space="0" w:color="auto"/>
              <w:bottom w:val="single" w:sz="4" w:space="0" w:color="auto"/>
              <w:right w:val="nil"/>
            </w:tcBorders>
            <w:shd w:val="clear" w:color="000000" w:fill="FFFFFF"/>
            <w:noWrap/>
            <w:hideMark/>
          </w:tcPr>
          <w:p w:rsidR="007F7712" w:rsidRPr="007F7712" w:rsidRDefault="007F7712" w:rsidP="007F7712">
            <w:pPr>
              <w:spacing w:after="0" w:line="240" w:lineRule="auto"/>
              <w:rPr>
                <w:rFonts w:ascii="Arial" w:eastAsia="Times New Roman" w:hAnsi="Arial" w:cs="Arial"/>
                <w:color w:val="000000"/>
                <w:sz w:val="18"/>
                <w:szCs w:val="18"/>
                <w:lang w:eastAsia="es-ES"/>
              </w:rPr>
            </w:pPr>
            <w:r w:rsidRPr="007F7712">
              <w:rPr>
                <w:rFonts w:ascii="Arial" w:eastAsia="Times New Roman" w:hAnsi="Arial" w:cs="Arial"/>
                <w:color w:val="000000"/>
                <w:sz w:val="18"/>
                <w:szCs w:val="18"/>
                <w:lang w:eastAsia="es-ES"/>
              </w:rPr>
              <w:t>1</w:t>
            </w:r>
          </w:p>
        </w:tc>
        <w:tc>
          <w:tcPr>
            <w:tcW w:w="1200" w:type="dxa"/>
            <w:gridSpan w:val="2"/>
            <w:tcBorders>
              <w:top w:val="nil"/>
              <w:left w:val="nil"/>
              <w:bottom w:val="single" w:sz="4" w:space="0" w:color="auto"/>
              <w:right w:val="nil"/>
            </w:tcBorders>
            <w:shd w:val="clear" w:color="000000" w:fill="FFFFFF"/>
            <w:noWrap/>
            <w:hideMark/>
          </w:tcPr>
          <w:p w:rsidR="007F7712" w:rsidRPr="007F7712" w:rsidRDefault="007F7712" w:rsidP="007F7712">
            <w:pPr>
              <w:spacing w:after="0" w:line="240" w:lineRule="auto"/>
              <w:rPr>
                <w:rFonts w:ascii="Arial" w:eastAsia="Times New Roman" w:hAnsi="Arial" w:cs="Arial"/>
                <w:color w:val="000000"/>
                <w:sz w:val="18"/>
                <w:szCs w:val="18"/>
                <w:lang w:eastAsia="es-ES"/>
              </w:rPr>
            </w:pPr>
            <w:r w:rsidRPr="007F7712">
              <w:rPr>
                <w:rFonts w:ascii="Arial" w:eastAsia="Times New Roman" w:hAnsi="Arial" w:cs="Arial"/>
                <w:color w:val="000000"/>
                <w:sz w:val="18"/>
                <w:szCs w:val="18"/>
                <w:lang w:eastAsia="es-ES"/>
              </w:rPr>
              <w:t>1</w:t>
            </w:r>
          </w:p>
        </w:tc>
        <w:tc>
          <w:tcPr>
            <w:tcW w:w="1111" w:type="dxa"/>
            <w:gridSpan w:val="2"/>
            <w:tcBorders>
              <w:top w:val="nil"/>
              <w:left w:val="nil"/>
              <w:bottom w:val="single" w:sz="4" w:space="0" w:color="auto"/>
              <w:right w:val="single" w:sz="12" w:space="0" w:color="000000"/>
            </w:tcBorders>
            <w:shd w:val="clear" w:color="000000" w:fill="FFFFFF"/>
            <w:noWrap/>
            <w:hideMark/>
          </w:tcPr>
          <w:p w:rsidR="007F7712" w:rsidRPr="007F7712" w:rsidRDefault="007F7712" w:rsidP="007F7712">
            <w:pPr>
              <w:spacing w:after="0" w:line="240" w:lineRule="auto"/>
              <w:rPr>
                <w:rFonts w:ascii="Arial" w:eastAsia="Times New Roman" w:hAnsi="Arial" w:cs="Arial"/>
                <w:color w:val="000000"/>
                <w:sz w:val="18"/>
                <w:szCs w:val="18"/>
                <w:lang w:eastAsia="es-ES"/>
              </w:rPr>
            </w:pPr>
            <w:r w:rsidRPr="007F7712">
              <w:rPr>
                <w:rFonts w:ascii="Arial" w:eastAsia="Times New Roman" w:hAnsi="Arial" w:cs="Arial"/>
                <w:color w:val="000000"/>
                <w:sz w:val="18"/>
                <w:szCs w:val="18"/>
                <w:lang w:eastAsia="es-ES"/>
              </w:rPr>
              <w:t>1</w:t>
            </w:r>
          </w:p>
        </w:tc>
        <w:tc>
          <w:tcPr>
            <w:tcW w:w="1061" w:type="dxa"/>
            <w:gridSpan w:val="2"/>
            <w:tcBorders>
              <w:top w:val="nil"/>
              <w:left w:val="nil"/>
              <w:bottom w:val="single" w:sz="4" w:space="0" w:color="auto"/>
              <w:right w:val="single" w:sz="4" w:space="0" w:color="000000"/>
            </w:tcBorders>
            <w:shd w:val="clear" w:color="000000" w:fill="FFFFFF"/>
            <w:noWrap/>
            <w:vAlign w:val="center"/>
            <w:hideMark/>
          </w:tcPr>
          <w:p w:rsidR="007F7712" w:rsidRPr="007F7712" w:rsidRDefault="007F7712" w:rsidP="007F7712">
            <w:pPr>
              <w:spacing w:after="0" w:line="240" w:lineRule="auto"/>
              <w:jc w:val="right"/>
              <w:rPr>
                <w:rFonts w:ascii="Arial" w:eastAsia="Times New Roman" w:hAnsi="Arial" w:cs="Arial"/>
                <w:color w:val="000000"/>
                <w:sz w:val="18"/>
                <w:szCs w:val="18"/>
                <w:lang w:eastAsia="es-ES"/>
              </w:rPr>
            </w:pPr>
            <w:r w:rsidRPr="007F7712">
              <w:rPr>
                <w:rFonts w:ascii="Arial" w:eastAsia="Times New Roman" w:hAnsi="Arial" w:cs="Arial"/>
                <w:color w:val="000000"/>
                <w:sz w:val="18"/>
                <w:szCs w:val="18"/>
                <w:lang w:eastAsia="es-ES"/>
              </w:rPr>
              <w:t>0</w:t>
            </w:r>
          </w:p>
        </w:tc>
        <w:tc>
          <w:tcPr>
            <w:tcW w:w="1660" w:type="dxa"/>
            <w:tcBorders>
              <w:top w:val="nil"/>
              <w:left w:val="nil"/>
              <w:bottom w:val="single" w:sz="4" w:space="0" w:color="auto"/>
              <w:right w:val="single" w:sz="4" w:space="0" w:color="000000"/>
            </w:tcBorders>
            <w:shd w:val="clear" w:color="000000" w:fill="FFFFFF"/>
            <w:noWrap/>
            <w:vAlign w:val="center"/>
            <w:hideMark/>
          </w:tcPr>
          <w:p w:rsidR="007F7712" w:rsidRPr="007F7712" w:rsidRDefault="007F7712" w:rsidP="007F7712">
            <w:pPr>
              <w:spacing w:after="0" w:line="240" w:lineRule="auto"/>
              <w:jc w:val="right"/>
              <w:rPr>
                <w:rFonts w:ascii="Arial" w:eastAsia="Times New Roman" w:hAnsi="Arial" w:cs="Arial"/>
                <w:color w:val="000000"/>
                <w:sz w:val="18"/>
                <w:szCs w:val="18"/>
                <w:lang w:eastAsia="es-ES"/>
              </w:rPr>
            </w:pPr>
            <w:r w:rsidRPr="007F7712">
              <w:rPr>
                <w:rFonts w:ascii="Arial" w:eastAsia="Times New Roman" w:hAnsi="Arial" w:cs="Arial"/>
                <w:color w:val="000000"/>
                <w:sz w:val="18"/>
                <w:szCs w:val="18"/>
                <w:lang w:eastAsia="es-ES"/>
              </w:rPr>
              <w:t>0</w:t>
            </w:r>
          </w:p>
        </w:tc>
        <w:tc>
          <w:tcPr>
            <w:tcW w:w="2080" w:type="dxa"/>
            <w:tcBorders>
              <w:top w:val="nil"/>
              <w:left w:val="nil"/>
              <w:bottom w:val="single" w:sz="4" w:space="0" w:color="auto"/>
              <w:right w:val="single" w:sz="4" w:space="0" w:color="auto"/>
            </w:tcBorders>
            <w:shd w:val="clear" w:color="000000" w:fill="FFFFFF"/>
            <w:noWrap/>
            <w:vAlign w:val="center"/>
            <w:hideMark/>
          </w:tcPr>
          <w:p w:rsidR="007F7712" w:rsidRPr="007F7712" w:rsidRDefault="007F7712" w:rsidP="007F7712">
            <w:pPr>
              <w:spacing w:after="0" w:line="240" w:lineRule="auto"/>
              <w:jc w:val="right"/>
              <w:rPr>
                <w:rFonts w:ascii="Arial" w:eastAsia="Times New Roman" w:hAnsi="Arial" w:cs="Arial"/>
                <w:color w:val="000000"/>
                <w:sz w:val="18"/>
                <w:szCs w:val="18"/>
                <w:lang w:eastAsia="es-ES"/>
              </w:rPr>
            </w:pPr>
            <w:r w:rsidRPr="007F7712">
              <w:rPr>
                <w:rFonts w:ascii="Arial" w:eastAsia="Times New Roman" w:hAnsi="Arial" w:cs="Arial"/>
                <w:color w:val="000000"/>
                <w:sz w:val="18"/>
                <w:szCs w:val="18"/>
                <w:lang w:eastAsia="es-ES"/>
              </w:rPr>
              <w:t>0</w:t>
            </w:r>
          </w:p>
        </w:tc>
      </w:tr>
      <w:tr w:rsidR="007F7712" w:rsidRPr="007F7712" w:rsidTr="007F7712">
        <w:trPr>
          <w:trHeight w:val="315"/>
        </w:trPr>
        <w:tc>
          <w:tcPr>
            <w:tcW w:w="1081"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hideMark/>
          </w:tcPr>
          <w:p w:rsidR="007F7712" w:rsidRPr="007F7712" w:rsidRDefault="007F7712" w:rsidP="007F7712">
            <w:pPr>
              <w:spacing w:after="0" w:line="240" w:lineRule="auto"/>
              <w:rPr>
                <w:rFonts w:ascii="Arial" w:eastAsia="Times New Roman" w:hAnsi="Arial" w:cs="Arial"/>
                <w:color w:val="000000"/>
                <w:sz w:val="18"/>
                <w:szCs w:val="18"/>
                <w:lang w:eastAsia="es-ES"/>
              </w:rPr>
            </w:pPr>
            <w:r w:rsidRPr="007F7712">
              <w:rPr>
                <w:rFonts w:ascii="Arial" w:eastAsia="Times New Roman" w:hAnsi="Arial" w:cs="Arial"/>
                <w:color w:val="000000"/>
                <w:sz w:val="18"/>
                <w:szCs w:val="18"/>
                <w:lang w:eastAsia="es-ES"/>
              </w:rPr>
              <w:t>Llegó al último curso de ESO, EGB o Bachiller Elemental o tiene el Certificado de Escolaridad o de Estudios Primarios</w:t>
            </w:r>
          </w:p>
        </w:tc>
        <w:tc>
          <w:tcPr>
            <w:tcW w:w="1200"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noWrap/>
            <w:hideMark/>
          </w:tcPr>
          <w:p w:rsidR="007F7712" w:rsidRPr="007F7712" w:rsidRDefault="007F7712" w:rsidP="007F7712">
            <w:pPr>
              <w:spacing w:after="0" w:line="240" w:lineRule="auto"/>
              <w:rPr>
                <w:rFonts w:ascii="Arial" w:eastAsia="Times New Roman" w:hAnsi="Arial" w:cs="Arial"/>
                <w:color w:val="000000"/>
                <w:sz w:val="18"/>
                <w:szCs w:val="18"/>
                <w:lang w:val="en-US" w:eastAsia="es-ES"/>
              </w:rPr>
            </w:pPr>
            <w:proofErr w:type="spellStart"/>
            <w:r w:rsidRPr="007F7712">
              <w:rPr>
                <w:rFonts w:ascii="Arial" w:eastAsia="Times New Roman" w:hAnsi="Arial" w:cs="Arial"/>
                <w:color w:val="000000"/>
                <w:sz w:val="18"/>
                <w:szCs w:val="18"/>
                <w:lang w:val="en-US" w:eastAsia="es-ES"/>
              </w:rPr>
              <w:t>Bachiller</w:t>
            </w:r>
            <w:proofErr w:type="spellEnd"/>
            <w:r w:rsidRPr="007F7712">
              <w:rPr>
                <w:rFonts w:ascii="Arial" w:eastAsia="Times New Roman" w:hAnsi="Arial" w:cs="Arial"/>
                <w:color w:val="000000"/>
                <w:sz w:val="18"/>
                <w:szCs w:val="18"/>
                <w:lang w:val="en-US" w:eastAsia="es-ES"/>
              </w:rPr>
              <w:t xml:space="preserve"> (LOE, LOGSE), BUP, </w:t>
            </w:r>
            <w:proofErr w:type="spellStart"/>
            <w:r w:rsidRPr="007F7712">
              <w:rPr>
                <w:rFonts w:ascii="Arial" w:eastAsia="Times New Roman" w:hAnsi="Arial" w:cs="Arial"/>
                <w:color w:val="000000"/>
                <w:sz w:val="18"/>
                <w:szCs w:val="18"/>
                <w:lang w:val="en-US" w:eastAsia="es-ES"/>
              </w:rPr>
              <w:t>Bachiller</w:t>
            </w:r>
            <w:proofErr w:type="spellEnd"/>
            <w:r w:rsidRPr="007F7712">
              <w:rPr>
                <w:rFonts w:ascii="Arial" w:eastAsia="Times New Roman" w:hAnsi="Arial" w:cs="Arial"/>
                <w:color w:val="000000"/>
                <w:sz w:val="18"/>
                <w:szCs w:val="18"/>
                <w:lang w:val="en-US" w:eastAsia="es-ES"/>
              </w:rPr>
              <w:t xml:space="preserve"> Superior, COU, PREU</w:t>
            </w:r>
          </w:p>
        </w:tc>
        <w:tc>
          <w:tcPr>
            <w:tcW w:w="1111"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noWrap/>
            <w:hideMark/>
          </w:tcPr>
          <w:p w:rsidR="007F7712" w:rsidRPr="007F7712" w:rsidRDefault="007F7712" w:rsidP="007F7712">
            <w:pPr>
              <w:spacing w:after="0" w:line="240" w:lineRule="auto"/>
              <w:rPr>
                <w:rFonts w:ascii="Arial" w:eastAsia="Times New Roman" w:hAnsi="Arial" w:cs="Arial"/>
                <w:color w:val="000000"/>
                <w:sz w:val="18"/>
                <w:szCs w:val="18"/>
                <w:lang w:eastAsia="es-ES"/>
              </w:rPr>
            </w:pPr>
            <w:r w:rsidRPr="007F7712">
              <w:rPr>
                <w:rFonts w:ascii="Arial" w:eastAsia="Times New Roman" w:hAnsi="Arial" w:cs="Arial"/>
                <w:color w:val="000000"/>
                <w:sz w:val="18"/>
                <w:szCs w:val="18"/>
                <w:lang w:eastAsia="es-ES"/>
              </w:rPr>
              <w:t xml:space="preserve">FP grado medio, FP I, Oficialía industrial o equivalente, Grado Medio de Música y Danza, Certificados de </w:t>
            </w:r>
            <w:proofErr w:type="spellStart"/>
            <w:r w:rsidRPr="007F7712">
              <w:rPr>
                <w:rFonts w:ascii="Arial" w:eastAsia="Times New Roman" w:hAnsi="Arial" w:cs="Arial"/>
                <w:color w:val="000000"/>
                <w:sz w:val="18"/>
                <w:szCs w:val="18"/>
                <w:lang w:eastAsia="es-ES"/>
              </w:rPr>
              <w:t>EOIs</w:t>
            </w:r>
            <w:proofErr w:type="spellEnd"/>
          </w:p>
        </w:tc>
        <w:tc>
          <w:tcPr>
            <w:tcW w:w="1061"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7F7712" w:rsidRPr="007F7712" w:rsidRDefault="007F7712" w:rsidP="007F7712">
            <w:pPr>
              <w:spacing w:after="0" w:line="240" w:lineRule="auto"/>
              <w:jc w:val="right"/>
              <w:rPr>
                <w:rFonts w:ascii="Arial" w:eastAsia="Times New Roman" w:hAnsi="Arial" w:cs="Arial"/>
                <w:color w:val="000000"/>
                <w:sz w:val="18"/>
                <w:szCs w:val="18"/>
                <w:lang w:eastAsia="es-ES"/>
              </w:rPr>
            </w:pPr>
            <w:r w:rsidRPr="007F7712">
              <w:rPr>
                <w:rFonts w:ascii="Arial" w:eastAsia="Times New Roman" w:hAnsi="Arial" w:cs="Arial"/>
                <w:color w:val="000000"/>
                <w:sz w:val="18"/>
                <w:szCs w:val="18"/>
                <w:lang w:eastAsia="es-ES"/>
              </w:rPr>
              <w:t>FP grado superior, FP II, Maestría industrial o equivalente</w:t>
            </w:r>
          </w:p>
        </w:tc>
        <w:tc>
          <w:tcPr>
            <w:tcW w:w="1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7F7712" w:rsidRPr="007F7712" w:rsidRDefault="007F7712" w:rsidP="007F7712">
            <w:pPr>
              <w:spacing w:after="0" w:line="240" w:lineRule="auto"/>
              <w:jc w:val="right"/>
              <w:rPr>
                <w:rFonts w:ascii="Arial" w:eastAsia="Times New Roman" w:hAnsi="Arial" w:cs="Arial"/>
                <w:color w:val="000000"/>
                <w:sz w:val="18"/>
                <w:szCs w:val="18"/>
                <w:lang w:eastAsia="es-ES"/>
              </w:rPr>
            </w:pPr>
            <w:r w:rsidRPr="007F7712">
              <w:rPr>
                <w:rFonts w:ascii="Arial" w:eastAsia="Times New Roman" w:hAnsi="Arial" w:cs="Arial"/>
                <w:color w:val="000000"/>
                <w:sz w:val="18"/>
                <w:szCs w:val="18"/>
                <w:lang w:eastAsia="es-ES"/>
              </w:rPr>
              <w:t>Diplomatura universitaria, Arquitectura Técnica, Ingeniería Técnica o equivalente</w:t>
            </w:r>
          </w:p>
        </w:tc>
        <w:tc>
          <w:tcPr>
            <w:tcW w:w="20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7F7712" w:rsidRPr="007F7712" w:rsidRDefault="007F7712" w:rsidP="007F7712">
            <w:pPr>
              <w:spacing w:after="0" w:line="240" w:lineRule="auto"/>
              <w:jc w:val="right"/>
              <w:rPr>
                <w:rFonts w:ascii="Arial" w:eastAsia="Times New Roman" w:hAnsi="Arial" w:cs="Arial"/>
                <w:color w:val="000000"/>
                <w:sz w:val="18"/>
                <w:szCs w:val="18"/>
                <w:lang w:eastAsia="es-ES"/>
              </w:rPr>
            </w:pPr>
            <w:r w:rsidRPr="007F7712">
              <w:rPr>
                <w:rFonts w:ascii="Arial" w:eastAsia="Times New Roman" w:hAnsi="Arial" w:cs="Arial"/>
                <w:color w:val="000000"/>
                <w:sz w:val="18"/>
                <w:szCs w:val="18"/>
                <w:lang w:eastAsia="es-ES"/>
              </w:rPr>
              <w:t>Grado Universitario o equivalente</w:t>
            </w:r>
          </w:p>
        </w:tc>
      </w:tr>
      <w:tr w:rsidR="007F7712" w:rsidRPr="007F7712" w:rsidTr="007F7712">
        <w:trPr>
          <w:trHeight w:val="315"/>
        </w:trPr>
        <w:tc>
          <w:tcPr>
            <w:tcW w:w="1081" w:type="dxa"/>
            <w:tcBorders>
              <w:top w:val="single" w:sz="4" w:space="0" w:color="auto"/>
              <w:left w:val="single" w:sz="4" w:space="0" w:color="auto"/>
              <w:bottom w:val="single" w:sz="4" w:space="0" w:color="auto"/>
              <w:right w:val="single" w:sz="4" w:space="0" w:color="auto"/>
            </w:tcBorders>
            <w:shd w:val="clear" w:color="000000" w:fill="FFFFFF"/>
            <w:noWrap/>
            <w:hideMark/>
          </w:tcPr>
          <w:p w:rsidR="007F7712" w:rsidRPr="007F7712" w:rsidRDefault="007F7712" w:rsidP="007F7712">
            <w:pPr>
              <w:spacing w:after="0" w:line="240" w:lineRule="auto"/>
              <w:rPr>
                <w:rFonts w:ascii="Arial" w:eastAsia="Times New Roman" w:hAnsi="Arial" w:cs="Arial"/>
                <w:color w:val="000000"/>
                <w:sz w:val="18"/>
                <w:szCs w:val="18"/>
                <w:lang w:eastAsia="es-ES"/>
              </w:rPr>
            </w:pPr>
            <w:r w:rsidRPr="007F7712">
              <w:rPr>
                <w:rFonts w:ascii="Arial" w:eastAsia="Times New Roman" w:hAnsi="Arial" w:cs="Arial"/>
                <w:color w:val="000000"/>
                <w:sz w:val="18"/>
                <w:szCs w:val="18"/>
                <w:lang w:eastAsia="es-ES"/>
              </w:rPr>
              <w:t>0</w:t>
            </w:r>
          </w:p>
        </w:tc>
        <w:tc>
          <w:tcPr>
            <w:tcW w:w="1200" w:type="dxa"/>
            <w:gridSpan w:val="2"/>
            <w:tcBorders>
              <w:top w:val="single" w:sz="4" w:space="0" w:color="auto"/>
              <w:left w:val="single" w:sz="4" w:space="0" w:color="auto"/>
              <w:bottom w:val="single" w:sz="4" w:space="0" w:color="auto"/>
              <w:right w:val="single" w:sz="4" w:space="0" w:color="auto"/>
            </w:tcBorders>
            <w:shd w:val="clear" w:color="000000" w:fill="FFFFFF"/>
            <w:noWrap/>
            <w:hideMark/>
          </w:tcPr>
          <w:p w:rsidR="007F7712" w:rsidRPr="007F7712" w:rsidRDefault="007F7712" w:rsidP="007F7712">
            <w:pPr>
              <w:spacing w:after="0" w:line="240" w:lineRule="auto"/>
              <w:rPr>
                <w:rFonts w:ascii="Arial" w:eastAsia="Times New Roman" w:hAnsi="Arial" w:cs="Arial"/>
                <w:color w:val="000000"/>
                <w:sz w:val="18"/>
                <w:szCs w:val="18"/>
                <w:lang w:eastAsia="es-ES"/>
              </w:rPr>
            </w:pPr>
            <w:r w:rsidRPr="007F7712">
              <w:rPr>
                <w:rFonts w:ascii="Arial" w:eastAsia="Times New Roman" w:hAnsi="Arial" w:cs="Arial"/>
                <w:color w:val="000000"/>
                <w:sz w:val="18"/>
                <w:szCs w:val="18"/>
                <w:lang w:eastAsia="es-ES"/>
              </w:rPr>
              <w:t>5</w:t>
            </w:r>
          </w:p>
        </w:tc>
        <w:tc>
          <w:tcPr>
            <w:tcW w:w="1111" w:type="dxa"/>
            <w:gridSpan w:val="2"/>
            <w:tcBorders>
              <w:top w:val="single" w:sz="4" w:space="0" w:color="auto"/>
              <w:left w:val="single" w:sz="4" w:space="0" w:color="auto"/>
              <w:bottom w:val="single" w:sz="4" w:space="0" w:color="auto"/>
              <w:right w:val="single" w:sz="4" w:space="0" w:color="auto"/>
            </w:tcBorders>
            <w:shd w:val="clear" w:color="000000" w:fill="FFFFFF"/>
            <w:noWrap/>
            <w:hideMark/>
          </w:tcPr>
          <w:p w:rsidR="007F7712" w:rsidRPr="007F7712" w:rsidRDefault="007F7712" w:rsidP="007F7712">
            <w:pPr>
              <w:spacing w:after="0" w:line="240" w:lineRule="auto"/>
              <w:rPr>
                <w:rFonts w:ascii="Arial" w:eastAsia="Times New Roman" w:hAnsi="Arial" w:cs="Arial"/>
                <w:color w:val="000000"/>
                <w:sz w:val="18"/>
                <w:szCs w:val="18"/>
                <w:lang w:eastAsia="es-ES"/>
              </w:rPr>
            </w:pPr>
            <w:r w:rsidRPr="007F7712">
              <w:rPr>
                <w:rFonts w:ascii="Arial" w:eastAsia="Times New Roman" w:hAnsi="Arial" w:cs="Arial"/>
                <w:color w:val="000000"/>
                <w:sz w:val="18"/>
                <w:szCs w:val="18"/>
                <w:lang w:eastAsia="es-ES"/>
              </w:rPr>
              <w:t>0</w:t>
            </w:r>
          </w:p>
        </w:tc>
        <w:tc>
          <w:tcPr>
            <w:tcW w:w="1061" w:type="dxa"/>
            <w:gridSpan w:val="2"/>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7F7712" w:rsidRPr="007F7712" w:rsidRDefault="007F7712" w:rsidP="007F7712">
            <w:pPr>
              <w:spacing w:after="0" w:line="240" w:lineRule="auto"/>
              <w:jc w:val="right"/>
              <w:rPr>
                <w:rFonts w:ascii="Arial" w:eastAsia="Times New Roman" w:hAnsi="Arial" w:cs="Arial"/>
                <w:color w:val="000000"/>
                <w:sz w:val="18"/>
                <w:szCs w:val="18"/>
                <w:lang w:eastAsia="es-ES"/>
              </w:rPr>
            </w:pPr>
            <w:r w:rsidRPr="007F7712">
              <w:rPr>
                <w:rFonts w:ascii="Arial" w:eastAsia="Times New Roman" w:hAnsi="Arial" w:cs="Arial"/>
                <w:color w:val="000000"/>
                <w:sz w:val="18"/>
                <w:szCs w:val="18"/>
                <w:lang w:eastAsia="es-ES"/>
              </w:rPr>
              <w:t>4</w:t>
            </w:r>
          </w:p>
        </w:tc>
        <w:tc>
          <w:tcPr>
            <w:tcW w:w="16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7F7712" w:rsidRPr="007F7712" w:rsidRDefault="007F7712" w:rsidP="007F7712">
            <w:pPr>
              <w:spacing w:after="0" w:line="240" w:lineRule="auto"/>
              <w:jc w:val="right"/>
              <w:rPr>
                <w:rFonts w:ascii="Arial" w:eastAsia="Times New Roman" w:hAnsi="Arial" w:cs="Arial"/>
                <w:color w:val="000000"/>
                <w:sz w:val="18"/>
                <w:szCs w:val="18"/>
                <w:lang w:eastAsia="es-ES"/>
              </w:rPr>
            </w:pPr>
            <w:r w:rsidRPr="007F7712">
              <w:rPr>
                <w:rFonts w:ascii="Arial" w:eastAsia="Times New Roman" w:hAnsi="Arial" w:cs="Arial"/>
                <w:color w:val="000000"/>
                <w:sz w:val="18"/>
                <w:szCs w:val="18"/>
                <w:lang w:eastAsia="es-ES"/>
              </w:rPr>
              <w:t>3</w:t>
            </w:r>
          </w:p>
        </w:tc>
        <w:tc>
          <w:tcPr>
            <w:tcW w:w="20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7F7712" w:rsidRPr="007F7712" w:rsidRDefault="007F7712" w:rsidP="007F7712">
            <w:pPr>
              <w:spacing w:after="0" w:line="240" w:lineRule="auto"/>
              <w:jc w:val="right"/>
              <w:rPr>
                <w:rFonts w:ascii="Arial" w:eastAsia="Times New Roman" w:hAnsi="Arial" w:cs="Arial"/>
                <w:color w:val="000000"/>
                <w:sz w:val="18"/>
                <w:szCs w:val="18"/>
                <w:lang w:eastAsia="es-ES"/>
              </w:rPr>
            </w:pPr>
            <w:r w:rsidRPr="007F7712">
              <w:rPr>
                <w:rFonts w:ascii="Arial" w:eastAsia="Times New Roman" w:hAnsi="Arial" w:cs="Arial"/>
                <w:color w:val="000000"/>
                <w:sz w:val="18"/>
                <w:szCs w:val="18"/>
                <w:lang w:eastAsia="es-ES"/>
              </w:rPr>
              <w:t>0</w:t>
            </w:r>
          </w:p>
        </w:tc>
      </w:tr>
      <w:tr w:rsidR="007F7712" w:rsidRPr="007F7712" w:rsidTr="007F7712">
        <w:trPr>
          <w:gridAfter w:val="3"/>
          <w:wAfter w:w="4593" w:type="dxa"/>
          <w:trHeight w:val="1710"/>
        </w:trPr>
        <w:tc>
          <w:tcPr>
            <w:tcW w:w="1187" w:type="dxa"/>
            <w:gridSpan w:val="2"/>
            <w:tcBorders>
              <w:top w:val="single" w:sz="4" w:space="0" w:color="000000"/>
              <w:left w:val="single" w:sz="4" w:space="0" w:color="auto"/>
              <w:bottom w:val="single" w:sz="12" w:space="0" w:color="000000"/>
              <w:right w:val="single" w:sz="4" w:space="0" w:color="000000"/>
            </w:tcBorders>
            <w:shd w:val="clear" w:color="auto" w:fill="BFBFBF" w:themeFill="background1" w:themeFillShade="BF"/>
            <w:vAlign w:val="bottom"/>
            <w:hideMark/>
          </w:tcPr>
          <w:p w:rsidR="007F7712" w:rsidRPr="007F7712" w:rsidRDefault="007F7712" w:rsidP="007F7712">
            <w:pPr>
              <w:spacing w:after="0" w:line="240" w:lineRule="auto"/>
              <w:jc w:val="center"/>
              <w:rPr>
                <w:rFonts w:ascii="Arial" w:eastAsia="Times New Roman" w:hAnsi="Arial" w:cs="Arial"/>
                <w:color w:val="000000"/>
                <w:sz w:val="18"/>
                <w:szCs w:val="18"/>
                <w:lang w:eastAsia="es-ES"/>
              </w:rPr>
            </w:pPr>
            <w:r w:rsidRPr="007F7712">
              <w:rPr>
                <w:rFonts w:ascii="Arial" w:eastAsia="Times New Roman" w:hAnsi="Arial" w:cs="Arial"/>
                <w:color w:val="000000"/>
                <w:sz w:val="18"/>
                <w:szCs w:val="18"/>
                <w:lang w:eastAsia="es-ES"/>
              </w:rPr>
              <w:t>Licenciatura, Arquitectura, Ingeniería o equivalente</w:t>
            </w:r>
          </w:p>
        </w:tc>
        <w:tc>
          <w:tcPr>
            <w:tcW w:w="1241" w:type="dxa"/>
            <w:gridSpan w:val="2"/>
            <w:tcBorders>
              <w:top w:val="single" w:sz="4" w:space="0" w:color="000000"/>
              <w:left w:val="nil"/>
              <w:bottom w:val="single" w:sz="12" w:space="0" w:color="000000"/>
              <w:right w:val="single" w:sz="4" w:space="0" w:color="000000"/>
            </w:tcBorders>
            <w:shd w:val="clear" w:color="auto" w:fill="BFBFBF" w:themeFill="background1" w:themeFillShade="BF"/>
            <w:vAlign w:val="bottom"/>
            <w:hideMark/>
          </w:tcPr>
          <w:p w:rsidR="007F7712" w:rsidRPr="007F7712" w:rsidRDefault="007F7712" w:rsidP="007F7712">
            <w:pPr>
              <w:spacing w:after="0" w:line="240" w:lineRule="auto"/>
              <w:jc w:val="center"/>
              <w:rPr>
                <w:rFonts w:ascii="Arial" w:eastAsia="Times New Roman" w:hAnsi="Arial" w:cs="Arial"/>
                <w:color w:val="000000"/>
                <w:sz w:val="18"/>
                <w:szCs w:val="18"/>
                <w:lang w:eastAsia="es-ES"/>
              </w:rPr>
            </w:pPr>
            <w:r w:rsidRPr="007F7712">
              <w:rPr>
                <w:rFonts w:ascii="Arial" w:eastAsia="Times New Roman" w:hAnsi="Arial" w:cs="Arial"/>
                <w:color w:val="000000"/>
                <w:sz w:val="18"/>
                <w:szCs w:val="18"/>
                <w:lang w:eastAsia="es-ES"/>
              </w:rPr>
              <w:t>Máster oficial universitario (a partir de 2006), Especialidades Médicas o análogos</w:t>
            </w:r>
          </w:p>
        </w:tc>
        <w:tc>
          <w:tcPr>
            <w:tcW w:w="1172" w:type="dxa"/>
            <w:gridSpan w:val="2"/>
            <w:tcBorders>
              <w:top w:val="single" w:sz="4" w:space="0" w:color="000000"/>
              <w:left w:val="nil"/>
              <w:bottom w:val="single" w:sz="12" w:space="0" w:color="000000"/>
              <w:right w:val="single" w:sz="4" w:space="0" w:color="auto"/>
            </w:tcBorders>
            <w:shd w:val="clear" w:color="auto" w:fill="BFBFBF" w:themeFill="background1" w:themeFillShade="BF"/>
            <w:vAlign w:val="bottom"/>
            <w:hideMark/>
          </w:tcPr>
          <w:p w:rsidR="007F7712" w:rsidRPr="007F7712" w:rsidRDefault="007F7712" w:rsidP="007F7712">
            <w:pPr>
              <w:spacing w:after="0" w:line="240" w:lineRule="auto"/>
              <w:jc w:val="center"/>
              <w:rPr>
                <w:rFonts w:ascii="Arial" w:eastAsia="Times New Roman" w:hAnsi="Arial" w:cs="Arial"/>
                <w:color w:val="000000"/>
                <w:sz w:val="18"/>
                <w:szCs w:val="18"/>
                <w:lang w:eastAsia="es-ES"/>
              </w:rPr>
            </w:pPr>
            <w:r w:rsidRPr="007F7712">
              <w:rPr>
                <w:rFonts w:ascii="Arial" w:eastAsia="Times New Roman" w:hAnsi="Arial" w:cs="Arial"/>
                <w:color w:val="000000"/>
                <w:sz w:val="18"/>
                <w:szCs w:val="18"/>
                <w:lang w:eastAsia="es-ES"/>
              </w:rPr>
              <w:t>Doctorado</w:t>
            </w:r>
          </w:p>
        </w:tc>
      </w:tr>
      <w:tr w:rsidR="007F7712" w:rsidRPr="007F7712" w:rsidTr="007F7712">
        <w:trPr>
          <w:gridAfter w:val="3"/>
          <w:wAfter w:w="4593" w:type="dxa"/>
          <w:trHeight w:val="315"/>
        </w:trPr>
        <w:tc>
          <w:tcPr>
            <w:tcW w:w="1187" w:type="dxa"/>
            <w:gridSpan w:val="2"/>
            <w:tcBorders>
              <w:top w:val="nil"/>
              <w:left w:val="single" w:sz="4" w:space="0" w:color="auto"/>
              <w:bottom w:val="single" w:sz="4" w:space="0" w:color="auto"/>
              <w:right w:val="single" w:sz="4" w:space="0" w:color="000000"/>
            </w:tcBorders>
            <w:shd w:val="clear" w:color="000000" w:fill="FFFFFF"/>
            <w:noWrap/>
            <w:vAlign w:val="center"/>
            <w:hideMark/>
          </w:tcPr>
          <w:p w:rsidR="007F7712" w:rsidRPr="007F7712" w:rsidRDefault="007F7712" w:rsidP="007F7712">
            <w:pPr>
              <w:spacing w:after="0" w:line="240" w:lineRule="auto"/>
              <w:jc w:val="right"/>
              <w:rPr>
                <w:rFonts w:ascii="Arial" w:eastAsia="Times New Roman" w:hAnsi="Arial" w:cs="Arial"/>
                <w:color w:val="000000"/>
                <w:sz w:val="18"/>
                <w:szCs w:val="18"/>
                <w:lang w:eastAsia="es-ES"/>
              </w:rPr>
            </w:pPr>
            <w:r w:rsidRPr="007F7712">
              <w:rPr>
                <w:rFonts w:ascii="Arial" w:eastAsia="Times New Roman" w:hAnsi="Arial" w:cs="Arial"/>
                <w:color w:val="000000"/>
                <w:sz w:val="18"/>
                <w:szCs w:val="18"/>
                <w:lang w:eastAsia="es-ES"/>
              </w:rPr>
              <w:t>0</w:t>
            </w:r>
          </w:p>
        </w:tc>
        <w:tc>
          <w:tcPr>
            <w:tcW w:w="1241" w:type="dxa"/>
            <w:gridSpan w:val="2"/>
            <w:tcBorders>
              <w:top w:val="nil"/>
              <w:left w:val="nil"/>
              <w:bottom w:val="single" w:sz="4" w:space="0" w:color="auto"/>
              <w:right w:val="single" w:sz="4" w:space="0" w:color="000000"/>
            </w:tcBorders>
            <w:shd w:val="clear" w:color="000000" w:fill="FFFFFF"/>
            <w:noWrap/>
            <w:vAlign w:val="center"/>
            <w:hideMark/>
          </w:tcPr>
          <w:p w:rsidR="007F7712" w:rsidRPr="007F7712" w:rsidRDefault="007F7712" w:rsidP="007F7712">
            <w:pPr>
              <w:spacing w:after="0" w:line="240" w:lineRule="auto"/>
              <w:jc w:val="right"/>
              <w:rPr>
                <w:rFonts w:ascii="Arial" w:eastAsia="Times New Roman" w:hAnsi="Arial" w:cs="Arial"/>
                <w:color w:val="000000"/>
                <w:sz w:val="18"/>
                <w:szCs w:val="18"/>
                <w:lang w:eastAsia="es-ES"/>
              </w:rPr>
            </w:pPr>
            <w:r w:rsidRPr="007F7712">
              <w:rPr>
                <w:rFonts w:ascii="Arial" w:eastAsia="Times New Roman" w:hAnsi="Arial" w:cs="Arial"/>
                <w:color w:val="000000"/>
                <w:sz w:val="18"/>
                <w:szCs w:val="18"/>
                <w:lang w:eastAsia="es-ES"/>
              </w:rPr>
              <w:t>0</w:t>
            </w:r>
          </w:p>
        </w:tc>
        <w:tc>
          <w:tcPr>
            <w:tcW w:w="1172" w:type="dxa"/>
            <w:gridSpan w:val="2"/>
            <w:tcBorders>
              <w:top w:val="nil"/>
              <w:left w:val="nil"/>
              <w:bottom w:val="single" w:sz="4" w:space="0" w:color="auto"/>
              <w:right w:val="single" w:sz="4" w:space="0" w:color="auto"/>
            </w:tcBorders>
            <w:shd w:val="clear" w:color="000000" w:fill="FFFFFF"/>
            <w:noWrap/>
            <w:vAlign w:val="center"/>
            <w:hideMark/>
          </w:tcPr>
          <w:p w:rsidR="007F7712" w:rsidRPr="007F7712" w:rsidRDefault="007F7712" w:rsidP="007F7712">
            <w:pPr>
              <w:spacing w:after="0" w:line="240" w:lineRule="auto"/>
              <w:jc w:val="right"/>
              <w:rPr>
                <w:rFonts w:ascii="Arial" w:eastAsia="Times New Roman" w:hAnsi="Arial" w:cs="Arial"/>
                <w:color w:val="000000"/>
                <w:sz w:val="18"/>
                <w:szCs w:val="18"/>
                <w:lang w:eastAsia="es-ES"/>
              </w:rPr>
            </w:pPr>
            <w:r w:rsidRPr="007F7712">
              <w:rPr>
                <w:rFonts w:ascii="Arial" w:eastAsia="Times New Roman" w:hAnsi="Arial" w:cs="Arial"/>
                <w:color w:val="000000"/>
                <w:sz w:val="18"/>
                <w:szCs w:val="18"/>
                <w:lang w:eastAsia="es-ES"/>
              </w:rPr>
              <w:t>0</w:t>
            </w:r>
          </w:p>
        </w:tc>
      </w:tr>
    </w:tbl>
    <w:p w:rsidR="007F7712" w:rsidRDefault="007F7712" w:rsidP="007F7712">
      <w:pPr>
        <w:pStyle w:val="Prrafodelista"/>
        <w:rPr>
          <w:rFonts w:asciiTheme="minorHAnsi" w:hAnsiTheme="minorHAnsi"/>
          <w:sz w:val="22"/>
          <w:szCs w:val="22"/>
        </w:rPr>
      </w:pPr>
    </w:p>
    <w:p w:rsidR="007F7712" w:rsidRDefault="007F7712">
      <w:pPr>
        <w:rPr>
          <w:rFonts w:eastAsia="Times New Roman" w:cs="Times New Roman"/>
          <w:lang w:eastAsia="es-ES"/>
        </w:rPr>
      </w:pPr>
      <w:r>
        <w:br w:type="page"/>
      </w:r>
    </w:p>
    <w:p w:rsidR="007F7712" w:rsidRDefault="007F7712" w:rsidP="007F7712">
      <w:pPr>
        <w:pStyle w:val="Prrafodelista"/>
        <w:rPr>
          <w:rFonts w:asciiTheme="minorHAnsi" w:hAnsiTheme="minorHAnsi"/>
          <w:sz w:val="22"/>
          <w:szCs w:val="22"/>
        </w:rPr>
      </w:pPr>
    </w:p>
    <w:p w:rsidR="007F7712" w:rsidRPr="0037789E" w:rsidRDefault="007F7712" w:rsidP="007F7712">
      <w:pPr>
        <w:pStyle w:val="Prrafodelista"/>
        <w:numPr>
          <w:ilvl w:val="0"/>
          <w:numId w:val="1"/>
        </w:numPr>
        <w:rPr>
          <w:rFonts w:asciiTheme="minorHAnsi" w:hAnsiTheme="minorHAnsi"/>
          <w:sz w:val="22"/>
          <w:szCs w:val="22"/>
        </w:rPr>
      </w:pPr>
      <w:r w:rsidRPr="007B2BBD">
        <w:rPr>
          <w:rFonts w:asciiTheme="minorHAnsi" w:hAnsiTheme="minorHAnsi"/>
          <w:sz w:val="22"/>
          <w:szCs w:val="22"/>
          <w:u w:val="single"/>
        </w:rPr>
        <w:t>Relación con la actividad económica:</w:t>
      </w:r>
      <w:r w:rsidRPr="007B2BBD">
        <w:rPr>
          <w:rFonts w:asciiTheme="minorHAnsi" w:hAnsiTheme="minorHAnsi"/>
          <w:sz w:val="22"/>
          <w:szCs w:val="22"/>
        </w:rPr>
        <w:t xml:space="preserve"> </w:t>
      </w:r>
      <w:r w:rsidRPr="00AC49C8">
        <w:rPr>
          <w:rFonts w:asciiTheme="minorHAnsi" w:hAnsiTheme="minorHAnsi"/>
          <w:sz w:val="22"/>
          <w:szCs w:val="22"/>
        </w:rPr>
        <w:t>Población residente en viviendas familiares</w:t>
      </w:r>
      <w:r>
        <w:rPr>
          <w:rFonts w:asciiTheme="minorHAnsi" w:hAnsiTheme="minorHAnsi"/>
          <w:sz w:val="22"/>
          <w:szCs w:val="22"/>
        </w:rPr>
        <w:t xml:space="preserve">, </w:t>
      </w:r>
      <w:r w:rsidRPr="00AC49C8">
        <w:rPr>
          <w:rFonts w:asciiTheme="minorHAnsi" w:hAnsiTheme="minorHAnsi"/>
          <w:sz w:val="22"/>
          <w:szCs w:val="22"/>
        </w:rPr>
        <w:t xml:space="preserve">clasificada por </w:t>
      </w:r>
      <w:r>
        <w:rPr>
          <w:rFonts w:asciiTheme="minorHAnsi" w:hAnsiTheme="minorHAnsi"/>
          <w:sz w:val="22"/>
          <w:szCs w:val="22"/>
        </w:rPr>
        <w:t>r</w:t>
      </w:r>
      <w:r w:rsidRPr="007B2BBD">
        <w:rPr>
          <w:rFonts w:asciiTheme="minorHAnsi" w:hAnsiTheme="minorHAnsi"/>
          <w:sz w:val="22"/>
          <w:szCs w:val="22"/>
        </w:rPr>
        <w:t>elación con la actividad económica</w:t>
      </w:r>
      <w:r w:rsidRPr="00AC49C8">
        <w:rPr>
          <w:rFonts w:asciiTheme="minorHAnsi" w:hAnsiTheme="minorHAnsi"/>
          <w:sz w:val="22"/>
          <w:szCs w:val="22"/>
        </w:rPr>
        <w:t xml:space="preserve">, según </w:t>
      </w:r>
      <w:r>
        <w:rPr>
          <w:rFonts w:asciiTheme="minorHAnsi" w:hAnsiTheme="minorHAnsi"/>
          <w:sz w:val="22"/>
          <w:szCs w:val="22"/>
        </w:rPr>
        <w:t>lugar</w:t>
      </w:r>
      <w:r w:rsidRPr="00AC49C8">
        <w:rPr>
          <w:rFonts w:asciiTheme="minorHAnsi" w:hAnsiTheme="minorHAnsi"/>
          <w:sz w:val="22"/>
          <w:szCs w:val="22"/>
        </w:rPr>
        <w:t xml:space="preserve"> de residencia</w:t>
      </w:r>
      <w:r>
        <w:rPr>
          <w:rFonts w:asciiTheme="minorHAnsi" w:hAnsiTheme="minorHAnsi"/>
          <w:sz w:val="22"/>
          <w:szCs w:val="22"/>
        </w:rPr>
        <w:t>. Permite acceder a la información necesaria en la petición sobre ‘</w:t>
      </w:r>
      <w:r>
        <w:rPr>
          <w:rFonts w:asciiTheme="minorHAnsi" w:hAnsiTheme="minorHAnsi"/>
          <w:b/>
          <w:sz w:val="22"/>
          <w:szCs w:val="22"/>
        </w:rPr>
        <w:t>Desempleados’</w:t>
      </w:r>
      <w:r>
        <w:rPr>
          <w:rFonts w:asciiTheme="minorHAnsi" w:hAnsiTheme="minorHAnsi"/>
          <w:sz w:val="22"/>
          <w:szCs w:val="22"/>
        </w:rPr>
        <w:t xml:space="preserve">. También y en ausencia de otras indicaciones,  permite conocer el </w:t>
      </w:r>
      <w:r w:rsidRPr="00DA650C">
        <w:rPr>
          <w:rFonts w:asciiTheme="minorHAnsi" w:hAnsiTheme="minorHAnsi"/>
          <w:b/>
          <w:sz w:val="22"/>
          <w:szCs w:val="22"/>
        </w:rPr>
        <w:t>% de empleo</w:t>
      </w:r>
      <w:r>
        <w:rPr>
          <w:rFonts w:asciiTheme="minorHAnsi" w:hAnsiTheme="minorHAnsi"/>
          <w:b/>
          <w:sz w:val="22"/>
          <w:szCs w:val="22"/>
        </w:rPr>
        <w:t>.</w:t>
      </w:r>
    </w:p>
    <w:p w:rsidR="007F7712" w:rsidRDefault="007F7712" w:rsidP="007F7712">
      <w:pPr>
        <w:pStyle w:val="Prrafodelista"/>
        <w:rPr>
          <w:rFonts w:asciiTheme="minorHAnsi" w:hAnsiTheme="minorHAnsi"/>
          <w:sz w:val="22"/>
          <w:szCs w:val="22"/>
        </w:rPr>
      </w:pPr>
    </w:p>
    <w:tbl>
      <w:tblPr>
        <w:tblW w:w="6900" w:type="dxa"/>
        <w:tblInd w:w="55" w:type="dxa"/>
        <w:tblCellMar>
          <w:left w:w="70" w:type="dxa"/>
          <w:right w:w="70" w:type="dxa"/>
        </w:tblCellMar>
        <w:tblLook w:val="04A0" w:firstRow="1" w:lastRow="0" w:firstColumn="1" w:lastColumn="0" w:noHBand="0" w:noVBand="1"/>
      </w:tblPr>
      <w:tblGrid>
        <w:gridCol w:w="888"/>
        <w:gridCol w:w="660"/>
        <w:gridCol w:w="160"/>
        <w:gridCol w:w="820"/>
        <w:gridCol w:w="500"/>
        <w:gridCol w:w="980"/>
        <w:gridCol w:w="500"/>
        <w:gridCol w:w="980"/>
        <w:gridCol w:w="500"/>
        <w:gridCol w:w="980"/>
      </w:tblGrid>
      <w:tr w:rsidR="007F7712" w:rsidRPr="007F7712" w:rsidTr="007F7712">
        <w:trPr>
          <w:trHeight w:val="990"/>
        </w:trPr>
        <w:tc>
          <w:tcPr>
            <w:tcW w:w="820" w:type="dxa"/>
            <w:tcBorders>
              <w:top w:val="single" w:sz="4" w:space="0" w:color="auto"/>
              <w:left w:val="single" w:sz="4" w:space="0" w:color="auto"/>
            </w:tcBorders>
            <w:shd w:val="clear" w:color="auto" w:fill="FFFFFF" w:themeFill="background1"/>
            <w:vAlign w:val="bottom"/>
          </w:tcPr>
          <w:p w:rsidR="007F7712" w:rsidRPr="007F7712" w:rsidRDefault="007F7712" w:rsidP="007F7712">
            <w:pPr>
              <w:spacing w:after="0" w:line="240" w:lineRule="auto"/>
              <w:rPr>
                <w:rFonts w:ascii="Arial" w:eastAsia="Times New Roman" w:hAnsi="Arial" w:cs="Arial"/>
                <w:color w:val="000000"/>
                <w:sz w:val="18"/>
                <w:szCs w:val="18"/>
                <w:lang w:eastAsia="es-ES"/>
              </w:rPr>
            </w:pPr>
            <w:r w:rsidRPr="007F7712">
              <w:rPr>
                <w:b/>
                <w:color w:val="FF0000"/>
                <w:sz w:val="16"/>
                <w:szCs w:val="16"/>
                <w:lang w:val="es-ES_tradnl"/>
              </w:rPr>
              <w:t xml:space="preserve">tabla –NASTAT- </w:t>
            </w:r>
            <w:r w:rsidRPr="007F7712">
              <w:rPr>
                <w:b/>
                <w:color w:val="FF0000"/>
                <w:sz w:val="16"/>
                <w:szCs w:val="16"/>
              </w:rPr>
              <w:t>Datos agrupados</w:t>
            </w:r>
            <w:r>
              <w:rPr>
                <w:b/>
                <w:color w:val="FF0000"/>
                <w:sz w:val="16"/>
                <w:szCs w:val="16"/>
              </w:rPr>
              <w:t xml:space="preserve">-Actividad </w:t>
            </w:r>
            <w:proofErr w:type="spellStart"/>
            <w:r>
              <w:rPr>
                <w:b/>
                <w:color w:val="FF0000"/>
                <w:sz w:val="16"/>
                <w:szCs w:val="16"/>
              </w:rPr>
              <w:t>Economica</w:t>
            </w:r>
            <w:proofErr w:type="spellEnd"/>
          </w:p>
        </w:tc>
        <w:tc>
          <w:tcPr>
            <w:tcW w:w="820" w:type="dxa"/>
            <w:gridSpan w:val="2"/>
            <w:tcBorders>
              <w:top w:val="single" w:sz="4" w:space="0" w:color="auto"/>
            </w:tcBorders>
            <w:shd w:val="clear" w:color="auto" w:fill="FFFFFF" w:themeFill="background1"/>
            <w:vAlign w:val="bottom"/>
          </w:tcPr>
          <w:p w:rsidR="007F7712" w:rsidRPr="007F7712" w:rsidRDefault="007F7712" w:rsidP="007F7712">
            <w:pPr>
              <w:spacing w:after="0" w:line="240" w:lineRule="auto"/>
              <w:rPr>
                <w:rFonts w:ascii="Arial" w:eastAsia="Times New Roman" w:hAnsi="Arial" w:cs="Arial"/>
                <w:color w:val="000000"/>
                <w:sz w:val="18"/>
                <w:szCs w:val="18"/>
                <w:lang w:eastAsia="es-ES"/>
              </w:rPr>
            </w:pPr>
          </w:p>
        </w:tc>
        <w:tc>
          <w:tcPr>
            <w:tcW w:w="820" w:type="dxa"/>
            <w:tcBorders>
              <w:top w:val="single" w:sz="4" w:space="0" w:color="auto"/>
            </w:tcBorders>
            <w:shd w:val="clear" w:color="auto" w:fill="FFFFFF" w:themeFill="background1"/>
            <w:vAlign w:val="bottom"/>
          </w:tcPr>
          <w:p w:rsidR="007F7712" w:rsidRPr="007F7712" w:rsidRDefault="007F7712" w:rsidP="007F7712">
            <w:pPr>
              <w:spacing w:after="0" w:line="240" w:lineRule="auto"/>
              <w:rPr>
                <w:rFonts w:ascii="Arial" w:eastAsia="Times New Roman" w:hAnsi="Arial" w:cs="Arial"/>
                <w:color w:val="000000"/>
                <w:sz w:val="18"/>
                <w:szCs w:val="18"/>
                <w:lang w:eastAsia="es-ES"/>
              </w:rPr>
            </w:pPr>
          </w:p>
        </w:tc>
        <w:tc>
          <w:tcPr>
            <w:tcW w:w="1480" w:type="dxa"/>
            <w:gridSpan w:val="2"/>
            <w:tcBorders>
              <w:top w:val="single" w:sz="4" w:space="0" w:color="auto"/>
            </w:tcBorders>
            <w:shd w:val="clear" w:color="auto" w:fill="FFFFFF" w:themeFill="background1"/>
            <w:vAlign w:val="bottom"/>
          </w:tcPr>
          <w:p w:rsidR="007F7712" w:rsidRPr="007F7712" w:rsidRDefault="007F7712" w:rsidP="007F7712">
            <w:pPr>
              <w:spacing w:after="0" w:line="240" w:lineRule="auto"/>
              <w:jc w:val="center"/>
              <w:rPr>
                <w:rFonts w:ascii="Arial" w:eastAsia="Times New Roman" w:hAnsi="Arial" w:cs="Arial"/>
                <w:color w:val="000000"/>
                <w:sz w:val="18"/>
                <w:szCs w:val="18"/>
                <w:lang w:eastAsia="es-ES"/>
              </w:rPr>
            </w:pPr>
          </w:p>
        </w:tc>
        <w:tc>
          <w:tcPr>
            <w:tcW w:w="1480" w:type="dxa"/>
            <w:gridSpan w:val="2"/>
            <w:tcBorders>
              <w:top w:val="single" w:sz="4" w:space="0" w:color="auto"/>
            </w:tcBorders>
            <w:shd w:val="clear" w:color="auto" w:fill="FFFFFF" w:themeFill="background1"/>
            <w:vAlign w:val="bottom"/>
          </w:tcPr>
          <w:p w:rsidR="007F7712" w:rsidRPr="007F7712" w:rsidRDefault="007F7712" w:rsidP="007F7712">
            <w:pPr>
              <w:spacing w:after="0" w:line="240" w:lineRule="auto"/>
              <w:jc w:val="center"/>
              <w:rPr>
                <w:rFonts w:ascii="Arial" w:eastAsia="Times New Roman" w:hAnsi="Arial" w:cs="Arial"/>
                <w:color w:val="000000"/>
                <w:sz w:val="18"/>
                <w:szCs w:val="18"/>
                <w:lang w:eastAsia="es-ES"/>
              </w:rPr>
            </w:pPr>
          </w:p>
        </w:tc>
        <w:tc>
          <w:tcPr>
            <w:tcW w:w="1480" w:type="dxa"/>
            <w:gridSpan w:val="2"/>
            <w:tcBorders>
              <w:top w:val="single" w:sz="4" w:space="0" w:color="auto"/>
              <w:right w:val="single" w:sz="4" w:space="0" w:color="auto"/>
            </w:tcBorders>
            <w:shd w:val="clear" w:color="auto" w:fill="FFFFFF" w:themeFill="background1"/>
            <w:vAlign w:val="bottom"/>
          </w:tcPr>
          <w:p w:rsidR="007F7712" w:rsidRPr="007F7712" w:rsidRDefault="007F7712" w:rsidP="007F7712">
            <w:pPr>
              <w:spacing w:after="0" w:line="240" w:lineRule="auto"/>
              <w:jc w:val="center"/>
              <w:rPr>
                <w:rFonts w:ascii="Arial" w:eastAsia="Times New Roman" w:hAnsi="Arial" w:cs="Arial"/>
                <w:color w:val="000000"/>
                <w:sz w:val="18"/>
                <w:szCs w:val="18"/>
                <w:lang w:eastAsia="es-ES"/>
              </w:rPr>
            </w:pPr>
          </w:p>
        </w:tc>
      </w:tr>
      <w:tr w:rsidR="007F7712" w:rsidRPr="007F7712" w:rsidTr="007F7712">
        <w:trPr>
          <w:trHeight w:val="990"/>
        </w:trPr>
        <w:tc>
          <w:tcPr>
            <w:tcW w:w="820" w:type="dxa"/>
            <w:tcBorders>
              <w:left w:val="single" w:sz="4" w:space="0" w:color="auto"/>
              <w:bottom w:val="single" w:sz="12" w:space="0" w:color="000000"/>
              <w:right w:val="nil"/>
            </w:tcBorders>
            <w:shd w:val="clear" w:color="auto" w:fill="BFBFBF" w:themeFill="background1" w:themeFillShade="BF"/>
            <w:vAlign w:val="bottom"/>
            <w:hideMark/>
          </w:tcPr>
          <w:p w:rsidR="007F7712" w:rsidRPr="007F7712" w:rsidRDefault="007F7712" w:rsidP="007F7712">
            <w:pPr>
              <w:spacing w:after="0" w:line="240" w:lineRule="auto"/>
              <w:rPr>
                <w:rFonts w:ascii="Arial" w:eastAsia="Times New Roman" w:hAnsi="Arial" w:cs="Arial"/>
                <w:color w:val="000000"/>
                <w:sz w:val="18"/>
                <w:szCs w:val="18"/>
                <w:lang w:eastAsia="es-ES"/>
              </w:rPr>
            </w:pPr>
            <w:r w:rsidRPr="007F7712">
              <w:rPr>
                <w:rFonts w:ascii="Arial" w:eastAsia="Times New Roman" w:hAnsi="Arial" w:cs="Arial"/>
                <w:color w:val="000000"/>
                <w:sz w:val="18"/>
                <w:szCs w:val="18"/>
                <w:lang w:eastAsia="es-ES"/>
              </w:rPr>
              <w:t>CMUN</w:t>
            </w:r>
          </w:p>
        </w:tc>
        <w:tc>
          <w:tcPr>
            <w:tcW w:w="820" w:type="dxa"/>
            <w:gridSpan w:val="2"/>
            <w:tcBorders>
              <w:left w:val="nil"/>
              <w:bottom w:val="single" w:sz="12" w:space="0" w:color="000000"/>
              <w:right w:val="nil"/>
            </w:tcBorders>
            <w:shd w:val="clear" w:color="auto" w:fill="BFBFBF" w:themeFill="background1" w:themeFillShade="BF"/>
            <w:vAlign w:val="bottom"/>
            <w:hideMark/>
          </w:tcPr>
          <w:p w:rsidR="007F7712" w:rsidRPr="007F7712" w:rsidRDefault="007F7712" w:rsidP="007F7712">
            <w:pPr>
              <w:spacing w:after="0" w:line="240" w:lineRule="auto"/>
              <w:rPr>
                <w:rFonts w:ascii="Arial" w:eastAsia="Times New Roman" w:hAnsi="Arial" w:cs="Arial"/>
                <w:color w:val="000000"/>
                <w:sz w:val="18"/>
                <w:szCs w:val="18"/>
                <w:lang w:eastAsia="es-ES"/>
              </w:rPr>
            </w:pPr>
            <w:r w:rsidRPr="007F7712">
              <w:rPr>
                <w:rFonts w:ascii="Arial" w:eastAsia="Times New Roman" w:hAnsi="Arial" w:cs="Arial"/>
                <w:color w:val="000000"/>
                <w:sz w:val="18"/>
                <w:szCs w:val="18"/>
                <w:lang w:eastAsia="es-ES"/>
              </w:rPr>
              <w:t>DIST</w:t>
            </w:r>
          </w:p>
        </w:tc>
        <w:tc>
          <w:tcPr>
            <w:tcW w:w="820" w:type="dxa"/>
            <w:tcBorders>
              <w:left w:val="nil"/>
              <w:bottom w:val="single" w:sz="12" w:space="0" w:color="000000"/>
              <w:right w:val="single" w:sz="12" w:space="0" w:color="000000"/>
            </w:tcBorders>
            <w:shd w:val="clear" w:color="auto" w:fill="BFBFBF" w:themeFill="background1" w:themeFillShade="BF"/>
            <w:vAlign w:val="bottom"/>
            <w:hideMark/>
          </w:tcPr>
          <w:p w:rsidR="007F7712" w:rsidRPr="007F7712" w:rsidRDefault="007F7712" w:rsidP="007F7712">
            <w:pPr>
              <w:spacing w:after="0" w:line="240" w:lineRule="auto"/>
              <w:rPr>
                <w:rFonts w:ascii="Arial" w:eastAsia="Times New Roman" w:hAnsi="Arial" w:cs="Arial"/>
                <w:color w:val="000000"/>
                <w:sz w:val="18"/>
                <w:szCs w:val="18"/>
                <w:lang w:eastAsia="es-ES"/>
              </w:rPr>
            </w:pPr>
            <w:r w:rsidRPr="007F7712">
              <w:rPr>
                <w:rFonts w:ascii="Arial" w:eastAsia="Times New Roman" w:hAnsi="Arial" w:cs="Arial"/>
                <w:color w:val="000000"/>
                <w:sz w:val="18"/>
                <w:szCs w:val="18"/>
                <w:lang w:eastAsia="es-ES"/>
              </w:rPr>
              <w:t>SECC</w:t>
            </w:r>
          </w:p>
        </w:tc>
        <w:tc>
          <w:tcPr>
            <w:tcW w:w="1480" w:type="dxa"/>
            <w:gridSpan w:val="2"/>
            <w:tcBorders>
              <w:left w:val="nil"/>
              <w:bottom w:val="single" w:sz="12" w:space="0" w:color="000000"/>
              <w:right w:val="single" w:sz="4" w:space="0" w:color="000000"/>
            </w:tcBorders>
            <w:shd w:val="clear" w:color="auto" w:fill="BFBFBF" w:themeFill="background1" w:themeFillShade="BF"/>
            <w:vAlign w:val="bottom"/>
            <w:hideMark/>
          </w:tcPr>
          <w:p w:rsidR="007F7712" w:rsidRPr="007F7712" w:rsidRDefault="007F7712" w:rsidP="007F7712">
            <w:pPr>
              <w:spacing w:after="0" w:line="240" w:lineRule="auto"/>
              <w:jc w:val="center"/>
              <w:rPr>
                <w:rFonts w:ascii="Arial" w:eastAsia="Times New Roman" w:hAnsi="Arial" w:cs="Arial"/>
                <w:color w:val="000000"/>
                <w:sz w:val="18"/>
                <w:szCs w:val="18"/>
                <w:lang w:eastAsia="es-ES"/>
              </w:rPr>
            </w:pPr>
            <w:r w:rsidRPr="007F7712">
              <w:rPr>
                <w:rFonts w:ascii="Arial" w:eastAsia="Times New Roman" w:hAnsi="Arial" w:cs="Arial"/>
                <w:color w:val="000000"/>
                <w:sz w:val="18"/>
                <w:szCs w:val="18"/>
                <w:lang w:eastAsia="es-ES"/>
              </w:rPr>
              <w:t>Ocupado</w:t>
            </w:r>
          </w:p>
        </w:tc>
        <w:tc>
          <w:tcPr>
            <w:tcW w:w="1480" w:type="dxa"/>
            <w:gridSpan w:val="2"/>
            <w:tcBorders>
              <w:left w:val="nil"/>
              <w:bottom w:val="single" w:sz="12" w:space="0" w:color="000000"/>
              <w:right w:val="single" w:sz="4" w:space="0" w:color="000000"/>
            </w:tcBorders>
            <w:shd w:val="clear" w:color="auto" w:fill="BFBFBF" w:themeFill="background1" w:themeFillShade="BF"/>
            <w:vAlign w:val="bottom"/>
            <w:hideMark/>
          </w:tcPr>
          <w:p w:rsidR="007F7712" w:rsidRPr="007F7712" w:rsidRDefault="007F7712" w:rsidP="007F7712">
            <w:pPr>
              <w:spacing w:after="0" w:line="240" w:lineRule="auto"/>
              <w:jc w:val="center"/>
              <w:rPr>
                <w:rFonts w:ascii="Arial" w:eastAsia="Times New Roman" w:hAnsi="Arial" w:cs="Arial"/>
                <w:color w:val="000000"/>
                <w:sz w:val="18"/>
                <w:szCs w:val="18"/>
                <w:lang w:eastAsia="es-ES"/>
              </w:rPr>
            </w:pPr>
            <w:r w:rsidRPr="007F7712">
              <w:rPr>
                <w:rFonts w:ascii="Arial" w:eastAsia="Times New Roman" w:hAnsi="Arial" w:cs="Arial"/>
                <w:color w:val="000000"/>
                <w:sz w:val="18"/>
                <w:szCs w:val="18"/>
                <w:lang w:eastAsia="es-ES"/>
              </w:rPr>
              <w:t>Parado que ha trabajado antes</w:t>
            </w:r>
          </w:p>
        </w:tc>
        <w:tc>
          <w:tcPr>
            <w:tcW w:w="1480" w:type="dxa"/>
            <w:gridSpan w:val="2"/>
            <w:tcBorders>
              <w:left w:val="nil"/>
              <w:bottom w:val="single" w:sz="12" w:space="0" w:color="000000"/>
              <w:right w:val="single" w:sz="4" w:space="0" w:color="auto"/>
            </w:tcBorders>
            <w:shd w:val="clear" w:color="auto" w:fill="BFBFBF" w:themeFill="background1" w:themeFillShade="BF"/>
            <w:vAlign w:val="bottom"/>
            <w:hideMark/>
          </w:tcPr>
          <w:p w:rsidR="007F7712" w:rsidRPr="007F7712" w:rsidRDefault="007F7712" w:rsidP="007F7712">
            <w:pPr>
              <w:spacing w:after="0" w:line="240" w:lineRule="auto"/>
              <w:jc w:val="center"/>
              <w:rPr>
                <w:rFonts w:ascii="Arial" w:eastAsia="Times New Roman" w:hAnsi="Arial" w:cs="Arial"/>
                <w:color w:val="000000"/>
                <w:sz w:val="18"/>
                <w:szCs w:val="18"/>
                <w:lang w:eastAsia="es-ES"/>
              </w:rPr>
            </w:pPr>
            <w:r w:rsidRPr="007F7712">
              <w:rPr>
                <w:rFonts w:ascii="Arial" w:eastAsia="Times New Roman" w:hAnsi="Arial" w:cs="Arial"/>
                <w:color w:val="000000"/>
                <w:sz w:val="18"/>
                <w:szCs w:val="18"/>
                <w:lang w:eastAsia="es-ES"/>
              </w:rPr>
              <w:t>Parado buscando su primer empleo</w:t>
            </w:r>
          </w:p>
        </w:tc>
      </w:tr>
      <w:tr w:rsidR="007F7712" w:rsidRPr="007F7712" w:rsidTr="007F7712">
        <w:trPr>
          <w:trHeight w:val="315"/>
        </w:trPr>
        <w:tc>
          <w:tcPr>
            <w:tcW w:w="820" w:type="dxa"/>
            <w:tcBorders>
              <w:top w:val="nil"/>
              <w:left w:val="single" w:sz="4" w:space="0" w:color="auto"/>
              <w:bottom w:val="nil"/>
              <w:right w:val="nil"/>
            </w:tcBorders>
            <w:shd w:val="clear" w:color="auto" w:fill="auto"/>
            <w:noWrap/>
            <w:hideMark/>
          </w:tcPr>
          <w:p w:rsidR="007F7712" w:rsidRPr="007F7712" w:rsidRDefault="007F7712" w:rsidP="007F7712">
            <w:pPr>
              <w:spacing w:after="0" w:line="240" w:lineRule="auto"/>
              <w:rPr>
                <w:rFonts w:ascii="Arial" w:eastAsia="Times New Roman" w:hAnsi="Arial" w:cs="Arial"/>
                <w:color w:val="000000"/>
                <w:sz w:val="18"/>
                <w:szCs w:val="18"/>
                <w:lang w:eastAsia="es-ES"/>
              </w:rPr>
            </w:pPr>
            <w:r w:rsidRPr="007F7712">
              <w:rPr>
                <w:rFonts w:ascii="Arial" w:eastAsia="Times New Roman" w:hAnsi="Arial" w:cs="Arial"/>
                <w:color w:val="000000"/>
                <w:sz w:val="18"/>
                <w:szCs w:val="18"/>
                <w:lang w:eastAsia="es-ES"/>
              </w:rPr>
              <w:t>1</w:t>
            </w:r>
          </w:p>
        </w:tc>
        <w:tc>
          <w:tcPr>
            <w:tcW w:w="820" w:type="dxa"/>
            <w:gridSpan w:val="2"/>
            <w:tcBorders>
              <w:top w:val="nil"/>
              <w:left w:val="nil"/>
              <w:bottom w:val="nil"/>
              <w:right w:val="nil"/>
            </w:tcBorders>
            <w:shd w:val="clear" w:color="auto" w:fill="auto"/>
            <w:noWrap/>
            <w:hideMark/>
          </w:tcPr>
          <w:p w:rsidR="007F7712" w:rsidRPr="007F7712" w:rsidRDefault="007F7712" w:rsidP="007F7712">
            <w:pPr>
              <w:spacing w:after="0" w:line="240" w:lineRule="auto"/>
              <w:rPr>
                <w:rFonts w:ascii="Arial" w:eastAsia="Times New Roman" w:hAnsi="Arial" w:cs="Arial"/>
                <w:color w:val="000000"/>
                <w:sz w:val="18"/>
                <w:szCs w:val="18"/>
                <w:lang w:eastAsia="es-ES"/>
              </w:rPr>
            </w:pPr>
            <w:r w:rsidRPr="007F7712">
              <w:rPr>
                <w:rFonts w:ascii="Arial" w:eastAsia="Times New Roman" w:hAnsi="Arial" w:cs="Arial"/>
                <w:color w:val="000000"/>
                <w:sz w:val="18"/>
                <w:szCs w:val="18"/>
                <w:lang w:eastAsia="es-ES"/>
              </w:rPr>
              <w:t>1</w:t>
            </w:r>
          </w:p>
        </w:tc>
        <w:tc>
          <w:tcPr>
            <w:tcW w:w="820" w:type="dxa"/>
            <w:tcBorders>
              <w:top w:val="nil"/>
              <w:left w:val="nil"/>
              <w:bottom w:val="nil"/>
              <w:right w:val="single" w:sz="12" w:space="0" w:color="000000"/>
            </w:tcBorders>
            <w:shd w:val="clear" w:color="auto" w:fill="auto"/>
            <w:noWrap/>
            <w:hideMark/>
          </w:tcPr>
          <w:p w:rsidR="007F7712" w:rsidRPr="007F7712" w:rsidRDefault="007F7712" w:rsidP="007F7712">
            <w:pPr>
              <w:spacing w:after="0" w:line="240" w:lineRule="auto"/>
              <w:rPr>
                <w:rFonts w:ascii="Arial" w:eastAsia="Times New Roman" w:hAnsi="Arial" w:cs="Arial"/>
                <w:color w:val="000000"/>
                <w:sz w:val="18"/>
                <w:szCs w:val="18"/>
                <w:lang w:eastAsia="es-ES"/>
              </w:rPr>
            </w:pPr>
            <w:r w:rsidRPr="007F7712">
              <w:rPr>
                <w:rFonts w:ascii="Arial" w:eastAsia="Times New Roman" w:hAnsi="Arial" w:cs="Arial"/>
                <w:color w:val="000000"/>
                <w:sz w:val="18"/>
                <w:szCs w:val="18"/>
                <w:lang w:eastAsia="es-ES"/>
              </w:rPr>
              <w:t>1</w:t>
            </w:r>
          </w:p>
        </w:tc>
        <w:tc>
          <w:tcPr>
            <w:tcW w:w="1480" w:type="dxa"/>
            <w:gridSpan w:val="2"/>
            <w:tcBorders>
              <w:top w:val="nil"/>
              <w:left w:val="nil"/>
              <w:bottom w:val="nil"/>
              <w:right w:val="single" w:sz="4" w:space="0" w:color="000000"/>
            </w:tcBorders>
            <w:shd w:val="clear" w:color="auto" w:fill="auto"/>
            <w:noWrap/>
            <w:vAlign w:val="center"/>
            <w:hideMark/>
          </w:tcPr>
          <w:p w:rsidR="007F7712" w:rsidRPr="007F7712" w:rsidRDefault="007F7712" w:rsidP="007F7712">
            <w:pPr>
              <w:spacing w:after="0" w:line="240" w:lineRule="auto"/>
              <w:jc w:val="right"/>
              <w:rPr>
                <w:rFonts w:ascii="Arial" w:eastAsia="Times New Roman" w:hAnsi="Arial" w:cs="Arial"/>
                <w:color w:val="000000"/>
                <w:sz w:val="18"/>
                <w:szCs w:val="18"/>
                <w:lang w:eastAsia="es-ES"/>
              </w:rPr>
            </w:pPr>
            <w:r w:rsidRPr="007F7712">
              <w:rPr>
                <w:rFonts w:ascii="Arial" w:eastAsia="Times New Roman" w:hAnsi="Arial" w:cs="Arial"/>
                <w:color w:val="000000"/>
                <w:sz w:val="18"/>
                <w:szCs w:val="18"/>
                <w:lang w:eastAsia="es-ES"/>
              </w:rPr>
              <w:t>35</w:t>
            </w:r>
          </w:p>
        </w:tc>
        <w:tc>
          <w:tcPr>
            <w:tcW w:w="1480" w:type="dxa"/>
            <w:gridSpan w:val="2"/>
            <w:tcBorders>
              <w:top w:val="nil"/>
              <w:left w:val="nil"/>
              <w:bottom w:val="nil"/>
              <w:right w:val="single" w:sz="4" w:space="0" w:color="000000"/>
            </w:tcBorders>
            <w:shd w:val="clear" w:color="auto" w:fill="auto"/>
            <w:noWrap/>
            <w:vAlign w:val="center"/>
            <w:hideMark/>
          </w:tcPr>
          <w:p w:rsidR="007F7712" w:rsidRPr="007F7712" w:rsidRDefault="007F7712" w:rsidP="007F7712">
            <w:pPr>
              <w:spacing w:after="0" w:line="240" w:lineRule="auto"/>
              <w:jc w:val="right"/>
              <w:rPr>
                <w:rFonts w:ascii="Arial" w:eastAsia="Times New Roman" w:hAnsi="Arial" w:cs="Arial"/>
                <w:color w:val="000000"/>
                <w:sz w:val="18"/>
                <w:szCs w:val="18"/>
                <w:lang w:eastAsia="es-ES"/>
              </w:rPr>
            </w:pPr>
            <w:r w:rsidRPr="007F7712">
              <w:rPr>
                <w:rFonts w:ascii="Arial" w:eastAsia="Times New Roman" w:hAnsi="Arial" w:cs="Arial"/>
                <w:color w:val="000000"/>
                <w:sz w:val="18"/>
                <w:szCs w:val="18"/>
                <w:lang w:eastAsia="es-ES"/>
              </w:rPr>
              <w:t>10</w:t>
            </w:r>
          </w:p>
        </w:tc>
        <w:tc>
          <w:tcPr>
            <w:tcW w:w="1480" w:type="dxa"/>
            <w:gridSpan w:val="2"/>
            <w:tcBorders>
              <w:top w:val="nil"/>
              <w:left w:val="nil"/>
              <w:bottom w:val="nil"/>
              <w:right w:val="single" w:sz="4" w:space="0" w:color="auto"/>
            </w:tcBorders>
            <w:shd w:val="clear" w:color="auto" w:fill="auto"/>
            <w:noWrap/>
            <w:vAlign w:val="center"/>
            <w:hideMark/>
          </w:tcPr>
          <w:p w:rsidR="007F7712" w:rsidRPr="007F7712" w:rsidRDefault="007F7712" w:rsidP="007F7712">
            <w:pPr>
              <w:spacing w:after="0" w:line="240" w:lineRule="auto"/>
              <w:jc w:val="right"/>
              <w:rPr>
                <w:rFonts w:ascii="Arial" w:eastAsia="Times New Roman" w:hAnsi="Arial" w:cs="Arial"/>
                <w:color w:val="000000"/>
                <w:sz w:val="18"/>
                <w:szCs w:val="18"/>
                <w:lang w:eastAsia="es-ES"/>
              </w:rPr>
            </w:pPr>
            <w:r w:rsidRPr="007F7712">
              <w:rPr>
                <w:rFonts w:ascii="Arial" w:eastAsia="Times New Roman" w:hAnsi="Arial" w:cs="Arial"/>
                <w:color w:val="000000"/>
                <w:sz w:val="18"/>
                <w:szCs w:val="18"/>
                <w:lang w:eastAsia="es-ES"/>
              </w:rPr>
              <w:t>2</w:t>
            </w:r>
          </w:p>
        </w:tc>
      </w:tr>
      <w:tr w:rsidR="007F7712" w:rsidRPr="007F7712" w:rsidTr="007F7712">
        <w:trPr>
          <w:gridAfter w:val="1"/>
          <w:wAfter w:w="980" w:type="dxa"/>
          <w:trHeight w:val="990"/>
        </w:trPr>
        <w:tc>
          <w:tcPr>
            <w:tcW w:w="1480" w:type="dxa"/>
            <w:gridSpan w:val="2"/>
            <w:tcBorders>
              <w:top w:val="single" w:sz="4" w:space="0" w:color="000000"/>
              <w:left w:val="single" w:sz="4" w:space="0" w:color="auto"/>
              <w:bottom w:val="single" w:sz="12" w:space="0" w:color="000000"/>
              <w:right w:val="single" w:sz="4" w:space="0" w:color="000000"/>
            </w:tcBorders>
            <w:shd w:val="clear" w:color="auto" w:fill="BFBFBF" w:themeFill="background1" w:themeFillShade="BF"/>
            <w:vAlign w:val="bottom"/>
            <w:hideMark/>
          </w:tcPr>
          <w:p w:rsidR="007F7712" w:rsidRPr="007F7712" w:rsidRDefault="007F7712" w:rsidP="007F7712">
            <w:pPr>
              <w:spacing w:after="0" w:line="240" w:lineRule="auto"/>
              <w:jc w:val="center"/>
              <w:rPr>
                <w:rFonts w:ascii="Arial" w:eastAsia="Times New Roman" w:hAnsi="Arial" w:cs="Arial"/>
                <w:color w:val="000000"/>
                <w:sz w:val="18"/>
                <w:szCs w:val="18"/>
                <w:lang w:eastAsia="es-ES"/>
              </w:rPr>
            </w:pPr>
            <w:r w:rsidRPr="007F7712">
              <w:rPr>
                <w:rFonts w:ascii="Arial" w:eastAsia="Times New Roman" w:hAnsi="Arial" w:cs="Arial"/>
                <w:color w:val="000000"/>
                <w:sz w:val="18"/>
                <w:szCs w:val="18"/>
                <w:lang w:eastAsia="es-ES"/>
              </w:rPr>
              <w:t>Persona con invalidez laboral permanente</w:t>
            </w:r>
          </w:p>
        </w:tc>
        <w:tc>
          <w:tcPr>
            <w:tcW w:w="1480" w:type="dxa"/>
            <w:gridSpan w:val="3"/>
            <w:tcBorders>
              <w:top w:val="single" w:sz="4" w:space="0" w:color="000000"/>
              <w:left w:val="nil"/>
              <w:bottom w:val="single" w:sz="12" w:space="0" w:color="000000"/>
              <w:right w:val="single" w:sz="4" w:space="0" w:color="000000"/>
            </w:tcBorders>
            <w:shd w:val="clear" w:color="auto" w:fill="BFBFBF" w:themeFill="background1" w:themeFillShade="BF"/>
            <w:vAlign w:val="bottom"/>
            <w:hideMark/>
          </w:tcPr>
          <w:p w:rsidR="007F7712" w:rsidRPr="007F7712" w:rsidRDefault="007F7712" w:rsidP="007F7712">
            <w:pPr>
              <w:spacing w:after="0" w:line="240" w:lineRule="auto"/>
              <w:jc w:val="center"/>
              <w:rPr>
                <w:rFonts w:ascii="Arial" w:eastAsia="Times New Roman" w:hAnsi="Arial" w:cs="Arial"/>
                <w:color w:val="000000"/>
                <w:sz w:val="18"/>
                <w:szCs w:val="18"/>
                <w:lang w:eastAsia="es-ES"/>
              </w:rPr>
            </w:pPr>
            <w:r w:rsidRPr="007F7712">
              <w:rPr>
                <w:rFonts w:ascii="Arial" w:eastAsia="Times New Roman" w:hAnsi="Arial" w:cs="Arial"/>
                <w:color w:val="000000"/>
                <w:sz w:val="18"/>
                <w:szCs w:val="18"/>
                <w:lang w:eastAsia="es-ES"/>
              </w:rPr>
              <w:t>Jubilado, prejubilado, pensionista o rentista</w:t>
            </w:r>
          </w:p>
        </w:tc>
        <w:tc>
          <w:tcPr>
            <w:tcW w:w="1480" w:type="dxa"/>
            <w:gridSpan w:val="2"/>
            <w:tcBorders>
              <w:top w:val="single" w:sz="4" w:space="0" w:color="000000"/>
              <w:left w:val="nil"/>
              <w:bottom w:val="single" w:sz="12" w:space="0" w:color="000000"/>
              <w:right w:val="single" w:sz="4" w:space="0" w:color="000000"/>
            </w:tcBorders>
            <w:shd w:val="clear" w:color="auto" w:fill="BFBFBF" w:themeFill="background1" w:themeFillShade="BF"/>
            <w:vAlign w:val="bottom"/>
            <w:hideMark/>
          </w:tcPr>
          <w:p w:rsidR="007F7712" w:rsidRPr="007F7712" w:rsidRDefault="007F7712" w:rsidP="007F7712">
            <w:pPr>
              <w:spacing w:after="0" w:line="240" w:lineRule="auto"/>
              <w:jc w:val="center"/>
              <w:rPr>
                <w:rFonts w:ascii="Arial" w:eastAsia="Times New Roman" w:hAnsi="Arial" w:cs="Arial"/>
                <w:color w:val="000000"/>
                <w:sz w:val="18"/>
                <w:szCs w:val="18"/>
                <w:lang w:eastAsia="es-ES"/>
              </w:rPr>
            </w:pPr>
            <w:r w:rsidRPr="007F7712">
              <w:rPr>
                <w:rFonts w:ascii="Arial" w:eastAsia="Times New Roman" w:hAnsi="Arial" w:cs="Arial"/>
                <w:color w:val="000000"/>
                <w:sz w:val="18"/>
                <w:szCs w:val="18"/>
                <w:lang w:eastAsia="es-ES"/>
              </w:rPr>
              <w:t>Otra situación</w:t>
            </w:r>
          </w:p>
        </w:tc>
        <w:tc>
          <w:tcPr>
            <w:tcW w:w="1480" w:type="dxa"/>
            <w:gridSpan w:val="2"/>
            <w:tcBorders>
              <w:top w:val="single" w:sz="4" w:space="0" w:color="000000"/>
              <w:left w:val="nil"/>
              <w:bottom w:val="single" w:sz="12" w:space="0" w:color="000000"/>
              <w:right w:val="single" w:sz="4" w:space="0" w:color="auto"/>
            </w:tcBorders>
            <w:shd w:val="clear" w:color="auto" w:fill="BFBFBF" w:themeFill="background1" w:themeFillShade="BF"/>
            <w:vAlign w:val="bottom"/>
            <w:hideMark/>
          </w:tcPr>
          <w:p w:rsidR="007F7712" w:rsidRPr="007F7712" w:rsidRDefault="007F7712" w:rsidP="007F7712">
            <w:pPr>
              <w:spacing w:after="0" w:line="240" w:lineRule="auto"/>
              <w:jc w:val="center"/>
              <w:rPr>
                <w:rFonts w:ascii="Arial" w:eastAsia="Times New Roman" w:hAnsi="Arial" w:cs="Arial"/>
                <w:color w:val="000000"/>
                <w:sz w:val="18"/>
                <w:szCs w:val="18"/>
                <w:lang w:eastAsia="es-ES"/>
              </w:rPr>
            </w:pPr>
            <w:r w:rsidRPr="007F7712">
              <w:rPr>
                <w:rFonts w:ascii="Arial" w:eastAsia="Times New Roman" w:hAnsi="Arial" w:cs="Arial"/>
                <w:color w:val="000000"/>
                <w:sz w:val="18"/>
                <w:szCs w:val="18"/>
                <w:lang w:eastAsia="es-ES"/>
              </w:rPr>
              <w:t>Menor de 16 años</w:t>
            </w:r>
          </w:p>
        </w:tc>
      </w:tr>
      <w:tr w:rsidR="007F7712" w:rsidRPr="007F7712" w:rsidTr="007F7712">
        <w:trPr>
          <w:gridAfter w:val="1"/>
          <w:wAfter w:w="980" w:type="dxa"/>
          <w:trHeight w:val="315"/>
        </w:trPr>
        <w:tc>
          <w:tcPr>
            <w:tcW w:w="1480" w:type="dxa"/>
            <w:gridSpan w:val="2"/>
            <w:tcBorders>
              <w:top w:val="nil"/>
              <w:left w:val="single" w:sz="4" w:space="0" w:color="auto"/>
              <w:bottom w:val="single" w:sz="4" w:space="0" w:color="auto"/>
              <w:right w:val="single" w:sz="4" w:space="0" w:color="000000"/>
            </w:tcBorders>
            <w:shd w:val="clear" w:color="auto" w:fill="auto"/>
            <w:noWrap/>
            <w:vAlign w:val="center"/>
            <w:hideMark/>
          </w:tcPr>
          <w:p w:rsidR="007F7712" w:rsidRPr="007F7712" w:rsidRDefault="007F7712" w:rsidP="007F7712">
            <w:pPr>
              <w:spacing w:after="0" w:line="240" w:lineRule="auto"/>
              <w:jc w:val="right"/>
              <w:rPr>
                <w:rFonts w:ascii="Arial" w:eastAsia="Times New Roman" w:hAnsi="Arial" w:cs="Arial"/>
                <w:color w:val="000000"/>
                <w:sz w:val="18"/>
                <w:szCs w:val="18"/>
                <w:lang w:eastAsia="es-ES"/>
              </w:rPr>
            </w:pPr>
            <w:r w:rsidRPr="007F7712">
              <w:rPr>
                <w:rFonts w:ascii="Arial" w:eastAsia="Times New Roman" w:hAnsi="Arial" w:cs="Arial"/>
                <w:color w:val="000000"/>
                <w:sz w:val="18"/>
                <w:szCs w:val="18"/>
                <w:lang w:eastAsia="es-ES"/>
              </w:rPr>
              <w:t>0</w:t>
            </w:r>
          </w:p>
        </w:tc>
        <w:tc>
          <w:tcPr>
            <w:tcW w:w="1480" w:type="dxa"/>
            <w:gridSpan w:val="3"/>
            <w:tcBorders>
              <w:top w:val="nil"/>
              <w:left w:val="nil"/>
              <w:bottom w:val="single" w:sz="4" w:space="0" w:color="auto"/>
              <w:right w:val="single" w:sz="4" w:space="0" w:color="000000"/>
            </w:tcBorders>
            <w:shd w:val="clear" w:color="auto" w:fill="auto"/>
            <w:noWrap/>
            <w:vAlign w:val="center"/>
            <w:hideMark/>
          </w:tcPr>
          <w:p w:rsidR="007F7712" w:rsidRPr="007F7712" w:rsidRDefault="007F7712" w:rsidP="007F7712">
            <w:pPr>
              <w:spacing w:after="0" w:line="240" w:lineRule="auto"/>
              <w:jc w:val="right"/>
              <w:rPr>
                <w:rFonts w:ascii="Arial" w:eastAsia="Times New Roman" w:hAnsi="Arial" w:cs="Arial"/>
                <w:color w:val="000000"/>
                <w:sz w:val="18"/>
                <w:szCs w:val="18"/>
                <w:lang w:eastAsia="es-ES"/>
              </w:rPr>
            </w:pPr>
            <w:r w:rsidRPr="007F7712">
              <w:rPr>
                <w:rFonts w:ascii="Arial" w:eastAsia="Times New Roman" w:hAnsi="Arial" w:cs="Arial"/>
                <w:color w:val="000000"/>
                <w:sz w:val="18"/>
                <w:szCs w:val="18"/>
                <w:lang w:eastAsia="es-ES"/>
              </w:rPr>
              <w:t>32</w:t>
            </w:r>
          </w:p>
        </w:tc>
        <w:tc>
          <w:tcPr>
            <w:tcW w:w="1480" w:type="dxa"/>
            <w:gridSpan w:val="2"/>
            <w:tcBorders>
              <w:top w:val="nil"/>
              <w:left w:val="nil"/>
              <w:bottom w:val="single" w:sz="4" w:space="0" w:color="auto"/>
              <w:right w:val="single" w:sz="4" w:space="0" w:color="000000"/>
            </w:tcBorders>
            <w:shd w:val="clear" w:color="auto" w:fill="auto"/>
            <w:noWrap/>
            <w:vAlign w:val="center"/>
            <w:hideMark/>
          </w:tcPr>
          <w:p w:rsidR="007F7712" w:rsidRPr="007F7712" w:rsidRDefault="007F7712" w:rsidP="007F7712">
            <w:pPr>
              <w:spacing w:after="0" w:line="240" w:lineRule="auto"/>
              <w:jc w:val="right"/>
              <w:rPr>
                <w:rFonts w:ascii="Arial" w:eastAsia="Times New Roman" w:hAnsi="Arial" w:cs="Arial"/>
                <w:color w:val="000000"/>
                <w:sz w:val="18"/>
                <w:szCs w:val="18"/>
                <w:lang w:eastAsia="es-ES"/>
              </w:rPr>
            </w:pPr>
            <w:r w:rsidRPr="007F7712">
              <w:rPr>
                <w:rFonts w:ascii="Arial" w:eastAsia="Times New Roman" w:hAnsi="Arial" w:cs="Arial"/>
                <w:color w:val="000000"/>
                <w:sz w:val="18"/>
                <w:szCs w:val="18"/>
                <w:lang w:eastAsia="es-ES"/>
              </w:rPr>
              <w:t>16</w:t>
            </w:r>
          </w:p>
        </w:tc>
        <w:tc>
          <w:tcPr>
            <w:tcW w:w="1480" w:type="dxa"/>
            <w:gridSpan w:val="2"/>
            <w:tcBorders>
              <w:top w:val="nil"/>
              <w:left w:val="nil"/>
              <w:bottom w:val="single" w:sz="4" w:space="0" w:color="auto"/>
              <w:right w:val="single" w:sz="4" w:space="0" w:color="auto"/>
            </w:tcBorders>
            <w:shd w:val="clear" w:color="auto" w:fill="auto"/>
            <w:noWrap/>
            <w:vAlign w:val="center"/>
            <w:hideMark/>
          </w:tcPr>
          <w:p w:rsidR="007F7712" w:rsidRPr="007F7712" w:rsidRDefault="007F7712" w:rsidP="007F7712">
            <w:pPr>
              <w:spacing w:after="0" w:line="240" w:lineRule="auto"/>
              <w:jc w:val="right"/>
              <w:rPr>
                <w:rFonts w:ascii="Arial" w:eastAsia="Times New Roman" w:hAnsi="Arial" w:cs="Arial"/>
                <w:color w:val="000000"/>
                <w:sz w:val="18"/>
                <w:szCs w:val="18"/>
                <w:lang w:eastAsia="es-ES"/>
              </w:rPr>
            </w:pPr>
            <w:r w:rsidRPr="007F7712">
              <w:rPr>
                <w:rFonts w:ascii="Arial" w:eastAsia="Times New Roman" w:hAnsi="Arial" w:cs="Arial"/>
                <w:color w:val="000000"/>
                <w:sz w:val="18"/>
                <w:szCs w:val="18"/>
                <w:lang w:eastAsia="es-ES"/>
              </w:rPr>
              <w:t>7</w:t>
            </w:r>
          </w:p>
        </w:tc>
      </w:tr>
    </w:tbl>
    <w:p w:rsidR="007F7712" w:rsidRDefault="007F7712" w:rsidP="007F7712">
      <w:pPr>
        <w:pStyle w:val="Prrafodelista"/>
        <w:rPr>
          <w:rFonts w:asciiTheme="minorHAnsi" w:hAnsiTheme="minorHAnsi"/>
          <w:sz w:val="22"/>
          <w:szCs w:val="22"/>
        </w:rPr>
      </w:pPr>
    </w:p>
    <w:p w:rsidR="007F7712" w:rsidRDefault="007F7712" w:rsidP="007F7712">
      <w:pPr>
        <w:pStyle w:val="Prrafodelista"/>
        <w:rPr>
          <w:rFonts w:asciiTheme="minorHAnsi" w:hAnsiTheme="minorHAnsi"/>
          <w:sz w:val="22"/>
          <w:szCs w:val="22"/>
        </w:rPr>
      </w:pPr>
    </w:p>
    <w:p w:rsidR="007F7712" w:rsidRDefault="007F7712" w:rsidP="007F7712">
      <w:pPr>
        <w:pStyle w:val="Prrafodelista"/>
        <w:rPr>
          <w:rFonts w:asciiTheme="minorHAnsi" w:hAnsiTheme="minorHAnsi"/>
          <w:sz w:val="22"/>
          <w:szCs w:val="22"/>
        </w:rPr>
      </w:pPr>
    </w:p>
    <w:p w:rsidR="007F7712" w:rsidRDefault="007F7712" w:rsidP="007F7712">
      <w:pPr>
        <w:pStyle w:val="Prrafodelista"/>
        <w:rPr>
          <w:rFonts w:asciiTheme="minorHAnsi" w:hAnsiTheme="minorHAnsi"/>
          <w:sz w:val="22"/>
          <w:szCs w:val="22"/>
        </w:rPr>
      </w:pPr>
    </w:p>
    <w:p w:rsidR="007F7712" w:rsidRDefault="007F7712" w:rsidP="007F7712">
      <w:pPr>
        <w:pStyle w:val="Prrafodelista"/>
        <w:rPr>
          <w:rFonts w:asciiTheme="minorHAnsi" w:hAnsiTheme="minorHAnsi"/>
          <w:sz w:val="22"/>
          <w:szCs w:val="22"/>
        </w:rPr>
      </w:pPr>
    </w:p>
    <w:p w:rsidR="007F7712" w:rsidRPr="000A2B18" w:rsidRDefault="007F7712" w:rsidP="007F7712">
      <w:pPr>
        <w:pStyle w:val="Prrafodelista"/>
        <w:numPr>
          <w:ilvl w:val="0"/>
          <w:numId w:val="1"/>
        </w:numPr>
        <w:rPr>
          <w:rFonts w:asciiTheme="minorHAnsi" w:hAnsiTheme="minorHAnsi"/>
          <w:sz w:val="22"/>
          <w:szCs w:val="22"/>
        </w:rPr>
      </w:pPr>
      <w:r>
        <w:rPr>
          <w:rFonts w:asciiTheme="minorHAnsi" w:hAnsiTheme="minorHAnsi"/>
          <w:sz w:val="22"/>
          <w:szCs w:val="22"/>
          <w:u w:val="single"/>
        </w:rPr>
        <w:t>Personas ocupadas:</w:t>
      </w:r>
      <w:r w:rsidRPr="00DA650C">
        <w:t xml:space="preserve"> </w:t>
      </w:r>
      <w:r w:rsidRPr="00DA650C">
        <w:rPr>
          <w:rFonts w:asciiTheme="minorHAnsi" w:hAnsiTheme="minorHAnsi"/>
          <w:sz w:val="22"/>
          <w:szCs w:val="22"/>
        </w:rPr>
        <w:t>Población ocupada y población ocupada en profesiones manuales, según Zona Básica de Salud de residencia</w:t>
      </w:r>
      <w:r>
        <w:rPr>
          <w:rFonts w:asciiTheme="minorHAnsi" w:hAnsiTheme="minorHAnsi"/>
          <w:sz w:val="22"/>
          <w:szCs w:val="22"/>
        </w:rPr>
        <w:t xml:space="preserve">. Permite responder a la petición de </w:t>
      </w:r>
      <w:r w:rsidRPr="00DA650C">
        <w:rPr>
          <w:rFonts w:asciiTheme="minorHAnsi" w:hAnsiTheme="minorHAnsi"/>
          <w:b/>
          <w:sz w:val="22"/>
          <w:szCs w:val="22"/>
        </w:rPr>
        <w:t>‘Trabajadores manuales’</w:t>
      </w:r>
    </w:p>
    <w:p w:rsidR="007F7712" w:rsidRDefault="007F7712" w:rsidP="007F7712">
      <w:pPr>
        <w:pStyle w:val="Prrafodelista"/>
        <w:rPr>
          <w:rFonts w:asciiTheme="minorHAnsi" w:hAnsiTheme="minorHAnsi"/>
          <w:sz w:val="22"/>
          <w:szCs w:val="22"/>
        </w:rPr>
      </w:pPr>
    </w:p>
    <w:p w:rsidR="007F7712" w:rsidRDefault="007F7712" w:rsidP="007F7712">
      <w:pPr>
        <w:pStyle w:val="Prrafodelista"/>
        <w:rPr>
          <w:rFonts w:asciiTheme="minorHAnsi" w:hAnsiTheme="minorHAnsi"/>
          <w:sz w:val="22"/>
          <w:szCs w:val="22"/>
        </w:rPr>
      </w:pPr>
    </w:p>
    <w:tbl>
      <w:tblPr>
        <w:tblW w:w="6380" w:type="dxa"/>
        <w:tblInd w:w="55" w:type="dxa"/>
        <w:tblCellMar>
          <w:left w:w="70" w:type="dxa"/>
          <w:right w:w="70" w:type="dxa"/>
        </w:tblCellMar>
        <w:tblLook w:val="04A0" w:firstRow="1" w:lastRow="0" w:firstColumn="1" w:lastColumn="0" w:noHBand="0" w:noVBand="1"/>
      </w:tblPr>
      <w:tblGrid>
        <w:gridCol w:w="1180"/>
        <w:gridCol w:w="1200"/>
        <w:gridCol w:w="1600"/>
        <w:gridCol w:w="1201"/>
        <w:gridCol w:w="1201"/>
      </w:tblGrid>
      <w:tr w:rsidR="007F7712" w:rsidRPr="007F7712" w:rsidTr="004030FF">
        <w:trPr>
          <w:trHeight w:val="750"/>
        </w:trPr>
        <w:tc>
          <w:tcPr>
            <w:tcW w:w="1180" w:type="dxa"/>
            <w:tcBorders>
              <w:top w:val="single" w:sz="4" w:space="0" w:color="auto"/>
              <w:left w:val="single" w:sz="4" w:space="0" w:color="auto"/>
            </w:tcBorders>
            <w:shd w:val="clear" w:color="auto" w:fill="FFFFFF" w:themeFill="background1"/>
            <w:vAlign w:val="bottom"/>
          </w:tcPr>
          <w:p w:rsidR="007F7712" w:rsidRPr="007F7712" w:rsidRDefault="007F7712" w:rsidP="004030FF">
            <w:pPr>
              <w:spacing w:after="0" w:line="240" w:lineRule="auto"/>
              <w:rPr>
                <w:rFonts w:ascii="Arial" w:eastAsia="Times New Roman" w:hAnsi="Arial" w:cs="Arial"/>
                <w:color w:val="000000"/>
                <w:sz w:val="18"/>
                <w:szCs w:val="18"/>
                <w:lang w:eastAsia="es-ES"/>
              </w:rPr>
            </w:pPr>
            <w:r w:rsidRPr="007F7712">
              <w:rPr>
                <w:b/>
                <w:color w:val="FF0000"/>
                <w:sz w:val="16"/>
                <w:szCs w:val="16"/>
                <w:lang w:val="es-ES_tradnl"/>
              </w:rPr>
              <w:t xml:space="preserve">tabla –NASTAT- </w:t>
            </w:r>
            <w:r w:rsidRPr="007F7712">
              <w:rPr>
                <w:b/>
                <w:color w:val="FF0000"/>
                <w:sz w:val="16"/>
                <w:szCs w:val="16"/>
              </w:rPr>
              <w:t>Datos agrupados</w:t>
            </w:r>
            <w:r>
              <w:rPr>
                <w:b/>
                <w:color w:val="FF0000"/>
                <w:sz w:val="16"/>
                <w:szCs w:val="16"/>
              </w:rPr>
              <w:t>-</w:t>
            </w:r>
            <w:r w:rsidR="004030FF">
              <w:rPr>
                <w:b/>
                <w:color w:val="FF0000"/>
                <w:sz w:val="16"/>
                <w:szCs w:val="16"/>
              </w:rPr>
              <w:t>Personas ocupadas</w:t>
            </w:r>
          </w:p>
        </w:tc>
        <w:tc>
          <w:tcPr>
            <w:tcW w:w="1200" w:type="dxa"/>
            <w:tcBorders>
              <w:top w:val="single" w:sz="4" w:space="0" w:color="auto"/>
            </w:tcBorders>
            <w:shd w:val="clear" w:color="auto" w:fill="FFFFFF" w:themeFill="background1"/>
            <w:vAlign w:val="bottom"/>
          </w:tcPr>
          <w:p w:rsidR="007F7712" w:rsidRPr="007F7712" w:rsidRDefault="007F7712" w:rsidP="007F7712">
            <w:pPr>
              <w:spacing w:after="0" w:line="240" w:lineRule="auto"/>
              <w:rPr>
                <w:rFonts w:ascii="Arial" w:eastAsia="Times New Roman" w:hAnsi="Arial" w:cs="Arial"/>
                <w:color w:val="000000"/>
                <w:sz w:val="18"/>
                <w:szCs w:val="18"/>
                <w:lang w:eastAsia="es-ES"/>
              </w:rPr>
            </w:pPr>
          </w:p>
        </w:tc>
        <w:tc>
          <w:tcPr>
            <w:tcW w:w="1600" w:type="dxa"/>
            <w:tcBorders>
              <w:top w:val="single" w:sz="4" w:space="0" w:color="auto"/>
            </w:tcBorders>
            <w:shd w:val="clear" w:color="auto" w:fill="FFFFFF" w:themeFill="background1"/>
            <w:vAlign w:val="bottom"/>
          </w:tcPr>
          <w:p w:rsidR="007F7712" w:rsidRPr="007F7712" w:rsidRDefault="007F7712" w:rsidP="007F7712">
            <w:pPr>
              <w:spacing w:after="0" w:line="240" w:lineRule="auto"/>
              <w:rPr>
                <w:rFonts w:ascii="Arial" w:eastAsia="Times New Roman" w:hAnsi="Arial" w:cs="Arial"/>
                <w:color w:val="000000"/>
                <w:sz w:val="18"/>
                <w:szCs w:val="18"/>
                <w:lang w:eastAsia="es-ES"/>
              </w:rPr>
            </w:pPr>
          </w:p>
        </w:tc>
        <w:tc>
          <w:tcPr>
            <w:tcW w:w="1200" w:type="dxa"/>
            <w:tcBorders>
              <w:top w:val="single" w:sz="4" w:space="0" w:color="auto"/>
            </w:tcBorders>
            <w:shd w:val="clear" w:color="auto" w:fill="FFFFFF" w:themeFill="background1"/>
            <w:vAlign w:val="bottom"/>
          </w:tcPr>
          <w:p w:rsidR="007F7712" w:rsidRPr="007F7712" w:rsidRDefault="007F7712" w:rsidP="007F7712">
            <w:pPr>
              <w:spacing w:after="0" w:line="240" w:lineRule="auto"/>
              <w:jc w:val="center"/>
              <w:rPr>
                <w:rFonts w:ascii="Arial" w:eastAsia="Times New Roman" w:hAnsi="Arial" w:cs="Arial"/>
                <w:color w:val="000000"/>
                <w:sz w:val="18"/>
                <w:szCs w:val="18"/>
                <w:lang w:eastAsia="es-ES"/>
              </w:rPr>
            </w:pPr>
          </w:p>
        </w:tc>
        <w:tc>
          <w:tcPr>
            <w:tcW w:w="1200" w:type="dxa"/>
            <w:tcBorders>
              <w:top w:val="single" w:sz="4" w:space="0" w:color="auto"/>
              <w:right w:val="single" w:sz="4" w:space="0" w:color="auto"/>
            </w:tcBorders>
            <w:shd w:val="clear" w:color="auto" w:fill="FFFFFF" w:themeFill="background1"/>
            <w:vAlign w:val="bottom"/>
          </w:tcPr>
          <w:p w:rsidR="007F7712" w:rsidRPr="007F7712" w:rsidRDefault="007F7712" w:rsidP="007F7712">
            <w:pPr>
              <w:spacing w:after="0" w:line="240" w:lineRule="auto"/>
              <w:jc w:val="center"/>
              <w:rPr>
                <w:rFonts w:ascii="Arial" w:eastAsia="Times New Roman" w:hAnsi="Arial" w:cs="Arial"/>
                <w:color w:val="000000"/>
                <w:sz w:val="18"/>
                <w:szCs w:val="18"/>
                <w:lang w:eastAsia="es-ES"/>
              </w:rPr>
            </w:pPr>
          </w:p>
        </w:tc>
      </w:tr>
      <w:tr w:rsidR="007F7712" w:rsidRPr="007F7712" w:rsidTr="004030FF">
        <w:trPr>
          <w:trHeight w:val="750"/>
        </w:trPr>
        <w:tc>
          <w:tcPr>
            <w:tcW w:w="1180" w:type="dxa"/>
            <w:tcBorders>
              <w:left w:val="single" w:sz="4" w:space="0" w:color="auto"/>
              <w:bottom w:val="single" w:sz="12" w:space="0" w:color="000000"/>
              <w:right w:val="nil"/>
            </w:tcBorders>
            <w:shd w:val="clear" w:color="auto" w:fill="BFBFBF" w:themeFill="background1" w:themeFillShade="BF"/>
            <w:vAlign w:val="bottom"/>
            <w:hideMark/>
          </w:tcPr>
          <w:p w:rsidR="007F7712" w:rsidRPr="007F7712" w:rsidRDefault="007F7712" w:rsidP="007F7712">
            <w:pPr>
              <w:spacing w:after="0" w:line="240" w:lineRule="auto"/>
              <w:rPr>
                <w:rFonts w:ascii="Arial" w:eastAsia="Times New Roman" w:hAnsi="Arial" w:cs="Arial"/>
                <w:color w:val="000000"/>
                <w:sz w:val="18"/>
                <w:szCs w:val="18"/>
                <w:lang w:eastAsia="es-ES"/>
              </w:rPr>
            </w:pPr>
            <w:r w:rsidRPr="007F7712">
              <w:rPr>
                <w:rFonts w:ascii="Arial" w:eastAsia="Times New Roman" w:hAnsi="Arial" w:cs="Arial"/>
                <w:color w:val="000000"/>
                <w:sz w:val="18"/>
                <w:szCs w:val="18"/>
                <w:lang w:eastAsia="es-ES"/>
              </w:rPr>
              <w:t>CMUN</w:t>
            </w:r>
          </w:p>
        </w:tc>
        <w:tc>
          <w:tcPr>
            <w:tcW w:w="1200" w:type="dxa"/>
            <w:tcBorders>
              <w:left w:val="nil"/>
              <w:bottom w:val="single" w:sz="12" w:space="0" w:color="000000"/>
              <w:right w:val="nil"/>
            </w:tcBorders>
            <w:shd w:val="clear" w:color="auto" w:fill="BFBFBF" w:themeFill="background1" w:themeFillShade="BF"/>
            <w:vAlign w:val="bottom"/>
            <w:hideMark/>
          </w:tcPr>
          <w:p w:rsidR="007F7712" w:rsidRPr="007F7712" w:rsidRDefault="007F7712" w:rsidP="007F7712">
            <w:pPr>
              <w:spacing w:after="0" w:line="240" w:lineRule="auto"/>
              <w:rPr>
                <w:rFonts w:ascii="Arial" w:eastAsia="Times New Roman" w:hAnsi="Arial" w:cs="Arial"/>
                <w:color w:val="000000"/>
                <w:sz w:val="18"/>
                <w:szCs w:val="18"/>
                <w:lang w:eastAsia="es-ES"/>
              </w:rPr>
            </w:pPr>
            <w:r w:rsidRPr="007F7712">
              <w:rPr>
                <w:rFonts w:ascii="Arial" w:eastAsia="Times New Roman" w:hAnsi="Arial" w:cs="Arial"/>
                <w:color w:val="000000"/>
                <w:sz w:val="18"/>
                <w:szCs w:val="18"/>
                <w:lang w:eastAsia="es-ES"/>
              </w:rPr>
              <w:t>DIST</w:t>
            </w:r>
          </w:p>
        </w:tc>
        <w:tc>
          <w:tcPr>
            <w:tcW w:w="1600" w:type="dxa"/>
            <w:tcBorders>
              <w:left w:val="nil"/>
              <w:bottom w:val="single" w:sz="12" w:space="0" w:color="000000"/>
              <w:right w:val="single" w:sz="12" w:space="0" w:color="000000"/>
            </w:tcBorders>
            <w:shd w:val="clear" w:color="auto" w:fill="BFBFBF" w:themeFill="background1" w:themeFillShade="BF"/>
            <w:vAlign w:val="bottom"/>
            <w:hideMark/>
          </w:tcPr>
          <w:p w:rsidR="007F7712" w:rsidRPr="007F7712" w:rsidRDefault="007F7712" w:rsidP="007F7712">
            <w:pPr>
              <w:spacing w:after="0" w:line="240" w:lineRule="auto"/>
              <w:rPr>
                <w:rFonts w:ascii="Arial" w:eastAsia="Times New Roman" w:hAnsi="Arial" w:cs="Arial"/>
                <w:color w:val="000000"/>
                <w:sz w:val="18"/>
                <w:szCs w:val="18"/>
                <w:lang w:eastAsia="es-ES"/>
              </w:rPr>
            </w:pPr>
            <w:r w:rsidRPr="007F7712">
              <w:rPr>
                <w:rFonts w:ascii="Arial" w:eastAsia="Times New Roman" w:hAnsi="Arial" w:cs="Arial"/>
                <w:color w:val="000000"/>
                <w:sz w:val="18"/>
                <w:szCs w:val="18"/>
                <w:lang w:eastAsia="es-ES"/>
              </w:rPr>
              <w:t>SECC</w:t>
            </w:r>
          </w:p>
        </w:tc>
        <w:tc>
          <w:tcPr>
            <w:tcW w:w="1200" w:type="dxa"/>
            <w:tcBorders>
              <w:left w:val="nil"/>
              <w:bottom w:val="single" w:sz="12" w:space="0" w:color="000000"/>
              <w:right w:val="single" w:sz="4" w:space="0" w:color="000000"/>
            </w:tcBorders>
            <w:shd w:val="clear" w:color="auto" w:fill="BFBFBF" w:themeFill="background1" w:themeFillShade="BF"/>
            <w:vAlign w:val="bottom"/>
            <w:hideMark/>
          </w:tcPr>
          <w:p w:rsidR="007F7712" w:rsidRPr="007F7712" w:rsidRDefault="007F7712" w:rsidP="007F7712">
            <w:pPr>
              <w:spacing w:after="0" w:line="240" w:lineRule="auto"/>
              <w:jc w:val="center"/>
              <w:rPr>
                <w:rFonts w:ascii="Arial" w:eastAsia="Times New Roman" w:hAnsi="Arial" w:cs="Arial"/>
                <w:color w:val="000000"/>
                <w:sz w:val="18"/>
                <w:szCs w:val="18"/>
                <w:lang w:eastAsia="es-ES"/>
              </w:rPr>
            </w:pPr>
            <w:r w:rsidRPr="007F7712">
              <w:rPr>
                <w:rFonts w:ascii="Arial" w:eastAsia="Times New Roman" w:hAnsi="Arial" w:cs="Arial"/>
                <w:color w:val="000000"/>
                <w:sz w:val="18"/>
                <w:szCs w:val="18"/>
                <w:lang w:eastAsia="es-ES"/>
              </w:rPr>
              <w:t>Trabajadores no manuales</w:t>
            </w:r>
          </w:p>
        </w:tc>
        <w:tc>
          <w:tcPr>
            <w:tcW w:w="1200" w:type="dxa"/>
            <w:tcBorders>
              <w:left w:val="nil"/>
              <w:bottom w:val="single" w:sz="12" w:space="0" w:color="000000"/>
              <w:right w:val="single" w:sz="4" w:space="0" w:color="auto"/>
            </w:tcBorders>
            <w:shd w:val="clear" w:color="auto" w:fill="BFBFBF" w:themeFill="background1" w:themeFillShade="BF"/>
            <w:vAlign w:val="bottom"/>
            <w:hideMark/>
          </w:tcPr>
          <w:p w:rsidR="007F7712" w:rsidRPr="007F7712" w:rsidRDefault="007F7712" w:rsidP="007F7712">
            <w:pPr>
              <w:spacing w:after="0" w:line="240" w:lineRule="auto"/>
              <w:jc w:val="center"/>
              <w:rPr>
                <w:rFonts w:ascii="Arial" w:eastAsia="Times New Roman" w:hAnsi="Arial" w:cs="Arial"/>
                <w:color w:val="000000"/>
                <w:sz w:val="18"/>
                <w:szCs w:val="18"/>
                <w:lang w:eastAsia="es-ES"/>
              </w:rPr>
            </w:pPr>
            <w:r w:rsidRPr="007F7712">
              <w:rPr>
                <w:rFonts w:ascii="Arial" w:eastAsia="Times New Roman" w:hAnsi="Arial" w:cs="Arial"/>
                <w:color w:val="000000"/>
                <w:sz w:val="18"/>
                <w:szCs w:val="18"/>
                <w:lang w:eastAsia="es-ES"/>
              </w:rPr>
              <w:t>Trabajadores manuales</w:t>
            </w:r>
          </w:p>
        </w:tc>
      </w:tr>
      <w:tr w:rsidR="007F7712" w:rsidRPr="007F7712" w:rsidTr="004030FF">
        <w:trPr>
          <w:trHeight w:val="315"/>
        </w:trPr>
        <w:tc>
          <w:tcPr>
            <w:tcW w:w="1180" w:type="dxa"/>
            <w:tcBorders>
              <w:top w:val="nil"/>
              <w:left w:val="single" w:sz="4" w:space="0" w:color="auto"/>
              <w:bottom w:val="single" w:sz="4" w:space="0" w:color="auto"/>
              <w:right w:val="nil"/>
            </w:tcBorders>
            <w:shd w:val="clear" w:color="auto" w:fill="auto"/>
            <w:noWrap/>
            <w:hideMark/>
          </w:tcPr>
          <w:p w:rsidR="007F7712" w:rsidRPr="007F7712" w:rsidRDefault="007F7712" w:rsidP="007F7712">
            <w:pPr>
              <w:spacing w:after="0" w:line="240" w:lineRule="auto"/>
              <w:rPr>
                <w:rFonts w:ascii="Arial" w:eastAsia="Times New Roman" w:hAnsi="Arial" w:cs="Arial"/>
                <w:color w:val="000000"/>
                <w:sz w:val="18"/>
                <w:szCs w:val="18"/>
                <w:lang w:eastAsia="es-ES"/>
              </w:rPr>
            </w:pPr>
            <w:r w:rsidRPr="007F7712">
              <w:rPr>
                <w:rFonts w:ascii="Arial" w:eastAsia="Times New Roman" w:hAnsi="Arial" w:cs="Arial"/>
                <w:color w:val="000000"/>
                <w:sz w:val="18"/>
                <w:szCs w:val="18"/>
                <w:lang w:eastAsia="es-ES"/>
              </w:rPr>
              <w:t>1</w:t>
            </w:r>
          </w:p>
        </w:tc>
        <w:tc>
          <w:tcPr>
            <w:tcW w:w="1200" w:type="dxa"/>
            <w:tcBorders>
              <w:top w:val="nil"/>
              <w:left w:val="nil"/>
              <w:bottom w:val="single" w:sz="4" w:space="0" w:color="auto"/>
              <w:right w:val="nil"/>
            </w:tcBorders>
            <w:shd w:val="clear" w:color="auto" w:fill="auto"/>
            <w:noWrap/>
            <w:hideMark/>
          </w:tcPr>
          <w:p w:rsidR="007F7712" w:rsidRPr="007F7712" w:rsidRDefault="007F7712" w:rsidP="007F7712">
            <w:pPr>
              <w:spacing w:after="0" w:line="240" w:lineRule="auto"/>
              <w:rPr>
                <w:rFonts w:ascii="Arial" w:eastAsia="Times New Roman" w:hAnsi="Arial" w:cs="Arial"/>
                <w:color w:val="000000"/>
                <w:sz w:val="18"/>
                <w:szCs w:val="18"/>
                <w:lang w:eastAsia="es-ES"/>
              </w:rPr>
            </w:pPr>
            <w:r w:rsidRPr="007F7712">
              <w:rPr>
                <w:rFonts w:ascii="Arial" w:eastAsia="Times New Roman" w:hAnsi="Arial" w:cs="Arial"/>
                <w:color w:val="000000"/>
                <w:sz w:val="18"/>
                <w:szCs w:val="18"/>
                <w:lang w:eastAsia="es-ES"/>
              </w:rPr>
              <w:t>1</w:t>
            </w:r>
          </w:p>
        </w:tc>
        <w:tc>
          <w:tcPr>
            <w:tcW w:w="1600" w:type="dxa"/>
            <w:tcBorders>
              <w:top w:val="nil"/>
              <w:left w:val="nil"/>
              <w:bottom w:val="single" w:sz="4" w:space="0" w:color="auto"/>
              <w:right w:val="single" w:sz="12" w:space="0" w:color="000000"/>
            </w:tcBorders>
            <w:shd w:val="clear" w:color="auto" w:fill="auto"/>
            <w:noWrap/>
            <w:hideMark/>
          </w:tcPr>
          <w:p w:rsidR="007F7712" w:rsidRPr="007F7712" w:rsidRDefault="007F7712" w:rsidP="007F7712">
            <w:pPr>
              <w:spacing w:after="0" w:line="240" w:lineRule="auto"/>
              <w:rPr>
                <w:rFonts w:ascii="Arial" w:eastAsia="Times New Roman" w:hAnsi="Arial" w:cs="Arial"/>
                <w:color w:val="000000"/>
                <w:sz w:val="18"/>
                <w:szCs w:val="18"/>
                <w:lang w:eastAsia="es-ES"/>
              </w:rPr>
            </w:pPr>
            <w:r w:rsidRPr="007F7712">
              <w:rPr>
                <w:rFonts w:ascii="Arial" w:eastAsia="Times New Roman" w:hAnsi="Arial" w:cs="Arial"/>
                <w:color w:val="000000"/>
                <w:sz w:val="18"/>
                <w:szCs w:val="18"/>
                <w:lang w:eastAsia="es-ES"/>
              </w:rPr>
              <w:t>1</w:t>
            </w:r>
          </w:p>
        </w:tc>
        <w:tc>
          <w:tcPr>
            <w:tcW w:w="1200" w:type="dxa"/>
            <w:tcBorders>
              <w:top w:val="nil"/>
              <w:left w:val="nil"/>
              <w:bottom w:val="single" w:sz="4" w:space="0" w:color="auto"/>
              <w:right w:val="single" w:sz="4" w:space="0" w:color="000000"/>
            </w:tcBorders>
            <w:shd w:val="clear" w:color="auto" w:fill="auto"/>
            <w:noWrap/>
            <w:vAlign w:val="center"/>
            <w:hideMark/>
          </w:tcPr>
          <w:p w:rsidR="007F7712" w:rsidRPr="007F7712" w:rsidRDefault="007F7712" w:rsidP="007F7712">
            <w:pPr>
              <w:spacing w:after="0" w:line="240" w:lineRule="auto"/>
              <w:jc w:val="right"/>
              <w:rPr>
                <w:rFonts w:ascii="Arial" w:eastAsia="Times New Roman" w:hAnsi="Arial" w:cs="Arial"/>
                <w:color w:val="000000"/>
                <w:sz w:val="18"/>
                <w:szCs w:val="18"/>
                <w:lang w:eastAsia="es-ES"/>
              </w:rPr>
            </w:pPr>
            <w:r w:rsidRPr="007F7712">
              <w:rPr>
                <w:rFonts w:ascii="Arial" w:eastAsia="Times New Roman" w:hAnsi="Arial" w:cs="Arial"/>
                <w:color w:val="000000"/>
                <w:sz w:val="18"/>
                <w:szCs w:val="18"/>
                <w:lang w:eastAsia="es-ES"/>
              </w:rPr>
              <w:t>17</w:t>
            </w:r>
          </w:p>
        </w:tc>
        <w:tc>
          <w:tcPr>
            <w:tcW w:w="1200" w:type="dxa"/>
            <w:tcBorders>
              <w:top w:val="nil"/>
              <w:left w:val="nil"/>
              <w:bottom w:val="single" w:sz="4" w:space="0" w:color="auto"/>
              <w:right w:val="single" w:sz="4" w:space="0" w:color="auto"/>
            </w:tcBorders>
            <w:shd w:val="clear" w:color="auto" w:fill="auto"/>
            <w:noWrap/>
            <w:vAlign w:val="center"/>
            <w:hideMark/>
          </w:tcPr>
          <w:p w:rsidR="007F7712" w:rsidRPr="007F7712" w:rsidRDefault="007F7712" w:rsidP="007F7712">
            <w:pPr>
              <w:spacing w:after="0" w:line="240" w:lineRule="auto"/>
              <w:jc w:val="right"/>
              <w:rPr>
                <w:rFonts w:ascii="Arial" w:eastAsia="Times New Roman" w:hAnsi="Arial" w:cs="Arial"/>
                <w:color w:val="000000"/>
                <w:sz w:val="18"/>
                <w:szCs w:val="18"/>
                <w:lang w:eastAsia="es-ES"/>
              </w:rPr>
            </w:pPr>
            <w:r w:rsidRPr="007F7712">
              <w:rPr>
                <w:rFonts w:ascii="Arial" w:eastAsia="Times New Roman" w:hAnsi="Arial" w:cs="Arial"/>
                <w:color w:val="000000"/>
                <w:sz w:val="18"/>
                <w:szCs w:val="18"/>
                <w:lang w:eastAsia="es-ES"/>
              </w:rPr>
              <w:t>18</w:t>
            </w:r>
          </w:p>
        </w:tc>
      </w:tr>
    </w:tbl>
    <w:p w:rsidR="007F7712" w:rsidRDefault="007F7712" w:rsidP="007F7712">
      <w:pPr>
        <w:pStyle w:val="Prrafodelista"/>
        <w:rPr>
          <w:rFonts w:asciiTheme="minorHAnsi" w:hAnsiTheme="minorHAnsi"/>
          <w:sz w:val="22"/>
          <w:szCs w:val="22"/>
        </w:rPr>
      </w:pPr>
    </w:p>
    <w:p w:rsidR="007F7712" w:rsidRDefault="007F7712" w:rsidP="007F7712">
      <w:pPr>
        <w:pStyle w:val="Prrafodelista"/>
        <w:rPr>
          <w:rFonts w:asciiTheme="minorHAnsi" w:hAnsiTheme="minorHAnsi"/>
          <w:sz w:val="22"/>
          <w:szCs w:val="22"/>
        </w:rPr>
      </w:pPr>
    </w:p>
    <w:p w:rsidR="004030FF" w:rsidRDefault="004030FF">
      <w:pPr>
        <w:rPr>
          <w:rFonts w:eastAsia="Times New Roman" w:cs="Times New Roman"/>
          <w:lang w:eastAsia="es-ES"/>
        </w:rPr>
      </w:pPr>
      <w:r>
        <w:br w:type="page"/>
      </w:r>
    </w:p>
    <w:p w:rsidR="007F7712" w:rsidRDefault="007F7712" w:rsidP="007F7712">
      <w:pPr>
        <w:pStyle w:val="Prrafodelista"/>
        <w:numPr>
          <w:ilvl w:val="0"/>
          <w:numId w:val="1"/>
        </w:numPr>
        <w:jc w:val="both"/>
        <w:rPr>
          <w:rFonts w:asciiTheme="minorHAnsi" w:hAnsiTheme="minorHAnsi"/>
          <w:sz w:val="22"/>
          <w:szCs w:val="22"/>
        </w:rPr>
      </w:pPr>
      <w:proofErr w:type="spellStart"/>
      <w:r w:rsidRPr="000A2B18">
        <w:rPr>
          <w:rFonts w:asciiTheme="minorHAnsi" w:hAnsiTheme="minorHAnsi"/>
          <w:sz w:val="22"/>
          <w:szCs w:val="22"/>
          <w:u w:val="single"/>
        </w:rPr>
        <w:lastRenderedPageBreak/>
        <w:t>Nacio-nacion</w:t>
      </w:r>
      <w:proofErr w:type="spellEnd"/>
      <w:r w:rsidRPr="000A2B18">
        <w:rPr>
          <w:rFonts w:asciiTheme="minorHAnsi" w:hAnsiTheme="minorHAnsi"/>
          <w:sz w:val="22"/>
          <w:szCs w:val="22"/>
          <w:u w:val="single"/>
        </w:rPr>
        <w:t xml:space="preserve"> y años res</w:t>
      </w:r>
      <w:r w:rsidRPr="00A90234">
        <w:rPr>
          <w:rFonts w:asciiTheme="minorHAnsi" w:hAnsiTheme="minorHAnsi"/>
          <w:sz w:val="22"/>
          <w:szCs w:val="22"/>
        </w:rPr>
        <w:t xml:space="preserve">: Población clasificada según país de nacimiento, nacionalidad y años de residencia en España. En la petición se solicita </w:t>
      </w:r>
      <w:r w:rsidRPr="00A90234">
        <w:rPr>
          <w:rFonts w:asciiTheme="minorHAnsi" w:hAnsiTheme="minorHAnsi"/>
          <w:b/>
          <w:sz w:val="22"/>
          <w:szCs w:val="22"/>
        </w:rPr>
        <w:t>% inmigración</w:t>
      </w:r>
      <w:r w:rsidRPr="00A90234">
        <w:rPr>
          <w:rFonts w:asciiTheme="minorHAnsi" w:hAnsiTheme="minorHAnsi"/>
          <w:sz w:val="22"/>
          <w:szCs w:val="22"/>
        </w:rPr>
        <w:t xml:space="preserve">. La variable describe el fenómeno inmigratorio </w:t>
      </w:r>
      <w:r>
        <w:rPr>
          <w:rFonts w:asciiTheme="minorHAnsi" w:hAnsiTheme="minorHAnsi"/>
          <w:sz w:val="22"/>
          <w:szCs w:val="22"/>
        </w:rPr>
        <w:t xml:space="preserve">identificando, de las personas residentes actualmente cuántas han llegado en los últimos 10 años u otros periodos. Las otras variables informan sobre la población según nacionalidad y según lugar de nacimiento, que se asimilan en ocasiones al concepto inmigración pero miden otros aspectos. </w:t>
      </w:r>
    </w:p>
    <w:p w:rsidR="004030FF" w:rsidRDefault="004030FF" w:rsidP="004030FF">
      <w:pPr>
        <w:pStyle w:val="Prrafodelista"/>
        <w:jc w:val="both"/>
        <w:rPr>
          <w:rFonts w:asciiTheme="minorHAnsi" w:hAnsiTheme="minorHAnsi"/>
          <w:sz w:val="22"/>
          <w:szCs w:val="22"/>
        </w:rPr>
      </w:pPr>
    </w:p>
    <w:tbl>
      <w:tblPr>
        <w:tblW w:w="6240" w:type="dxa"/>
        <w:tblInd w:w="55" w:type="dxa"/>
        <w:tblCellMar>
          <w:left w:w="70" w:type="dxa"/>
          <w:right w:w="70" w:type="dxa"/>
        </w:tblCellMar>
        <w:tblLook w:val="04A0" w:firstRow="1" w:lastRow="0" w:firstColumn="1" w:lastColumn="0" w:noHBand="0" w:noVBand="1"/>
      </w:tblPr>
      <w:tblGrid>
        <w:gridCol w:w="1011"/>
        <w:gridCol w:w="320"/>
        <w:gridCol w:w="560"/>
        <w:gridCol w:w="640"/>
        <w:gridCol w:w="240"/>
        <w:gridCol w:w="960"/>
        <w:gridCol w:w="240"/>
        <w:gridCol w:w="960"/>
        <w:gridCol w:w="240"/>
        <w:gridCol w:w="960"/>
        <w:gridCol w:w="240"/>
      </w:tblGrid>
      <w:tr w:rsidR="004030FF" w:rsidRPr="004030FF" w:rsidTr="004030FF">
        <w:trPr>
          <w:trHeight w:val="510"/>
        </w:trPr>
        <w:tc>
          <w:tcPr>
            <w:tcW w:w="880" w:type="dxa"/>
            <w:tcBorders>
              <w:top w:val="single" w:sz="4" w:space="0" w:color="auto"/>
              <w:left w:val="single" w:sz="4" w:space="0" w:color="auto"/>
            </w:tcBorders>
            <w:shd w:val="clear" w:color="000000" w:fill="FFFFFF"/>
            <w:vAlign w:val="bottom"/>
          </w:tcPr>
          <w:p w:rsidR="004030FF" w:rsidRPr="004030FF" w:rsidRDefault="004030FF" w:rsidP="004030FF">
            <w:pPr>
              <w:spacing w:after="0" w:line="240" w:lineRule="auto"/>
              <w:rPr>
                <w:rFonts w:ascii="Arial" w:eastAsia="Times New Roman" w:hAnsi="Arial" w:cs="Arial"/>
                <w:color w:val="000000"/>
                <w:sz w:val="18"/>
                <w:szCs w:val="18"/>
                <w:lang w:eastAsia="es-ES"/>
              </w:rPr>
            </w:pPr>
            <w:r w:rsidRPr="007F7712">
              <w:rPr>
                <w:b/>
                <w:color w:val="FF0000"/>
                <w:sz w:val="16"/>
                <w:szCs w:val="16"/>
                <w:lang w:val="es-ES_tradnl"/>
              </w:rPr>
              <w:t xml:space="preserve">tabla –NASTAT- </w:t>
            </w:r>
            <w:r w:rsidRPr="007F7712">
              <w:rPr>
                <w:b/>
                <w:color w:val="FF0000"/>
                <w:sz w:val="16"/>
                <w:szCs w:val="16"/>
              </w:rPr>
              <w:t>Datos agrupados</w:t>
            </w:r>
            <w:r>
              <w:rPr>
                <w:b/>
                <w:color w:val="FF0000"/>
                <w:sz w:val="16"/>
                <w:szCs w:val="16"/>
              </w:rPr>
              <w:t>-</w:t>
            </w:r>
            <w:r>
              <w:rPr>
                <w:b/>
                <w:color w:val="FF0000"/>
                <w:sz w:val="16"/>
                <w:szCs w:val="16"/>
              </w:rPr>
              <w:t>Nacionalidad y años residencia</w:t>
            </w:r>
          </w:p>
        </w:tc>
        <w:tc>
          <w:tcPr>
            <w:tcW w:w="880" w:type="dxa"/>
            <w:gridSpan w:val="2"/>
            <w:tcBorders>
              <w:top w:val="single" w:sz="4" w:space="0" w:color="auto"/>
            </w:tcBorders>
            <w:shd w:val="clear" w:color="000000" w:fill="FFFFFF"/>
            <w:vAlign w:val="bottom"/>
          </w:tcPr>
          <w:p w:rsidR="004030FF" w:rsidRPr="004030FF" w:rsidRDefault="004030FF" w:rsidP="004030FF">
            <w:pPr>
              <w:spacing w:after="0" w:line="240" w:lineRule="auto"/>
              <w:rPr>
                <w:rFonts w:ascii="Arial" w:eastAsia="Times New Roman" w:hAnsi="Arial" w:cs="Arial"/>
                <w:color w:val="000000"/>
                <w:sz w:val="18"/>
                <w:szCs w:val="18"/>
                <w:lang w:eastAsia="es-ES"/>
              </w:rPr>
            </w:pPr>
          </w:p>
        </w:tc>
        <w:tc>
          <w:tcPr>
            <w:tcW w:w="880" w:type="dxa"/>
            <w:gridSpan w:val="2"/>
            <w:tcBorders>
              <w:top w:val="single" w:sz="4" w:space="0" w:color="auto"/>
            </w:tcBorders>
            <w:shd w:val="clear" w:color="000000" w:fill="FFFFFF"/>
            <w:vAlign w:val="bottom"/>
          </w:tcPr>
          <w:p w:rsidR="004030FF" w:rsidRPr="004030FF" w:rsidRDefault="004030FF" w:rsidP="004030FF">
            <w:pPr>
              <w:spacing w:after="0" w:line="240" w:lineRule="auto"/>
              <w:rPr>
                <w:rFonts w:ascii="Arial" w:eastAsia="Times New Roman" w:hAnsi="Arial" w:cs="Arial"/>
                <w:color w:val="000000"/>
                <w:sz w:val="18"/>
                <w:szCs w:val="18"/>
                <w:lang w:eastAsia="es-ES"/>
              </w:rPr>
            </w:pPr>
          </w:p>
        </w:tc>
        <w:tc>
          <w:tcPr>
            <w:tcW w:w="1200" w:type="dxa"/>
            <w:gridSpan w:val="2"/>
            <w:tcBorders>
              <w:top w:val="single" w:sz="4" w:space="0" w:color="auto"/>
            </w:tcBorders>
            <w:shd w:val="clear" w:color="000000" w:fill="FFFFFF"/>
            <w:vAlign w:val="bottom"/>
          </w:tcPr>
          <w:p w:rsidR="004030FF" w:rsidRPr="004030FF" w:rsidRDefault="004030FF" w:rsidP="004030FF">
            <w:pPr>
              <w:spacing w:after="0" w:line="240" w:lineRule="auto"/>
              <w:jc w:val="center"/>
              <w:rPr>
                <w:rFonts w:ascii="Arial" w:eastAsia="Times New Roman" w:hAnsi="Arial" w:cs="Arial"/>
                <w:color w:val="000000"/>
                <w:sz w:val="18"/>
                <w:szCs w:val="18"/>
                <w:lang w:eastAsia="es-ES"/>
              </w:rPr>
            </w:pPr>
          </w:p>
        </w:tc>
        <w:tc>
          <w:tcPr>
            <w:tcW w:w="1200" w:type="dxa"/>
            <w:gridSpan w:val="2"/>
            <w:tcBorders>
              <w:top w:val="single" w:sz="4" w:space="0" w:color="auto"/>
            </w:tcBorders>
            <w:shd w:val="clear" w:color="000000" w:fill="FFFFFF"/>
            <w:vAlign w:val="bottom"/>
          </w:tcPr>
          <w:p w:rsidR="004030FF" w:rsidRPr="004030FF" w:rsidRDefault="004030FF" w:rsidP="004030FF">
            <w:pPr>
              <w:spacing w:after="0" w:line="240" w:lineRule="auto"/>
              <w:jc w:val="center"/>
              <w:rPr>
                <w:rFonts w:ascii="Arial" w:eastAsia="Times New Roman" w:hAnsi="Arial" w:cs="Arial"/>
                <w:color w:val="000000"/>
                <w:sz w:val="18"/>
                <w:szCs w:val="18"/>
                <w:lang w:eastAsia="es-ES"/>
              </w:rPr>
            </w:pPr>
          </w:p>
        </w:tc>
        <w:tc>
          <w:tcPr>
            <w:tcW w:w="1200" w:type="dxa"/>
            <w:gridSpan w:val="2"/>
            <w:tcBorders>
              <w:top w:val="single" w:sz="4" w:space="0" w:color="auto"/>
              <w:right w:val="single" w:sz="4" w:space="0" w:color="auto"/>
            </w:tcBorders>
            <w:shd w:val="clear" w:color="000000" w:fill="FFFFFF"/>
            <w:vAlign w:val="bottom"/>
          </w:tcPr>
          <w:p w:rsidR="004030FF" w:rsidRPr="004030FF" w:rsidRDefault="004030FF" w:rsidP="004030FF">
            <w:pPr>
              <w:spacing w:after="0" w:line="240" w:lineRule="auto"/>
              <w:jc w:val="center"/>
              <w:rPr>
                <w:rFonts w:ascii="Arial" w:eastAsia="Times New Roman" w:hAnsi="Arial" w:cs="Arial"/>
                <w:color w:val="000000"/>
                <w:sz w:val="18"/>
                <w:szCs w:val="18"/>
                <w:lang w:eastAsia="es-ES"/>
              </w:rPr>
            </w:pPr>
          </w:p>
        </w:tc>
      </w:tr>
      <w:tr w:rsidR="004030FF" w:rsidRPr="004030FF" w:rsidTr="004030FF">
        <w:trPr>
          <w:trHeight w:val="510"/>
        </w:trPr>
        <w:tc>
          <w:tcPr>
            <w:tcW w:w="880" w:type="dxa"/>
            <w:tcBorders>
              <w:left w:val="single" w:sz="4" w:space="0" w:color="auto"/>
              <w:bottom w:val="single" w:sz="12" w:space="0" w:color="000000"/>
              <w:right w:val="nil"/>
            </w:tcBorders>
            <w:shd w:val="clear" w:color="auto" w:fill="BFBFBF" w:themeFill="background1" w:themeFillShade="BF"/>
            <w:vAlign w:val="bottom"/>
            <w:hideMark/>
          </w:tcPr>
          <w:p w:rsidR="004030FF" w:rsidRPr="004030FF" w:rsidRDefault="004030FF" w:rsidP="004030FF">
            <w:pPr>
              <w:spacing w:after="0" w:line="240" w:lineRule="auto"/>
              <w:rPr>
                <w:rFonts w:ascii="Arial" w:eastAsia="Times New Roman" w:hAnsi="Arial" w:cs="Arial"/>
                <w:color w:val="000000"/>
                <w:sz w:val="18"/>
                <w:szCs w:val="18"/>
                <w:lang w:eastAsia="es-ES"/>
              </w:rPr>
            </w:pPr>
            <w:r w:rsidRPr="004030FF">
              <w:rPr>
                <w:rFonts w:ascii="Arial" w:eastAsia="Times New Roman" w:hAnsi="Arial" w:cs="Arial"/>
                <w:color w:val="000000"/>
                <w:sz w:val="18"/>
                <w:szCs w:val="18"/>
                <w:lang w:eastAsia="es-ES"/>
              </w:rPr>
              <w:t>CMUN</w:t>
            </w:r>
          </w:p>
        </w:tc>
        <w:tc>
          <w:tcPr>
            <w:tcW w:w="880" w:type="dxa"/>
            <w:gridSpan w:val="2"/>
            <w:tcBorders>
              <w:left w:val="nil"/>
              <w:bottom w:val="single" w:sz="12" w:space="0" w:color="000000"/>
              <w:right w:val="nil"/>
            </w:tcBorders>
            <w:shd w:val="clear" w:color="auto" w:fill="BFBFBF" w:themeFill="background1" w:themeFillShade="BF"/>
            <w:vAlign w:val="bottom"/>
            <w:hideMark/>
          </w:tcPr>
          <w:p w:rsidR="004030FF" w:rsidRPr="004030FF" w:rsidRDefault="004030FF" w:rsidP="004030FF">
            <w:pPr>
              <w:spacing w:after="0" w:line="240" w:lineRule="auto"/>
              <w:rPr>
                <w:rFonts w:ascii="Arial" w:eastAsia="Times New Roman" w:hAnsi="Arial" w:cs="Arial"/>
                <w:color w:val="000000"/>
                <w:sz w:val="18"/>
                <w:szCs w:val="18"/>
                <w:lang w:eastAsia="es-ES"/>
              </w:rPr>
            </w:pPr>
            <w:r w:rsidRPr="004030FF">
              <w:rPr>
                <w:rFonts w:ascii="Arial" w:eastAsia="Times New Roman" w:hAnsi="Arial" w:cs="Arial"/>
                <w:color w:val="000000"/>
                <w:sz w:val="18"/>
                <w:szCs w:val="18"/>
                <w:lang w:eastAsia="es-ES"/>
              </w:rPr>
              <w:t>DIST</w:t>
            </w:r>
          </w:p>
        </w:tc>
        <w:tc>
          <w:tcPr>
            <w:tcW w:w="880" w:type="dxa"/>
            <w:gridSpan w:val="2"/>
            <w:tcBorders>
              <w:left w:val="nil"/>
              <w:bottom w:val="single" w:sz="12" w:space="0" w:color="000000"/>
              <w:right w:val="single" w:sz="12" w:space="0" w:color="000000"/>
            </w:tcBorders>
            <w:shd w:val="clear" w:color="auto" w:fill="BFBFBF" w:themeFill="background1" w:themeFillShade="BF"/>
            <w:vAlign w:val="bottom"/>
            <w:hideMark/>
          </w:tcPr>
          <w:p w:rsidR="004030FF" w:rsidRPr="004030FF" w:rsidRDefault="004030FF" w:rsidP="004030FF">
            <w:pPr>
              <w:spacing w:after="0" w:line="240" w:lineRule="auto"/>
              <w:rPr>
                <w:rFonts w:ascii="Arial" w:eastAsia="Times New Roman" w:hAnsi="Arial" w:cs="Arial"/>
                <w:color w:val="000000"/>
                <w:sz w:val="18"/>
                <w:szCs w:val="18"/>
                <w:lang w:eastAsia="es-ES"/>
              </w:rPr>
            </w:pPr>
            <w:r w:rsidRPr="004030FF">
              <w:rPr>
                <w:rFonts w:ascii="Arial" w:eastAsia="Times New Roman" w:hAnsi="Arial" w:cs="Arial"/>
                <w:color w:val="000000"/>
                <w:sz w:val="18"/>
                <w:szCs w:val="18"/>
                <w:lang w:eastAsia="es-ES"/>
              </w:rPr>
              <w:t>SECC</w:t>
            </w:r>
          </w:p>
        </w:tc>
        <w:tc>
          <w:tcPr>
            <w:tcW w:w="1200" w:type="dxa"/>
            <w:gridSpan w:val="2"/>
            <w:tcBorders>
              <w:left w:val="nil"/>
              <w:bottom w:val="single" w:sz="12" w:space="0" w:color="000000"/>
              <w:right w:val="single" w:sz="4" w:space="0" w:color="000000"/>
            </w:tcBorders>
            <w:shd w:val="clear" w:color="auto" w:fill="BFBFBF" w:themeFill="background1" w:themeFillShade="BF"/>
            <w:vAlign w:val="bottom"/>
            <w:hideMark/>
          </w:tcPr>
          <w:p w:rsidR="004030FF" w:rsidRPr="004030FF" w:rsidRDefault="004030FF" w:rsidP="004030FF">
            <w:pPr>
              <w:spacing w:after="0" w:line="240" w:lineRule="auto"/>
              <w:jc w:val="center"/>
              <w:rPr>
                <w:rFonts w:ascii="Arial" w:eastAsia="Times New Roman" w:hAnsi="Arial" w:cs="Arial"/>
                <w:color w:val="000000"/>
                <w:sz w:val="18"/>
                <w:szCs w:val="18"/>
                <w:lang w:eastAsia="es-ES"/>
              </w:rPr>
            </w:pPr>
            <w:r w:rsidRPr="004030FF">
              <w:rPr>
                <w:rFonts w:ascii="Arial" w:eastAsia="Times New Roman" w:hAnsi="Arial" w:cs="Arial"/>
                <w:color w:val="000000"/>
                <w:sz w:val="18"/>
                <w:szCs w:val="18"/>
                <w:lang w:eastAsia="es-ES"/>
              </w:rPr>
              <w:t>España</w:t>
            </w:r>
          </w:p>
        </w:tc>
        <w:tc>
          <w:tcPr>
            <w:tcW w:w="1200" w:type="dxa"/>
            <w:gridSpan w:val="2"/>
            <w:tcBorders>
              <w:left w:val="nil"/>
              <w:bottom w:val="single" w:sz="12" w:space="0" w:color="000000"/>
              <w:right w:val="single" w:sz="4" w:space="0" w:color="000000"/>
            </w:tcBorders>
            <w:shd w:val="clear" w:color="auto" w:fill="BFBFBF" w:themeFill="background1" w:themeFillShade="BF"/>
            <w:vAlign w:val="bottom"/>
            <w:hideMark/>
          </w:tcPr>
          <w:p w:rsidR="004030FF" w:rsidRPr="004030FF" w:rsidRDefault="004030FF" w:rsidP="004030FF">
            <w:pPr>
              <w:spacing w:after="0" w:line="240" w:lineRule="auto"/>
              <w:jc w:val="center"/>
              <w:rPr>
                <w:rFonts w:ascii="Arial" w:eastAsia="Times New Roman" w:hAnsi="Arial" w:cs="Arial"/>
                <w:color w:val="000000"/>
                <w:sz w:val="18"/>
                <w:szCs w:val="18"/>
                <w:lang w:eastAsia="es-ES"/>
              </w:rPr>
            </w:pPr>
            <w:proofErr w:type="spellStart"/>
            <w:r w:rsidRPr="004030FF">
              <w:rPr>
                <w:rFonts w:ascii="Arial" w:eastAsia="Times New Roman" w:hAnsi="Arial" w:cs="Arial"/>
                <w:color w:val="000000"/>
                <w:sz w:val="18"/>
                <w:szCs w:val="18"/>
                <w:lang w:eastAsia="es-ES"/>
              </w:rPr>
              <w:t>Extranjer</w:t>
            </w:r>
            <w:proofErr w:type="spellEnd"/>
          </w:p>
        </w:tc>
        <w:tc>
          <w:tcPr>
            <w:tcW w:w="1200" w:type="dxa"/>
            <w:gridSpan w:val="2"/>
            <w:tcBorders>
              <w:left w:val="nil"/>
              <w:bottom w:val="single" w:sz="12" w:space="0" w:color="000000"/>
              <w:right w:val="single" w:sz="4" w:space="0" w:color="auto"/>
            </w:tcBorders>
            <w:shd w:val="clear" w:color="auto" w:fill="BFBFBF" w:themeFill="background1" w:themeFillShade="BF"/>
            <w:vAlign w:val="bottom"/>
            <w:hideMark/>
          </w:tcPr>
          <w:p w:rsidR="004030FF" w:rsidRPr="004030FF" w:rsidRDefault="004030FF" w:rsidP="004030FF">
            <w:pPr>
              <w:spacing w:after="0" w:line="240" w:lineRule="auto"/>
              <w:jc w:val="center"/>
              <w:rPr>
                <w:rFonts w:ascii="Arial" w:eastAsia="Times New Roman" w:hAnsi="Arial" w:cs="Arial"/>
                <w:color w:val="000000"/>
                <w:sz w:val="18"/>
                <w:szCs w:val="18"/>
                <w:lang w:eastAsia="es-ES"/>
              </w:rPr>
            </w:pPr>
            <w:r w:rsidRPr="004030FF">
              <w:rPr>
                <w:rFonts w:ascii="Arial" w:eastAsia="Times New Roman" w:hAnsi="Arial" w:cs="Arial"/>
                <w:color w:val="000000"/>
                <w:sz w:val="18"/>
                <w:szCs w:val="18"/>
                <w:lang w:eastAsia="es-ES"/>
              </w:rPr>
              <w:t>Nacionalidad española</w:t>
            </w:r>
          </w:p>
        </w:tc>
      </w:tr>
      <w:tr w:rsidR="004030FF" w:rsidRPr="004030FF" w:rsidTr="004030FF">
        <w:trPr>
          <w:trHeight w:val="315"/>
        </w:trPr>
        <w:tc>
          <w:tcPr>
            <w:tcW w:w="880" w:type="dxa"/>
            <w:tcBorders>
              <w:top w:val="nil"/>
              <w:left w:val="single" w:sz="4" w:space="0" w:color="auto"/>
              <w:bottom w:val="nil"/>
              <w:right w:val="nil"/>
            </w:tcBorders>
            <w:shd w:val="clear" w:color="000000" w:fill="FFFFFF"/>
            <w:noWrap/>
            <w:hideMark/>
          </w:tcPr>
          <w:p w:rsidR="004030FF" w:rsidRPr="004030FF" w:rsidRDefault="004030FF" w:rsidP="004030FF">
            <w:pPr>
              <w:spacing w:after="0" w:line="240" w:lineRule="auto"/>
              <w:rPr>
                <w:rFonts w:ascii="Arial" w:eastAsia="Times New Roman" w:hAnsi="Arial" w:cs="Arial"/>
                <w:color w:val="000000"/>
                <w:sz w:val="18"/>
                <w:szCs w:val="18"/>
                <w:lang w:eastAsia="es-ES"/>
              </w:rPr>
            </w:pPr>
            <w:r w:rsidRPr="004030FF">
              <w:rPr>
                <w:rFonts w:ascii="Arial" w:eastAsia="Times New Roman" w:hAnsi="Arial" w:cs="Arial"/>
                <w:color w:val="000000"/>
                <w:sz w:val="18"/>
                <w:szCs w:val="18"/>
                <w:lang w:eastAsia="es-ES"/>
              </w:rPr>
              <w:t>1</w:t>
            </w:r>
          </w:p>
        </w:tc>
        <w:tc>
          <w:tcPr>
            <w:tcW w:w="880" w:type="dxa"/>
            <w:gridSpan w:val="2"/>
            <w:tcBorders>
              <w:top w:val="nil"/>
              <w:left w:val="nil"/>
              <w:bottom w:val="nil"/>
              <w:right w:val="nil"/>
            </w:tcBorders>
            <w:shd w:val="clear" w:color="000000" w:fill="FFFFFF"/>
            <w:noWrap/>
            <w:hideMark/>
          </w:tcPr>
          <w:p w:rsidR="004030FF" w:rsidRPr="004030FF" w:rsidRDefault="004030FF" w:rsidP="004030FF">
            <w:pPr>
              <w:spacing w:after="0" w:line="240" w:lineRule="auto"/>
              <w:rPr>
                <w:rFonts w:ascii="Arial" w:eastAsia="Times New Roman" w:hAnsi="Arial" w:cs="Arial"/>
                <w:color w:val="000000"/>
                <w:sz w:val="18"/>
                <w:szCs w:val="18"/>
                <w:lang w:eastAsia="es-ES"/>
              </w:rPr>
            </w:pPr>
            <w:r w:rsidRPr="004030FF">
              <w:rPr>
                <w:rFonts w:ascii="Arial" w:eastAsia="Times New Roman" w:hAnsi="Arial" w:cs="Arial"/>
                <w:color w:val="000000"/>
                <w:sz w:val="18"/>
                <w:szCs w:val="18"/>
                <w:lang w:eastAsia="es-ES"/>
              </w:rPr>
              <w:t>1</w:t>
            </w:r>
          </w:p>
        </w:tc>
        <w:tc>
          <w:tcPr>
            <w:tcW w:w="880" w:type="dxa"/>
            <w:gridSpan w:val="2"/>
            <w:tcBorders>
              <w:top w:val="nil"/>
              <w:left w:val="nil"/>
              <w:bottom w:val="nil"/>
              <w:right w:val="single" w:sz="12" w:space="0" w:color="000000"/>
            </w:tcBorders>
            <w:shd w:val="clear" w:color="000000" w:fill="FFFFFF"/>
            <w:noWrap/>
            <w:hideMark/>
          </w:tcPr>
          <w:p w:rsidR="004030FF" w:rsidRPr="004030FF" w:rsidRDefault="004030FF" w:rsidP="004030FF">
            <w:pPr>
              <w:spacing w:after="0" w:line="240" w:lineRule="auto"/>
              <w:rPr>
                <w:rFonts w:ascii="Arial" w:eastAsia="Times New Roman" w:hAnsi="Arial" w:cs="Arial"/>
                <w:color w:val="000000"/>
                <w:sz w:val="18"/>
                <w:szCs w:val="18"/>
                <w:lang w:eastAsia="es-ES"/>
              </w:rPr>
            </w:pPr>
            <w:r w:rsidRPr="004030FF">
              <w:rPr>
                <w:rFonts w:ascii="Arial" w:eastAsia="Times New Roman" w:hAnsi="Arial" w:cs="Arial"/>
                <w:color w:val="000000"/>
                <w:sz w:val="18"/>
                <w:szCs w:val="18"/>
                <w:lang w:eastAsia="es-ES"/>
              </w:rPr>
              <w:t>1</w:t>
            </w:r>
          </w:p>
        </w:tc>
        <w:tc>
          <w:tcPr>
            <w:tcW w:w="1200" w:type="dxa"/>
            <w:gridSpan w:val="2"/>
            <w:tcBorders>
              <w:top w:val="nil"/>
              <w:left w:val="nil"/>
              <w:bottom w:val="nil"/>
              <w:right w:val="single" w:sz="4" w:space="0" w:color="000000"/>
            </w:tcBorders>
            <w:shd w:val="clear" w:color="000000" w:fill="FFFFFF"/>
            <w:noWrap/>
            <w:vAlign w:val="center"/>
            <w:hideMark/>
          </w:tcPr>
          <w:p w:rsidR="004030FF" w:rsidRPr="004030FF" w:rsidRDefault="004030FF" w:rsidP="004030FF">
            <w:pPr>
              <w:spacing w:after="0" w:line="240" w:lineRule="auto"/>
              <w:jc w:val="right"/>
              <w:rPr>
                <w:rFonts w:ascii="Arial" w:eastAsia="Times New Roman" w:hAnsi="Arial" w:cs="Arial"/>
                <w:color w:val="000000"/>
                <w:sz w:val="18"/>
                <w:szCs w:val="18"/>
                <w:lang w:eastAsia="es-ES"/>
              </w:rPr>
            </w:pPr>
            <w:r w:rsidRPr="004030FF">
              <w:rPr>
                <w:rFonts w:ascii="Arial" w:eastAsia="Times New Roman" w:hAnsi="Arial" w:cs="Arial"/>
                <w:color w:val="000000"/>
                <w:sz w:val="18"/>
                <w:szCs w:val="18"/>
                <w:lang w:eastAsia="es-ES"/>
              </w:rPr>
              <w:t>100</w:t>
            </w:r>
          </w:p>
        </w:tc>
        <w:tc>
          <w:tcPr>
            <w:tcW w:w="1200" w:type="dxa"/>
            <w:gridSpan w:val="2"/>
            <w:tcBorders>
              <w:top w:val="nil"/>
              <w:left w:val="nil"/>
              <w:bottom w:val="nil"/>
              <w:right w:val="single" w:sz="4" w:space="0" w:color="000000"/>
            </w:tcBorders>
            <w:shd w:val="clear" w:color="000000" w:fill="FFFFFF"/>
            <w:noWrap/>
            <w:vAlign w:val="center"/>
            <w:hideMark/>
          </w:tcPr>
          <w:p w:rsidR="004030FF" w:rsidRPr="004030FF" w:rsidRDefault="004030FF" w:rsidP="004030FF">
            <w:pPr>
              <w:spacing w:after="0" w:line="240" w:lineRule="auto"/>
              <w:jc w:val="right"/>
              <w:rPr>
                <w:rFonts w:ascii="Arial" w:eastAsia="Times New Roman" w:hAnsi="Arial" w:cs="Arial"/>
                <w:color w:val="000000"/>
                <w:sz w:val="18"/>
                <w:szCs w:val="18"/>
                <w:lang w:eastAsia="es-ES"/>
              </w:rPr>
            </w:pPr>
            <w:r w:rsidRPr="004030FF">
              <w:rPr>
                <w:rFonts w:ascii="Arial" w:eastAsia="Times New Roman" w:hAnsi="Arial" w:cs="Arial"/>
                <w:color w:val="000000"/>
                <w:sz w:val="18"/>
                <w:szCs w:val="18"/>
                <w:lang w:eastAsia="es-ES"/>
              </w:rPr>
              <w:t>1</w:t>
            </w:r>
          </w:p>
        </w:tc>
        <w:tc>
          <w:tcPr>
            <w:tcW w:w="1200" w:type="dxa"/>
            <w:gridSpan w:val="2"/>
            <w:tcBorders>
              <w:top w:val="nil"/>
              <w:left w:val="nil"/>
              <w:bottom w:val="nil"/>
              <w:right w:val="single" w:sz="4" w:space="0" w:color="auto"/>
            </w:tcBorders>
            <w:shd w:val="clear" w:color="000000" w:fill="FFFFFF"/>
            <w:noWrap/>
            <w:vAlign w:val="center"/>
            <w:hideMark/>
          </w:tcPr>
          <w:p w:rsidR="004030FF" w:rsidRPr="004030FF" w:rsidRDefault="004030FF" w:rsidP="004030FF">
            <w:pPr>
              <w:spacing w:after="0" w:line="240" w:lineRule="auto"/>
              <w:jc w:val="right"/>
              <w:rPr>
                <w:rFonts w:ascii="Arial" w:eastAsia="Times New Roman" w:hAnsi="Arial" w:cs="Arial"/>
                <w:color w:val="000000"/>
                <w:sz w:val="18"/>
                <w:szCs w:val="18"/>
                <w:lang w:eastAsia="es-ES"/>
              </w:rPr>
            </w:pPr>
            <w:r w:rsidRPr="004030FF">
              <w:rPr>
                <w:rFonts w:ascii="Arial" w:eastAsia="Times New Roman" w:hAnsi="Arial" w:cs="Arial"/>
                <w:color w:val="000000"/>
                <w:sz w:val="18"/>
                <w:szCs w:val="18"/>
                <w:lang w:eastAsia="es-ES"/>
              </w:rPr>
              <w:t>101</w:t>
            </w:r>
          </w:p>
        </w:tc>
      </w:tr>
      <w:tr w:rsidR="004030FF" w:rsidRPr="004030FF" w:rsidTr="004030FF">
        <w:trPr>
          <w:gridAfter w:val="1"/>
          <w:wAfter w:w="240" w:type="dxa"/>
          <w:trHeight w:val="510"/>
        </w:trPr>
        <w:tc>
          <w:tcPr>
            <w:tcW w:w="1200" w:type="dxa"/>
            <w:gridSpan w:val="2"/>
            <w:tcBorders>
              <w:top w:val="single" w:sz="4" w:space="0" w:color="000000"/>
              <w:left w:val="single" w:sz="4" w:space="0" w:color="auto"/>
              <w:bottom w:val="single" w:sz="12" w:space="0" w:color="000000"/>
              <w:right w:val="single" w:sz="4" w:space="0" w:color="000000"/>
            </w:tcBorders>
            <w:shd w:val="clear" w:color="auto" w:fill="BFBFBF" w:themeFill="background1" w:themeFillShade="BF"/>
            <w:vAlign w:val="bottom"/>
            <w:hideMark/>
          </w:tcPr>
          <w:p w:rsidR="004030FF" w:rsidRPr="004030FF" w:rsidRDefault="004030FF" w:rsidP="004030FF">
            <w:pPr>
              <w:spacing w:after="0" w:line="240" w:lineRule="auto"/>
              <w:jc w:val="center"/>
              <w:rPr>
                <w:rFonts w:ascii="Arial" w:eastAsia="Times New Roman" w:hAnsi="Arial" w:cs="Arial"/>
                <w:color w:val="000000"/>
                <w:sz w:val="18"/>
                <w:szCs w:val="18"/>
                <w:lang w:eastAsia="es-ES"/>
              </w:rPr>
            </w:pPr>
            <w:r w:rsidRPr="004030FF">
              <w:rPr>
                <w:rFonts w:ascii="Arial" w:eastAsia="Times New Roman" w:hAnsi="Arial" w:cs="Arial"/>
                <w:color w:val="000000"/>
                <w:sz w:val="18"/>
                <w:szCs w:val="18"/>
                <w:lang w:eastAsia="es-ES"/>
              </w:rPr>
              <w:t>Nacionalidad extranjera</w:t>
            </w:r>
          </w:p>
        </w:tc>
        <w:tc>
          <w:tcPr>
            <w:tcW w:w="1200" w:type="dxa"/>
            <w:gridSpan w:val="2"/>
            <w:tcBorders>
              <w:top w:val="single" w:sz="4" w:space="0" w:color="000000"/>
              <w:left w:val="nil"/>
              <w:bottom w:val="single" w:sz="12" w:space="0" w:color="000000"/>
              <w:right w:val="single" w:sz="4" w:space="0" w:color="000000"/>
            </w:tcBorders>
            <w:shd w:val="clear" w:color="auto" w:fill="BFBFBF" w:themeFill="background1" w:themeFillShade="BF"/>
            <w:vAlign w:val="bottom"/>
            <w:hideMark/>
          </w:tcPr>
          <w:p w:rsidR="004030FF" w:rsidRPr="004030FF" w:rsidRDefault="004030FF" w:rsidP="004030FF">
            <w:pPr>
              <w:spacing w:after="0" w:line="240" w:lineRule="auto"/>
              <w:jc w:val="center"/>
              <w:rPr>
                <w:rFonts w:ascii="Arial" w:eastAsia="Times New Roman" w:hAnsi="Arial" w:cs="Arial"/>
                <w:color w:val="000000"/>
                <w:sz w:val="18"/>
                <w:szCs w:val="18"/>
                <w:lang w:eastAsia="es-ES"/>
              </w:rPr>
            </w:pPr>
            <w:r>
              <w:rPr>
                <w:rFonts w:ascii="Arial" w:eastAsia="Times New Roman" w:hAnsi="Arial" w:cs="Arial"/>
                <w:color w:val="000000"/>
                <w:sz w:val="18"/>
                <w:szCs w:val="18"/>
                <w:lang w:eastAsia="es-ES"/>
              </w:rPr>
              <w:t xml:space="preserve">Reside en </w:t>
            </w:r>
            <w:proofErr w:type="spellStart"/>
            <w:r>
              <w:rPr>
                <w:rFonts w:ascii="Arial" w:eastAsia="Times New Roman" w:hAnsi="Arial" w:cs="Arial"/>
                <w:color w:val="000000"/>
                <w:sz w:val="18"/>
                <w:szCs w:val="18"/>
                <w:lang w:eastAsia="es-ES"/>
              </w:rPr>
              <w:t>esp</w:t>
            </w:r>
            <w:proofErr w:type="spellEnd"/>
            <w:r>
              <w:rPr>
                <w:rFonts w:ascii="Arial" w:eastAsia="Times New Roman" w:hAnsi="Arial" w:cs="Arial"/>
                <w:color w:val="000000"/>
                <w:sz w:val="18"/>
                <w:szCs w:val="18"/>
                <w:lang w:eastAsia="es-ES"/>
              </w:rPr>
              <w:t xml:space="preserve"> desde hace </w:t>
            </w:r>
            <w:r w:rsidRPr="004030FF">
              <w:rPr>
                <w:rFonts w:ascii="Arial" w:eastAsia="Times New Roman" w:hAnsi="Arial" w:cs="Arial"/>
                <w:color w:val="000000"/>
                <w:sz w:val="18"/>
                <w:szCs w:val="18"/>
                <w:lang w:eastAsia="es-ES"/>
              </w:rPr>
              <w:t>Menos de 10</w:t>
            </w:r>
          </w:p>
        </w:tc>
        <w:tc>
          <w:tcPr>
            <w:tcW w:w="1200" w:type="dxa"/>
            <w:gridSpan w:val="2"/>
            <w:tcBorders>
              <w:top w:val="single" w:sz="4" w:space="0" w:color="000000"/>
              <w:left w:val="nil"/>
              <w:bottom w:val="single" w:sz="12" w:space="0" w:color="000000"/>
              <w:right w:val="single" w:sz="4" w:space="0" w:color="000000"/>
            </w:tcBorders>
            <w:shd w:val="clear" w:color="auto" w:fill="BFBFBF" w:themeFill="background1" w:themeFillShade="BF"/>
            <w:vAlign w:val="bottom"/>
            <w:hideMark/>
          </w:tcPr>
          <w:p w:rsidR="004030FF" w:rsidRPr="004030FF" w:rsidRDefault="004030FF" w:rsidP="004030FF">
            <w:pPr>
              <w:spacing w:after="0" w:line="240" w:lineRule="auto"/>
              <w:jc w:val="center"/>
              <w:rPr>
                <w:rFonts w:ascii="Arial" w:eastAsia="Times New Roman" w:hAnsi="Arial" w:cs="Arial"/>
                <w:color w:val="000000"/>
                <w:sz w:val="18"/>
                <w:szCs w:val="18"/>
                <w:lang w:eastAsia="es-ES"/>
              </w:rPr>
            </w:pPr>
            <w:r>
              <w:rPr>
                <w:rFonts w:ascii="Arial" w:eastAsia="Times New Roman" w:hAnsi="Arial" w:cs="Arial"/>
                <w:color w:val="000000"/>
                <w:sz w:val="18"/>
                <w:szCs w:val="18"/>
                <w:lang w:eastAsia="es-ES"/>
              </w:rPr>
              <w:t xml:space="preserve">Reside en </w:t>
            </w:r>
            <w:proofErr w:type="spellStart"/>
            <w:r>
              <w:rPr>
                <w:rFonts w:ascii="Arial" w:eastAsia="Times New Roman" w:hAnsi="Arial" w:cs="Arial"/>
                <w:color w:val="000000"/>
                <w:sz w:val="18"/>
                <w:szCs w:val="18"/>
                <w:lang w:eastAsia="es-ES"/>
              </w:rPr>
              <w:t>esp</w:t>
            </w:r>
            <w:proofErr w:type="spellEnd"/>
            <w:r>
              <w:rPr>
                <w:rFonts w:ascii="Arial" w:eastAsia="Times New Roman" w:hAnsi="Arial" w:cs="Arial"/>
                <w:color w:val="000000"/>
                <w:sz w:val="18"/>
                <w:szCs w:val="18"/>
                <w:lang w:eastAsia="es-ES"/>
              </w:rPr>
              <w:t xml:space="preserve"> desde hace </w:t>
            </w:r>
            <w:r w:rsidRPr="004030FF">
              <w:rPr>
                <w:rFonts w:ascii="Arial" w:eastAsia="Times New Roman" w:hAnsi="Arial" w:cs="Arial"/>
                <w:color w:val="000000"/>
                <w:sz w:val="18"/>
                <w:szCs w:val="18"/>
                <w:lang w:eastAsia="es-ES"/>
              </w:rPr>
              <w:t>Entre 10 y 19</w:t>
            </w:r>
          </w:p>
        </w:tc>
        <w:tc>
          <w:tcPr>
            <w:tcW w:w="1200" w:type="dxa"/>
            <w:gridSpan w:val="2"/>
            <w:tcBorders>
              <w:top w:val="single" w:sz="4" w:space="0" w:color="000000"/>
              <w:left w:val="nil"/>
              <w:bottom w:val="single" w:sz="12" w:space="0" w:color="000000"/>
              <w:right w:val="single" w:sz="4" w:space="0" w:color="000000"/>
            </w:tcBorders>
            <w:shd w:val="clear" w:color="auto" w:fill="BFBFBF" w:themeFill="background1" w:themeFillShade="BF"/>
            <w:vAlign w:val="bottom"/>
            <w:hideMark/>
          </w:tcPr>
          <w:p w:rsidR="004030FF" w:rsidRPr="004030FF" w:rsidRDefault="004030FF" w:rsidP="004030FF">
            <w:pPr>
              <w:spacing w:after="0" w:line="240" w:lineRule="auto"/>
              <w:jc w:val="center"/>
              <w:rPr>
                <w:rFonts w:ascii="Arial" w:eastAsia="Times New Roman" w:hAnsi="Arial" w:cs="Arial"/>
                <w:color w:val="000000"/>
                <w:sz w:val="18"/>
                <w:szCs w:val="18"/>
                <w:lang w:eastAsia="es-ES"/>
              </w:rPr>
            </w:pPr>
            <w:r>
              <w:rPr>
                <w:rFonts w:ascii="Arial" w:eastAsia="Times New Roman" w:hAnsi="Arial" w:cs="Arial"/>
                <w:color w:val="000000"/>
                <w:sz w:val="18"/>
                <w:szCs w:val="18"/>
                <w:lang w:eastAsia="es-ES"/>
              </w:rPr>
              <w:t xml:space="preserve">Reside en </w:t>
            </w:r>
            <w:proofErr w:type="spellStart"/>
            <w:r>
              <w:rPr>
                <w:rFonts w:ascii="Arial" w:eastAsia="Times New Roman" w:hAnsi="Arial" w:cs="Arial"/>
                <w:color w:val="000000"/>
                <w:sz w:val="18"/>
                <w:szCs w:val="18"/>
                <w:lang w:eastAsia="es-ES"/>
              </w:rPr>
              <w:t>esp</w:t>
            </w:r>
            <w:proofErr w:type="spellEnd"/>
            <w:r>
              <w:rPr>
                <w:rFonts w:ascii="Arial" w:eastAsia="Times New Roman" w:hAnsi="Arial" w:cs="Arial"/>
                <w:color w:val="000000"/>
                <w:sz w:val="18"/>
                <w:szCs w:val="18"/>
                <w:lang w:eastAsia="es-ES"/>
              </w:rPr>
              <w:t xml:space="preserve"> desde hace </w:t>
            </w:r>
            <w:r w:rsidRPr="004030FF">
              <w:rPr>
                <w:rFonts w:ascii="Arial" w:eastAsia="Times New Roman" w:hAnsi="Arial" w:cs="Arial"/>
                <w:color w:val="000000"/>
                <w:sz w:val="18"/>
                <w:szCs w:val="18"/>
                <w:lang w:eastAsia="es-ES"/>
              </w:rPr>
              <w:t>Entre 20 y 49</w:t>
            </w:r>
          </w:p>
        </w:tc>
        <w:tc>
          <w:tcPr>
            <w:tcW w:w="1200" w:type="dxa"/>
            <w:gridSpan w:val="2"/>
            <w:tcBorders>
              <w:top w:val="single" w:sz="4" w:space="0" w:color="000000"/>
              <w:left w:val="nil"/>
              <w:bottom w:val="single" w:sz="12" w:space="0" w:color="000000"/>
              <w:right w:val="single" w:sz="4" w:space="0" w:color="auto"/>
            </w:tcBorders>
            <w:shd w:val="clear" w:color="auto" w:fill="BFBFBF" w:themeFill="background1" w:themeFillShade="BF"/>
            <w:vAlign w:val="bottom"/>
            <w:hideMark/>
          </w:tcPr>
          <w:p w:rsidR="004030FF" w:rsidRPr="004030FF" w:rsidRDefault="004030FF" w:rsidP="004030FF">
            <w:pPr>
              <w:spacing w:after="0" w:line="240" w:lineRule="auto"/>
              <w:jc w:val="center"/>
              <w:rPr>
                <w:rFonts w:ascii="Arial" w:eastAsia="Times New Roman" w:hAnsi="Arial" w:cs="Arial"/>
                <w:color w:val="000000"/>
                <w:sz w:val="18"/>
                <w:szCs w:val="18"/>
                <w:lang w:eastAsia="es-ES"/>
              </w:rPr>
            </w:pPr>
            <w:r>
              <w:rPr>
                <w:rFonts w:ascii="Arial" w:eastAsia="Times New Roman" w:hAnsi="Arial" w:cs="Arial"/>
                <w:color w:val="000000"/>
                <w:sz w:val="18"/>
                <w:szCs w:val="18"/>
                <w:lang w:eastAsia="es-ES"/>
              </w:rPr>
              <w:t xml:space="preserve">Reside en </w:t>
            </w:r>
            <w:proofErr w:type="spellStart"/>
            <w:r>
              <w:rPr>
                <w:rFonts w:ascii="Arial" w:eastAsia="Times New Roman" w:hAnsi="Arial" w:cs="Arial"/>
                <w:color w:val="000000"/>
                <w:sz w:val="18"/>
                <w:szCs w:val="18"/>
                <w:lang w:eastAsia="es-ES"/>
              </w:rPr>
              <w:t>esp</w:t>
            </w:r>
            <w:proofErr w:type="spellEnd"/>
            <w:r>
              <w:rPr>
                <w:rFonts w:ascii="Arial" w:eastAsia="Times New Roman" w:hAnsi="Arial" w:cs="Arial"/>
                <w:color w:val="000000"/>
                <w:sz w:val="18"/>
                <w:szCs w:val="18"/>
                <w:lang w:eastAsia="es-ES"/>
              </w:rPr>
              <w:t xml:space="preserve"> desde hace </w:t>
            </w:r>
            <w:r w:rsidRPr="004030FF">
              <w:rPr>
                <w:rFonts w:ascii="Arial" w:eastAsia="Times New Roman" w:hAnsi="Arial" w:cs="Arial"/>
                <w:color w:val="000000"/>
                <w:sz w:val="18"/>
                <w:szCs w:val="18"/>
                <w:lang w:eastAsia="es-ES"/>
              </w:rPr>
              <w:t>50 o más</w:t>
            </w:r>
          </w:p>
        </w:tc>
      </w:tr>
      <w:tr w:rsidR="004030FF" w:rsidRPr="004030FF" w:rsidTr="004030FF">
        <w:trPr>
          <w:gridAfter w:val="1"/>
          <w:wAfter w:w="240" w:type="dxa"/>
          <w:trHeight w:val="315"/>
        </w:trPr>
        <w:tc>
          <w:tcPr>
            <w:tcW w:w="1200" w:type="dxa"/>
            <w:gridSpan w:val="2"/>
            <w:tcBorders>
              <w:top w:val="nil"/>
              <w:left w:val="single" w:sz="4" w:space="0" w:color="auto"/>
              <w:bottom w:val="single" w:sz="4" w:space="0" w:color="auto"/>
              <w:right w:val="single" w:sz="4" w:space="0" w:color="000000"/>
            </w:tcBorders>
            <w:shd w:val="clear" w:color="000000" w:fill="FFFFFF"/>
            <w:noWrap/>
            <w:vAlign w:val="center"/>
            <w:hideMark/>
          </w:tcPr>
          <w:p w:rsidR="004030FF" w:rsidRPr="004030FF" w:rsidRDefault="004030FF" w:rsidP="004030FF">
            <w:pPr>
              <w:spacing w:after="0" w:line="240" w:lineRule="auto"/>
              <w:jc w:val="right"/>
              <w:rPr>
                <w:rFonts w:ascii="Arial" w:eastAsia="Times New Roman" w:hAnsi="Arial" w:cs="Arial"/>
                <w:color w:val="000000"/>
                <w:sz w:val="18"/>
                <w:szCs w:val="18"/>
                <w:lang w:eastAsia="es-ES"/>
              </w:rPr>
            </w:pPr>
            <w:r w:rsidRPr="004030FF">
              <w:rPr>
                <w:rFonts w:ascii="Arial" w:eastAsia="Times New Roman" w:hAnsi="Arial" w:cs="Arial"/>
                <w:color w:val="000000"/>
                <w:sz w:val="18"/>
                <w:szCs w:val="18"/>
                <w:lang w:eastAsia="es-ES"/>
              </w:rPr>
              <w:t>0</w:t>
            </w:r>
          </w:p>
        </w:tc>
        <w:tc>
          <w:tcPr>
            <w:tcW w:w="1200" w:type="dxa"/>
            <w:gridSpan w:val="2"/>
            <w:tcBorders>
              <w:top w:val="nil"/>
              <w:left w:val="nil"/>
              <w:bottom w:val="single" w:sz="4" w:space="0" w:color="auto"/>
              <w:right w:val="single" w:sz="4" w:space="0" w:color="000000"/>
            </w:tcBorders>
            <w:shd w:val="clear" w:color="000000" w:fill="FFFFFF"/>
            <w:noWrap/>
            <w:vAlign w:val="center"/>
            <w:hideMark/>
          </w:tcPr>
          <w:p w:rsidR="004030FF" w:rsidRPr="004030FF" w:rsidRDefault="004030FF" w:rsidP="004030FF">
            <w:pPr>
              <w:spacing w:after="0" w:line="240" w:lineRule="auto"/>
              <w:jc w:val="right"/>
              <w:rPr>
                <w:rFonts w:ascii="Arial" w:eastAsia="Times New Roman" w:hAnsi="Arial" w:cs="Arial"/>
                <w:color w:val="000000"/>
                <w:sz w:val="18"/>
                <w:szCs w:val="18"/>
                <w:lang w:eastAsia="es-ES"/>
              </w:rPr>
            </w:pPr>
            <w:r w:rsidRPr="004030FF">
              <w:rPr>
                <w:rFonts w:ascii="Arial" w:eastAsia="Times New Roman" w:hAnsi="Arial" w:cs="Arial"/>
                <w:color w:val="000000"/>
                <w:sz w:val="18"/>
                <w:szCs w:val="18"/>
                <w:lang w:eastAsia="es-ES"/>
              </w:rPr>
              <w:t>2</w:t>
            </w:r>
          </w:p>
        </w:tc>
        <w:tc>
          <w:tcPr>
            <w:tcW w:w="1200" w:type="dxa"/>
            <w:gridSpan w:val="2"/>
            <w:tcBorders>
              <w:top w:val="nil"/>
              <w:left w:val="nil"/>
              <w:bottom w:val="single" w:sz="4" w:space="0" w:color="auto"/>
              <w:right w:val="single" w:sz="4" w:space="0" w:color="000000"/>
            </w:tcBorders>
            <w:shd w:val="clear" w:color="000000" w:fill="FFFFFF"/>
            <w:noWrap/>
            <w:vAlign w:val="center"/>
            <w:hideMark/>
          </w:tcPr>
          <w:p w:rsidR="004030FF" w:rsidRPr="004030FF" w:rsidRDefault="004030FF" w:rsidP="004030FF">
            <w:pPr>
              <w:spacing w:after="0" w:line="240" w:lineRule="auto"/>
              <w:jc w:val="right"/>
              <w:rPr>
                <w:rFonts w:ascii="Arial" w:eastAsia="Times New Roman" w:hAnsi="Arial" w:cs="Arial"/>
                <w:color w:val="000000"/>
                <w:sz w:val="18"/>
                <w:szCs w:val="18"/>
                <w:lang w:eastAsia="es-ES"/>
              </w:rPr>
            </w:pPr>
            <w:r w:rsidRPr="004030FF">
              <w:rPr>
                <w:rFonts w:ascii="Arial" w:eastAsia="Times New Roman" w:hAnsi="Arial" w:cs="Arial"/>
                <w:color w:val="000000"/>
                <w:sz w:val="18"/>
                <w:szCs w:val="18"/>
                <w:lang w:eastAsia="es-ES"/>
              </w:rPr>
              <w:t>8</w:t>
            </w:r>
          </w:p>
        </w:tc>
        <w:tc>
          <w:tcPr>
            <w:tcW w:w="1200" w:type="dxa"/>
            <w:gridSpan w:val="2"/>
            <w:tcBorders>
              <w:top w:val="nil"/>
              <w:left w:val="nil"/>
              <w:bottom w:val="single" w:sz="4" w:space="0" w:color="auto"/>
              <w:right w:val="single" w:sz="4" w:space="0" w:color="000000"/>
            </w:tcBorders>
            <w:shd w:val="clear" w:color="000000" w:fill="FFFFFF"/>
            <w:noWrap/>
            <w:vAlign w:val="center"/>
            <w:hideMark/>
          </w:tcPr>
          <w:p w:rsidR="004030FF" w:rsidRPr="004030FF" w:rsidRDefault="004030FF" w:rsidP="004030FF">
            <w:pPr>
              <w:spacing w:after="0" w:line="240" w:lineRule="auto"/>
              <w:jc w:val="right"/>
              <w:rPr>
                <w:rFonts w:ascii="Arial" w:eastAsia="Times New Roman" w:hAnsi="Arial" w:cs="Arial"/>
                <w:color w:val="000000"/>
                <w:sz w:val="18"/>
                <w:szCs w:val="18"/>
                <w:lang w:eastAsia="es-ES"/>
              </w:rPr>
            </w:pPr>
            <w:r w:rsidRPr="004030FF">
              <w:rPr>
                <w:rFonts w:ascii="Arial" w:eastAsia="Times New Roman" w:hAnsi="Arial" w:cs="Arial"/>
                <w:color w:val="000000"/>
                <w:sz w:val="18"/>
                <w:szCs w:val="18"/>
                <w:lang w:eastAsia="es-ES"/>
              </w:rPr>
              <w:t>25</w:t>
            </w:r>
          </w:p>
        </w:tc>
        <w:tc>
          <w:tcPr>
            <w:tcW w:w="1200" w:type="dxa"/>
            <w:gridSpan w:val="2"/>
            <w:tcBorders>
              <w:top w:val="nil"/>
              <w:left w:val="nil"/>
              <w:bottom w:val="single" w:sz="4" w:space="0" w:color="auto"/>
              <w:right w:val="single" w:sz="4" w:space="0" w:color="auto"/>
            </w:tcBorders>
            <w:shd w:val="clear" w:color="000000" w:fill="FFFFFF"/>
            <w:noWrap/>
            <w:vAlign w:val="center"/>
            <w:hideMark/>
          </w:tcPr>
          <w:p w:rsidR="004030FF" w:rsidRPr="004030FF" w:rsidRDefault="004030FF" w:rsidP="004030FF">
            <w:pPr>
              <w:spacing w:after="0" w:line="240" w:lineRule="auto"/>
              <w:jc w:val="right"/>
              <w:rPr>
                <w:rFonts w:ascii="Arial" w:eastAsia="Times New Roman" w:hAnsi="Arial" w:cs="Arial"/>
                <w:color w:val="000000"/>
                <w:sz w:val="18"/>
                <w:szCs w:val="18"/>
                <w:lang w:eastAsia="es-ES"/>
              </w:rPr>
            </w:pPr>
            <w:r w:rsidRPr="004030FF">
              <w:rPr>
                <w:rFonts w:ascii="Arial" w:eastAsia="Times New Roman" w:hAnsi="Arial" w:cs="Arial"/>
                <w:color w:val="000000"/>
                <w:sz w:val="18"/>
                <w:szCs w:val="18"/>
                <w:lang w:eastAsia="es-ES"/>
              </w:rPr>
              <w:t>67</w:t>
            </w:r>
          </w:p>
        </w:tc>
      </w:tr>
    </w:tbl>
    <w:p w:rsidR="004030FF" w:rsidRPr="004030FF" w:rsidRDefault="004030FF" w:rsidP="004030FF">
      <w:pPr>
        <w:jc w:val="both"/>
      </w:pPr>
    </w:p>
    <w:p w:rsidR="00BC4D26" w:rsidRDefault="00BC4D26">
      <w:pPr>
        <w:rPr>
          <w:rFonts w:ascii="Calibri" w:hAnsi="Calibri" w:cs="Calibri"/>
        </w:rPr>
      </w:pPr>
    </w:p>
    <w:p w:rsidR="004030FF" w:rsidRDefault="004030FF" w:rsidP="004030FF">
      <w:pPr>
        <w:ind w:left="708"/>
        <w:rPr>
          <w:lang w:val="es-ES_tradnl"/>
        </w:rPr>
      </w:pPr>
      <w:r w:rsidRPr="00582376">
        <w:rPr>
          <w:b/>
          <w:lang w:val="es-ES_tradnl"/>
        </w:rPr>
        <w:t>TRANSFORMACIÓN NASTAT-</w:t>
      </w:r>
      <w:r>
        <w:rPr>
          <w:b/>
          <w:lang w:val="es-ES_tradnl"/>
        </w:rPr>
        <w:t>AGRUPADOS</w:t>
      </w:r>
      <w:r w:rsidRPr="00582376">
        <w:rPr>
          <w:b/>
          <w:lang w:val="es-ES_tradnl"/>
        </w:rPr>
        <w:t>:</w:t>
      </w:r>
      <w:r w:rsidRPr="00582376">
        <w:rPr>
          <w:lang w:val="es-ES_tradnl"/>
        </w:rPr>
        <w:t xml:space="preserve"> Se </w:t>
      </w:r>
      <w:r>
        <w:rPr>
          <w:lang w:val="es-ES_tradnl"/>
        </w:rPr>
        <w:t>unifican nombres de variables y formatos de fecha y se pasan a factor las variables correspondientes.</w:t>
      </w:r>
      <w:r>
        <w:rPr>
          <w:lang w:val="es-ES_tradnl"/>
        </w:rPr>
        <w:t xml:space="preserve"> Cada una de las pestañas se guarda en una tabla independiente.</w:t>
      </w:r>
    </w:p>
    <w:p w:rsidR="004030FF" w:rsidRPr="004030FF" w:rsidRDefault="004030FF">
      <w:pPr>
        <w:rPr>
          <w:rFonts w:ascii="Calibri" w:hAnsi="Calibri" w:cs="Calibri"/>
          <w:lang w:val="es-ES_tradnl"/>
        </w:rPr>
      </w:pPr>
    </w:p>
    <w:p w:rsidR="004030FF" w:rsidRDefault="004030FF">
      <w:pPr>
        <w:rPr>
          <w:rFonts w:ascii="Calibri" w:hAnsi="Calibri" w:cs="Calibri"/>
        </w:rPr>
      </w:pPr>
    </w:p>
    <w:p w:rsidR="004030FF" w:rsidRPr="007F7712" w:rsidRDefault="004030FF">
      <w:pPr>
        <w:rPr>
          <w:rFonts w:ascii="Calibri" w:hAnsi="Calibri" w:cs="Calibri"/>
        </w:rPr>
      </w:pPr>
    </w:p>
    <w:p w:rsidR="002B4C60" w:rsidRDefault="002B4C60">
      <w:pPr>
        <w:rPr>
          <w:rFonts w:ascii="Calibri" w:hAnsi="Calibri" w:cs="Calibri"/>
          <w:lang w:val="es-ES_tradnl"/>
        </w:rPr>
      </w:pPr>
      <w:r>
        <w:rPr>
          <w:rFonts w:ascii="Calibri" w:hAnsi="Calibri" w:cs="Calibri"/>
          <w:lang w:val="es-ES_tradnl"/>
        </w:rPr>
        <w:br w:type="page"/>
      </w:r>
    </w:p>
    <w:p w:rsidR="00D36B14" w:rsidRPr="00D36B14" w:rsidRDefault="00D36B14">
      <w:pPr>
        <w:rPr>
          <w:rFonts w:ascii="Calibri" w:hAnsi="Calibri" w:cs="Calibri"/>
          <w:b/>
          <w:lang w:val="es-ES_tradnl"/>
        </w:rPr>
      </w:pPr>
      <w:r w:rsidRPr="00D36B14">
        <w:rPr>
          <w:rFonts w:ascii="Calibri" w:hAnsi="Calibri" w:cs="Calibri"/>
          <w:b/>
          <w:lang w:val="es-ES_tradnl"/>
        </w:rPr>
        <w:lastRenderedPageBreak/>
        <w:t>Tablas auxiliares:</w:t>
      </w:r>
    </w:p>
    <w:p w:rsidR="00D36B14" w:rsidRDefault="00D36B14">
      <w:pPr>
        <w:rPr>
          <w:rFonts w:ascii="Calibri" w:hAnsi="Calibri" w:cs="Calibri"/>
          <w:lang w:val="es-ES_tradnl"/>
        </w:rPr>
      </w:pPr>
      <w:r>
        <w:rPr>
          <w:rFonts w:ascii="Calibri" w:hAnsi="Calibri" w:cs="Calibri"/>
          <w:lang w:val="es-ES_tradnl"/>
        </w:rPr>
        <w:t xml:space="preserve">Además de las arriba mencionadas fueron necesarias tablas de mapeo de códigos (General </w:t>
      </w:r>
      <w:proofErr w:type="spellStart"/>
      <w:r>
        <w:rPr>
          <w:rFonts w:ascii="Calibri" w:hAnsi="Calibri" w:cs="Calibri"/>
          <w:lang w:val="es-ES_tradnl"/>
        </w:rPr>
        <w:t>Equivalence</w:t>
      </w:r>
      <w:proofErr w:type="spellEnd"/>
      <w:r>
        <w:rPr>
          <w:rFonts w:ascii="Calibri" w:hAnsi="Calibri" w:cs="Calibri"/>
          <w:lang w:val="es-ES_tradnl"/>
        </w:rPr>
        <w:t xml:space="preserve"> </w:t>
      </w:r>
      <w:proofErr w:type="spellStart"/>
      <w:r>
        <w:rPr>
          <w:rFonts w:ascii="Calibri" w:hAnsi="Calibri" w:cs="Calibri"/>
          <w:lang w:val="es-ES_tradnl"/>
        </w:rPr>
        <w:t>Mapping</w:t>
      </w:r>
      <w:proofErr w:type="spellEnd"/>
      <w:r>
        <w:rPr>
          <w:rFonts w:ascii="Calibri" w:hAnsi="Calibri" w:cs="Calibri"/>
          <w:lang w:val="es-ES_tradnl"/>
        </w:rPr>
        <w:t>) CIE9 / CIE 10, tanto para diagnósticos como para procedimientos (desde la página CDC). También fueron necesarias tablas para conversión entre CIE9, CIE10 y BDCAP/CIAP (desde la página del ministerio)</w:t>
      </w:r>
      <w:r w:rsidR="00881A4C">
        <w:rPr>
          <w:rFonts w:ascii="Calibri" w:hAnsi="Calibri" w:cs="Calibri"/>
          <w:lang w:val="es-ES_tradnl"/>
        </w:rPr>
        <w:t xml:space="preserve"> así como una tabla con las descripciones de los códigos OPSC-4.</w:t>
      </w:r>
      <w:r>
        <w:rPr>
          <w:rFonts w:ascii="Calibri" w:hAnsi="Calibri" w:cs="Calibri"/>
          <w:lang w:val="es-ES_tradnl"/>
        </w:rPr>
        <w:t xml:space="preserve"> Por último, una tabla con las distintas agrupaciones de código ATC.</w:t>
      </w:r>
    </w:p>
    <w:p w:rsidR="00D36B14" w:rsidRDefault="00D36B14">
      <w:pPr>
        <w:rPr>
          <w:rFonts w:ascii="Calibri" w:hAnsi="Calibri" w:cs="Calibri"/>
          <w:lang w:val="es-ES_tradnl"/>
        </w:rPr>
      </w:pPr>
      <w:r>
        <w:rPr>
          <w:rFonts w:ascii="Calibri" w:hAnsi="Calibri" w:cs="Calibri"/>
          <w:lang w:val="es-ES_tradnl"/>
        </w:rPr>
        <w:br w:type="page"/>
      </w:r>
    </w:p>
    <w:p w:rsidR="001716C4" w:rsidRDefault="001716C4">
      <w:pPr>
        <w:rPr>
          <w:rFonts w:ascii="Calibri" w:hAnsi="Calibri" w:cs="Calibri"/>
          <w:lang w:val="es-ES_tradnl"/>
        </w:rPr>
      </w:pPr>
      <w:r>
        <w:rPr>
          <w:rFonts w:ascii="Calibri" w:hAnsi="Calibri" w:cs="Calibri"/>
          <w:lang w:val="es-ES_tradnl"/>
        </w:rPr>
        <w:lastRenderedPageBreak/>
        <w:t>Selección de las cohortes definitivas:</w:t>
      </w:r>
    </w:p>
    <w:p w:rsidR="001716C4" w:rsidRDefault="001716C4">
      <w:pPr>
        <w:rPr>
          <w:rFonts w:ascii="Calibri" w:hAnsi="Calibri" w:cs="Calibri"/>
          <w:lang w:val="es-ES_tradnl"/>
        </w:rPr>
      </w:pPr>
      <w:r>
        <w:rPr>
          <w:rFonts w:ascii="Calibri" w:hAnsi="Calibri" w:cs="Calibri"/>
          <w:lang w:val="es-ES_tradnl"/>
        </w:rPr>
        <w:t>Se unen las tablas necesarias para definir las cohortes definitivas en base a criterios de falta de información y errores no subsanables tal y como se indica en el gráfico inferior.</w:t>
      </w:r>
      <w:r w:rsidRPr="001716C4">
        <w:rPr>
          <w:rFonts w:ascii="Calibri" w:hAnsi="Calibri" w:cs="Calibri"/>
          <w:noProof/>
          <w:lang w:eastAsia="es-ES"/>
        </w:rPr>
        <w:t xml:space="preserve"> </w:t>
      </w:r>
      <w:r>
        <w:rPr>
          <w:rFonts w:ascii="Calibri" w:hAnsi="Calibri" w:cs="Calibri"/>
          <w:noProof/>
          <w:lang w:eastAsia="es-ES"/>
        </w:rPr>
        <w:drawing>
          <wp:inline distT="0" distB="0" distL="0" distR="0" wp14:anchorId="1DC59CC7" wp14:editId="411C4626">
            <wp:extent cx="5381425" cy="7218947"/>
            <wp:effectExtent l="0" t="0" r="0" b="1270"/>
            <wp:docPr id="312" name="Imagen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6390" cy="7239022"/>
                    </a:xfrm>
                    <a:prstGeom prst="rect">
                      <a:avLst/>
                    </a:prstGeom>
                    <a:noFill/>
                  </pic:spPr>
                </pic:pic>
              </a:graphicData>
            </a:graphic>
          </wp:inline>
        </w:drawing>
      </w:r>
    </w:p>
    <w:p w:rsidR="001716C4" w:rsidRDefault="001716C4">
      <w:pPr>
        <w:rPr>
          <w:rFonts w:ascii="Calibri" w:hAnsi="Calibri" w:cs="Calibri"/>
          <w:lang w:val="es-ES_tradnl"/>
        </w:rPr>
      </w:pPr>
      <w:r>
        <w:rPr>
          <w:rFonts w:ascii="Calibri" w:hAnsi="Calibri" w:cs="Calibri"/>
          <w:noProof/>
          <w:lang w:eastAsia="es-ES"/>
        </w:rPr>
        <w:lastRenderedPageBreak/>
        <w:drawing>
          <wp:inline distT="0" distB="0" distL="0" distR="0" wp14:anchorId="73B88AE7" wp14:editId="09B5BD80">
            <wp:extent cx="5693372" cy="7651089"/>
            <wp:effectExtent l="0" t="0" r="0" b="7620"/>
            <wp:docPr id="153" name="Imagen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5755" cy="7654292"/>
                    </a:xfrm>
                    <a:prstGeom prst="rect">
                      <a:avLst/>
                    </a:prstGeom>
                    <a:noFill/>
                  </pic:spPr>
                </pic:pic>
              </a:graphicData>
            </a:graphic>
          </wp:inline>
        </w:drawing>
      </w:r>
    </w:p>
    <w:p w:rsidR="001716C4" w:rsidRDefault="001716C4">
      <w:pPr>
        <w:rPr>
          <w:rFonts w:ascii="Calibri" w:hAnsi="Calibri" w:cs="Calibri"/>
          <w:lang w:val="es-ES_tradnl"/>
        </w:rPr>
      </w:pPr>
      <w:r>
        <w:rPr>
          <w:rFonts w:ascii="Calibri" w:hAnsi="Calibri" w:cs="Calibri"/>
          <w:lang w:val="es-ES_tradnl"/>
        </w:rPr>
        <w:br w:type="page"/>
      </w:r>
    </w:p>
    <w:p w:rsidR="002372BF" w:rsidRDefault="002372BF">
      <w:pPr>
        <w:rPr>
          <w:rFonts w:ascii="Calibri" w:hAnsi="Calibri" w:cs="Calibri"/>
          <w:lang w:val="es-ES_tradnl"/>
        </w:rPr>
      </w:pPr>
      <w:r>
        <w:rPr>
          <w:rFonts w:ascii="Calibri" w:hAnsi="Calibri" w:cs="Calibri"/>
          <w:lang w:val="es-ES_tradnl"/>
        </w:rPr>
        <w:lastRenderedPageBreak/>
        <w:t>TABLA FINAL DE TRABAJO:</w:t>
      </w:r>
    </w:p>
    <w:p w:rsidR="002372BF" w:rsidRDefault="002372BF">
      <w:pPr>
        <w:rPr>
          <w:rFonts w:ascii="Calibri" w:hAnsi="Calibri" w:cs="Calibri"/>
          <w:lang w:val="es-ES_tradnl"/>
        </w:rPr>
      </w:pPr>
    </w:p>
    <w:p w:rsidR="002372BF" w:rsidRDefault="002372BF">
      <w:pPr>
        <w:rPr>
          <w:rFonts w:ascii="Calibri" w:hAnsi="Calibri" w:cs="Calibri"/>
          <w:lang w:val="es-ES_tradnl"/>
        </w:rPr>
      </w:pPr>
      <w:r>
        <w:rPr>
          <w:rFonts w:ascii="Calibri" w:hAnsi="Calibri" w:cs="Calibri"/>
          <w:lang w:val="es-ES_tradnl"/>
        </w:rPr>
        <w:t xml:space="preserve">La tabla final para el cálculo de riesgo cardiovascular requiere traducciones entre los distintos tipos de </w:t>
      </w:r>
      <w:proofErr w:type="spellStart"/>
      <w:r>
        <w:rPr>
          <w:rFonts w:ascii="Calibri" w:hAnsi="Calibri" w:cs="Calibri"/>
          <w:lang w:val="es-ES_tradnl"/>
        </w:rPr>
        <w:t>codicicación</w:t>
      </w:r>
      <w:proofErr w:type="spellEnd"/>
      <w:r>
        <w:rPr>
          <w:rFonts w:ascii="Calibri" w:hAnsi="Calibri" w:cs="Calibri"/>
          <w:lang w:val="es-ES_tradnl"/>
        </w:rPr>
        <w:t xml:space="preserve"> para diagnóstico, proceso, antecedentes y mortalidad. El conjunto de variables </w:t>
      </w:r>
      <w:proofErr w:type="spellStart"/>
      <w:r>
        <w:rPr>
          <w:rFonts w:ascii="Calibri" w:hAnsi="Calibri" w:cs="Calibri"/>
          <w:lang w:val="es-ES_tradnl"/>
        </w:rPr>
        <w:t>predictoras</w:t>
      </w:r>
      <w:proofErr w:type="spellEnd"/>
      <w:r>
        <w:rPr>
          <w:rFonts w:ascii="Calibri" w:hAnsi="Calibri" w:cs="Calibri"/>
          <w:lang w:val="es-ES_tradnl"/>
        </w:rPr>
        <w:t xml:space="preserve"> disponibles se atribuyen a cada paciente arreglando valores extremos, seleccionando un único valor cercano a la fecha del inicio de seguimiento para cada paciente.</w:t>
      </w:r>
    </w:p>
    <w:p w:rsidR="002372BF" w:rsidRDefault="002372BF">
      <w:pPr>
        <w:rPr>
          <w:rFonts w:ascii="Calibri" w:hAnsi="Calibri" w:cs="Calibri"/>
          <w:lang w:val="es-ES_tradnl"/>
        </w:rPr>
      </w:pPr>
      <w:r>
        <w:rPr>
          <w:rFonts w:ascii="Calibri" w:hAnsi="Calibri" w:cs="Calibri"/>
          <w:lang w:val="es-ES_tradnl"/>
        </w:rPr>
        <w:t xml:space="preserve">Las variables resultado se obtienen como variables </w:t>
      </w:r>
      <w:proofErr w:type="spellStart"/>
      <w:r>
        <w:rPr>
          <w:rFonts w:ascii="Calibri" w:hAnsi="Calibri" w:cs="Calibri"/>
          <w:lang w:val="es-ES_tradnl"/>
        </w:rPr>
        <w:t>culitativas</w:t>
      </w:r>
      <w:proofErr w:type="spellEnd"/>
      <w:r>
        <w:rPr>
          <w:rFonts w:ascii="Calibri" w:hAnsi="Calibri" w:cs="Calibri"/>
          <w:lang w:val="es-ES_tradnl"/>
        </w:rPr>
        <w:t xml:space="preserve"> en función de si las definiciones de evento y las traducciones de los diversos sistemas de codificación coinciden.</w:t>
      </w:r>
    </w:p>
    <w:p w:rsidR="002372BF" w:rsidRDefault="002372BF">
      <w:pPr>
        <w:rPr>
          <w:rFonts w:ascii="Calibri" w:hAnsi="Calibri" w:cs="Calibri"/>
          <w:lang w:val="es-ES_tradnl"/>
        </w:rPr>
      </w:pPr>
      <w:r>
        <w:rPr>
          <w:rFonts w:ascii="Calibri" w:hAnsi="Calibri" w:cs="Calibri"/>
          <w:lang w:val="es-ES_tradnl"/>
        </w:rPr>
        <w:t xml:space="preserve">Se eliminan los pacientes con antecedentes cardiovasculares por no ser el objeto del proyecto. En caso de haber más de un evento para cada paciente, se calcula con respecto a esta primera fecha el “tiempo hasta evento”. El tiempo hasta evento o fin de seguimiento es de 5 años para los supervivientes que no tienen evento, el tiempo hasta el primer evento en caso de tener evento, y el tiempo hasta la muerte para aquellos pacientes que no teniendo evento fallecen en el seguimiento. </w:t>
      </w:r>
      <w:r w:rsidR="00722F5A">
        <w:rPr>
          <w:rFonts w:ascii="Calibri" w:hAnsi="Calibri" w:cs="Calibri"/>
          <w:lang w:val="es-ES_tradnl"/>
        </w:rPr>
        <w:t xml:space="preserve">Las variables de medicación se categorizan en función de si se toma o no antihipertensivos, </w:t>
      </w:r>
      <w:proofErr w:type="spellStart"/>
      <w:r w:rsidR="00722F5A">
        <w:rPr>
          <w:rFonts w:ascii="Calibri" w:hAnsi="Calibri" w:cs="Calibri"/>
          <w:lang w:val="es-ES_tradnl"/>
        </w:rPr>
        <w:t>hipolipemiantes</w:t>
      </w:r>
      <w:proofErr w:type="spellEnd"/>
      <w:r w:rsidR="00722F5A">
        <w:rPr>
          <w:rFonts w:ascii="Calibri" w:hAnsi="Calibri" w:cs="Calibri"/>
          <w:lang w:val="es-ES_tradnl"/>
        </w:rPr>
        <w:t>, insulina o antidiabéticos.</w:t>
      </w:r>
    </w:p>
    <w:p w:rsidR="002372BF" w:rsidRDefault="002372BF">
      <w:pPr>
        <w:rPr>
          <w:rFonts w:ascii="Calibri" w:hAnsi="Calibri" w:cs="Calibri"/>
          <w:lang w:val="es-ES_tradnl"/>
        </w:rPr>
      </w:pPr>
      <w:r>
        <w:rPr>
          <w:rFonts w:ascii="Calibri" w:hAnsi="Calibri" w:cs="Calibri"/>
          <w:lang w:val="es-ES_tradnl"/>
        </w:rPr>
        <w:t>El conjunto de variables recogidas en la tabla final es la siguiente:</w:t>
      </w:r>
    </w:p>
    <w:p w:rsidR="002372BF" w:rsidRPr="002372BF" w:rsidRDefault="002372BF" w:rsidP="00237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eastAsia="es-ES"/>
        </w:rPr>
      </w:pPr>
      <w:r w:rsidRPr="002372BF">
        <w:rPr>
          <w:rFonts w:ascii="Lucida Console" w:eastAsia="Times New Roman" w:hAnsi="Lucida Console" w:cs="Courier New"/>
          <w:color w:val="000000"/>
          <w:sz w:val="20"/>
          <w:szCs w:val="20"/>
          <w:bdr w:val="none" w:sz="0" w:space="0" w:color="auto" w:frame="1"/>
          <w:lang w:val="en-US" w:eastAsia="es-ES"/>
        </w:rPr>
        <w:t>[1] "ID"                     "</w:t>
      </w:r>
      <w:proofErr w:type="spellStart"/>
      <w:r w:rsidRPr="002372BF">
        <w:rPr>
          <w:rFonts w:ascii="Lucida Console" w:eastAsia="Times New Roman" w:hAnsi="Lucida Console" w:cs="Courier New"/>
          <w:color w:val="000000"/>
          <w:sz w:val="20"/>
          <w:szCs w:val="20"/>
          <w:bdr w:val="none" w:sz="0" w:space="0" w:color="auto" w:frame="1"/>
          <w:lang w:val="en-US" w:eastAsia="es-ES"/>
        </w:rPr>
        <w:t>cupo</w:t>
      </w:r>
      <w:proofErr w:type="spellEnd"/>
      <w:r w:rsidRPr="002372BF">
        <w:rPr>
          <w:rFonts w:ascii="Lucida Console" w:eastAsia="Times New Roman" w:hAnsi="Lucida Console" w:cs="Courier New"/>
          <w:color w:val="000000"/>
          <w:sz w:val="20"/>
          <w:szCs w:val="20"/>
          <w:bdr w:val="none" w:sz="0" w:space="0" w:color="auto" w:frame="1"/>
          <w:lang w:val="en-US" w:eastAsia="es-ES"/>
        </w:rPr>
        <w:t xml:space="preserve">"                  </w:t>
      </w:r>
    </w:p>
    <w:p w:rsidR="002372BF" w:rsidRPr="002372BF" w:rsidRDefault="002372BF" w:rsidP="00237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eastAsia="es-ES"/>
        </w:rPr>
      </w:pPr>
      <w:r w:rsidRPr="002372BF">
        <w:rPr>
          <w:rFonts w:ascii="Lucida Console" w:eastAsia="Times New Roman" w:hAnsi="Lucida Console" w:cs="Courier New"/>
          <w:color w:val="000000"/>
          <w:sz w:val="20"/>
          <w:szCs w:val="20"/>
          <w:bdr w:val="none" w:sz="0" w:space="0" w:color="auto" w:frame="1"/>
          <w:lang w:val="en-US" w:eastAsia="es-ES"/>
        </w:rPr>
        <w:t xml:space="preserve">  [3] "</w:t>
      </w:r>
      <w:proofErr w:type="spellStart"/>
      <w:r w:rsidRPr="002372BF">
        <w:rPr>
          <w:rFonts w:ascii="Lucida Console" w:eastAsia="Times New Roman" w:hAnsi="Lucida Console" w:cs="Courier New"/>
          <w:color w:val="000000"/>
          <w:sz w:val="20"/>
          <w:szCs w:val="20"/>
          <w:bdr w:val="none" w:sz="0" w:space="0" w:color="auto" w:frame="1"/>
          <w:lang w:val="en-US" w:eastAsia="es-ES"/>
        </w:rPr>
        <w:t>fechaNAC_start</w:t>
      </w:r>
      <w:proofErr w:type="spellEnd"/>
      <w:r w:rsidRPr="002372BF">
        <w:rPr>
          <w:rFonts w:ascii="Lucida Console" w:eastAsia="Times New Roman" w:hAnsi="Lucida Console" w:cs="Courier New"/>
          <w:color w:val="000000"/>
          <w:sz w:val="20"/>
          <w:szCs w:val="20"/>
          <w:bdr w:val="none" w:sz="0" w:space="0" w:color="auto" w:frame="1"/>
          <w:lang w:val="en-US" w:eastAsia="es-ES"/>
        </w:rPr>
        <w:t>"         "</w:t>
      </w:r>
      <w:proofErr w:type="spellStart"/>
      <w:r w:rsidRPr="002372BF">
        <w:rPr>
          <w:rFonts w:ascii="Lucida Console" w:eastAsia="Times New Roman" w:hAnsi="Lucida Console" w:cs="Courier New"/>
          <w:color w:val="000000"/>
          <w:sz w:val="20"/>
          <w:szCs w:val="20"/>
          <w:bdr w:val="none" w:sz="0" w:space="0" w:color="auto" w:frame="1"/>
          <w:lang w:val="en-US" w:eastAsia="es-ES"/>
        </w:rPr>
        <w:t>fechaDIABETES_start</w:t>
      </w:r>
      <w:proofErr w:type="spellEnd"/>
      <w:r w:rsidRPr="002372BF">
        <w:rPr>
          <w:rFonts w:ascii="Lucida Console" w:eastAsia="Times New Roman" w:hAnsi="Lucida Console" w:cs="Courier New"/>
          <w:color w:val="000000"/>
          <w:sz w:val="20"/>
          <w:szCs w:val="20"/>
          <w:bdr w:val="none" w:sz="0" w:space="0" w:color="auto" w:frame="1"/>
          <w:lang w:val="en-US" w:eastAsia="es-ES"/>
        </w:rPr>
        <w:t xml:space="preserve">"   </w:t>
      </w:r>
    </w:p>
    <w:p w:rsidR="002372BF" w:rsidRPr="002372BF" w:rsidRDefault="002372BF" w:rsidP="00237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s-ES"/>
        </w:rPr>
      </w:pPr>
      <w:r w:rsidRPr="002372BF">
        <w:rPr>
          <w:rFonts w:ascii="Lucida Console" w:eastAsia="Times New Roman" w:hAnsi="Lucida Console" w:cs="Courier New"/>
          <w:color w:val="000000"/>
          <w:sz w:val="20"/>
          <w:szCs w:val="20"/>
          <w:bdr w:val="none" w:sz="0" w:space="0" w:color="auto" w:frame="1"/>
          <w:lang w:val="en-US" w:eastAsia="es-ES"/>
        </w:rPr>
        <w:t xml:space="preserve">  </w:t>
      </w:r>
      <w:r w:rsidRPr="002372BF">
        <w:rPr>
          <w:rFonts w:ascii="Lucida Console" w:eastAsia="Times New Roman" w:hAnsi="Lucida Console" w:cs="Courier New"/>
          <w:color w:val="000000"/>
          <w:sz w:val="20"/>
          <w:szCs w:val="20"/>
          <w:bdr w:val="none" w:sz="0" w:space="0" w:color="auto" w:frame="1"/>
          <w:lang w:eastAsia="es-ES"/>
        </w:rPr>
        <w:t>[5] "sexo"                   "</w:t>
      </w:r>
      <w:proofErr w:type="spellStart"/>
      <w:r w:rsidRPr="002372BF">
        <w:rPr>
          <w:rFonts w:ascii="Lucida Console" w:eastAsia="Times New Roman" w:hAnsi="Lucida Console" w:cs="Courier New"/>
          <w:color w:val="000000"/>
          <w:sz w:val="20"/>
          <w:szCs w:val="20"/>
          <w:bdr w:val="none" w:sz="0" w:space="0" w:color="auto" w:frame="1"/>
          <w:lang w:eastAsia="es-ES"/>
        </w:rPr>
        <w:t>TSI_copago</w:t>
      </w:r>
      <w:proofErr w:type="spellEnd"/>
      <w:r w:rsidRPr="002372BF">
        <w:rPr>
          <w:rFonts w:ascii="Lucida Console" w:eastAsia="Times New Roman" w:hAnsi="Lucida Console" w:cs="Courier New"/>
          <w:color w:val="000000"/>
          <w:sz w:val="20"/>
          <w:szCs w:val="20"/>
          <w:bdr w:val="none" w:sz="0" w:space="0" w:color="auto" w:frame="1"/>
          <w:lang w:eastAsia="es-ES"/>
        </w:rPr>
        <w:t xml:space="preserve">"            </w:t>
      </w:r>
    </w:p>
    <w:p w:rsidR="002372BF" w:rsidRPr="002372BF" w:rsidRDefault="002372BF" w:rsidP="00237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s-ES"/>
        </w:rPr>
      </w:pPr>
      <w:r w:rsidRPr="002372BF">
        <w:rPr>
          <w:rFonts w:ascii="Lucida Console" w:eastAsia="Times New Roman" w:hAnsi="Lucida Console" w:cs="Courier New"/>
          <w:color w:val="000000"/>
          <w:sz w:val="20"/>
          <w:szCs w:val="20"/>
          <w:bdr w:val="none" w:sz="0" w:space="0" w:color="auto" w:frame="1"/>
          <w:lang w:eastAsia="es-ES"/>
        </w:rPr>
        <w:t xml:space="preserve">  [7] "ZBS"                    "</w:t>
      </w:r>
      <w:proofErr w:type="spellStart"/>
      <w:r w:rsidRPr="002372BF">
        <w:rPr>
          <w:rFonts w:ascii="Lucida Console" w:eastAsia="Times New Roman" w:hAnsi="Lucida Console" w:cs="Courier New"/>
          <w:color w:val="000000"/>
          <w:sz w:val="20"/>
          <w:szCs w:val="20"/>
          <w:bdr w:val="none" w:sz="0" w:space="0" w:color="auto" w:frame="1"/>
          <w:lang w:eastAsia="es-ES"/>
        </w:rPr>
        <w:t>estCIVIL</w:t>
      </w:r>
      <w:proofErr w:type="spellEnd"/>
      <w:r w:rsidRPr="002372BF">
        <w:rPr>
          <w:rFonts w:ascii="Lucida Console" w:eastAsia="Times New Roman" w:hAnsi="Lucida Console" w:cs="Courier New"/>
          <w:color w:val="000000"/>
          <w:sz w:val="20"/>
          <w:szCs w:val="20"/>
          <w:bdr w:val="none" w:sz="0" w:space="0" w:color="auto" w:frame="1"/>
          <w:lang w:eastAsia="es-ES"/>
        </w:rPr>
        <w:t xml:space="preserve">"              </w:t>
      </w:r>
    </w:p>
    <w:p w:rsidR="002372BF" w:rsidRPr="002372BF" w:rsidRDefault="002372BF" w:rsidP="00237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s-ES"/>
        </w:rPr>
      </w:pPr>
      <w:r w:rsidRPr="002372BF">
        <w:rPr>
          <w:rFonts w:ascii="Lucida Console" w:eastAsia="Times New Roman" w:hAnsi="Lucida Console" w:cs="Courier New"/>
          <w:color w:val="000000"/>
          <w:sz w:val="20"/>
          <w:szCs w:val="20"/>
          <w:bdr w:val="none" w:sz="0" w:space="0" w:color="auto" w:frame="1"/>
          <w:lang w:eastAsia="es-ES"/>
        </w:rPr>
        <w:t xml:space="preserve">  [9] "GMA"                    "</w:t>
      </w:r>
      <w:proofErr w:type="spellStart"/>
      <w:r w:rsidRPr="002372BF">
        <w:rPr>
          <w:rFonts w:ascii="Lucida Console" w:eastAsia="Times New Roman" w:hAnsi="Lucida Console" w:cs="Courier New"/>
          <w:color w:val="000000"/>
          <w:sz w:val="20"/>
          <w:szCs w:val="20"/>
          <w:bdr w:val="none" w:sz="0" w:space="0" w:color="auto" w:frame="1"/>
          <w:lang w:eastAsia="es-ES"/>
        </w:rPr>
        <w:t>GMAorig</w:t>
      </w:r>
      <w:proofErr w:type="spellEnd"/>
      <w:r w:rsidRPr="002372BF">
        <w:rPr>
          <w:rFonts w:ascii="Lucida Console" w:eastAsia="Times New Roman" w:hAnsi="Lucida Console" w:cs="Courier New"/>
          <w:color w:val="000000"/>
          <w:sz w:val="20"/>
          <w:szCs w:val="20"/>
          <w:bdr w:val="none" w:sz="0" w:space="0" w:color="auto" w:frame="1"/>
          <w:lang w:eastAsia="es-ES"/>
        </w:rPr>
        <w:t xml:space="preserve">"               </w:t>
      </w:r>
    </w:p>
    <w:p w:rsidR="002372BF" w:rsidRPr="002372BF" w:rsidRDefault="002372BF" w:rsidP="00237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s-ES"/>
        </w:rPr>
      </w:pPr>
      <w:r w:rsidRPr="002372BF">
        <w:rPr>
          <w:rFonts w:ascii="Lucida Console" w:eastAsia="Times New Roman" w:hAnsi="Lucida Console" w:cs="Courier New"/>
          <w:color w:val="000000"/>
          <w:sz w:val="20"/>
          <w:szCs w:val="20"/>
          <w:bdr w:val="none" w:sz="0" w:space="0" w:color="auto" w:frame="1"/>
          <w:lang w:eastAsia="es-ES"/>
        </w:rPr>
        <w:t xml:space="preserve"> [11] "</w:t>
      </w:r>
      <w:proofErr w:type="spellStart"/>
      <w:r w:rsidRPr="002372BF">
        <w:rPr>
          <w:rFonts w:ascii="Lucida Console" w:eastAsia="Times New Roman" w:hAnsi="Lucida Console" w:cs="Courier New"/>
          <w:color w:val="000000"/>
          <w:sz w:val="20"/>
          <w:szCs w:val="20"/>
          <w:bdr w:val="none" w:sz="0" w:space="0" w:color="auto" w:frame="1"/>
          <w:lang w:eastAsia="es-ES"/>
        </w:rPr>
        <w:t>pesoGMA</w:t>
      </w:r>
      <w:proofErr w:type="spellEnd"/>
      <w:r w:rsidRPr="002372BF">
        <w:rPr>
          <w:rFonts w:ascii="Lucida Console" w:eastAsia="Times New Roman" w:hAnsi="Lucida Console" w:cs="Courier New"/>
          <w:color w:val="000000"/>
          <w:sz w:val="20"/>
          <w:szCs w:val="20"/>
          <w:bdr w:val="none" w:sz="0" w:space="0" w:color="auto" w:frame="1"/>
          <w:lang w:eastAsia="es-ES"/>
        </w:rPr>
        <w:t>"                "</w:t>
      </w:r>
      <w:proofErr w:type="spellStart"/>
      <w:r w:rsidRPr="002372BF">
        <w:rPr>
          <w:rFonts w:ascii="Lucida Console" w:eastAsia="Times New Roman" w:hAnsi="Lucida Console" w:cs="Courier New"/>
          <w:color w:val="000000"/>
          <w:sz w:val="20"/>
          <w:szCs w:val="20"/>
          <w:bdr w:val="none" w:sz="0" w:space="0" w:color="auto" w:frame="1"/>
          <w:lang w:eastAsia="es-ES"/>
        </w:rPr>
        <w:t>codTSI</w:t>
      </w:r>
      <w:proofErr w:type="spellEnd"/>
      <w:r w:rsidRPr="002372BF">
        <w:rPr>
          <w:rFonts w:ascii="Lucida Console" w:eastAsia="Times New Roman" w:hAnsi="Lucida Console" w:cs="Courier New"/>
          <w:color w:val="000000"/>
          <w:sz w:val="20"/>
          <w:szCs w:val="20"/>
          <w:bdr w:val="none" w:sz="0" w:space="0" w:color="auto" w:frame="1"/>
          <w:lang w:eastAsia="es-ES"/>
        </w:rPr>
        <w:t xml:space="preserve">"                </w:t>
      </w:r>
    </w:p>
    <w:p w:rsidR="002372BF" w:rsidRPr="002372BF" w:rsidRDefault="002372BF" w:rsidP="00237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s-ES"/>
        </w:rPr>
      </w:pPr>
      <w:r w:rsidRPr="002372BF">
        <w:rPr>
          <w:rFonts w:ascii="Lucida Console" w:eastAsia="Times New Roman" w:hAnsi="Lucida Console" w:cs="Courier New"/>
          <w:color w:val="000000"/>
          <w:sz w:val="20"/>
          <w:szCs w:val="20"/>
          <w:bdr w:val="none" w:sz="0" w:space="0" w:color="auto" w:frame="1"/>
          <w:lang w:eastAsia="es-ES"/>
        </w:rPr>
        <w:t xml:space="preserve"> [13] "</w:t>
      </w:r>
      <w:proofErr w:type="spellStart"/>
      <w:r w:rsidRPr="002372BF">
        <w:rPr>
          <w:rFonts w:ascii="Lucida Console" w:eastAsia="Times New Roman" w:hAnsi="Lucida Console" w:cs="Courier New"/>
          <w:color w:val="000000"/>
          <w:sz w:val="20"/>
          <w:szCs w:val="20"/>
          <w:bdr w:val="none" w:sz="0" w:space="0" w:color="auto" w:frame="1"/>
          <w:lang w:eastAsia="es-ES"/>
        </w:rPr>
        <w:t>cod_subTSI</w:t>
      </w:r>
      <w:proofErr w:type="spellEnd"/>
      <w:r w:rsidRPr="002372BF">
        <w:rPr>
          <w:rFonts w:ascii="Lucida Console" w:eastAsia="Times New Roman" w:hAnsi="Lucida Console" w:cs="Courier New"/>
          <w:color w:val="000000"/>
          <w:sz w:val="20"/>
          <w:szCs w:val="20"/>
          <w:bdr w:val="none" w:sz="0" w:space="0" w:color="auto" w:frame="1"/>
          <w:lang w:eastAsia="es-ES"/>
        </w:rPr>
        <w:t>"             "</w:t>
      </w:r>
      <w:proofErr w:type="spellStart"/>
      <w:r w:rsidRPr="002372BF">
        <w:rPr>
          <w:rFonts w:ascii="Lucida Console" w:eastAsia="Times New Roman" w:hAnsi="Lucida Console" w:cs="Courier New"/>
          <w:color w:val="000000"/>
          <w:sz w:val="20"/>
          <w:szCs w:val="20"/>
          <w:bdr w:val="none" w:sz="0" w:space="0" w:color="auto" w:frame="1"/>
          <w:lang w:eastAsia="es-ES"/>
        </w:rPr>
        <w:t>codCNES</w:t>
      </w:r>
      <w:proofErr w:type="spellEnd"/>
      <w:r w:rsidRPr="002372BF">
        <w:rPr>
          <w:rFonts w:ascii="Lucida Console" w:eastAsia="Times New Roman" w:hAnsi="Lucida Console" w:cs="Courier New"/>
          <w:color w:val="000000"/>
          <w:sz w:val="20"/>
          <w:szCs w:val="20"/>
          <w:bdr w:val="none" w:sz="0" w:space="0" w:color="auto" w:frame="1"/>
          <w:lang w:eastAsia="es-ES"/>
        </w:rPr>
        <w:t xml:space="preserve">"               </w:t>
      </w:r>
    </w:p>
    <w:p w:rsidR="002372BF" w:rsidRPr="002372BF" w:rsidRDefault="002372BF" w:rsidP="00237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s-ES"/>
        </w:rPr>
      </w:pPr>
      <w:r w:rsidRPr="002372BF">
        <w:rPr>
          <w:rFonts w:ascii="Lucida Console" w:eastAsia="Times New Roman" w:hAnsi="Lucida Console" w:cs="Courier New"/>
          <w:color w:val="000000"/>
          <w:sz w:val="20"/>
          <w:szCs w:val="20"/>
          <w:bdr w:val="none" w:sz="0" w:space="0" w:color="auto" w:frame="1"/>
          <w:lang w:eastAsia="es-ES"/>
        </w:rPr>
        <w:t xml:space="preserve"> [15] "</w:t>
      </w:r>
      <w:proofErr w:type="spellStart"/>
      <w:r w:rsidRPr="002372BF">
        <w:rPr>
          <w:rFonts w:ascii="Lucida Console" w:eastAsia="Times New Roman" w:hAnsi="Lucida Console" w:cs="Courier New"/>
          <w:color w:val="000000"/>
          <w:sz w:val="20"/>
          <w:szCs w:val="20"/>
          <w:bdr w:val="none" w:sz="0" w:space="0" w:color="auto" w:frame="1"/>
          <w:lang w:eastAsia="es-ES"/>
        </w:rPr>
        <w:t>codCMUN</w:t>
      </w:r>
      <w:proofErr w:type="spellEnd"/>
      <w:r w:rsidRPr="002372BF">
        <w:rPr>
          <w:rFonts w:ascii="Lucida Console" w:eastAsia="Times New Roman" w:hAnsi="Lucida Console" w:cs="Courier New"/>
          <w:color w:val="000000"/>
          <w:sz w:val="20"/>
          <w:szCs w:val="20"/>
          <w:bdr w:val="none" w:sz="0" w:space="0" w:color="auto" w:frame="1"/>
          <w:lang w:eastAsia="es-ES"/>
        </w:rPr>
        <w:t>"                "</w:t>
      </w:r>
      <w:proofErr w:type="spellStart"/>
      <w:r w:rsidRPr="002372BF">
        <w:rPr>
          <w:rFonts w:ascii="Lucida Console" w:eastAsia="Times New Roman" w:hAnsi="Lucida Console" w:cs="Courier New"/>
          <w:color w:val="000000"/>
          <w:sz w:val="20"/>
          <w:szCs w:val="20"/>
          <w:bdr w:val="none" w:sz="0" w:space="0" w:color="auto" w:frame="1"/>
          <w:lang w:eastAsia="es-ES"/>
        </w:rPr>
        <w:t>codDIST</w:t>
      </w:r>
      <w:proofErr w:type="spellEnd"/>
      <w:r w:rsidRPr="002372BF">
        <w:rPr>
          <w:rFonts w:ascii="Lucida Console" w:eastAsia="Times New Roman" w:hAnsi="Lucida Console" w:cs="Courier New"/>
          <w:color w:val="000000"/>
          <w:sz w:val="20"/>
          <w:szCs w:val="20"/>
          <w:bdr w:val="none" w:sz="0" w:space="0" w:color="auto" w:frame="1"/>
          <w:lang w:eastAsia="es-ES"/>
        </w:rPr>
        <w:t xml:space="preserve">"               </w:t>
      </w:r>
    </w:p>
    <w:p w:rsidR="002372BF" w:rsidRPr="002372BF" w:rsidRDefault="002372BF" w:rsidP="00237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s-ES"/>
        </w:rPr>
      </w:pPr>
      <w:r w:rsidRPr="002372BF">
        <w:rPr>
          <w:rFonts w:ascii="Lucida Console" w:eastAsia="Times New Roman" w:hAnsi="Lucida Console" w:cs="Courier New"/>
          <w:color w:val="000000"/>
          <w:sz w:val="20"/>
          <w:szCs w:val="20"/>
          <w:bdr w:val="none" w:sz="0" w:space="0" w:color="auto" w:frame="1"/>
          <w:lang w:eastAsia="es-ES"/>
        </w:rPr>
        <w:t xml:space="preserve"> [17] "</w:t>
      </w:r>
      <w:proofErr w:type="spellStart"/>
      <w:r w:rsidRPr="002372BF">
        <w:rPr>
          <w:rFonts w:ascii="Lucida Console" w:eastAsia="Times New Roman" w:hAnsi="Lucida Console" w:cs="Courier New"/>
          <w:color w:val="000000"/>
          <w:sz w:val="20"/>
          <w:szCs w:val="20"/>
          <w:bdr w:val="none" w:sz="0" w:space="0" w:color="auto" w:frame="1"/>
          <w:lang w:eastAsia="es-ES"/>
        </w:rPr>
        <w:t>codSECC</w:t>
      </w:r>
      <w:proofErr w:type="spellEnd"/>
      <w:r w:rsidRPr="002372BF">
        <w:rPr>
          <w:rFonts w:ascii="Lucida Console" w:eastAsia="Times New Roman" w:hAnsi="Lucida Console" w:cs="Courier New"/>
          <w:color w:val="000000"/>
          <w:sz w:val="20"/>
          <w:szCs w:val="20"/>
          <w:bdr w:val="none" w:sz="0" w:space="0" w:color="auto" w:frame="1"/>
          <w:lang w:eastAsia="es-ES"/>
        </w:rPr>
        <w:t>"                "</w:t>
      </w:r>
      <w:proofErr w:type="spellStart"/>
      <w:r w:rsidRPr="002372BF">
        <w:rPr>
          <w:rFonts w:ascii="Lucida Console" w:eastAsia="Times New Roman" w:hAnsi="Lucida Console" w:cs="Courier New"/>
          <w:color w:val="000000"/>
          <w:sz w:val="20"/>
          <w:szCs w:val="20"/>
          <w:bdr w:val="none" w:sz="0" w:space="0" w:color="auto" w:frame="1"/>
          <w:lang w:eastAsia="es-ES"/>
        </w:rPr>
        <w:t>codZBS</w:t>
      </w:r>
      <w:proofErr w:type="spellEnd"/>
      <w:r w:rsidRPr="002372BF">
        <w:rPr>
          <w:rFonts w:ascii="Lucida Console" w:eastAsia="Times New Roman" w:hAnsi="Lucida Console" w:cs="Courier New"/>
          <w:color w:val="000000"/>
          <w:sz w:val="20"/>
          <w:szCs w:val="20"/>
          <w:bdr w:val="none" w:sz="0" w:space="0" w:color="auto" w:frame="1"/>
          <w:lang w:eastAsia="es-ES"/>
        </w:rPr>
        <w:t xml:space="preserve">"                </w:t>
      </w:r>
    </w:p>
    <w:p w:rsidR="002372BF" w:rsidRPr="002372BF" w:rsidRDefault="002372BF" w:rsidP="00237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s-ES"/>
        </w:rPr>
      </w:pPr>
      <w:r w:rsidRPr="002372BF">
        <w:rPr>
          <w:rFonts w:ascii="Lucida Console" w:eastAsia="Times New Roman" w:hAnsi="Lucida Console" w:cs="Courier New"/>
          <w:color w:val="000000"/>
          <w:sz w:val="20"/>
          <w:szCs w:val="20"/>
          <w:bdr w:val="none" w:sz="0" w:space="0" w:color="auto" w:frame="1"/>
          <w:lang w:eastAsia="es-ES"/>
        </w:rPr>
        <w:t xml:space="preserve"> [19] "</w:t>
      </w:r>
      <w:proofErr w:type="spellStart"/>
      <w:r w:rsidRPr="002372BF">
        <w:rPr>
          <w:rFonts w:ascii="Lucida Console" w:eastAsia="Times New Roman" w:hAnsi="Lucida Console" w:cs="Courier New"/>
          <w:color w:val="000000"/>
          <w:sz w:val="20"/>
          <w:szCs w:val="20"/>
          <w:bdr w:val="none" w:sz="0" w:space="0" w:color="auto" w:frame="1"/>
          <w:lang w:eastAsia="es-ES"/>
        </w:rPr>
        <w:t>codSITUAClaboral</w:t>
      </w:r>
      <w:proofErr w:type="spellEnd"/>
      <w:r w:rsidRPr="002372BF">
        <w:rPr>
          <w:rFonts w:ascii="Lucida Console" w:eastAsia="Times New Roman" w:hAnsi="Lucida Console" w:cs="Courier New"/>
          <w:color w:val="000000"/>
          <w:sz w:val="20"/>
          <w:szCs w:val="20"/>
          <w:bdr w:val="none" w:sz="0" w:space="0" w:color="auto" w:frame="1"/>
          <w:lang w:eastAsia="es-ES"/>
        </w:rPr>
        <w:t>"       "</w:t>
      </w:r>
      <w:proofErr w:type="spellStart"/>
      <w:r w:rsidRPr="002372BF">
        <w:rPr>
          <w:rFonts w:ascii="Lucida Console" w:eastAsia="Times New Roman" w:hAnsi="Lucida Console" w:cs="Courier New"/>
          <w:color w:val="000000"/>
          <w:sz w:val="20"/>
          <w:szCs w:val="20"/>
          <w:bdr w:val="none" w:sz="0" w:space="0" w:color="auto" w:frame="1"/>
          <w:lang w:eastAsia="es-ES"/>
        </w:rPr>
        <w:t>renta_media</w:t>
      </w:r>
      <w:proofErr w:type="spellEnd"/>
      <w:r w:rsidRPr="002372BF">
        <w:rPr>
          <w:rFonts w:ascii="Lucida Console" w:eastAsia="Times New Roman" w:hAnsi="Lucida Console" w:cs="Courier New"/>
          <w:color w:val="000000"/>
          <w:sz w:val="20"/>
          <w:szCs w:val="20"/>
          <w:bdr w:val="none" w:sz="0" w:space="0" w:color="auto" w:frame="1"/>
          <w:lang w:eastAsia="es-ES"/>
        </w:rPr>
        <w:t xml:space="preserve">"           </w:t>
      </w:r>
    </w:p>
    <w:p w:rsidR="002372BF" w:rsidRPr="002372BF" w:rsidRDefault="002372BF" w:rsidP="00237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eastAsia="es-ES"/>
        </w:rPr>
      </w:pPr>
      <w:r w:rsidRPr="002372BF">
        <w:rPr>
          <w:rFonts w:ascii="Lucida Console" w:eastAsia="Times New Roman" w:hAnsi="Lucida Console" w:cs="Courier New"/>
          <w:color w:val="000000"/>
          <w:sz w:val="20"/>
          <w:szCs w:val="20"/>
          <w:bdr w:val="none" w:sz="0" w:space="0" w:color="auto" w:frame="1"/>
          <w:lang w:eastAsia="es-ES"/>
        </w:rPr>
        <w:t xml:space="preserve"> </w:t>
      </w:r>
      <w:r w:rsidRPr="002372BF">
        <w:rPr>
          <w:rFonts w:ascii="Lucida Console" w:eastAsia="Times New Roman" w:hAnsi="Lucida Console" w:cs="Courier New"/>
          <w:color w:val="000000"/>
          <w:sz w:val="20"/>
          <w:szCs w:val="20"/>
          <w:bdr w:val="none" w:sz="0" w:space="0" w:color="auto" w:frame="1"/>
          <w:lang w:val="en-US" w:eastAsia="es-ES"/>
        </w:rPr>
        <w:t xml:space="preserve">[21] "vis2011"                "vis2012"               </w:t>
      </w:r>
    </w:p>
    <w:p w:rsidR="002372BF" w:rsidRPr="002372BF" w:rsidRDefault="002372BF" w:rsidP="00237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eastAsia="es-ES"/>
        </w:rPr>
      </w:pPr>
      <w:r w:rsidRPr="002372BF">
        <w:rPr>
          <w:rFonts w:ascii="Lucida Console" w:eastAsia="Times New Roman" w:hAnsi="Lucida Console" w:cs="Courier New"/>
          <w:color w:val="000000"/>
          <w:sz w:val="20"/>
          <w:szCs w:val="20"/>
          <w:bdr w:val="none" w:sz="0" w:space="0" w:color="auto" w:frame="1"/>
          <w:lang w:val="en-US" w:eastAsia="es-ES"/>
        </w:rPr>
        <w:t xml:space="preserve"> [23] "vis2013"                "vis2014"               </w:t>
      </w:r>
    </w:p>
    <w:p w:rsidR="002372BF" w:rsidRPr="002372BF" w:rsidRDefault="002372BF" w:rsidP="00237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eastAsia="es-ES"/>
        </w:rPr>
      </w:pPr>
      <w:r w:rsidRPr="002372BF">
        <w:rPr>
          <w:rFonts w:ascii="Lucida Console" w:eastAsia="Times New Roman" w:hAnsi="Lucida Console" w:cs="Courier New"/>
          <w:color w:val="000000"/>
          <w:sz w:val="20"/>
          <w:szCs w:val="20"/>
          <w:bdr w:val="none" w:sz="0" w:space="0" w:color="auto" w:frame="1"/>
          <w:lang w:val="en-US" w:eastAsia="es-ES"/>
        </w:rPr>
        <w:t xml:space="preserve"> [25] "vis2015"                "vis2016"               </w:t>
      </w:r>
    </w:p>
    <w:p w:rsidR="002372BF" w:rsidRPr="002372BF" w:rsidRDefault="002372BF" w:rsidP="00237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s-ES"/>
        </w:rPr>
      </w:pPr>
      <w:r w:rsidRPr="002372BF">
        <w:rPr>
          <w:rFonts w:ascii="Lucida Console" w:eastAsia="Times New Roman" w:hAnsi="Lucida Console" w:cs="Courier New"/>
          <w:color w:val="000000"/>
          <w:sz w:val="20"/>
          <w:szCs w:val="20"/>
          <w:bdr w:val="none" w:sz="0" w:space="0" w:color="auto" w:frame="1"/>
          <w:lang w:val="en-US" w:eastAsia="es-ES"/>
        </w:rPr>
        <w:t xml:space="preserve"> </w:t>
      </w:r>
      <w:r w:rsidRPr="002372BF">
        <w:rPr>
          <w:rFonts w:ascii="Lucida Console" w:eastAsia="Times New Roman" w:hAnsi="Lucida Console" w:cs="Courier New"/>
          <w:color w:val="000000"/>
          <w:sz w:val="20"/>
          <w:szCs w:val="20"/>
          <w:bdr w:val="none" w:sz="0" w:space="0" w:color="auto" w:frame="1"/>
          <w:lang w:eastAsia="es-ES"/>
        </w:rPr>
        <w:t>[27] "edad"                   "</w:t>
      </w:r>
      <w:proofErr w:type="spellStart"/>
      <w:r w:rsidRPr="002372BF">
        <w:rPr>
          <w:rFonts w:ascii="Lucida Console" w:eastAsia="Times New Roman" w:hAnsi="Lucida Console" w:cs="Courier New"/>
          <w:color w:val="000000"/>
          <w:sz w:val="20"/>
          <w:szCs w:val="20"/>
          <w:bdr w:val="none" w:sz="0" w:space="0" w:color="auto" w:frame="1"/>
          <w:lang w:eastAsia="es-ES"/>
        </w:rPr>
        <w:t>anyos_evol</w:t>
      </w:r>
      <w:proofErr w:type="spellEnd"/>
      <w:r w:rsidRPr="002372BF">
        <w:rPr>
          <w:rFonts w:ascii="Lucida Console" w:eastAsia="Times New Roman" w:hAnsi="Lucida Console" w:cs="Courier New"/>
          <w:color w:val="000000"/>
          <w:sz w:val="20"/>
          <w:szCs w:val="20"/>
          <w:bdr w:val="none" w:sz="0" w:space="0" w:color="auto" w:frame="1"/>
          <w:lang w:eastAsia="es-ES"/>
        </w:rPr>
        <w:t xml:space="preserve">"            </w:t>
      </w:r>
    </w:p>
    <w:p w:rsidR="002372BF" w:rsidRPr="002372BF" w:rsidRDefault="002372BF" w:rsidP="00237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s-ES"/>
        </w:rPr>
      </w:pPr>
      <w:r w:rsidRPr="002372BF">
        <w:rPr>
          <w:rFonts w:ascii="Lucida Console" w:eastAsia="Times New Roman" w:hAnsi="Lucida Console" w:cs="Courier New"/>
          <w:color w:val="000000"/>
          <w:sz w:val="20"/>
          <w:szCs w:val="20"/>
          <w:bdr w:val="none" w:sz="0" w:space="0" w:color="auto" w:frame="1"/>
          <w:lang w:eastAsia="es-ES"/>
        </w:rPr>
        <w:t xml:space="preserve"> [29] "</w:t>
      </w:r>
      <w:proofErr w:type="spellStart"/>
      <w:r w:rsidRPr="002372BF">
        <w:rPr>
          <w:rFonts w:ascii="Lucida Console" w:eastAsia="Times New Roman" w:hAnsi="Lucida Console" w:cs="Courier New"/>
          <w:color w:val="000000"/>
          <w:sz w:val="20"/>
          <w:szCs w:val="20"/>
          <w:bdr w:val="none" w:sz="0" w:space="0" w:color="auto" w:frame="1"/>
          <w:lang w:eastAsia="es-ES"/>
        </w:rPr>
        <w:t>continenteNAC</w:t>
      </w:r>
      <w:proofErr w:type="spellEnd"/>
      <w:r w:rsidRPr="002372BF">
        <w:rPr>
          <w:rFonts w:ascii="Lucida Console" w:eastAsia="Times New Roman" w:hAnsi="Lucida Console" w:cs="Courier New"/>
          <w:color w:val="000000"/>
          <w:sz w:val="20"/>
          <w:szCs w:val="20"/>
          <w:bdr w:val="none" w:sz="0" w:space="0" w:color="auto" w:frame="1"/>
          <w:lang w:eastAsia="es-ES"/>
        </w:rPr>
        <w:t>"          "</w:t>
      </w:r>
      <w:proofErr w:type="spellStart"/>
      <w:r w:rsidRPr="002372BF">
        <w:rPr>
          <w:rFonts w:ascii="Lucida Console" w:eastAsia="Times New Roman" w:hAnsi="Lucida Console" w:cs="Courier New"/>
          <w:color w:val="000000"/>
          <w:sz w:val="20"/>
          <w:szCs w:val="20"/>
          <w:bdr w:val="none" w:sz="0" w:space="0" w:color="auto" w:frame="1"/>
          <w:lang w:eastAsia="es-ES"/>
        </w:rPr>
        <w:t>rentaquintil</w:t>
      </w:r>
      <w:proofErr w:type="spellEnd"/>
      <w:r w:rsidRPr="002372BF">
        <w:rPr>
          <w:rFonts w:ascii="Lucida Console" w:eastAsia="Times New Roman" w:hAnsi="Lucida Console" w:cs="Courier New"/>
          <w:color w:val="000000"/>
          <w:sz w:val="20"/>
          <w:szCs w:val="20"/>
          <w:bdr w:val="none" w:sz="0" w:space="0" w:color="auto" w:frame="1"/>
          <w:lang w:eastAsia="es-ES"/>
        </w:rPr>
        <w:t xml:space="preserve">"          </w:t>
      </w:r>
    </w:p>
    <w:p w:rsidR="002372BF" w:rsidRPr="002372BF" w:rsidRDefault="002372BF" w:rsidP="00237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s-ES"/>
        </w:rPr>
      </w:pPr>
      <w:r w:rsidRPr="002372BF">
        <w:rPr>
          <w:rFonts w:ascii="Lucida Console" w:eastAsia="Times New Roman" w:hAnsi="Lucida Console" w:cs="Courier New"/>
          <w:color w:val="000000"/>
          <w:sz w:val="20"/>
          <w:szCs w:val="20"/>
          <w:bdr w:val="none" w:sz="0" w:space="0" w:color="auto" w:frame="1"/>
          <w:lang w:eastAsia="es-ES"/>
        </w:rPr>
        <w:t xml:space="preserve"> [31] "ACTOCIO"                "ACTOCUPA"              </w:t>
      </w:r>
    </w:p>
    <w:p w:rsidR="002372BF" w:rsidRPr="002372BF" w:rsidRDefault="002372BF" w:rsidP="00237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s-ES"/>
        </w:rPr>
      </w:pPr>
      <w:r w:rsidRPr="002372BF">
        <w:rPr>
          <w:rFonts w:ascii="Lucida Console" w:eastAsia="Times New Roman" w:hAnsi="Lucida Console" w:cs="Courier New"/>
          <w:color w:val="000000"/>
          <w:sz w:val="20"/>
          <w:szCs w:val="20"/>
          <w:bdr w:val="none" w:sz="0" w:space="0" w:color="auto" w:frame="1"/>
          <w:lang w:eastAsia="es-ES"/>
        </w:rPr>
        <w:t xml:space="preserve"> [33] "ACTVICOT"               "AFECOR"                </w:t>
      </w:r>
    </w:p>
    <w:p w:rsidR="002372BF" w:rsidRPr="002372BF" w:rsidRDefault="002372BF" w:rsidP="00237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s-ES"/>
        </w:rPr>
      </w:pPr>
      <w:r w:rsidRPr="002372BF">
        <w:rPr>
          <w:rFonts w:ascii="Lucida Console" w:eastAsia="Times New Roman" w:hAnsi="Lucida Console" w:cs="Courier New"/>
          <w:color w:val="000000"/>
          <w:sz w:val="20"/>
          <w:szCs w:val="20"/>
          <w:bdr w:val="none" w:sz="0" w:space="0" w:color="auto" w:frame="1"/>
          <w:lang w:eastAsia="es-ES"/>
        </w:rPr>
        <w:t xml:space="preserve"> [35] "ALCONVA"                "AUTOCMAN"              </w:t>
      </w:r>
    </w:p>
    <w:p w:rsidR="002372BF" w:rsidRPr="002372BF" w:rsidRDefault="002372BF" w:rsidP="00237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s-ES"/>
        </w:rPr>
      </w:pPr>
      <w:r w:rsidRPr="002372BF">
        <w:rPr>
          <w:rFonts w:ascii="Lucida Console" w:eastAsia="Times New Roman" w:hAnsi="Lucida Console" w:cs="Courier New"/>
          <w:color w:val="000000"/>
          <w:sz w:val="20"/>
          <w:szCs w:val="20"/>
          <w:bdr w:val="none" w:sz="0" w:space="0" w:color="auto" w:frame="1"/>
          <w:lang w:eastAsia="es-ES"/>
        </w:rPr>
        <w:t xml:space="preserve"> [37] "BARTHRCO"               "CVAUTBAS"              </w:t>
      </w:r>
    </w:p>
    <w:p w:rsidR="002372BF" w:rsidRPr="002372BF" w:rsidRDefault="002372BF" w:rsidP="00237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s-ES"/>
        </w:rPr>
      </w:pPr>
      <w:r w:rsidRPr="002372BF">
        <w:rPr>
          <w:rFonts w:ascii="Lucida Console" w:eastAsia="Times New Roman" w:hAnsi="Lucida Console" w:cs="Courier New"/>
          <w:color w:val="000000"/>
          <w:sz w:val="20"/>
          <w:szCs w:val="20"/>
          <w:bdr w:val="none" w:sz="0" w:space="0" w:color="auto" w:frame="1"/>
          <w:lang w:eastAsia="es-ES"/>
        </w:rPr>
        <w:t xml:space="preserve"> [39] "CVAUTGLC"               "CVAUTNO"               </w:t>
      </w:r>
    </w:p>
    <w:p w:rsidR="002372BF" w:rsidRPr="002372BF" w:rsidRDefault="002372BF" w:rsidP="00237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s-ES"/>
        </w:rPr>
      </w:pPr>
      <w:r w:rsidRPr="002372BF">
        <w:rPr>
          <w:rFonts w:ascii="Lucida Console" w:eastAsia="Times New Roman" w:hAnsi="Lucida Console" w:cs="Courier New"/>
          <w:color w:val="000000"/>
          <w:sz w:val="20"/>
          <w:szCs w:val="20"/>
          <w:bdr w:val="none" w:sz="0" w:space="0" w:color="auto" w:frame="1"/>
          <w:lang w:eastAsia="es-ES"/>
        </w:rPr>
        <w:t xml:space="preserve"> [41] "CVAUTTA"                "CVDFORES"              </w:t>
      </w:r>
    </w:p>
    <w:p w:rsidR="002372BF" w:rsidRPr="002372BF" w:rsidRDefault="002372BF" w:rsidP="00237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s-ES"/>
        </w:rPr>
      </w:pPr>
      <w:r w:rsidRPr="002372BF">
        <w:rPr>
          <w:rFonts w:ascii="Lucida Console" w:eastAsia="Times New Roman" w:hAnsi="Lucida Console" w:cs="Courier New"/>
          <w:color w:val="000000"/>
          <w:sz w:val="20"/>
          <w:szCs w:val="20"/>
          <w:bdr w:val="none" w:sz="0" w:space="0" w:color="auto" w:frame="1"/>
          <w:lang w:eastAsia="es-ES"/>
        </w:rPr>
        <w:t xml:space="preserve"> [43] "DCVDIETA"               "DCVFAROR"              </w:t>
      </w:r>
    </w:p>
    <w:p w:rsidR="002372BF" w:rsidRPr="002372BF" w:rsidRDefault="002372BF" w:rsidP="00237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s-ES"/>
        </w:rPr>
      </w:pPr>
      <w:r w:rsidRPr="002372BF">
        <w:rPr>
          <w:rFonts w:ascii="Lucida Console" w:eastAsia="Times New Roman" w:hAnsi="Lucida Console" w:cs="Courier New"/>
          <w:color w:val="000000"/>
          <w:sz w:val="20"/>
          <w:szCs w:val="20"/>
          <w:bdr w:val="none" w:sz="0" w:space="0" w:color="auto" w:frame="1"/>
          <w:lang w:eastAsia="es-ES"/>
        </w:rPr>
        <w:t xml:space="preserve"> [45] "DIABETES"               "DIABINSU"              </w:t>
      </w:r>
    </w:p>
    <w:p w:rsidR="002372BF" w:rsidRPr="002372BF" w:rsidRDefault="002372BF" w:rsidP="00237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s-ES"/>
        </w:rPr>
      </w:pPr>
      <w:r w:rsidRPr="002372BF">
        <w:rPr>
          <w:rFonts w:ascii="Lucida Console" w:eastAsia="Times New Roman" w:hAnsi="Lucida Console" w:cs="Courier New"/>
          <w:color w:val="000000"/>
          <w:sz w:val="20"/>
          <w:szCs w:val="20"/>
          <w:bdr w:val="none" w:sz="0" w:space="0" w:color="auto" w:frame="1"/>
          <w:lang w:eastAsia="es-ES"/>
        </w:rPr>
        <w:t xml:space="preserve"> [47] "DIABPIE"                "DIAUTOCO"              </w:t>
      </w:r>
    </w:p>
    <w:p w:rsidR="002372BF" w:rsidRPr="002372BF" w:rsidRDefault="002372BF" w:rsidP="00237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s-ES"/>
        </w:rPr>
      </w:pPr>
      <w:r w:rsidRPr="002372BF">
        <w:rPr>
          <w:rFonts w:ascii="Lucida Console" w:eastAsia="Times New Roman" w:hAnsi="Lucida Console" w:cs="Courier New"/>
          <w:color w:val="000000"/>
          <w:sz w:val="20"/>
          <w:szCs w:val="20"/>
          <w:bdr w:val="none" w:sz="0" w:space="0" w:color="auto" w:frame="1"/>
          <w:lang w:eastAsia="es-ES"/>
        </w:rPr>
        <w:t xml:space="preserve"> [49] "DICATPIE"               "DICUIDPI"              </w:t>
      </w:r>
    </w:p>
    <w:p w:rsidR="002372BF" w:rsidRPr="002372BF" w:rsidRDefault="002372BF" w:rsidP="00237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s-ES"/>
        </w:rPr>
      </w:pPr>
      <w:r w:rsidRPr="002372BF">
        <w:rPr>
          <w:rFonts w:ascii="Lucida Console" w:eastAsia="Times New Roman" w:hAnsi="Lucida Console" w:cs="Courier New"/>
          <w:color w:val="000000"/>
          <w:sz w:val="20"/>
          <w:szCs w:val="20"/>
          <w:bdr w:val="none" w:sz="0" w:space="0" w:color="auto" w:frame="1"/>
          <w:lang w:eastAsia="es-ES"/>
        </w:rPr>
        <w:t xml:space="preserve"> [51] "DIFONDOJ"               "DIMONOFI"              </w:t>
      </w:r>
    </w:p>
    <w:p w:rsidR="002372BF" w:rsidRPr="002372BF" w:rsidRDefault="002372BF" w:rsidP="00237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s-ES"/>
        </w:rPr>
      </w:pPr>
      <w:r w:rsidRPr="002372BF">
        <w:rPr>
          <w:rFonts w:ascii="Lucida Console" w:eastAsia="Times New Roman" w:hAnsi="Lucida Console" w:cs="Courier New"/>
          <w:color w:val="000000"/>
          <w:sz w:val="20"/>
          <w:szCs w:val="20"/>
          <w:bdr w:val="none" w:sz="0" w:space="0" w:color="auto" w:frame="1"/>
          <w:lang w:eastAsia="es-ES"/>
        </w:rPr>
        <w:t xml:space="preserve"> [53] "DIPIAMPU"               "DIPICALZ"              </w:t>
      </w:r>
    </w:p>
    <w:p w:rsidR="002372BF" w:rsidRPr="002372BF" w:rsidRDefault="002372BF" w:rsidP="00237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s-ES"/>
        </w:rPr>
      </w:pPr>
      <w:r w:rsidRPr="002372BF">
        <w:rPr>
          <w:rFonts w:ascii="Lucida Console" w:eastAsia="Times New Roman" w:hAnsi="Lucida Console" w:cs="Courier New"/>
          <w:color w:val="000000"/>
          <w:sz w:val="20"/>
          <w:szCs w:val="20"/>
          <w:bdr w:val="none" w:sz="0" w:space="0" w:color="auto" w:frame="1"/>
          <w:lang w:eastAsia="es-ES"/>
        </w:rPr>
        <w:t xml:space="preserve"> [55] "DIPIDEFO"               "DIPIEAUP"              </w:t>
      </w:r>
    </w:p>
    <w:p w:rsidR="002372BF" w:rsidRPr="002372BF" w:rsidRDefault="002372BF" w:rsidP="00237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s-ES"/>
        </w:rPr>
      </w:pPr>
      <w:r w:rsidRPr="002372BF">
        <w:rPr>
          <w:rFonts w:ascii="Lucida Console" w:eastAsia="Times New Roman" w:hAnsi="Lucida Console" w:cs="Courier New"/>
          <w:color w:val="000000"/>
          <w:sz w:val="20"/>
          <w:szCs w:val="20"/>
          <w:bdr w:val="none" w:sz="0" w:space="0" w:color="auto" w:frame="1"/>
          <w:lang w:eastAsia="es-ES"/>
        </w:rPr>
        <w:t xml:space="preserve"> [57] "DIPILESI"               "DIPITEMP"              </w:t>
      </w:r>
    </w:p>
    <w:p w:rsidR="002372BF" w:rsidRPr="002372BF" w:rsidRDefault="002372BF" w:rsidP="00237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s-ES"/>
        </w:rPr>
      </w:pPr>
      <w:r w:rsidRPr="002372BF">
        <w:rPr>
          <w:rFonts w:ascii="Lucida Console" w:eastAsia="Times New Roman" w:hAnsi="Lucida Console" w:cs="Courier New"/>
          <w:color w:val="000000"/>
          <w:sz w:val="20"/>
          <w:szCs w:val="20"/>
          <w:bdr w:val="none" w:sz="0" w:space="0" w:color="auto" w:frame="1"/>
          <w:lang w:eastAsia="es-ES"/>
        </w:rPr>
        <w:t xml:space="preserve"> [59] "DIPIULCE"               "DISEGRET"              </w:t>
      </w:r>
    </w:p>
    <w:p w:rsidR="002372BF" w:rsidRPr="002372BF" w:rsidRDefault="002372BF" w:rsidP="00237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s-ES"/>
        </w:rPr>
      </w:pPr>
      <w:r w:rsidRPr="002372BF">
        <w:rPr>
          <w:rFonts w:ascii="Lucida Console" w:eastAsia="Times New Roman" w:hAnsi="Lucida Console" w:cs="Courier New"/>
          <w:color w:val="000000"/>
          <w:sz w:val="20"/>
          <w:szCs w:val="20"/>
          <w:bdr w:val="none" w:sz="0" w:space="0" w:color="auto" w:frame="1"/>
          <w:lang w:eastAsia="es-ES"/>
        </w:rPr>
        <w:t xml:space="preserve"> [61] "ESTATINA"               "FRAMINGH"              </w:t>
      </w:r>
    </w:p>
    <w:p w:rsidR="002372BF" w:rsidRPr="002372BF" w:rsidRDefault="002372BF" w:rsidP="00237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s-ES"/>
        </w:rPr>
      </w:pPr>
      <w:r w:rsidRPr="002372BF">
        <w:rPr>
          <w:rFonts w:ascii="Lucida Console" w:eastAsia="Times New Roman" w:hAnsi="Lucida Console" w:cs="Courier New"/>
          <w:color w:val="000000"/>
          <w:sz w:val="20"/>
          <w:szCs w:val="20"/>
          <w:bdr w:val="none" w:sz="0" w:space="0" w:color="auto" w:frame="1"/>
          <w:lang w:eastAsia="es-ES"/>
        </w:rPr>
        <w:t xml:space="preserve"> [63] "GLAUCOMA"               "INSCARDI"              </w:t>
      </w:r>
    </w:p>
    <w:p w:rsidR="002372BF" w:rsidRPr="002372BF" w:rsidRDefault="002372BF" w:rsidP="00237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s-ES"/>
        </w:rPr>
      </w:pPr>
      <w:r w:rsidRPr="002372BF">
        <w:rPr>
          <w:rFonts w:ascii="Lucida Console" w:eastAsia="Times New Roman" w:hAnsi="Lucida Console" w:cs="Courier New"/>
          <w:color w:val="000000"/>
          <w:sz w:val="20"/>
          <w:szCs w:val="20"/>
          <w:bdr w:val="none" w:sz="0" w:space="0" w:color="auto" w:frame="1"/>
          <w:lang w:eastAsia="es-ES"/>
        </w:rPr>
        <w:t xml:space="preserve"> [65] "PREVDEMA"               "RCV IND"               </w:t>
      </w:r>
    </w:p>
    <w:p w:rsidR="002372BF" w:rsidRPr="002372BF" w:rsidRDefault="002372BF" w:rsidP="00237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s-ES"/>
        </w:rPr>
      </w:pPr>
      <w:r w:rsidRPr="002372BF">
        <w:rPr>
          <w:rFonts w:ascii="Lucida Console" w:eastAsia="Times New Roman" w:hAnsi="Lucida Console" w:cs="Courier New"/>
          <w:color w:val="000000"/>
          <w:sz w:val="20"/>
          <w:szCs w:val="20"/>
          <w:bdr w:val="none" w:sz="0" w:space="0" w:color="auto" w:frame="1"/>
          <w:lang w:eastAsia="es-ES"/>
        </w:rPr>
        <w:t xml:space="preserve"> [67] "RCV VAL"                "RCVPUNTO"              </w:t>
      </w:r>
    </w:p>
    <w:p w:rsidR="002372BF" w:rsidRPr="002372BF" w:rsidRDefault="002372BF" w:rsidP="00237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s-ES"/>
        </w:rPr>
      </w:pPr>
      <w:r w:rsidRPr="002372BF">
        <w:rPr>
          <w:rFonts w:ascii="Lucida Console" w:eastAsia="Times New Roman" w:hAnsi="Lucida Console" w:cs="Courier New"/>
          <w:color w:val="000000"/>
          <w:sz w:val="20"/>
          <w:szCs w:val="20"/>
          <w:bdr w:val="none" w:sz="0" w:space="0" w:color="auto" w:frame="1"/>
          <w:lang w:eastAsia="es-ES"/>
        </w:rPr>
        <w:t xml:space="preserve"> [69] "RCVSCORE"               "REGICOR"               </w:t>
      </w:r>
    </w:p>
    <w:p w:rsidR="002372BF" w:rsidRPr="002372BF" w:rsidRDefault="002372BF" w:rsidP="00237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s-ES"/>
        </w:rPr>
      </w:pPr>
      <w:r w:rsidRPr="002372BF">
        <w:rPr>
          <w:rFonts w:ascii="Lucida Console" w:eastAsia="Times New Roman" w:hAnsi="Lucida Console" w:cs="Courier New"/>
          <w:color w:val="000000"/>
          <w:sz w:val="20"/>
          <w:szCs w:val="20"/>
          <w:bdr w:val="none" w:sz="0" w:space="0" w:color="auto" w:frame="1"/>
          <w:lang w:eastAsia="es-ES"/>
        </w:rPr>
        <w:t xml:space="preserve"> [71] "RETINOPA"               "RITCARD"               </w:t>
      </w:r>
    </w:p>
    <w:p w:rsidR="002372BF" w:rsidRPr="002372BF" w:rsidRDefault="002372BF" w:rsidP="00237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s-ES"/>
        </w:rPr>
      </w:pPr>
      <w:r w:rsidRPr="002372BF">
        <w:rPr>
          <w:rFonts w:ascii="Lucida Console" w:eastAsia="Times New Roman" w:hAnsi="Lucida Console" w:cs="Courier New"/>
          <w:color w:val="000000"/>
          <w:sz w:val="20"/>
          <w:szCs w:val="20"/>
          <w:bdr w:val="none" w:sz="0" w:space="0" w:color="auto" w:frame="1"/>
          <w:lang w:eastAsia="es-ES"/>
        </w:rPr>
        <w:t xml:space="preserve"> [73] "TABACO"                 "TABCONCE"              </w:t>
      </w:r>
    </w:p>
    <w:p w:rsidR="002372BF" w:rsidRPr="002372BF" w:rsidRDefault="002372BF" w:rsidP="00237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s-ES"/>
        </w:rPr>
      </w:pPr>
      <w:r w:rsidRPr="002372BF">
        <w:rPr>
          <w:rFonts w:ascii="Lucida Console" w:eastAsia="Times New Roman" w:hAnsi="Lucida Console" w:cs="Courier New"/>
          <w:color w:val="000000"/>
          <w:sz w:val="20"/>
          <w:szCs w:val="20"/>
          <w:bdr w:val="none" w:sz="0" w:space="0" w:color="auto" w:frame="1"/>
          <w:lang w:eastAsia="es-ES"/>
        </w:rPr>
        <w:t xml:space="preserve"> [75] "TABOFAPI"               "TALLA"                 </w:t>
      </w:r>
    </w:p>
    <w:p w:rsidR="002372BF" w:rsidRPr="002372BF" w:rsidRDefault="002372BF" w:rsidP="00237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s-ES"/>
        </w:rPr>
      </w:pPr>
      <w:r w:rsidRPr="002372BF">
        <w:rPr>
          <w:rFonts w:ascii="Lucida Console" w:eastAsia="Times New Roman" w:hAnsi="Lucida Console" w:cs="Courier New"/>
          <w:color w:val="000000"/>
          <w:sz w:val="20"/>
          <w:szCs w:val="20"/>
          <w:bdr w:val="none" w:sz="0" w:space="0" w:color="auto" w:frame="1"/>
          <w:lang w:eastAsia="es-ES"/>
        </w:rPr>
        <w:t xml:space="preserve"> [77] "TASTOBDE"               "TASTOBIZ"              </w:t>
      </w:r>
    </w:p>
    <w:p w:rsidR="002372BF" w:rsidRPr="002372BF" w:rsidRDefault="002372BF" w:rsidP="00237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s-ES"/>
        </w:rPr>
      </w:pPr>
      <w:r w:rsidRPr="002372BF">
        <w:rPr>
          <w:rFonts w:ascii="Lucida Console" w:eastAsia="Times New Roman" w:hAnsi="Lucida Console" w:cs="Courier New"/>
          <w:color w:val="000000"/>
          <w:sz w:val="20"/>
          <w:szCs w:val="20"/>
          <w:bdr w:val="none" w:sz="0" w:space="0" w:color="auto" w:frame="1"/>
          <w:lang w:eastAsia="es-ES"/>
        </w:rPr>
        <w:lastRenderedPageBreak/>
        <w:t xml:space="preserve"> [79] "TRAFARMA"               "HDL"                   </w:t>
      </w:r>
    </w:p>
    <w:p w:rsidR="002372BF" w:rsidRPr="002372BF" w:rsidRDefault="002372BF" w:rsidP="00237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s-ES"/>
        </w:rPr>
      </w:pPr>
      <w:r w:rsidRPr="002372BF">
        <w:rPr>
          <w:rFonts w:ascii="Lucida Console" w:eastAsia="Times New Roman" w:hAnsi="Lucida Console" w:cs="Courier New"/>
          <w:color w:val="000000"/>
          <w:sz w:val="20"/>
          <w:szCs w:val="20"/>
          <w:bdr w:val="none" w:sz="0" w:space="0" w:color="auto" w:frame="1"/>
          <w:lang w:eastAsia="es-ES"/>
        </w:rPr>
        <w:t xml:space="preserve"> [81] "LDL"                    "TGC"                   </w:t>
      </w:r>
    </w:p>
    <w:p w:rsidR="002372BF" w:rsidRPr="002372BF" w:rsidRDefault="002372BF" w:rsidP="00237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s-ES"/>
        </w:rPr>
      </w:pPr>
      <w:r w:rsidRPr="002372BF">
        <w:rPr>
          <w:rFonts w:ascii="Lucida Console" w:eastAsia="Times New Roman" w:hAnsi="Lucida Console" w:cs="Courier New"/>
          <w:color w:val="000000"/>
          <w:sz w:val="20"/>
          <w:szCs w:val="20"/>
          <w:bdr w:val="none" w:sz="0" w:space="0" w:color="auto" w:frame="1"/>
          <w:lang w:eastAsia="es-ES"/>
        </w:rPr>
        <w:t xml:space="preserve"> [83] "CREAT"                  "INDALBCR"              </w:t>
      </w:r>
    </w:p>
    <w:p w:rsidR="002372BF" w:rsidRPr="002372BF" w:rsidRDefault="002372BF" w:rsidP="00237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eastAsia="es-ES"/>
        </w:rPr>
      </w:pPr>
      <w:r w:rsidRPr="002372BF">
        <w:rPr>
          <w:rFonts w:ascii="Lucida Console" w:eastAsia="Times New Roman" w:hAnsi="Lucida Console" w:cs="Courier New"/>
          <w:color w:val="000000"/>
          <w:sz w:val="20"/>
          <w:szCs w:val="20"/>
          <w:bdr w:val="none" w:sz="0" w:space="0" w:color="auto" w:frame="1"/>
          <w:lang w:eastAsia="es-ES"/>
        </w:rPr>
        <w:t xml:space="preserve"> </w:t>
      </w:r>
      <w:r w:rsidRPr="002372BF">
        <w:rPr>
          <w:rFonts w:ascii="Lucida Console" w:eastAsia="Times New Roman" w:hAnsi="Lucida Console" w:cs="Courier New"/>
          <w:color w:val="000000"/>
          <w:sz w:val="20"/>
          <w:szCs w:val="20"/>
          <w:bdr w:val="none" w:sz="0" w:space="0" w:color="auto" w:frame="1"/>
          <w:lang w:val="en-US" w:eastAsia="es-ES"/>
        </w:rPr>
        <w:t>[85] "</w:t>
      </w:r>
      <w:proofErr w:type="spellStart"/>
      <w:r w:rsidRPr="002372BF">
        <w:rPr>
          <w:rFonts w:ascii="Lucida Console" w:eastAsia="Times New Roman" w:hAnsi="Lucida Console" w:cs="Courier New"/>
          <w:color w:val="000000"/>
          <w:sz w:val="20"/>
          <w:szCs w:val="20"/>
          <w:bdr w:val="none" w:sz="0" w:space="0" w:color="auto" w:frame="1"/>
          <w:lang w:val="en-US" w:eastAsia="es-ES"/>
        </w:rPr>
        <w:t>alb_ori_LAB</w:t>
      </w:r>
      <w:proofErr w:type="spellEnd"/>
      <w:r w:rsidRPr="002372BF">
        <w:rPr>
          <w:rFonts w:ascii="Lucida Console" w:eastAsia="Times New Roman" w:hAnsi="Lucida Console" w:cs="Courier New"/>
          <w:color w:val="000000"/>
          <w:sz w:val="20"/>
          <w:szCs w:val="20"/>
          <w:bdr w:val="none" w:sz="0" w:space="0" w:color="auto" w:frame="1"/>
          <w:lang w:val="en-US" w:eastAsia="es-ES"/>
        </w:rPr>
        <w:t xml:space="preserve">"            "CETO"                  </w:t>
      </w:r>
    </w:p>
    <w:p w:rsidR="002372BF" w:rsidRPr="002372BF" w:rsidRDefault="002372BF" w:rsidP="00237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eastAsia="es-ES"/>
        </w:rPr>
      </w:pPr>
      <w:r w:rsidRPr="002372BF">
        <w:rPr>
          <w:rFonts w:ascii="Lucida Console" w:eastAsia="Times New Roman" w:hAnsi="Lucida Console" w:cs="Courier New"/>
          <w:color w:val="000000"/>
          <w:sz w:val="20"/>
          <w:szCs w:val="20"/>
          <w:bdr w:val="none" w:sz="0" w:space="0" w:color="auto" w:frame="1"/>
          <w:lang w:val="en-US" w:eastAsia="es-ES"/>
        </w:rPr>
        <w:t xml:space="preserve"> [87] "FILTGLOM"               "ALBUMINA"              </w:t>
      </w:r>
    </w:p>
    <w:p w:rsidR="002372BF" w:rsidRPr="002372BF" w:rsidRDefault="002372BF" w:rsidP="00237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s-ES"/>
        </w:rPr>
      </w:pPr>
      <w:r w:rsidRPr="002372BF">
        <w:rPr>
          <w:rFonts w:ascii="Lucida Console" w:eastAsia="Times New Roman" w:hAnsi="Lucida Console" w:cs="Courier New"/>
          <w:color w:val="000000"/>
          <w:sz w:val="20"/>
          <w:szCs w:val="20"/>
          <w:bdr w:val="none" w:sz="0" w:space="0" w:color="auto" w:frame="1"/>
          <w:lang w:val="en-US" w:eastAsia="es-ES"/>
        </w:rPr>
        <w:t xml:space="preserve"> </w:t>
      </w:r>
      <w:r w:rsidRPr="002372BF">
        <w:rPr>
          <w:rFonts w:ascii="Lucida Console" w:eastAsia="Times New Roman" w:hAnsi="Lucida Console" w:cs="Courier New"/>
          <w:color w:val="000000"/>
          <w:sz w:val="20"/>
          <w:szCs w:val="20"/>
          <w:bdr w:val="none" w:sz="0" w:space="0" w:color="auto" w:frame="1"/>
          <w:lang w:eastAsia="es-ES"/>
        </w:rPr>
        <w:t>[89] "</w:t>
      </w:r>
      <w:proofErr w:type="spellStart"/>
      <w:r w:rsidRPr="002372BF">
        <w:rPr>
          <w:rFonts w:ascii="Lucida Console" w:eastAsia="Times New Roman" w:hAnsi="Lucida Console" w:cs="Courier New"/>
          <w:color w:val="000000"/>
          <w:sz w:val="20"/>
          <w:szCs w:val="20"/>
          <w:bdr w:val="none" w:sz="0" w:space="0" w:color="auto" w:frame="1"/>
          <w:lang w:eastAsia="es-ES"/>
        </w:rPr>
        <w:t>inr_LAB</w:t>
      </w:r>
      <w:proofErr w:type="spellEnd"/>
      <w:r w:rsidRPr="002372BF">
        <w:rPr>
          <w:rFonts w:ascii="Lucida Console" w:eastAsia="Times New Roman" w:hAnsi="Lucida Console" w:cs="Courier New"/>
          <w:color w:val="000000"/>
          <w:sz w:val="20"/>
          <w:szCs w:val="20"/>
          <w:bdr w:val="none" w:sz="0" w:space="0" w:color="auto" w:frame="1"/>
          <w:lang w:eastAsia="es-ES"/>
        </w:rPr>
        <w:t xml:space="preserve">"                "CINTURA"               </w:t>
      </w:r>
    </w:p>
    <w:p w:rsidR="002372BF" w:rsidRPr="002372BF" w:rsidRDefault="002372BF" w:rsidP="00237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s-ES"/>
        </w:rPr>
      </w:pPr>
      <w:r w:rsidRPr="002372BF">
        <w:rPr>
          <w:rFonts w:ascii="Lucida Console" w:eastAsia="Times New Roman" w:hAnsi="Lucida Console" w:cs="Courier New"/>
          <w:color w:val="000000"/>
          <w:sz w:val="20"/>
          <w:szCs w:val="20"/>
          <w:bdr w:val="none" w:sz="0" w:space="0" w:color="auto" w:frame="1"/>
          <w:lang w:eastAsia="es-ES"/>
        </w:rPr>
        <w:t xml:space="preserve"> [91] "COL"                    "F.CARDIO"              </w:t>
      </w:r>
    </w:p>
    <w:p w:rsidR="002372BF" w:rsidRPr="002372BF" w:rsidRDefault="002372BF" w:rsidP="00237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s-ES"/>
        </w:rPr>
      </w:pPr>
      <w:r w:rsidRPr="002372BF">
        <w:rPr>
          <w:rFonts w:ascii="Lucida Console" w:eastAsia="Times New Roman" w:hAnsi="Lucida Console" w:cs="Courier New"/>
          <w:color w:val="000000"/>
          <w:sz w:val="20"/>
          <w:szCs w:val="20"/>
          <w:bdr w:val="none" w:sz="0" w:space="0" w:color="auto" w:frame="1"/>
          <w:lang w:eastAsia="es-ES"/>
        </w:rPr>
        <w:t xml:space="preserve"> [93] "GVEN"                   "HEMOGL"                </w:t>
      </w:r>
    </w:p>
    <w:p w:rsidR="002372BF" w:rsidRPr="002372BF" w:rsidRDefault="002372BF" w:rsidP="00237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s-ES"/>
        </w:rPr>
      </w:pPr>
      <w:r w:rsidRPr="002372BF">
        <w:rPr>
          <w:rFonts w:ascii="Lucida Console" w:eastAsia="Times New Roman" w:hAnsi="Lucida Console" w:cs="Courier New"/>
          <w:color w:val="000000"/>
          <w:sz w:val="20"/>
          <w:szCs w:val="20"/>
          <w:bdr w:val="none" w:sz="0" w:space="0" w:color="auto" w:frame="1"/>
          <w:lang w:eastAsia="es-ES"/>
        </w:rPr>
        <w:t xml:space="preserve"> [95] "INDATERO"               "ITBDEREC"              </w:t>
      </w:r>
    </w:p>
    <w:p w:rsidR="002372BF" w:rsidRPr="002372BF" w:rsidRDefault="002372BF" w:rsidP="00237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s-ES"/>
        </w:rPr>
      </w:pPr>
      <w:r w:rsidRPr="002372BF">
        <w:rPr>
          <w:rFonts w:ascii="Lucida Console" w:eastAsia="Times New Roman" w:hAnsi="Lucida Console" w:cs="Courier New"/>
          <w:color w:val="000000"/>
          <w:sz w:val="20"/>
          <w:szCs w:val="20"/>
          <w:bdr w:val="none" w:sz="0" w:space="0" w:color="auto" w:frame="1"/>
          <w:lang w:eastAsia="es-ES"/>
        </w:rPr>
        <w:t xml:space="preserve"> [97] "ITBIZDO"                "MICROALB"              </w:t>
      </w:r>
    </w:p>
    <w:p w:rsidR="002372BF" w:rsidRPr="002372BF" w:rsidRDefault="002372BF" w:rsidP="00237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s-ES"/>
        </w:rPr>
      </w:pPr>
      <w:r w:rsidRPr="002372BF">
        <w:rPr>
          <w:rFonts w:ascii="Lucida Console" w:eastAsia="Times New Roman" w:hAnsi="Lucida Console" w:cs="Courier New"/>
          <w:color w:val="000000"/>
          <w:sz w:val="20"/>
          <w:szCs w:val="20"/>
          <w:bdr w:val="none" w:sz="0" w:space="0" w:color="auto" w:frame="1"/>
          <w:lang w:eastAsia="es-ES"/>
        </w:rPr>
        <w:t xml:space="preserve"> [99] "PESO"                   "TAD"                   </w:t>
      </w:r>
    </w:p>
    <w:p w:rsidR="002372BF" w:rsidRPr="002372BF" w:rsidRDefault="002372BF" w:rsidP="00237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s-ES"/>
        </w:rPr>
      </w:pPr>
      <w:r w:rsidRPr="002372BF">
        <w:rPr>
          <w:rFonts w:ascii="Lucida Console" w:eastAsia="Times New Roman" w:hAnsi="Lucida Console" w:cs="Courier New"/>
          <w:color w:val="000000"/>
          <w:sz w:val="20"/>
          <w:szCs w:val="20"/>
          <w:bdr w:val="none" w:sz="0" w:space="0" w:color="auto" w:frame="1"/>
          <w:lang w:eastAsia="es-ES"/>
        </w:rPr>
        <w:t xml:space="preserve">[101] "TAS"                    "TRT"                   </w:t>
      </w:r>
    </w:p>
    <w:p w:rsidR="002372BF" w:rsidRPr="002372BF" w:rsidRDefault="002372BF" w:rsidP="00237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s-ES"/>
        </w:rPr>
      </w:pPr>
      <w:r w:rsidRPr="002372BF">
        <w:rPr>
          <w:rFonts w:ascii="Lucida Console" w:eastAsia="Times New Roman" w:hAnsi="Lucida Console" w:cs="Courier New"/>
          <w:color w:val="000000"/>
          <w:sz w:val="20"/>
          <w:szCs w:val="20"/>
          <w:bdr w:val="none" w:sz="0" w:space="0" w:color="auto" w:frame="1"/>
          <w:lang w:eastAsia="es-ES"/>
        </w:rPr>
        <w:t xml:space="preserve">[103] "HbA1c"                  "BMI"                   </w:t>
      </w:r>
    </w:p>
    <w:p w:rsidR="002372BF" w:rsidRPr="002372BF" w:rsidRDefault="002372BF" w:rsidP="00237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s-ES"/>
        </w:rPr>
      </w:pPr>
      <w:r w:rsidRPr="002372BF">
        <w:rPr>
          <w:rFonts w:ascii="Lucida Console" w:eastAsia="Times New Roman" w:hAnsi="Lucida Console" w:cs="Courier New"/>
          <w:color w:val="000000"/>
          <w:sz w:val="20"/>
          <w:szCs w:val="20"/>
          <w:bdr w:val="none" w:sz="0" w:space="0" w:color="auto" w:frame="1"/>
          <w:lang w:eastAsia="es-ES"/>
        </w:rPr>
        <w:t>[105] "antihipertensivo"       "</w:t>
      </w:r>
      <w:proofErr w:type="spellStart"/>
      <w:r w:rsidRPr="002372BF">
        <w:rPr>
          <w:rFonts w:ascii="Lucida Console" w:eastAsia="Times New Roman" w:hAnsi="Lucida Console" w:cs="Courier New"/>
          <w:color w:val="000000"/>
          <w:sz w:val="20"/>
          <w:szCs w:val="20"/>
          <w:bdr w:val="none" w:sz="0" w:space="0" w:color="auto" w:frame="1"/>
          <w:lang w:eastAsia="es-ES"/>
        </w:rPr>
        <w:t>antidiabetico</w:t>
      </w:r>
      <w:proofErr w:type="spellEnd"/>
      <w:r w:rsidRPr="002372BF">
        <w:rPr>
          <w:rFonts w:ascii="Lucida Console" w:eastAsia="Times New Roman" w:hAnsi="Lucida Console" w:cs="Courier New"/>
          <w:color w:val="000000"/>
          <w:sz w:val="20"/>
          <w:szCs w:val="20"/>
          <w:bdr w:val="none" w:sz="0" w:space="0" w:color="auto" w:frame="1"/>
          <w:lang w:eastAsia="es-ES"/>
        </w:rPr>
        <w:t xml:space="preserve">"         </w:t>
      </w:r>
    </w:p>
    <w:p w:rsidR="002372BF" w:rsidRPr="002372BF" w:rsidRDefault="002372BF" w:rsidP="00237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s-ES"/>
        </w:rPr>
      </w:pPr>
      <w:r w:rsidRPr="002372BF">
        <w:rPr>
          <w:rFonts w:ascii="Lucida Console" w:eastAsia="Times New Roman" w:hAnsi="Lucida Console" w:cs="Courier New"/>
          <w:color w:val="000000"/>
          <w:sz w:val="20"/>
          <w:szCs w:val="20"/>
          <w:bdr w:val="none" w:sz="0" w:space="0" w:color="auto" w:frame="1"/>
          <w:lang w:eastAsia="es-ES"/>
        </w:rPr>
        <w:t>[107] "</w:t>
      </w:r>
      <w:proofErr w:type="spellStart"/>
      <w:r w:rsidRPr="002372BF">
        <w:rPr>
          <w:rFonts w:ascii="Lucida Console" w:eastAsia="Times New Roman" w:hAnsi="Lucida Console" w:cs="Courier New"/>
          <w:color w:val="000000"/>
          <w:sz w:val="20"/>
          <w:szCs w:val="20"/>
          <w:bdr w:val="none" w:sz="0" w:space="0" w:color="auto" w:frame="1"/>
          <w:lang w:eastAsia="es-ES"/>
        </w:rPr>
        <w:t>hipolipemiante</w:t>
      </w:r>
      <w:proofErr w:type="spellEnd"/>
      <w:r w:rsidRPr="002372BF">
        <w:rPr>
          <w:rFonts w:ascii="Lucida Console" w:eastAsia="Times New Roman" w:hAnsi="Lucida Console" w:cs="Courier New"/>
          <w:color w:val="000000"/>
          <w:sz w:val="20"/>
          <w:szCs w:val="20"/>
          <w:bdr w:val="none" w:sz="0" w:space="0" w:color="auto" w:frame="1"/>
          <w:lang w:eastAsia="es-ES"/>
        </w:rPr>
        <w:t>"         "</w:t>
      </w:r>
      <w:proofErr w:type="spellStart"/>
      <w:r w:rsidRPr="002372BF">
        <w:rPr>
          <w:rFonts w:ascii="Lucida Console" w:eastAsia="Times New Roman" w:hAnsi="Lucida Console" w:cs="Courier New"/>
          <w:color w:val="000000"/>
          <w:sz w:val="20"/>
          <w:szCs w:val="20"/>
          <w:bdr w:val="none" w:sz="0" w:space="0" w:color="auto" w:frame="1"/>
          <w:lang w:eastAsia="es-ES"/>
        </w:rPr>
        <w:t>exitusCVD</w:t>
      </w:r>
      <w:proofErr w:type="spellEnd"/>
      <w:r w:rsidRPr="002372BF">
        <w:rPr>
          <w:rFonts w:ascii="Lucida Console" w:eastAsia="Times New Roman" w:hAnsi="Lucida Console" w:cs="Courier New"/>
          <w:color w:val="000000"/>
          <w:sz w:val="20"/>
          <w:szCs w:val="20"/>
          <w:bdr w:val="none" w:sz="0" w:space="0" w:color="auto" w:frame="1"/>
          <w:lang w:eastAsia="es-ES"/>
        </w:rPr>
        <w:t xml:space="preserve">"             </w:t>
      </w:r>
    </w:p>
    <w:p w:rsidR="002372BF" w:rsidRPr="002372BF" w:rsidRDefault="002372BF" w:rsidP="00237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s-ES"/>
        </w:rPr>
      </w:pPr>
      <w:r w:rsidRPr="002372BF">
        <w:rPr>
          <w:rFonts w:ascii="Lucida Console" w:eastAsia="Times New Roman" w:hAnsi="Lucida Console" w:cs="Courier New"/>
          <w:color w:val="000000"/>
          <w:sz w:val="20"/>
          <w:szCs w:val="20"/>
          <w:bdr w:val="none" w:sz="0" w:space="0" w:color="auto" w:frame="1"/>
          <w:lang w:eastAsia="es-ES"/>
        </w:rPr>
        <w:t>[109] "</w:t>
      </w:r>
      <w:proofErr w:type="spellStart"/>
      <w:r w:rsidRPr="002372BF">
        <w:rPr>
          <w:rFonts w:ascii="Lucida Console" w:eastAsia="Times New Roman" w:hAnsi="Lucida Console" w:cs="Courier New"/>
          <w:color w:val="000000"/>
          <w:sz w:val="20"/>
          <w:szCs w:val="20"/>
          <w:bdr w:val="none" w:sz="0" w:space="0" w:color="auto" w:frame="1"/>
          <w:lang w:eastAsia="es-ES"/>
        </w:rPr>
        <w:t>fechaEXITUS_CVD</w:t>
      </w:r>
      <w:proofErr w:type="spellEnd"/>
      <w:r w:rsidRPr="002372BF">
        <w:rPr>
          <w:rFonts w:ascii="Lucida Console" w:eastAsia="Times New Roman" w:hAnsi="Lucida Console" w:cs="Courier New"/>
          <w:color w:val="000000"/>
          <w:sz w:val="20"/>
          <w:szCs w:val="20"/>
          <w:bdr w:val="none" w:sz="0" w:space="0" w:color="auto" w:frame="1"/>
          <w:lang w:eastAsia="es-ES"/>
        </w:rPr>
        <w:t>"        "</w:t>
      </w:r>
      <w:proofErr w:type="spellStart"/>
      <w:r w:rsidRPr="002372BF">
        <w:rPr>
          <w:rFonts w:ascii="Lucida Console" w:eastAsia="Times New Roman" w:hAnsi="Lucida Console" w:cs="Courier New"/>
          <w:color w:val="000000"/>
          <w:sz w:val="20"/>
          <w:szCs w:val="20"/>
          <w:bdr w:val="none" w:sz="0" w:space="0" w:color="auto" w:frame="1"/>
          <w:lang w:eastAsia="es-ES"/>
        </w:rPr>
        <w:t>AntecedenteCVD</w:t>
      </w:r>
      <w:proofErr w:type="spellEnd"/>
      <w:r w:rsidRPr="002372BF">
        <w:rPr>
          <w:rFonts w:ascii="Lucida Console" w:eastAsia="Times New Roman" w:hAnsi="Lucida Console" w:cs="Courier New"/>
          <w:color w:val="000000"/>
          <w:sz w:val="20"/>
          <w:szCs w:val="20"/>
          <w:bdr w:val="none" w:sz="0" w:space="0" w:color="auto" w:frame="1"/>
          <w:lang w:eastAsia="es-ES"/>
        </w:rPr>
        <w:t xml:space="preserve">"        </w:t>
      </w:r>
    </w:p>
    <w:p w:rsidR="002372BF" w:rsidRPr="002372BF" w:rsidRDefault="002372BF" w:rsidP="00237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s-ES"/>
        </w:rPr>
      </w:pPr>
      <w:r w:rsidRPr="002372BF">
        <w:rPr>
          <w:rFonts w:ascii="Lucida Console" w:eastAsia="Times New Roman" w:hAnsi="Lucida Console" w:cs="Courier New"/>
          <w:color w:val="000000"/>
          <w:sz w:val="20"/>
          <w:szCs w:val="20"/>
          <w:bdr w:val="none" w:sz="0" w:space="0" w:color="auto" w:frame="1"/>
          <w:lang w:eastAsia="es-ES"/>
        </w:rPr>
        <w:t>[111] "</w:t>
      </w:r>
      <w:proofErr w:type="spellStart"/>
      <w:r w:rsidRPr="002372BF">
        <w:rPr>
          <w:rFonts w:ascii="Lucida Console" w:eastAsia="Times New Roman" w:hAnsi="Lucida Console" w:cs="Courier New"/>
          <w:color w:val="000000"/>
          <w:sz w:val="20"/>
          <w:szCs w:val="20"/>
          <w:bdr w:val="none" w:sz="0" w:space="0" w:color="auto" w:frame="1"/>
          <w:lang w:eastAsia="es-ES"/>
        </w:rPr>
        <w:t>AntecedenteAOP</w:t>
      </w:r>
      <w:proofErr w:type="spellEnd"/>
      <w:r w:rsidRPr="002372BF">
        <w:rPr>
          <w:rFonts w:ascii="Lucida Console" w:eastAsia="Times New Roman" w:hAnsi="Lucida Console" w:cs="Courier New"/>
          <w:color w:val="000000"/>
          <w:sz w:val="20"/>
          <w:szCs w:val="20"/>
          <w:bdr w:val="none" w:sz="0" w:space="0" w:color="auto" w:frame="1"/>
          <w:lang w:eastAsia="es-ES"/>
        </w:rPr>
        <w:t>"         "</w:t>
      </w:r>
      <w:proofErr w:type="spellStart"/>
      <w:r w:rsidRPr="002372BF">
        <w:rPr>
          <w:rFonts w:ascii="Lucida Console" w:eastAsia="Times New Roman" w:hAnsi="Lucida Console" w:cs="Courier New"/>
          <w:color w:val="000000"/>
          <w:sz w:val="20"/>
          <w:szCs w:val="20"/>
          <w:bdr w:val="none" w:sz="0" w:space="0" w:color="auto" w:frame="1"/>
          <w:lang w:eastAsia="es-ES"/>
        </w:rPr>
        <w:t>fechaANTE_CVD</w:t>
      </w:r>
      <w:proofErr w:type="spellEnd"/>
      <w:r w:rsidRPr="002372BF">
        <w:rPr>
          <w:rFonts w:ascii="Lucida Console" w:eastAsia="Times New Roman" w:hAnsi="Lucida Console" w:cs="Courier New"/>
          <w:color w:val="000000"/>
          <w:sz w:val="20"/>
          <w:szCs w:val="20"/>
          <w:bdr w:val="none" w:sz="0" w:space="0" w:color="auto" w:frame="1"/>
          <w:lang w:eastAsia="es-ES"/>
        </w:rPr>
        <w:t xml:space="preserve">"         </w:t>
      </w:r>
    </w:p>
    <w:p w:rsidR="002372BF" w:rsidRPr="002372BF" w:rsidRDefault="002372BF" w:rsidP="00237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s-ES"/>
        </w:rPr>
      </w:pPr>
      <w:r w:rsidRPr="002372BF">
        <w:rPr>
          <w:rFonts w:ascii="Lucida Console" w:eastAsia="Times New Roman" w:hAnsi="Lucida Console" w:cs="Courier New"/>
          <w:color w:val="000000"/>
          <w:sz w:val="20"/>
          <w:szCs w:val="20"/>
          <w:bdr w:val="none" w:sz="0" w:space="0" w:color="auto" w:frame="1"/>
          <w:lang w:eastAsia="es-ES"/>
        </w:rPr>
        <w:t>[113] "</w:t>
      </w:r>
      <w:proofErr w:type="spellStart"/>
      <w:r w:rsidRPr="002372BF">
        <w:rPr>
          <w:rFonts w:ascii="Lucida Console" w:eastAsia="Times New Roman" w:hAnsi="Lucida Console" w:cs="Courier New"/>
          <w:color w:val="000000"/>
          <w:sz w:val="20"/>
          <w:szCs w:val="20"/>
          <w:bdr w:val="none" w:sz="0" w:space="0" w:color="auto" w:frame="1"/>
          <w:lang w:eastAsia="es-ES"/>
        </w:rPr>
        <w:t>fechaANTE_AOP</w:t>
      </w:r>
      <w:proofErr w:type="spellEnd"/>
      <w:r w:rsidRPr="002372BF">
        <w:rPr>
          <w:rFonts w:ascii="Lucida Console" w:eastAsia="Times New Roman" w:hAnsi="Lucida Console" w:cs="Courier New"/>
          <w:color w:val="000000"/>
          <w:sz w:val="20"/>
          <w:szCs w:val="20"/>
          <w:bdr w:val="none" w:sz="0" w:space="0" w:color="auto" w:frame="1"/>
          <w:lang w:eastAsia="es-ES"/>
        </w:rPr>
        <w:t xml:space="preserve">"          "CVD"                   </w:t>
      </w:r>
    </w:p>
    <w:p w:rsidR="002372BF" w:rsidRPr="002372BF" w:rsidRDefault="002372BF" w:rsidP="00237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s-ES"/>
        </w:rPr>
      </w:pPr>
      <w:r w:rsidRPr="002372BF">
        <w:rPr>
          <w:rFonts w:ascii="Lucida Console" w:eastAsia="Times New Roman" w:hAnsi="Lucida Console" w:cs="Courier New"/>
          <w:color w:val="000000"/>
          <w:sz w:val="20"/>
          <w:szCs w:val="20"/>
          <w:bdr w:val="none" w:sz="0" w:space="0" w:color="auto" w:frame="1"/>
          <w:lang w:eastAsia="es-ES"/>
        </w:rPr>
        <w:t>[115] "</w:t>
      </w:r>
      <w:proofErr w:type="spellStart"/>
      <w:r w:rsidRPr="002372BF">
        <w:rPr>
          <w:rFonts w:ascii="Lucida Console" w:eastAsia="Times New Roman" w:hAnsi="Lucida Console" w:cs="Courier New"/>
          <w:color w:val="000000"/>
          <w:sz w:val="20"/>
          <w:szCs w:val="20"/>
          <w:bdr w:val="none" w:sz="0" w:space="0" w:color="auto" w:frame="1"/>
          <w:lang w:eastAsia="es-ES"/>
        </w:rPr>
        <w:t>fechaCVD</w:t>
      </w:r>
      <w:proofErr w:type="spellEnd"/>
      <w:r w:rsidRPr="002372BF">
        <w:rPr>
          <w:rFonts w:ascii="Lucida Console" w:eastAsia="Times New Roman" w:hAnsi="Lucida Console" w:cs="Courier New"/>
          <w:color w:val="000000"/>
          <w:sz w:val="20"/>
          <w:szCs w:val="20"/>
          <w:bdr w:val="none" w:sz="0" w:space="0" w:color="auto" w:frame="1"/>
          <w:lang w:eastAsia="es-ES"/>
        </w:rPr>
        <w:t>"               "</w:t>
      </w:r>
      <w:proofErr w:type="spellStart"/>
      <w:r w:rsidRPr="002372BF">
        <w:rPr>
          <w:rFonts w:ascii="Lucida Console" w:eastAsia="Times New Roman" w:hAnsi="Lucida Console" w:cs="Courier New"/>
          <w:color w:val="000000"/>
          <w:sz w:val="20"/>
          <w:szCs w:val="20"/>
          <w:bdr w:val="none" w:sz="0" w:space="0" w:color="auto" w:frame="1"/>
          <w:lang w:eastAsia="es-ES"/>
        </w:rPr>
        <w:t>tiempo_fin_o_eventoCVD</w:t>
      </w:r>
      <w:proofErr w:type="spellEnd"/>
      <w:r w:rsidRPr="002372BF">
        <w:rPr>
          <w:rFonts w:ascii="Lucida Console" w:eastAsia="Times New Roman" w:hAnsi="Lucida Console" w:cs="Courier New"/>
          <w:color w:val="000000"/>
          <w:sz w:val="20"/>
          <w:szCs w:val="20"/>
          <w:bdr w:val="none" w:sz="0" w:space="0" w:color="auto" w:frame="1"/>
          <w:lang w:eastAsia="es-ES"/>
        </w:rPr>
        <w:t>"</w:t>
      </w:r>
    </w:p>
    <w:p w:rsidR="002372BF" w:rsidRPr="002372BF" w:rsidRDefault="002372BF" w:rsidP="00237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s-ES"/>
        </w:rPr>
      </w:pPr>
      <w:r w:rsidRPr="002372BF">
        <w:rPr>
          <w:rFonts w:ascii="Lucida Console" w:eastAsia="Times New Roman" w:hAnsi="Lucida Console" w:cs="Courier New"/>
          <w:color w:val="000000"/>
          <w:sz w:val="20"/>
          <w:szCs w:val="20"/>
          <w:bdr w:val="none" w:sz="0" w:space="0" w:color="auto" w:frame="1"/>
          <w:lang w:eastAsia="es-ES"/>
        </w:rPr>
        <w:t>[117] "</w:t>
      </w:r>
      <w:proofErr w:type="spellStart"/>
      <w:r w:rsidRPr="002372BF">
        <w:rPr>
          <w:rFonts w:ascii="Lucida Console" w:eastAsia="Times New Roman" w:hAnsi="Lucida Console" w:cs="Courier New"/>
          <w:color w:val="000000"/>
          <w:sz w:val="20"/>
          <w:szCs w:val="20"/>
          <w:bdr w:val="none" w:sz="0" w:space="0" w:color="auto" w:frame="1"/>
          <w:lang w:eastAsia="es-ES"/>
        </w:rPr>
        <w:t>previousEVENT</w:t>
      </w:r>
      <w:proofErr w:type="spellEnd"/>
      <w:r w:rsidRPr="002372BF">
        <w:rPr>
          <w:rFonts w:ascii="Lucida Console" w:eastAsia="Times New Roman" w:hAnsi="Lucida Console" w:cs="Courier New"/>
          <w:color w:val="000000"/>
          <w:sz w:val="20"/>
          <w:szCs w:val="20"/>
          <w:bdr w:val="none" w:sz="0" w:space="0" w:color="auto" w:frame="1"/>
          <w:lang w:eastAsia="es-ES"/>
        </w:rPr>
        <w:t>"          "</w:t>
      </w:r>
      <w:proofErr w:type="spellStart"/>
      <w:r w:rsidRPr="002372BF">
        <w:rPr>
          <w:rFonts w:ascii="Lucida Console" w:eastAsia="Times New Roman" w:hAnsi="Lucida Console" w:cs="Courier New"/>
          <w:color w:val="000000"/>
          <w:sz w:val="20"/>
          <w:szCs w:val="20"/>
          <w:bdr w:val="none" w:sz="0" w:space="0" w:color="auto" w:frame="1"/>
          <w:lang w:eastAsia="es-ES"/>
        </w:rPr>
        <w:t>casoCVD</w:t>
      </w:r>
      <w:proofErr w:type="spellEnd"/>
      <w:r w:rsidRPr="002372BF">
        <w:rPr>
          <w:rFonts w:ascii="Lucida Console" w:eastAsia="Times New Roman" w:hAnsi="Lucida Console" w:cs="Courier New"/>
          <w:color w:val="000000"/>
          <w:sz w:val="20"/>
          <w:szCs w:val="20"/>
          <w:bdr w:val="none" w:sz="0" w:space="0" w:color="auto" w:frame="1"/>
          <w:lang w:eastAsia="es-ES"/>
        </w:rPr>
        <w:t xml:space="preserve">" </w:t>
      </w:r>
    </w:p>
    <w:p w:rsidR="002372BF" w:rsidRDefault="002372BF">
      <w:pPr>
        <w:rPr>
          <w:rFonts w:ascii="Calibri" w:hAnsi="Calibri" w:cs="Calibri"/>
          <w:lang w:val="es-ES_tradnl"/>
        </w:rPr>
      </w:pPr>
    </w:p>
    <w:p w:rsidR="002372BF" w:rsidRDefault="002372BF">
      <w:pPr>
        <w:rPr>
          <w:rFonts w:ascii="Calibri" w:hAnsi="Calibri" w:cs="Calibri"/>
          <w:lang w:val="es-ES_tradnl"/>
        </w:rPr>
      </w:pPr>
      <w:r>
        <w:rPr>
          <w:rFonts w:ascii="Calibri" w:hAnsi="Calibri" w:cs="Calibri"/>
          <w:lang w:val="es-ES_tradnl"/>
        </w:rPr>
        <w:br w:type="page"/>
      </w:r>
    </w:p>
    <w:p w:rsidR="002B4C60" w:rsidRDefault="002B4C60">
      <w:pPr>
        <w:rPr>
          <w:rFonts w:ascii="Calibri" w:hAnsi="Calibri" w:cs="Calibri"/>
          <w:lang w:val="es-ES_tradnl"/>
        </w:rPr>
      </w:pPr>
      <w:r>
        <w:rPr>
          <w:rFonts w:ascii="Calibri" w:hAnsi="Calibri" w:cs="Calibri"/>
          <w:lang w:val="es-ES_tradnl"/>
        </w:rPr>
        <w:lastRenderedPageBreak/>
        <w:t>ANEXO  1. Listado de tablas:</w:t>
      </w:r>
    </w:p>
    <w:tbl>
      <w:tblPr>
        <w:tblW w:w="7016" w:type="dxa"/>
        <w:tblInd w:w="55" w:type="dxa"/>
        <w:tblCellMar>
          <w:left w:w="70" w:type="dxa"/>
          <w:right w:w="70" w:type="dxa"/>
        </w:tblCellMar>
        <w:tblLook w:val="04A0" w:firstRow="1" w:lastRow="0" w:firstColumn="1" w:lastColumn="0" w:noHBand="0" w:noVBand="1"/>
      </w:tblPr>
      <w:tblGrid>
        <w:gridCol w:w="1292"/>
        <w:gridCol w:w="2862"/>
        <w:gridCol w:w="2862"/>
      </w:tblGrid>
      <w:tr w:rsidR="002B4C60" w:rsidRPr="002B4C60" w:rsidTr="002B4C60">
        <w:trPr>
          <w:trHeight w:val="263"/>
        </w:trPr>
        <w:tc>
          <w:tcPr>
            <w:tcW w:w="1292" w:type="dxa"/>
            <w:tcBorders>
              <w:top w:val="nil"/>
              <w:left w:val="nil"/>
              <w:bottom w:val="nil"/>
              <w:right w:val="nil"/>
            </w:tcBorders>
            <w:shd w:val="clear" w:color="auto" w:fill="auto"/>
            <w:vAlign w:val="bottom"/>
            <w:hideMark/>
          </w:tcPr>
          <w:p w:rsidR="002B4C60" w:rsidRPr="002B4C60" w:rsidRDefault="002B4C60" w:rsidP="002B4C60">
            <w:pPr>
              <w:spacing w:after="0" w:line="240" w:lineRule="auto"/>
              <w:rPr>
                <w:rFonts w:ascii="Calibri" w:eastAsia="Times New Roman" w:hAnsi="Calibri" w:cs="Times New Roman"/>
                <w:color w:val="000000"/>
                <w:sz w:val="16"/>
                <w:szCs w:val="16"/>
                <w:lang w:eastAsia="es-ES"/>
              </w:rPr>
            </w:pPr>
          </w:p>
        </w:tc>
        <w:tc>
          <w:tcPr>
            <w:tcW w:w="2862" w:type="dxa"/>
            <w:tcBorders>
              <w:top w:val="single" w:sz="8" w:space="0" w:color="auto"/>
              <w:left w:val="single" w:sz="8" w:space="0" w:color="auto"/>
              <w:bottom w:val="single" w:sz="8" w:space="0" w:color="auto"/>
              <w:right w:val="nil"/>
            </w:tcBorders>
            <w:shd w:val="clear" w:color="auto" w:fill="auto"/>
            <w:vAlign w:val="bottom"/>
            <w:hideMark/>
          </w:tcPr>
          <w:p w:rsidR="002B4C60" w:rsidRPr="002B4C60" w:rsidRDefault="002B4C60" w:rsidP="002B4C60">
            <w:pPr>
              <w:spacing w:after="0" w:line="240" w:lineRule="auto"/>
              <w:rPr>
                <w:rFonts w:ascii="Calibri" w:eastAsia="Times New Roman" w:hAnsi="Calibri" w:cs="Times New Roman"/>
                <w:b/>
                <w:bCs/>
                <w:color w:val="000000"/>
                <w:sz w:val="16"/>
                <w:szCs w:val="16"/>
                <w:lang w:eastAsia="es-ES"/>
              </w:rPr>
            </w:pPr>
            <w:r w:rsidRPr="002B4C60">
              <w:rPr>
                <w:rFonts w:ascii="Calibri" w:eastAsia="Times New Roman" w:hAnsi="Calibri" w:cs="Times New Roman"/>
                <w:b/>
                <w:bCs/>
                <w:color w:val="000000"/>
                <w:sz w:val="16"/>
                <w:szCs w:val="16"/>
                <w:lang w:eastAsia="es-ES"/>
              </w:rPr>
              <w:t>Cohorte A</w:t>
            </w:r>
          </w:p>
        </w:tc>
        <w:tc>
          <w:tcPr>
            <w:tcW w:w="2862" w:type="dxa"/>
            <w:tcBorders>
              <w:top w:val="single" w:sz="8" w:space="0" w:color="auto"/>
              <w:left w:val="single" w:sz="4" w:space="0" w:color="auto"/>
              <w:bottom w:val="single" w:sz="8" w:space="0" w:color="auto"/>
              <w:right w:val="single" w:sz="8" w:space="0" w:color="auto"/>
            </w:tcBorders>
            <w:shd w:val="clear" w:color="auto" w:fill="auto"/>
            <w:vAlign w:val="bottom"/>
            <w:hideMark/>
          </w:tcPr>
          <w:p w:rsidR="002B4C60" w:rsidRPr="002B4C60" w:rsidRDefault="002B4C60" w:rsidP="002B4C60">
            <w:pPr>
              <w:spacing w:after="0" w:line="240" w:lineRule="auto"/>
              <w:rPr>
                <w:rFonts w:ascii="Calibri" w:eastAsia="Times New Roman" w:hAnsi="Calibri" w:cs="Times New Roman"/>
                <w:b/>
                <w:bCs/>
                <w:color w:val="000000"/>
                <w:sz w:val="16"/>
                <w:szCs w:val="16"/>
                <w:lang w:eastAsia="es-ES"/>
              </w:rPr>
            </w:pPr>
            <w:r w:rsidRPr="002B4C60">
              <w:rPr>
                <w:rFonts w:ascii="Calibri" w:eastAsia="Times New Roman" w:hAnsi="Calibri" w:cs="Times New Roman"/>
                <w:b/>
                <w:bCs/>
                <w:color w:val="000000"/>
                <w:sz w:val="16"/>
                <w:szCs w:val="16"/>
                <w:lang w:eastAsia="es-ES"/>
              </w:rPr>
              <w:t>Cohorte B</w:t>
            </w:r>
          </w:p>
        </w:tc>
      </w:tr>
      <w:tr w:rsidR="002B4C60" w:rsidRPr="002B4C60" w:rsidTr="002B4C60">
        <w:trPr>
          <w:trHeight w:val="263"/>
        </w:trPr>
        <w:tc>
          <w:tcPr>
            <w:tcW w:w="1292" w:type="dxa"/>
            <w:vMerge w:val="restart"/>
            <w:tcBorders>
              <w:top w:val="single" w:sz="4" w:space="0" w:color="auto"/>
              <w:left w:val="single" w:sz="8" w:space="0" w:color="auto"/>
              <w:bottom w:val="single" w:sz="4" w:space="0" w:color="auto"/>
              <w:right w:val="single" w:sz="4" w:space="0" w:color="000000"/>
            </w:tcBorders>
            <w:shd w:val="clear" w:color="auto" w:fill="auto"/>
            <w:vAlign w:val="center"/>
            <w:hideMark/>
          </w:tcPr>
          <w:p w:rsidR="002B4C60" w:rsidRPr="002B4C60" w:rsidRDefault="002B4C60" w:rsidP="002B4C60">
            <w:pPr>
              <w:spacing w:after="0" w:line="240" w:lineRule="auto"/>
              <w:jc w:val="center"/>
              <w:rPr>
                <w:rFonts w:ascii="Calibri" w:eastAsia="Times New Roman" w:hAnsi="Calibri" w:cs="Times New Roman"/>
                <w:color w:val="000000"/>
                <w:sz w:val="16"/>
                <w:szCs w:val="16"/>
                <w:lang w:eastAsia="es-ES"/>
              </w:rPr>
            </w:pPr>
            <w:r w:rsidRPr="002B4C60">
              <w:rPr>
                <w:rFonts w:ascii="Calibri" w:eastAsia="Times New Roman" w:hAnsi="Calibri" w:cs="Times New Roman"/>
                <w:color w:val="000000"/>
                <w:sz w:val="16"/>
                <w:szCs w:val="16"/>
                <w:lang w:eastAsia="es-ES"/>
              </w:rPr>
              <w:t>tabla 0</w:t>
            </w:r>
          </w:p>
        </w:tc>
        <w:tc>
          <w:tcPr>
            <w:tcW w:w="2862" w:type="dxa"/>
            <w:tcBorders>
              <w:top w:val="nil"/>
              <w:left w:val="single" w:sz="8" w:space="0" w:color="auto"/>
              <w:bottom w:val="single" w:sz="8" w:space="0" w:color="auto"/>
              <w:right w:val="nil"/>
            </w:tcBorders>
            <w:shd w:val="clear" w:color="auto" w:fill="auto"/>
            <w:vAlign w:val="bottom"/>
            <w:hideMark/>
          </w:tcPr>
          <w:p w:rsidR="002B4C60" w:rsidRPr="002B4C60" w:rsidRDefault="002B4C60" w:rsidP="002B4C60">
            <w:pPr>
              <w:spacing w:after="0" w:line="240" w:lineRule="auto"/>
              <w:rPr>
                <w:rFonts w:ascii="Calibri" w:eastAsia="Times New Roman" w:hAnsi="Calibri" w:cs="Times New Roman"/>
                <w:color w:val="000000"/>
                <w:sz w:val="16"/>
                <w:szCs w:val="16"/>
                <w:lang w:eastAsia="es-ES"/>
              </w:rPr>
            </w:pPr>
            <w:r w:rsidRPr="002B4C60">
              <w:rPr>
                <w:rFonts w:ascii="Calibri" w:eastAsia="Times New Roman" w:hAnsi="Calibri" w:cs="Times New Roman"/>
                <w:color w:val="000000"/>
                <w:sz w:val="16"/>
                <w:szCs w:val="16"/>
                <w:lang w:eastAsia="es-ES"/>
              </w:rPr>
              <w:t>tabla 0 cohorte A</w:t>
            </w:r>
          </w:p>
        </w:tc>
        <w:tc>
          <w:tcPr>
            <w:tcW w:w="2862" w:type="dxa"/>
            <w:tcBorders>
              <w:top w:val="nil"/>
              <w:left w:val="single" w:sz="4" w:space="0" w:color="auto"/>
              <w:bottom w:val="single" w:sz="8" w:space="0" w:color="auto"/>
              <w:right w:val="single" w:sz="8" w:space="0" w:color="auto"/>
            </w:tcBorders>
            <w:shd w:val="clear" w:color="auto" w:fill="auto"/>
            <w:vAlign w:val="bottom"/>
            <w:hideMark/>
          </w:tcPr>
          <w:p w:rsidR="002B4C60" w:rsidRPr="002B4C60" w:rsidRDefault="002B4C60" w:rsidP="002B4C60">
            <w:pPr>
              <w:spacing w:after="0" w:line="240" w:lineRule="auto"/>
              <w:rPr>
                <w:rFonts w:ascii="Calibri" w:eastAsia="Times New Roman" w:hAnsi="Calibri" w:cs="Times New Roman"/>
                <w:color w:val="000000"/>
                <w:sz w:val="16"/>
                <w:szCs w:val="16"/>
                <w:lang w:eastAsia="es-ES"/>
              </w:rPr>
            </w:pPr>
            <w:r w:rsidRPr="002B4C60">
              <w:rPr>
                <w:rFonts w:ascii="Calibri" w:eastAsia="Times New Roman" w:hAnsi="Calibri" w:cs="Times New Roman"/>
                <w:color w:val="000000"/>
                <w:sz w:val="16"/>
                <w:szCs w:val="16"/>
                <w:lang w:eastAsia="es-ES"/>
              </w:rPr>
              <w:t>tabla 0 cohorte B</w:t>
            </w:r>
          </w:p>
        </w:tc>
      </w:tr>
      <w:tr w:rsidR="002B4C60" w:rsidRPr="002B4C60" w:rsidTr="002B4C60">
        <w:trPr>
          <w:trHeight w:val="251"/>
        </w:trPr>
        <w:tc>
          <w:tcPr>
            <w:tcW w:w="1292" w:type="dxa"/>
            <w:vMerge/>
            <w:tcBorders>
              <w:top w:val="single" w:sz="4" w:space="0" w:color="auto"/>
              <w:left w:val="single" w:sz="8" w:space="0" w:color="auto"/>
              <w:bottom w:val="single" w:sz="4" w:space="0" w:color="auto"/>
              <w:right w:val="single" w:sz="4" w:space="0" w:color="000000"/>
            </w:tcBorders>
            <w:vAlign w:val="center"/>
            <w:hideMark/>
          </w:tcPr>
          <w:p w:rsidR="002B4C60" w:rsidRPr="002B4C60" w:rsidRDefault="002B4C60" w:rsidP="002B4C60">
            <w:pPr>
              <w:spacing w:after="0" w:line="240" w:lineRule="auto"/>
              <w:rPr>
                <w:rFonts w:ascii="Calibri" w:eastAsia="Times New Roman" w:hAnsi="Calibri" w:cs="Times New Roman"/>
                <w:color w:val="000000"/>
                <w:sz w:val="16"/>
                <w:szCs w:val="16"/>
                <w:lang w:eastAsia="es-ES"/>
              </w:rPr>
            </w:pPr>
          </w:p>
        </w:tc>
        <w:tc>
          <w:tcPr>
            <w:tcW w:w="2862" w:type="dxa"/>
            <w:tcBorders>
              <w:top w:val="nil"/>
              <w:left w:val="nil"/>
              <w:bottom w:val="nil"/>
              <w:right w:val="nil"/>
            </w:tcBorders>
            <w:shd w:val="clear" w:color="auto" w:fill="auto"/>
            <w:vAlign w:val="bottom"/>
            <w:hideMark/>
          </w:tcPr>
          <w:p w:rsidR="002B4C60" w:rsidRPr="002B4C60" w:rsidRDefault="002B4C60" w:rsidP="002B4C60">
            <w:pPr>
              <w:spacing w:after="0" w:line="240" w:lineRule="auto"/>
              <w:rPr>
                <w:rFonts w:ascii="Calibri" w:eastAsia="Times New Roman" w:hAnsi="Calibri" w:cs="Times New Roman"/>
                <w:color w:val="000000"/>
                <w:sz w:val="16"/>
                <w:szCs w:val="16"/>
                <w:lang w:eastAsia="es-ES"/>
              </w:rPr>
            </w:pPr>
            <w:r w:rsidRPr="002B4C60">
              <w:rPr>
                <w:rFonts w:ascii="Calibri" w:eastAsia="Times New Roman" w:hAnsi="Calibri" w:cs="Times New Roman"/>
                <w:color w:val="000000"/>
                <w:sz w:val="16"/>
                <w:szCs w:val="16"/>
                <w:lang w:eastAsia="es-ES"/>
              </w:rPr>
              <w:t>datos GMA peso (A y B)</w:t>
            </w:r>
          </w:p>
        </w:tc>
        <w:tc>
          <w:tcPr>
            <w:tcW w:w="2862" w:type="dxa"/>
            <w:vMerge w:val="restart"/>
            <w:tcBorders>
              <w:top w:val="nil"/>
              <w:left w:val="single" w:sz="4" w:space="0" w:color="auto"/>
              <w:bottom w:val="nil"/>
              <w:right w:val="single" w:sz="8" w:space="0" w:color="auto"/>
            </w:tcBorders>
            <w:shd w:val="clear" w:color="auto" w:fill="auto"/>
            <w:vAlign w:val="bottom"/>
            <w:hideMark/>
          </w:tcPr>
          <w:p w:rsidR="002B4C60" w:rsidRPr="002B4C60" w:rsidRDefault="002B4C60" w:rsidP="002B4C60">
            <w:pPr>
              <w:spacing w:after="0" w:line="240" w:lineRule="auto"/>
              <w:jc w:val="center"/>
              <w:rPr>
                <w:rFonts w:ascii="Calibri" w:eastAsia="Times New Roman" w:hAnsi="Calibri" w:cs="Times New Roman"/>
                <w:color w:val="000000"/>
                <w:sz w:val="16"/>
                <w:szCs w:val="16"/>
                <w:lang w:eastAsia="es-ES"/>
              </w:rPr>
            </w:pPr>
            <w:r w:rsidRPr="002B4C60">
              <w:rPr>
                <w:rFonts w:ascii="Calibri" w:eastAsia="Times New Roman" w:hAnsi="Calibri" w:cs="Times New Roman"/>
                <w:color w:val="000000"/>
                <w:sz w:val="16"/>
                <w:szCs w:val="16"/>
                <w:lang w:eastAsia="es-ES"/>
              </w:rPr>
              <w:t> </w:t>
            </w:r>
          </w:p>
        </w:tc>
      </w:tr>
      <w:tr w:rsidR="002B4C60" w:rsidRPr="002B4C60" w:rsidTr="002B4C60">
        <w:trPr>
          <w:trHeight w:val="263"/>
        </w:trPr>
        <w:tc>
          <w:tcPr>
            <w:tcW w:w="1292" w:type="dxa"/>
            <w:vMerge/>
            <w:tcBorders>
              <w:top w:val="single" w:sz="4" w:space="0" w:color="auto"/>
              <w:left w:val="single" w:sz="8" w:space="0" w:color="auto"/>
              <w:bottom w:val="single" w:sz="4" w:space="0" w:color="auto"/>
              <w:right w:val="single" w:sz="4" w:space="0" w:color="000000"/>
            </w:tcBorders>
            <w:vAlign w:val="center"/>
            <w:hideMark/>
          </w:tcPr>
          <w:p w:rsidR="002B4C60" w:rsidRPr="002B4C60" w:rsidRDefault="002B4C60" w:rsidP="002B4C60">
            <w:pPr>
              <w:spacing w:after="0" w:line="240" w:lineRule="auto"/>
              <w:rPr>
                <w:rFonts w:ascii="Calibri" w:eastAsia="Times New Roman" w:hAnsi="Calibri" w:cs="Times New Roman"/>
                <w:color w:val="000000"/>
                <w:sz w:val="16"/>
                <w:szCs w:val="16"/>
                <w:lang w:eastAsia="es-ES"/>
              </w:rPr>
            </w:pPr>
          </w:p>
        </w:tc>
        <w:tc>
          <w:tcPr>
            <w:tcW w:w="2862" w:type="dxa"/>
            <w:tcBorders>
              <w:top w:val="nil"/>
              <w:left w:val="nil"/>
              <w:bottom w:val="nil"/>
              <w:right w:val="nil"/>
            </w:tcBorders>
            <w:shd w:val="clear" w:color="auto" w:fill="auto"/>
            <w:vAlign w:val="bottom"/>
            <w:hideMark/>
          </w:tcPr>
          <w:p w:rsidR="002B4C60" w:rsidRPr="002B4C60" w:rsidRDefault="002B4C60" w:rsidP="002B4C60">
            <w:pPr>
              <w:spacing w:after="0" w:line="240" w:lineRule="auto"/>
              <w:rPr>
                <w:rFonts w:ascii="Calibri" w:eastAsia="Times New Roman" w:hAnsi="Calibri" w:cs="Times New Roman"/>
                <w:color w:val="000000"/>
                <w:sz w:val="16"/>
                <w:szCs w:val="16"/>
                <w:lang w:eastAsia="es-ES"/>
              </w:rPr>
            </w:pPr>
            <w:r w:rsidRPr="002B4C60">
              <w:rPr>
                <w:rFonts w:ascii="Calibri" w:eastAsia="Times New Roman" w:hAnsi="Calibri" w:cs="Times New Roman"/>
                <w:color w:val="000000"/>
                <w:sz w:val="16"/>
                <w:szCs w:val="16"/>
                <w:lang w:eastAsia="es-ES"/>
              </w:rPr>
              <w:t xml:space="preserve">datos TSI </w:t>
            </w:r>
            <w:proofErr w:type="spellStart"/>
            <w:r w:rsidRPr="002B4C60">
              <w:rPr>
                <w:rFonts w:ascii="Calibri" w:eastAsia="Times New Roman" w:hAnsi="Calibri" w:cs="Times New Roman"/>
                <w:color w:val="000000"/>
                <w:sz w:val="16"/>
                <w:szCs w:val="16"/>
                <w:lang w:eastAsia="es-ES"/>
              </w:rPr>
              <w:t>lakora</w:t>
            </w:r>
            <w:proofErr w:type="spellEnd"/>
            <w:r w:rsidRPr="002B4C60">
              <w:rPr>
                <w:rFonts w:ascii="Calibri" w:eastAsia="Times New Roman" w:hAnsi="Calibri" w:cs="Times New Roman"/>
                <w:color w:val="000000"/>
                <w:sz w:val="16"/>
                <w:szCs w:val="16"/>
                <w:lang w:eastAsia="es-ES"/>
              </w:rPr>
              <w:t xml:space="preserve"> (A y B)</w:t>
            </w:r>
          </w:p>
        </w:tc>
        <w:tc>
          <w:tcPr>
            <w:tcW w:w="2862" w:type="dxa"/>
            <w:vMerge/>
            <w:tcBorders>
              <w:top w:val="nil"/>
              <w:left w:val="single" w:sz="4" w:space="0" w:color="auto"/>
              <w:bottom w:val="nil"/>
              <w:right w:val="single" w:sz="8" w:space="0" w:color="auto"/>
            </w:tcBorders>
            <w:vAlign w:val="center"/>
            <w:hideMark/>
          </w:tcPr>
          <w:p w:rsidR="002B4C60" w:rsidRPr="002B4C60" w:rsidRDefault="002B4C60" w:rsidP="002B4C60">
            <w:pPr>
              <w:spacing w:after="0" w:line="240" w:lineRule="auto"/>
              <w:rPr>
                <w:rFonts w:ascii="Calibri" w:eastAsia="Times New Roman" w:hAnsi="Calibri" w:cs="Times New Roman"/>
                <w:color w:val="000000"/>
                <w:sz w:val="16"/>
                <w:szCs w:val="16"/>
                <w:lang w:eastAsia="es-ES"/>
              </w:rPr>
            </w:pPr>
          </w:p>
        </w:tc>
      </w:tr>
      <w:tr w:rsidR="002B4C60" w:rsidRPr="002B4C60" w:rsidTr="002B4C60">
        <w:trPr>
          <w:trHeight w:val="263"/>
        </w:trPr>
        <w:tc>
          <w:tcPr>
            <w:tcW w:w="1292" w:type="dxa"/>
            <w:tcBorders>
              <w:top w:val="single" w:sz="8" w:space="0" w:color="auto"/>
              <w:left w:val="single" w:sz="8" w:space="0" w:color="auto"/>
              <w:bottom w:val="single" w:sz="4" w:space="0" w:color="auto"/>
              <w:right w:val="nil"/>
            </w:tcBorders>
            <w:shd w:val="clear" w:color="auto" w:fill="auto"/>
            <w:vAlign w:val="center"/>
            <w:hideMark/>
          </w:tcPr>
          <w:p w:rsidR="002B4C60" w:rsidRPr="002B4C60" w:rsidRDefault="002B4C60" w:rsidP="002B4C60">
            <w:pPr>
              <w:spacing w:after="0" w:line="240" w:lineRule="auto"/>
              <w:jc w:val="center"/>
              <w:rPr>
                <w:rFonts w:ascii="Calibri" w:eastAsia="Times New Roman" w:hAnsi="Calibri" w:cs="Times New Roman"/>
                <w:color w:val="000000"/>
                <w:sz w:val="16"/>
                <w:szCs w:val="16"/>
                <w:lang w:eastAsia="es-ES"/>
              </w:rPr>
            </w:pPr>
            <w:r w:rsidRPr="002B4C60">
              <w:rPr>
                <w:rFonts w:ascii="Calibri" w:eastAsia="Times New Roman" w:hAnsi="Calibri" w:cs="Times New Roman"/>
                <w:color w:val="000000"/>
                <w:sz w:val="16"/>
                <w:szCs w:val="16"/>
                <w:lang w:eastAsia="es-ES"/>
              </w:rPr>
              <w:t>tabla 1</w:t>
            </w:r>
          </w:p>
        </w:tc>
        <w:tc>
          <w:tcPr>
            <w:tcW w:w="2862" w:type="dxa"/>
            <w:tcBorders>
              <w:top w:val="single" w:sz="8" w:space="0" w:color="auto"/>
              <w:left w:val="single" w:sz="8" w:space="0" w:color="auto"/>
              <w:bottom w:val="single" w:sz="8" w:space="0" w:color="auto"/>
              <w:right w:val="nil"/>
            </w:tcBorders>
            <w:shd w:val="clear" w:color="auto" w:fill="auto"/>
            <w:vAlign w:val="bottom"/>
            <w:hideMark/>
          </w:tcPr>
          <w:p w:rsidR="002B4C60" w:rsidRPr="002B4C60" w:rsidRDefault="002B4C60" w:rsidP="002B4C60">
            <w:pPr>
              <w:spacing w:after="0" w:line="240" w:lineRule="auto"/>
              <w:rPr>
                <w:rFonts w:ascii="Calibri" w:eastAsia="Times New Roman" w:hAnsi="Calibri" w:cs="Times New Roman"/>
                <w:color w:val="000000"/>
                <w:sz w:val="16"/>
                <w:szCs w:val="16"/>
                <w:lang w:eastAsia="es-ES"/>
              </w:rPr>
            </w:pPr>
            <w:proofErr w:type="spellStart"/>
            <w:r w:rsidRPr="002B4C60">
              <w:rPr>
                <w:rFonts w:ascii="Calibri" w:eastAsia="Times New Roman" w:hAnsi="Calibri" w:cs="Times New Roman"/>
                <w:color w:val="000000"/>
                <w:sz w:val="16"/>
                <w:szCs w:val="16"/>
                <w:lang w:eastAsia="es-ES"/>
              </w:rPr>
              <w:t>DGPs</w:t>
            </w:r>
            <w:proofErr w:type="spellEnd"/>
            <w:r w:rsidRPr="002B4C60">
              <w:rPr>
                <w:rFonts w:ascii="Calibri" w:eastAsia="Times New Roman" w:hAnsi="Calibri" w:cs="Times New Roman"/>
                <w:color w:val="000000"/>
                <w:sz w:val="16"/>
                <w:szCs w:val="16"/>
                <w:lang w:eastAsia="es-ES"/>
              </w:rPr>
              <w:t xml:space="preserve"> cohorte A</w:t>
            </w:r>
          </w:p>
        </w:tc>
        <w:tc>
          <w:tcPr>
            <w:tcW w:w="2862" w:type="dxa"/>
            <w:tcBorders>
              <w:top w:val="single" w:sz="8" w:space="0" w:color="auto"/>
              <w:left w:val="single" w:sz="4" w:space="0" w:color="auto"/>
              <w:bottom w:val="single" w:sz="8" w:space="0" w:color="auto"/>
              <w:right w:val="single" w:sz="8" w:space="0" w:color="auto"/>
            </w:tcBorders>
            <w:shd w:val="clear" w:color="auto" w:fill="auto"/>
            <w:vAlign w:val="bottom"/>
            <w:hideMark/>
          </w:tcPr>
          <w:p w:rsidR="002B4C60" w:rsidRPr="002B4C60" w:rsidRDefault="002B4C60" w:rsidP="002B4C60">
            <w:pPr>
              <w:spacing w:after="0" w:line="240" w:lineRule="auto"/>
              <w:rPr>
                <w:rFonts w:ascii="Calibri" w:eastAsia="Times New Roman" w:hAnsi="Calibri" w:cs="Times New Roman"/>
                <w:color w:val="000000"/>
                <w:sz w:val="16"/>
                <w:szCs w:val="16"/>
                <w:lang w:eastAsia="es-ES"/>
              </w:rPr>
            </w:pPr>
            <w:proofErr w:type="spellStart"/>
            <w:r w:rsidRPr="002B4C60">
              <w:rPr>
                <w:rFonts w:ascii="Calibri" w:eastAsia="Times New Roman" w:hAnsi="Calibri" w:cs="Times New Roman"/>
                <w:color w:val="000000"/>
                <w:sz w:val="16"/>
                <w:szCs w:val="16"/>
                <w:lang w:eastAsia="es-ES"/>
              </w:rPr>
              <w:t>DGPs</w:t>
            </w:r>
            <w:proofErr w:type="spellEnd"/>
            <w:r w:rsidRPr="002B4C60">
              <w:rPr>
                <w:rFonts w:ascii="Calibri" w:eastAsia="Times New Roman" w:hAnsi="Calibri" w:cs="Times New Roman"/>
                <w:color w:val="000000"/>
                <w:sz w:val="16"/>
                <w:szCs w:val="16"/>
                <w:lang w:eastAsia="es-ES"/>
              </w:rPr>
              <w:t xml:space="preserve"> cohorte B</w:t>
            </w:r>
          </w:p>
        </w:tc>
      </w:tr>
      <w:tr w:rsidR="002B4C60" w:rsidRPr="002B4C60" w:rsidTr="002B4C60">
        <w:trPr>
          <w:trHeight w:val="263"/>
        </w:trPr>
        <w:tc>
          <w:tcPr>
            <w:tcW w:w="1292" w:type="dxa"/>
            <w:tcBorders>
              <w:top w:val="nil"/>
              <w:left w:val="single" w:sz="8" w:space="0" w:color="auto"/>
              <w:bottom w:val="single" w:sz="4" w:space="0" w:color="auto"/>
              <w:right w:val="nil"/>
            </w:tcBorders>
            <w:shd w:val="clear" w:color="auto" w:fill="auto"/>
            <w:vAlign w:val="center"/>
            <w:hideMark/>
          </w:tcPr>
          <w:p w:rsidR="002B4C60" w:rsidRPr="002B4C60" w:rsidRDefault="002B4C60" w:rsidP="002B4C60">
            <w:pPr>
              <w:spacing w:after="0" w:line="240" w:lineRule="auto"/>
              <w:jc w:val="center"/>
              <w:rPr>
                <w:rFonts w:ascii="Calibri" w:eastAsia="Times New Roman" w:hAnsi="Calibri" w:cs="Times New Roman"/>
                <w:color w:val="000000"/>
                <w:sz w:val="16"/>
                <w:szCs w:val="16"/>
                <w:lang w:eastAsia="es-ES"/>
              </w:rPr>
            </w:pPr>
            <w:r w:rsidRPr="002B4C60">
              <w:rPr>
                <w:rFonts w:ascii="Calibri" w:eastAsia="Times New Roman" w:hAnsi="Calibri" w:cs="Times New Roman"/>
                <w:color w:val="000000"/>
                <w:sz w:val="16"/>
                <w:szCs w:val="16"/>
                <w:lang w:eastAsia="es-ES"/>
              </w:rPr>
              <w:t>tabla 2</w:t>
            </w:r>
          </w:p>
        </w:tc>
        <w:tc>
          <w:tcPr>
            <w:tcW w:w="2862" w:type="dxa"/>
            <w:tcBorders>
              <w:top w:val="nil"/>
              <w:left w:val="single" w:sz="8" w:space="0" w:color="auto"/>
              <w:bottom w:val="single" w:sz="8" w:space="0" w:color="auto"/>
              <w:right w:val="nil"/>
            </w:tcBorders>
            <w:shd w:val="clear" w:color="auto" w:fill="auto"/>
            <w:vAlign w:val="bottom"/>
            <w:hideMark/>
          </w:tcPr>
          <w:p w:rsidR="002B4C60" w:rsidRPr="002B4C60" w:rsidRDefault="002B4C60" w:rsidP="002B4C60">
            <w:pPr>
              <w:spacing w:after="0" w:line="240" w:lineRule="auto"/>
              <w:rPr>
                <w:rFonts w:ascii="Calibri" w:eastAsia="Times New Roman" w:hAnsi="Calibri" w:cs="Times New Roman"/>
                <w:color w:val="000000"/>
                <w:sz w:val="16"/>
                <w:szCs w:val="16"/>
                <w:lang w:eastAsia="es-ES"/>
              </w:rPr>
            </w:pPr>
            <w:r w:rsidRPr="002B4C60">
              <w:rPr>
                <w:rFonts w:ascii="Calibri" w:eastAsia="Times New Roman" w:hAnsi="Calibri" w:cs="Times New Roman"/>
                <w:color w:val="000000"/>
                <w:sz w:val="16"/>
                <w:szCs w:val="16"/>
                <w:lang w:eastAsia="es-ES"/>
              </w:rPr>
              <w:t>códigos CIAP cohorte A</w:t>
            </w:r>
          </w:p>
        </w:tc>
        <w:tc>
          <w:tcPr>
            <w:tcW w:w="2862" w:type="dxa"/>
            <w:tcBorders>
              <w:top w:val="nil"/>
              <w:left w:val="single" w:sz="4" w:space="0" w:color="auto"/>
              <w:bottom w:val="single" w:sz="8" w:space="0" w:color="auto"/>
              <w:right w:val="single" w:sz="8" w:space="0" w:color="auto"/>
            </w:tcBorders>
            <w:shd w:val="clear" w:color="auto" w:fill="auto"/>
            <w:vAlign w:val="bottom"/>
            <w:hideMark/>
          </w:tcPr>
          <w:p w:rsidR="002B4C60" w:rsidRPr="002B4C60" w:rsidRDefault="002B4C60" w:rsidP="002B4C60">
            <w:pPr>
              <w:spacing w:after="0" w:line="240" w:lineRule="auto"/>
              <w:rPr>
                <w:rFonts w:ascii="Calibri" w:eastAsia="Times New Roman" w:hAnsi="Calibri" w:cs="Times New Roman"/>
                <w:color w:val="000000"/>
                <w:sz w:val="16"/>
                <w:szCs w:val="16"/>
                <w:lang w:eastAsia="es-ES"/>
              </w:rPr>
            </w:pPr>
            <w:r w:rsidRPr="002B4C60">
              <w:rPr>
                <w:rFonts w:ascii="Calibri" w:eastAsia="Times New Roman" w:hAnsi="Calibri" w:cs="Times New Roman"/>
                <w:color w:val="000000"/>
                <w:sz w:val="16"/>
                <w:szCs w:val="16"/>
                <w:lang w:eastAsia="es-ES"/>
              </w:rPr>
              <w:t>códigos CIAP cohorte B</w:t>
            </w:r>
          </w:p>
        </w:tc>
      </w:tr>
      <w:tr w:rsidR="002B4C60" w:rsidRPr="002B4C60" w:rsidTr="002B4C60">
        <w:trPr>
          <w:trHeight w:val="251"/>
        </w:trPr>
        <w:tc>
          <w:tcPr>
            <w:tcW w:w="1292" w:type="dxa"/>
            <w:vMerge w:val="restart"/>
            <w:tcBorders>
              <w:top w:val="nil"/>
              <w:left w:val="single" w:sz="8" w:space="0" w:color="auto"/>
              <w:bottom w:val="single" w:sz="4" w:space="0" w:color="auto"/>
              <w:right w:val="nil"/>
            </w:tcBorders>
            <w:shd w:val="clear" w:color="auto" w:fill="auto"/>
            <w:vAlign w:val="center"/>
            <w:hideMark/>
          </w:tcPr>
          <w:p w:rsidR="002B4C60" w:rsidRPr="002B4C60" w:rsidRDefault="002B4C60" w:rsidP="002B4C60">
            <w:pPr>
              <w:spacing w:after="0" w:line="240" w:lineRule="auto"/>
              <w:jc w:val="center"/>
              <w:rPr>
                <w:rFonts w:ascii="Calibri" w:eastAsia="Times New Roman" w:hAnsi="Calibri" w:cs="Times New Roman"/>
                <w:color w:val="000000"/>
                <w:sz w:val="16"/>
                <w:szCs w:val="16"/>
                <w:lang w:eastAsia="es-ES"/>
              </w:rPr>
            </w:pPr>
            <w:r w:rsidRPr="002B4C60">
              <w:rPr>
                <w:rFonts w:ascii="Calibri" w:eastAsia="Times New Roman" w:hAnsi="Calibri" w:cs="Times New Roman"/>
                <w:color w:val="000000"/>
                <w:sz w:val="16"/>
                <w:szCs w:val="16"/>
                <w:lang w:eastAsia="es-ES"/>
              </w:rPr>
              <w:t>tabla 3</w:t>
            </w:r>
          </w:p>
        </w:tc>
        <w:tc>
          <w:tcPr>
            <w:tcW w:w="2862" w:type="dxa"/>
            <w:tcBorders>
              <w:top w:val="nil"/>
              <w:left w:val="single" w:sz="8" w:space="0" w:color="auto"/>
              <w:bottom w:val="nil"/>
              <w:right w:val="nil"/>
            </w:tcBorders>
            <w:shd w:val="clear" w:color="auto" w:fill="auto"/>
            <w:vAlign w:val="bottom"/>
            <w:hideMark/>
          </w:tcPr>
          <w:p w:rsidR="002B4C60" w:rsidRPr="002B4C60" w:rsidRDefault="002B4C60" w:rsidP="002B4C60">
            <w:pPr>
              <w:spacing w:after="0" w:line="240" w:lineRule="auto"/>
              <w:rPr>
                <w:rFonts w:ascii="Calibri" w:eastAsia="Times New Roman" w:hAnsi="Calibri" w:cs="Times New Roman"/>
                <w:color w:val="000000"/>
                <w:sz w:val="16"/>
                <w:szCs w:val="16"/>
                <w:lang w:eastAsia="es-ES"/>
              </w:rPr>
            </w:pPr>
            <w:r w:rsidRPr="002B4C60">
              <w:rPr>
                <w:rFonts w:ascii="Calibri" w:eastAsia="Times New Roman" w:hAnsi="Calibri" w:cs="Times New Roman"/>
                <w:color w:val="000000"/>
                <w:sz w:val="16"/>
                <w:szCs w:val="16"/>
                <w:lang w:eastAsia="es-ES"/>
              </w:rPr>
              <w:t>tabla 3 cohorte A 1</w:t>
            </w:r>
          </w:p>
        </w:tc>
        <w:tc>
          <w:tcPr>
            <w:tcW w:w="2862" w:type="dxa"/>
            <w:tcBorders>
              <w:top w:val="nil"/>
              <w:left w:val="single" w:sz="4" w:space="0" w:color="auto"/>
              <w:bottom w:val="nil"/>
              <w:right w:val="single" w:sz="8" w:space="0" w:color="auto"/>
            </w:tcBorders>
            <w:shd w:val="clear" w:color="auto" w:fill="auto"/>
            <w:vAlign w:val="bottom"/>
            <w:hideMark/>
          </w:tcPr>
          <w:p w:rsidR="002B4C60" w:rsidRPr="002B4C60" w:rsidRDefault="002B4C60" w:rsidP="002B4C60">
            <w:pPr>
              <w:spacing w:after="0" w:line="240" w:lineRule="auto"/>
              <w:rPr>
                <w:rFonts w:ascii="Calibri" w:eastAsia="Times New Roman" w:hAnsi="Calibri" w:cs="Times New Roman"/>
                <w:color w:val="000000"/>
                <w:sz w:val="16"/>
                <w:szCs w:val="16"/>
                <w:lang w:eastAsia="es-ES"/>
              </w:rPr>
            </w:pPr>
            <w:r w:rsidRPr="002B4C60">
              <w:rPr>
                <w:rFonts w:ascii="Calibri" w:eastAsia="Times New Roman" w:hAnsi="Calibri" w:cs="Times New Roman"/>
                <w:color w:val="000000"/>
                <w:sz w:val="16"/>
                <w:szCs w:val="16"/>
                <w:lang w:eastAsia="es-ES"/>
              </w:rPr>
              <w:t>tabla 3 cohorte B 1</w:t>
            </w:r>
          </w:p>
        </w:tc>
      </w:tr>
      <w:tr w:rsidR="002B4C60" w:rsidRPr="002B4C60" w:rsidTr="002B4C60">
        <w:trPr>
          <w:trHeight w:val="251"/>
        </w:trPr>
        <w:tc>
          <w:tcPr>
            <w:tcW w:w="1292" w:type="dxa"/>
            <w:vMerge/>
            <w:tcBorders>
              <w:top w:val="nil"/>
              <w:left w:val="single" w:sz="8" w:space="0" w:color="auto"/>
              <w:bottom w:val="single" w:sz="4" w:space="0" w:color="auto"/>
              <w:right w:val="nil"/>
            </w:tcBorders>
            <w:vAlign w:val="center"/>
            <w:hideMark/>
          </w:tcPr>
          <w:p w:rsidR="002B4C60" w:rsidRPr="002B4C60" w:rsidRDefault="002B4C60" w:rsidP="002B4C60">
            <w:pPr>
              <w:spacing w:after="0" w:line="240" w:lineRule="auto"/>
              <w:rPr>
                <w:rFonts w:ascii="Calibri" w:eastAsia="Times New Roman" w:hAnsi="Calibri" w:cs="Times New Roman"/>
                <w:color w:val="000000"/>
                <w:sz w:val="16"/>
                <w:szCs w:val="16"/>
                <w:lang w:eastAsia="es-ES"/>
              </w:rPr>
            </w:pPr>
          </w:p>
        </w:tc>
        <w:tc>
          <w:tcPr>
            <w:tcW w:w="2862" w:type="dxa"/>
            <w:tcBorders>
              <w:top w:val="nil"/>
              <w:left w:val="single" w:sz="8" w:space="0" w:color="auto"/>
              <w:bottom w:val="nil"/>
              <w:right w:val="nil"/>
            </w:tcBorders>
            <w:shd w:val="clear" w:color="auto" w:fill="auto"/>
            <w:vAlign w:val="bottom"/>
            <w:hideMark/>
          </w:tcPr>
          <w:p w:rsidR="002B4C60" w:rsidRPr="002B4C60" w:rsidRDefault="002B4C60" w:rsidP="002B4C60">
            <w:pPr>
              <w:spacing w:after="0" w:line="240" w:lineRule="auto"/>
              <w:rPr>
                <w:rFonts w:ascii="Calibri" w:eastAsia="Times New Roman" w:hAnsi="Calibri" w:cs="Times New Roman"/>
                <w:color w:val="000000"/>
                <w:sz w:val="16"/>
                <w:szCs w:val="16"/>
                <w:lang w:eastAsia="es-ES"/>
              </w:rPr>
            </w:pPr>
            <w:r w:rsidRPr="002B4C60">
              <w:rPr>
                <w:rFonts w:ascii="Calibri" w:eastAsia="Times New Roman" w:hAnsi="Calibri" w:cs="Times New Roman"/>
                <w:color w:val="000000"/>
                <w:sz w:val="16"/>
                <w:szCs w:val="16"/>
                <w:lang w:eastAsia="es-ES"/>
              </w:rPr>
              <w:t>tabla 3 cohorte A 2</w:t>
            </w:r>
          </w:p>
        </w:tc>
        <w:tc>
          <w:tcPr>
            <w:tcW w:w="2862" w:type="dxa"/>
            <w:tcBorders>
              <w:top w:val="nil"/>
              <w:left w:val="single" w:sz="4" w:space="0" w:color="auto"/>
              <w:bottom w:val="nil"/>
              <w:right w:val="single" w:sz="8" w:space="0" w:color="auto"/>
            </w:tcBorders>
            <w:shd w:val="clear" w:color="auto" w:fill="auto"/>
            <w:vAlign w:val="bottom"/>
            <w:hideMark/>
          </w:tcPr>
          <w:p w:rsidR="002B4C60" w:rsidRPr="002B4C60" w:rsidRDefault="002B4C60" w:rsidP="002B4C60">
            <w:pPr>
              <w:spacing w:after="0" w:line="240" w:lineRule="auto"/>
              <w:rPr>
                <w:rFonts w:ascii="Calibri" w:eastAsia="Times New Roman" w:hAnsi="Calibri" w:cs="Times New Roman"/>
                <w:color w:val="000000"/>
                <w:sz w:val="16"/>
                <w:szCs w:val="16"/>
                <w:lang w:eastAsia="es-ES"/>
              </w:rPr>
            </w:pPr>
            <w:r w:rsidRPr="002B4C60">
              <w:rPr>
                <w:rFonts w:ascii="Calibri" w:eastAsia="Times New Roman" w:hAnsi="Calibri" w:cs="Times New Roman"/>
                <w:color w:val="000000"/>
                <w:sz w:val="16"/>
                <w:szCs w:val="16"/>
                <w:lang w:eastAsia="es-ES"/>
              </w:rPr>
              <w:t>tabla 3 cohorte B 2</w:t>
            </w:r>
          </w:p>
        </w:tc>
      </w:tr>
      <w:tr w:rsidR="002B4C60" w:rsidRPr="002B4C60" w:rsidTr="002B4C60">
        <w:trPr>
          <w:trHeight w:val="251"/>
        </w:trPr>
        <w:tc>
          <w:tcPr>
            <w:tcW w:w="1292" w:type="dxa"/>
            <w:vMerge/>
            <w:tcBorders>
              <w:top w:val="nil"/>
              <w:left w:val="single" w:sz="8" w:space="0" w:color="auto"/>
              <w:bottom w:val="single" w:sz="4" w:space="0" w:color="auto"/>
              <w:right w:val="nil"/>
            </w:tcBorders>
            <w:vAlign w:val="center"/>
            <w:hideMark/>
          </w:tcPr>
          <w:p w:rsidR="002B4C60" w:rsidRPr="002B4C60" w:rsidRDefault="002B4C60" w:rsidP="002B4C60">
            <w:pPr>
              <w:spacing w:after="0" w:line="240" w:lineRule="auto"/>
              <w:rPr>
                <w:rFonts w:ascii="Calibri" w:eastAsia="Times New Roman" w:hAnsi="Calibri" w:cs="Times New Roman"/>
                <w:color w:val="000000"/>
                <w:sz w:val="16"/>
                <w:szCs w:val="16"/>
                <w:lang w:eastAsia="es-ES"/>
              </w:rPr>
            </w:pPr>
          </w:p>
        </w:tc>
        <w:tc>
          <w:tcPr>
            <w:tcW w:w="2862" w:type="dxa"/>
            <w:tcBorders>
              <w:top w:val="nil"/>
              <w:left w:val="single" w:sz="8" w:space="0" w:color="auto"/>
              <w:bottom w:val="nil"/>
              <w:right w:val="nil"/>
            </w:tcBorders>
            <w:shd w:val="clear" w:color="auto" w:fill="auto"/>
            <w:vAlign w:val="bottom"/>
            <w:hideMark/>
          </w:tcPr>
          <w:p w:rsidR="002B4C60" w:rsidRPr="002B4C60" w:rsidRDefault="002B4C60" w:rsidP="002B4C60">
            <w:pPr>
              <w:spacing w:after="0" w:line="240" w:lineRule="auto"/>
              <w:rPr>
                <w:rFonts w:ascii="Calibri" w:eastAsia="Times New Roman" w:hAnsi="Calibri" w:cs="Times New Roman"/>
                <w:color w:val="000000"/>
                <w:sz w:val="16"/>
                <w:szCs w:val="16"/>
                <w:lang w:eastAsia="es-ES"/>
              </w:rPr>
            </w:pPr>
            <w:r w:rsidRPr="002B4C60">
              <w:rPr>
                <w:rFonts w:ascii="Calibri" w:eastAsia="Times New Roman" w:hAnsi="Calibri" w:cs="Times New Roman"/>
                <w:color w:val="000000"/>
                <w:sz w:val="16"/>
                <w:szCs w:val="16"/>
                <w:lang w:eastAsia="es-ES"/>
              </w:rPr>
              <w:t>tabla 3 cohorte A 3</w:t>
            </w:r>
          </w:p>
        </w:tc>
        <w:tc>
          <w:tcPr>
            <w:tcW w:w="2862" w:type="dxa"/>
            <w:tcBorders>
              <w:top w:val="nil"/>
              <w:left w:val="single" w:sz="4" w:space="0" w:color="auto"/>
              <w:bottom w:val="nil"/>
              <w:right w:val="single" w:sz="8" w:space="0" w:color="auto"/>
            </w:tcBorders>
            <w:shd w:val="clear" w:color="auto" w:fill="auto"/>
            <w:vAlign w:val="bottom"/>
            <w:hideMark/>
          </w:tcPr>
          <w:p w:rsidR="002B4C60" w:rsidRPr="002B4C60" w:rsidRDefault="002B4C60" w:rsidP="002B4C60">
            <w:pPr>
              <w:spacing w:after="0" w:line="240" w:lineRule="auto"/>
              <w:rPr>
                <w:rFonts w:ascii="Calibri" w:eastAsia="Times New Roman" w:hAnsi="Calibri" w:cs="Times New Roman"/>
                <w:color w:val="000000"/>
                <w:sz w:val="16"/>
                <w:szCs w:val="16"/>
                <w:lang w:eastAsia="es-ES"/>
              </w:rPr>
            </w:pPr>
            <w:r w:rsidRPr="002B4C60">
              <w:rPr>
                <w:rFonts w:ascii="Calibri" w:eastAsia="Times New Roman" w:hAnsi="Calibri" w:cs="Times New Roman"/>
                <w:color w:val="000000"/>
                <w:sz w:val="16"/>
                <w:szCs w:val="16"/>
                <w:lang w:eastAsia="es-ES"/>
              </w:rPr>
              <w:t>tabla 3 cohorte B 3</w:t>
            </w:r>
          </w:p>
        </w:tc>
      </w:tr>
      <w:tr w:rsidR="002B4C60" w:rsidRPr="002B4C60" w:rsidTr="002B4C60">
        <w:trPr>
          <w:trHeight w:val="251"/>
        </w:trPr>
        <w:tc>
          <w:tcPr>
            <w:tcW w:w="1292" w:type="dxa"/>
            <w:vMerge/>
            <w:tcBorders>
              <w:top w:val="nil"/>
              <w:left w:val="single" w:sz="8" w:space="0" w:color="auto"/>
              <w:bottom w:val="single" w:sz="4" w:space="0" w:color="auto"/>
              <w:right w:val="nil"/>
            </w:tcBorders>
            <w:vAlign w:val="center"/>
            <w:hideMark/>
          </w:tcPr>
          <w:p w:rsidR="002B4C60" w:rsidRPr="002B4C60" w:rsidRDefault="002B4C60" w:rsidP="002B4C60">
            <w:pPr>
              <w:spacing w:after="0" w:line="240" w:lineRule="auto"/>
              <w:rPr>
                <w:rFonts w:ascii="Calibri" w:eastAsia="Times New Roman" w:hAnsi="Calibri" w:cs="Times New Roman"/>
                <w:color w:val="000000"/>
                <w:sz w:val="16"/>
                <w:szCs w:val="16"/>
                <w:lang w:eastAsia="es-ES"/>
              </w:rPr>
            </w:pPr>
          </w:p>
        </w:tc>
        <w:tc>
          <w:tcPr>
            <w:tcW w:w="2862" w:type="dxa"/>
            <w:tcBorders>
              <w:top w:val="nil"/>
              <w:left w:val="single" w:sz="8" w:space="0" w:color="auto"/>
              <w:bottom w:val="nil"/>
              <w:right w:val="nil"/>
            </w:tcBorders>
            <w:shd w:val="clear" w:color="auto" w:fill="auto"/>
            <w:vAlign w:val="bottom"/>
            <w:hideMark/>
          </w:tcPr>
          <w:p w:rsidR="002B4C60" w:rsidRPr="002B4C60" w:rsidRDefault="002B4C60" w:rsidP="002B4C60">
            <w:pPr>
              <w:spacing w:after="0" w:line="240" w:lineRule="auto"/>
              <w:rPr>
                <w:rFonts w:ascii="Calibri" w:eastAsia="Times New Roman" w:hAnsi="Calibri" w:cs="Times New Roman"/>
                <w:color w:val="000000"/>
                <w:sz w:val="16"/>
                <w:szCs w:val="16"/>
                <w:lang w:eastAsia="es-ES"/>
              </w:rPr>
            </w:pPr>
            <w:r w:rsidRPr="002B4C60">
              <w:rPr>
                <w:rFonts w:ascii="Calibri" w:eastAsia="Times New Roman" w:hAnsi="Calibri" w:cs="Times New Roman"/>
                <w:color w:val="000000"/>
                <w:sz w:val="16"/>
                <w:szCs w:val="16"/>
                <w:lang w:eastAsia="es-ES"/>
              </w:rPr>
              <w:t>tabla 3 cohorte A 4</w:t>
            </w:r>
          </w:p>
        </w:tc>
        <w:tc>
          <w:tcPr>
            <w:tcW w:w="2862" w:type="dxa"/>
            <w:vMerge w:val="restart"/>
            <w:tcBorders>
              <w:top w:val="nil"/>
              <w:left w:val="single" w:sz="4" w:space="0" w:color="auto"/>
              <w:bottom w:val="single" w:sz="8" w:space="0" w:color="000000"/>
              <w:right w:val="single" w:sz="8" w:space="0" w:color="auto"/>
            </w:tcBorders>
            <w:shd w:val="clear" w:color="auto" w:fill="auto"/>
            <w:vAlign w:val="bottom"/>
            <w:hideMark/>
          </w:tcPr>
          <w:p w:rsidR="002B4C60" w:rsidRPr="002B4C60" w:rsidRDefault="002B4C60" w:rsidP="002B4C60">
            <w:pPr>
              <w:spacing w:after="0" w:line="240" w:lineRule="auto"/>
              <w:jc w:val="center"/>
              <w:rPr>
                <w:rFonts w:ascii="Calibri" w:eastAsia="Times New Roman" w:hAnsi="Calibri" w:cs="Times New Roman"/>
                <w:color w:val="000000"/>
                <w:sz w:val="16"/>
                <w:szCs w:val="16"/>
                <w:lang w:eastAsia="es-ES"/>
              </w:rPr>
            </w:pPr>
            <w:r w:rsidRPr="002B4C60">
              <w:rPr>
                <w:rFonts w:ascii="Calibri" w:eastAsia="Times New Roman" w:hAnsi="Calibri" w:cs="Times New Roman"/>
                <w:color w:val="000000"/>
                <w:sz w:val="16"/>
                <w:szCs w:val="16"/>
                <w:lang w:eastAsia="es-ES"/>
              </w:rPr>
              <w:t> </w:t>
            </w:r>
          </w:p>
        </w:tc>
      </w:tr>
      <w:tr w:rsidR="002B4C60" w:rsidRPr="002B4C60" w:rsidTr="002B4C60">
        <w:trPr>
          <w:trHeight w:val="251"/>
        </w:trPr>
        <w:tc>
          <w:tcPr>
            <w:tcW w:w="1292" w:type="dxa"/>
            <w:vMerge/>
            <w:tcBorders>
              <w:top w:val="nil"/>
              <w:left w:val="single" w:sz="8" w:space="0" w:color="auto"/>
              <w:bottom w:val="single" w:sz="4" w:space="0" w:color="auto"/>
              <w:right w:val="nil"/>
            </w:tcBorders>
            <w:vAlign w:val="center"/>
            <w:hideMark/>
          </w:tcPr>
          <w:p w:rsidR="002B4C60" w:rsidRPr="002B4C60" w:rsidRDefault="002B4C60" w:rsidP="002B4C60">
            <w:pPr>
              <w:spacing w:after="0" w:line="240" w:lineRule="auto"/>
              <w:rPr>
                <w:rFonts w:ascii="Calibri" w:eastAsia="Times New Roman" w:hAnsi="Calibri" w:cs="Times New Roman"/>
                <w:color w:val="000000"/>
                <w:sz w:val="16"/>
                <w:szCs w:val="16"/>
                <w:lang w:eastAsia="es-ES"/>
              </w:rPr>
            </w:pPr>
          </w:p>
        </w:tc>
        <w:tc>
          <w:tcPr>
            <w:tcW w:w="2862" w:type="dxa"/>
            <w:tcBorders>
              <w:top w:val="nil"/>
              <w:left w:val="single" w:sz="8" w:space="0" w:color="auto"/>
              <w:bottom w:val="nil"/>
              <w:right w:val="nil"/>
            </w:tcBorders>
            <w:shd w:val="clear" w:color="auto" w:fill="auto"/>
            <w:vAlign w:val="bottom"/>
            <w:hideMark/>
          </w:tcPr>
          <w:p w:rsidR="002B4C60" w:rsidRPr="002B4C60" w:rsidRDefault="002B4C60" w:rsidP="002B4C60">
            <w:pPr>
              <w:spacing w:after="0" w:line="240" w:lineRule="auto"/>
              <w:rPr>
                <w:rFonts w:ascii="Calibri" w:eastAsia="Times New Roman" w:hAnsi="Calibri" w:cs="Times New Roman"/>
                <w:color w:val="000000"/>
                <w:sz w:val="16"/>
                <w:szCs w:val="16"/>
                <w:lang w:eastAsia="es-ES"/>
              </w:rPr>
            </w:pPr>
            <w:r w:rsidRPr="002B4C60">
              <w:rPr>
                <w:rFonts w:ascii="Calibri" w:eastAsia="Times New Roman" w:hAnsi="Calibri" w:cs="Times New Roman"/>
                <w:color w:val="000000"/>
                <w:sz w:val="16"/>
                <w:szCs w:val="16"/>
                <w:lang w:eastAsia="es-ES"/>
              </w:rPr>
              <w:t>tabla 3 cohorte A 5</w:t>
            </w:r>
          </w:p>
        </w:tc>
        <w:tc>
          <w:tcPr>
            <w:tcW w:w="2862" w:type="dxa"/>
            <w:vMerge/>
            <w:tcBorders>
              <w:top w:val="nil"/>
              <w:left w:val="single" w:sz="4" w:space="0" w:color="auto"/>
              <w:bottom w:val="single" w:sz="8" w:space="0" w:color="000000"/>
              <w:right w:val="single" w:sz="8" w:space="0" w:color="auto"/>
            </w:tcBorders>
            <w:vAlign w:val="center"/>
            <w:hideMark/>
          </w:tcPr>
          <w:p w:rsidR="002B4C60" w:rsidRPr="002B4C60" w:rsidRDefault="002B4C60" w:rsidP="002B4C60">
            <w:pPr>
              <w:spacing w:after="0" w:line="240" w:lineRule="auto"/>
              <w:rPr>
                <w:rFonts w:ascii="Calibri" w:eastAsia="Times New Roman" w:hAnsi="Calibri" w:cs="Times New Roman"/>
                <w:color w:val="000000"/>
                <w:sz w:val="16"/>
                <w:szCs w:val="16"/>
                <w:lang w:eastAsia="es-ES"/>
              </w:rPr>
            </w:pPr>
          </w:p>
        </w:tc>
      </w:tr>
      <w:tr w:rsidR="002B4C60" w:rsidRPr="002B4C60" w:rsidTr="002B4C60">
        <w:trPr>
          <w:trHeight w:val="251"/>
        </w:trPr>
        <w:tc>
          <w:tcPr>
            <w:tcW w:w="1292" w:type="dxa"/>
            <w:vMerge/>
            <w:tcBorders>
              <w:top w:val="nil"/>
              <w:left w:val="single" w:sz="8" w:space="0" w:color="auto"/>
              <w:bottom w:val="single" w:sz="4" w:space="0" w:color="auto"/>
              <w:right w:val="nil"/>
            </w:tcBorders>
            <w:vAlign w:val="center"/>
            <w:hideMark/>
          </w:tcPr>
          <w:p w:rsidR="002B4C60" w:rsidRPr="002B4C60" w:rsidRDefault="002B4C60" w:rsidP="002B4C60">
            <w:pPr>
              <w:spacing w:after="0" w:line="240" w:lineRule="auto"/>
              <w:rPr>
                <w:rFonts w:ascii="Calibri" w:eastAsia="Times New Roman" w:hAnsi="Calibri" w:cs="Times New Roman"/>
                <w:color w:val="000000"/>
                <w:sz w:val="16"/>
                <w:szCs w:val="16"/>
                <w:lang w:eastAsia="es-ES"/>
              </w:rPr>
            </w:pPr>
          </w:p>
        </w:tc>
        <w:tc>
          <w:tcPr>
            <w:tcW w:w="2862" w:type="dxa"/>
            <w:tcBorders>
              <w:top w:val="nil"/>
              <w:left w:val="single" w:sz="8" w:space="0" w:color="auto"/>
              <w:bottom w:val="nil"/>
              <w:right w:val="nil"/>
            </w:tcBorders>
            <w:shd w:val="clear" w:color="auto" w:fill="auto"/>
            <w:vAlign w:val="bottom"/>
            <w:hideMark/>
          </w:tcPr>
          <w:p w:rsidR="002B4C60" w:rsidRPr="002B4C60" w:rsidRDefault="002B4C60" w:rsidP="002B4C60">
            <w:pPr>
              <w:spacing w:after="0" w:line="240" w:lineRule="auto"/>
              <w:rPr>
                <w:rFonts w:ascii="Calibri" w:eastAsia="Times New Roman" w:hAnsi="Calibri" w:cs="Times New Roman"/>
                <w:color w:val="000000"/>
                <w:sz w:val="16"/>
                <w:szCs w:val="16"/>
                <w:lang w:eastAsia="es-ES"/>
              </w:rPr>
            </w:pPr>
            <w:r w:rsidRPr="002B4C60">
              <w:rPr>
                <w:rFonts w:ascii="Calibri" w:eastAsia="Times New Roman" w:hAnsi="Calibri" w:cs="Times New Roman"/>
                <w:color w:val="000000"/>
                <w:sz w:val="16"/>
                <w:szCs w:val="16"/>
                <w:lang w:eastAsia="es-ES"/>
              </w:rPr>
              <w:t>tabla 3 cohorte A 6</w:t>
            </w:r>
          </w:p>
        </w:tc>
        <w:tc>
          <w:tcPr>
            <w:tcW w:w="2862" w:type="dxa"/>
            <w:vMerge/>
            <w:tcBorders>
              <w:top w:val="nil"/>
              <w:left w:val="single" w:sz="4" w:space="0" w:color="auto"/>
              <w:bottom w:val="single" w:sz="8" w:space="0" w:color="000000"/>
              <w:right w:val="single" w:sz="8" w:space="0" w:color="auto"/>
            </w:tcBorders>
            <w:vAlign w:val="center"/>
            <w:hideMark/>
          </w:tcPr>
          <w:p w:rsidR="002B4C60" w:rsidRPr="002B4C60" w:rsidRDefault="002B4C60" w:rsidP="002B4C60">
            <w:pPr>
              <w:spacing w:after="0" w:line="240" w:lineRule="auto"/>
              <w:rPr>
                <w:rFonts w:ascii="Calibri" w:eastAsia="Times New Roman" w:hAnsi="Calibri" w:cs="Times New Roman"/>
                <w:color w:val="000000"/>
                <w:sz w:val="16"/>
                <w:szCs w:val="16"/>
                <w:lang w:eastAsia="es-ES"/>
              </w:rPr>
            </w:pPr>
          </w:p>
        </w:tc>
      </w:tr>
      <w:tr w:rsidR="002B4C60" w:rsidRPr="002B4C60" w:rsidTr="002B4C60">
        <w:trPr>
          <w:trHeight w:val="251"/>
        </w:trPr>
        <w:tc>
          <w:tcPr>
            <w:tcW w:w="1292" w:type="dxa"/>
            <w:vMerge/>
            <w:tcBorders>
              <w:top w:val="nil"/>
              <w:left w:val="single" w:sz="8" w:space="0" w:color="auto"/>
              <w:bottom w:val="single" w:sz="4" w:space="0" w:color="auto"/>
              <w:right w:val="nil"/>
            </w:tcBorders>
            <w:vAlign w:val="center"/>
            <w:hideMark/>
          </w:tcPr>
          <w:p w:rsidR="002B4C60" w:rsidRPr="002B4C60" w:rsidRDefault="002B4C60" w:rsidP="002B4C60">
            <w:pPr>
              <w:spacing w:after="0" w:line="240" w:lineRule="auto"/>
              <w:rPr>
                <w:rFonts w:ascii="Calibri" w:eastAsia="Times New Roman" w:hAnsi="Calibri" w:cs="Times New Roman"/>
                <w:color w:val="000000"/>
                <w:sz w:val="16"/>
                <w:szCs w:val="16"/>
                <w:lang w:eastAsia="es-ES"/>
              </w:rPr>
            </w:pPr>
          </w:p>
        </w:tc>
        <w:tc>
          <w:tcPr>
            <w:tcW w:w="2862" w:type="dxa"/>
            <w:tcBorders>
              <w:top w:val="nil"/>
              <w:left w:val="single" w:sz="8" w:space="0" w:color="auto"/>
              <w:bottom w:val="nil"/>
              <w:right w:val="nil"/>
            </w:tcBorders>
            <w:shd w:val="clear" w:color="auto" w:fill="auto"/>
            <w:vAlign w:val="bottom"/>
            <w:hideMark/>
          </w:tcPr>
          <w:p w:rsidR="002B4C60" w:rsidRPr="002B4C60" w:rsidRDefault="002B4C60" w:rsidP="002B4C60">
            <w:pPr>
              <w:spacing w:after="0" w:line="240" w:lineRule="auto"/>
              <w:rPr>
                <w:rFonts w:ascii="Calibri" w:eastAsia="Times New Roman" w:hAnsi="Calibri" w:cs="Times New Roman"/>
                <w:color w:val="000000"/>
                <w:sz w:val="16"/>
                <w:szCs w:val="16"/>
                <w:lang w:eastAsia="es-ES"/>
              </w:rPr>
            </w:pPr>
            <w:r w:rsidRPr="002B4C60">
              <w:rPr>
                <w:rFonts w:ascii="Calibri" w:eastAsia="Times New Roman" w:hAnsi="Calibri" w:cs="Times New Roman"/>
                <w:color w:val="000000"/>
                <w:sz w:val="16"/>
                <w:szCs w:val="16"/>
                <w:lang w:eastAsia="es-ES"/>
              </w:rPr>
              <w:t>tabla 3 cohorte A 7</w:t>
            </w:r>
          </w:p>
        </w:tc>
        <w:tc>
          <w:tcPr>
            <w:tcW w:w="2862" w:type="dxa"/>
            <w:vMerge/>
            <w:tcBorders>
              <w:top w:val="nil"/>
              <w:left w:val="single" w:sz="4" w:space="0" w:color="auto"/>
              <w:bottom w:val="single" w:sz="8" w:space="0" w:color="000000"/>
              <w:right w:val="single" w:sz="8" w:space="0" w:color="auto"/>
            </w:tcBorders>
            <w:vAlign w:val="center"/>
            <w:hideMark/>
          </w:tcPr>
          <w:p w:rsidR="002B4C60" w:rsidRPr="002B4C60" w:rsidRDefault="002B4C60" w:rsidP="002B4C60">
            <w:pPr>
              <w:spacing w:after="0" w:line="240" w:lineRule="auto"/>
              <w:rPr>
                <w:rFonts w:ascii="Calibri" w:eastAsia="Times New Roman" w:hAnsi="Calibri" w:cs="Times New Roman"/>
                <w:color w:val="000000"/>
                <w:sz w:val="16"/>
                <w:szCs w:val="16"/>
                <w:lang w:eastAsia="es-ES"/>
              </w:rPr>
            </w:pPr>
          </w:p>
        </w:tc>
      </w:tr>
      <w:tr w:rsidR="002B4C60" w:rsidRPr="002B4C60" w:rsidTr="002B4C60">
        <w:trPr>
          <w:trHeight w:val="251"/>
        </w:trPr>
        <w:tc>
          <w:tcPr>
            <w:tcW w:w="1292" w:type="dxa"/>
            <w:vMerge/>
            <w:tcBorders>
              <w:top w:val="nil"/>
              <w:left w:val="single" w:sz="8" w:space="0" w:color="auto"/>
              <w:bottom w:val="single" w:sz="4" w:space="0" w:color="auto"/>
              <w:right w:val="nil"/>
            </w:tcBorders>
            <w:vAlign w:val="center"/>
            <w:hideMark/>
          </w:tcPr>
          <w:p w:rsidR="002B4C60" w:rsidRPr="002B4C60" w:rsidRDefault="002B4C60" w:rsidP="002B4C60">
            <w:pPr>
              <w:spacing w:after="0" w:line="240" w:lineRule="auto"/>
              <w:rPr>
                <w:rFonts w:ascii="Calibri" w:eastAsia="Times New Roman" w:hAnsi="Calibri" w:cs="Times New Roman"/>
                <w:color w:val="000000"/>
                <w:sz w:val="16"/>
                <w:szCs w:val="16"/>
                <w:lang w:eastAsia="es-ES"/>
              </w:rPr>
            </w:pPr>
          </w:p>
        </w:tc>
        <w:tc>
          <w:tcPr>
            <w:tcW w:w="2862" w:type="dxa"/>
            <w:tcBorders>
              <w:top w:val="nil"/>
              <w:left w:val="single" w:sz="8" w:space="0" w:color="auto"/>
              <w:bottom w:val="nil"/>
              <w:right w:val="nil"/>
            </w:tcBorders>
            <w:shd w:val="clear" w:color="auto" w:fill="auto"/>
            <w:vAlign w:val="bottom"/>
            <w:hideMark/>
          </w:tcPr>
          <w:p w:rsidR="002B4C60" w:rsidRPr="002B4C60" w:rsidRDefault="002B4C60" w:rsidP="002B4C60">
            <w:pPr>
              <w:spacing w:after="0" w:line="240" w:lineRule="auto"/>
              <w:rPr>
                <w:rFonts w:ascii="Calibri" w:eastAsia="Times New Roman" w:hAnsi="Calibri" w:cs="Times New Roman"/>
                <w:color w:val="000000"/>
                <w:sz w:val="16"/>
                <w:szCs w:val="16"/>
                <w:lang w:eastAsia="es-ES"/>
              </w:rPr>
            </w:pPr>
            <w:r w:rsidRPr="002B4C60">
              <w:rPr>
                <w:rFonts w:ascii="Calibri" w:eastAsia="Times New Roman" w:hAnsi="Calibri" w:cs="Times New Roman"/>
                <w:color w:val="000000"/>
                <w:sz w:val="16"/>
                <w:szCs w:val="16"/>
                <w:lang w:eastAsia="es-ES"/>
              </w:rPr>
              <w:t>tabla 3 cohorte A 8</w:t>
            </w:r>
          </w:p>
        </w:tc>
        <w:tc>
          <w:tcPr>
            <w:tcW w:w="2862" w:type="dxa"/>
            <w:vMerge/>
            <w:tcBorders>
              <w:top w:val="nil"/>
              <w:left w:val="single" w:sz="4" w:space="0" w:color="auto"/>
              <w:bottom w:val="single" w:sz="8" w:space="0" w:color="000000"/>
              <w:right w:val="single" w:sz="8" w:space="0" w:color="auto"/>
            </w:tcBorders>
            <w:vAlign w:val="center"/>
            <w:hideMark/>
          </w:tcPr>
          <w:p w:rsidR="002B4C60" w:rsidRPr="002B4C60" w:rsidRDefault="002B4C60" w:rsidP="002B4C60">
            <w:pPr>
              <w:spacing w:after="0" w:line="240" w:lineRule="auto"/>
              <w:rPr>
                <w:rFonts w:ascii="Calibri" w:eastAsia="Times New Roman" w:hAnsi="Calibri" w:cs="Times New Roman"/>
                <w:color w:val="000000"/>
                <w:sz w:val="16"/>
                <w:szCs w:val="16"/>
                <w:lang w:eastAsia="es-ES"/>
              </w:rPr>
            </w:pPr>
          </w:p>
        </w:tc>
      </w:tr>
      <w:tr w:rsidR="002B4C60" w:rsidRPr="002B4C60" w:rsidTr="002B4C60">
        <w:trPr>
          <w:trHeight w:val="263"/>
        </w:trPr>
        <w:tc>
          <w:tcPr>
            <w:tcW w:w="1292" w:type="dxa"/>
            <w:vMerge/>
            <w:tcBorders>
              <w:top w:val="nil"/>
              <w:left w:val="single" w:sz="8" w:space="0" w:color="auto"/>
              <w:bottom w:val="single" w:sz="4" w:space="0" w:color="auto"/>
              <w:right w:val="nil"/>
            </w:tcBorders>
            <w:vAlign w:val="center"/>
            <w:hideMark/>
          </w:tcPr>
          <w:p w:rsidR="002B4C60" w:rsidRPr="002B4C60" w:rsidRDefault="002B4C60" w:rsidP="002B4C60">
            <w:pPr>
              <w:spacing w:after="0" w:line="240" w:lineRule="auto"/>
              <w:rPr>
                <w:rFonts w:ascii="Calibri" w:eastAsia="Times New Roman" w:hAnsi="Calibri" w:cs="Times New Roman"/>
                <w:color w:val="000000"/>
                <w:sz w:val="16"/>
                <w:szCs w:val="16"/>
                <w:lang w:eastAsia="es-ES"/>
              </w:rPr>
            </w:pPr>
          </w:p>
        </w:tc>
        <w:tc>
          <w:tcPr>
            <w:tcW w:w="2862" w:type="dxa"/>
            <w:tcBorders>
              <w:top w:val="nil"/>
              <w:left w:val="single" w:sz="8" w:space="0" w:color="auto"/>
              <w:bottom w:val="single" w:sz="8" w:space="0" w:color="auto"/>
              <w:right w:val="nil"/>
            </w:tcBorders>
            <w:shd w:val="clear" w:color="auto" w:fill="auto"/>
            <w:vAlign w:val="bottom"/>
            <w:hideMark/>
          </w:tcPr>
          <w:p w:rsidR="002B4C60" w:rsidRPr="002B4C60" w:rsidRDefault="002B4C60" w:rsidP="002B4C60">
            <w:pPr>
              <w:spacing w:after="0" w:line="240" w:lineRule="auto"/>
              <w:rPr>
                <w:rFonts w:ascii="Calibri" w:eastAsia="Times New Roman" w:hAnsi="Calibri" w:cs="Times New Roman"/>
                <w:color w:val="000000"/>
                <w:sz w:val="16"/>
                <w:szCs w:val="16"/>
                <w:lang w:eastAsia="es-ES"/>
              </w:rPr>
            </w:pPr>
            <w:r w:rsidRPr="002B4C60">
              <w:rPr>
                <w:rFonts w:ascii="Calibri" w:eastAsia="Times New Roman" w:hAnsi="Calibri" w:cs="Times New Roman"/>
                <w:color w:val="000000"/>
                <w:sz w:val="16"/>
                <w:szCs w:val="16"/>
                <w:lang w:eastAsia="es-ES"/>
              </w:rPr>
              <w:t>tabla 3 cohorte A 9</w:t>
            </w:r>
          </w:p>
        </w:tc>
        <w:tc>
          <w:tcPr>
            <w:tcW w:w="2862" w:type="dxa"/>
            <w:vMerge/>
            <w:tcBorders>
              <w:top w:val="nil"/>
              <w:left w:val="single" w:sz="4" w:space="0" w:color="auto"/>
              <w:bottom w:val="single" w:sz="8" w:space="0" w:color="000000"/>
              <w:right w:val="single" w:sz="8" w:space="0" w:color="auto"/>
            </w:tcBorders>
            <w:vAlign w:val="center"/>
            <w:hideMark/>
          </w:tcPr>
          <w:p w:rsidR="002B4C60" w:rsidRPr="002B4C60" w:rsidRDefault="002B4C60" w:rsidP="002B4C60">
            <w:pPr>
              <w:spacing w:after="0" w:line="240" w:lineRule="auto"/>
              <w:rPr>
                <w:rFonts w:ascii="Calibri" w:eastAsia="Times New Roman" w:hAnsi="Calibri" w:cs="Times New Roman"/>
                <w:color w:val="000000"/>
                <w:sz w:val="16"/>
                <w:szCs w:val="16"/>
                <w:lang w:eastAsia="es-ES"/>
              </w:rPr>
            </w:pPr>
          </w:p>
        </w:tc>
      </w:tr>
      <w:tr w:rsidR="002B4C60" w:rsidRPr="002B4C60" w:rsidTr="002B4C60">
        <w:trPr>
          <w:trHeight w:val="263"/>
        </w:trPr>
        <w:tc>
          <w:tcPr>
            <w:tcW w:w="1292" w:type="dxa"/>
            <w:tcBorders>
              <w:top w:val="nil"/>
              <w:left w:val="single" w:sz="8" w:space="0" w:color="auto"/>
              <w:bottom w:val="single" w:sz="4" w:space="0" w:color="auto"/>
              <w:right w:val="nil"/>
            </w:tcBorders>
            <w:shd w:val="clear" w:color="auto" w:fill="auto"/>
            <w:vAlign w:val="center"/>
            <w:hideMark/>
          </w:tcPr>
          <w:p w:rsidR="002B4C60" w:rsidRPr="002B4C60" w:rsidRDefault="002B4C60" w:rsidP="002B4C60">
            <w:pPr>
              <w:spacing w:after="0" w:line="240" w:lineRule="auto"/>
              <w:jc w:val="center"/>
              <w:rPr>
                <w:rFonts w:ascii="Calibri" w:eastAsia="Times New Roman" w:hAnsi="Calibri" w:cs="Times New Roman"/>
                <w:color w:val="000000"/>
                <w:sz w:val="16"/>
                <w:szCs w:val="16"/>
                <w:lang w:eastAsia="es-ES"/>
              </w:rPr>
            </w:pPr>
            <w:r w:rsidRPr="002B4C60">
              <w:rPr>
                <w:rFonts w:ascii="Calibri" w:eastAsia="Times New Roman" w:hAnsi="Calibri" w:cs="Times New Roman"/>
                <w:color w:val="000000"/>
                <w:sz w:val="16"/>
                <w:szCs w:val="16"/>
                <w:lang w:eastAsia="es-ES"/>
              </w:rPr>
              <w:t>tabla 4</w:t>
            </w:r>
          </w:p>
        </w:tc>
        <w:tc>
          <w:tcPr>
            <w:tcW w:w="2862" w:type="dxa"/>
            <w:tcBorders>
              <w:top w:val="nil"/>
              <w:left w:val="single" w:sz="8" w:space="0" w:color="auto"/>
              <w:bottom w:val="single" w:sz="8" w:space="0" w:color="auto"/>
              <w:right w:val="nil"/>
            </w:tcBorders>
            <w:shd w:val="clear" w:color="auto" w:fill="auto"/>
            <w:vAlign w:val="bottom"/>
            <w:hideMark/>
          </w:tcPr>
          <w:p w:rsidR="002B4C60" w:rsidRPr="002B4C60" w:rsidRDefault="002B4C60" w:rsidP="002B4C60">
            <w:pPr>
              <w:spacing w:after="0" w:line="240" w:lineRule="auto"/>
              <w:rPr>
                <w:rFonts w:ascii="Calibri" w:eastAsia="Times New Roman" w:hAnsi="Calibri" w:cs="Times New Roman"/>
                <w:color w:val="000000"/>
                <w:sz w:val="16"/>
                <w:szCs w:val="16"/>
                <w:lang w:eastAsia="es-ES"/>
              </w:rPr>
            </w:pPr>
            <w:r w:rsidRPr="002B4C60">
              <w:rPr>
                <w:rFonts w:ascii="Calibri" w:eastAsia="Times New Roman" w:hAnsi="Calibri" w:cs="Times New Roman"/>
                <w:color w:val="000000"/>
                <w:sz w:val="16"/>
                <w:szCs w:val="16"/>
                <w:lang w:eastAsia="es-ES"/>
              </w:rPr>
              <w:t>tabla 4 Visitas cohorte A</w:t>
            </w:r>
          </w:p>
        </w:tc>
        <w:tc>
          <w:tcPr>
            <w:tcW w:w="2862" w:type="dxa"/>
            <w:tcBorders>
              <w:top w:val="nil"/>
              <w:left w:val="single" w:sz="4" w:space="0" w:color="auto"/>
              <w:bottom w:val="single" w:sz="8" w:space="0" w:color="auto"/>
              <w:right w:val="single" w:sz="8" w:space="0" w:color="auto"/>
            </w:tcBorders>
            <w:shd w:val="clear" w:color="auto" w:fill="auto"/>
            <w:vAlign w:val="bottom"/>
            <w:hideMark/>
          </w:tcPr>
          <w:p w:rsidR="002B4C60" w:rsidRPr="002B4C60" w:rsidRDefault="002B4C60" w:rsidP="002B4C60">
            <w:pPr>
              <w:spacing w:after="0" w:line="240" w:lineRule="auto"/>
              <w:rPr>
                <w:rFonts w:ascii="Calibri" w:eastAsia="Times New Roman" w:hAnsi="Calibri" w:cs="Times New Roman"/>
                <w:color w:val="000000"/>
                <w:sz w:val="16"/>
                <w:szCs w:val="16"/>
                <w:lang w:eastAsia="es-ES"/>
              </w:rPr>
            </w:pPr>
            <w:r w:rsidRPr="002B4C60">
              <w:rPr>
                <w:rFonts w:ascii="Calibri" w:eastAsia="Times New Roman" w:hAnsi="Calibri" w:cs="Times New Roman"/>
                <w:color w:val="000000"/>
                <w:sz w:val="16"/>
                <w:szCs w:val="16"/>
                <w:lang w:eastAsia="es-ES"/>
              </w:rPr>
              <w:t>tabla 4 Visitas cohorte B</w:t>
            </w:r>
          </w:p>
        </w:tc>
      </w:tr>
      <w:tr w:rsidR="002B4C60" w:rsidRPr="002B4C60" w:rsidTr="002B4C60">
        <w:trPr>
          <w:trHeight w:val="251"/>
        </w:trPr>
        <w:tc>
          <w:tcPr>
            <w:tcW w:w="1292" w:type="dxa"/>
            <w:vMerge w:val="restart"/>
            <w:tcBorders>
              <w:top w:val="nil"/>
              <w:left w:val="single" w:sz="8" w:space="0" w:color="auto"/>
              <w:bottom w:val="single" w:sz="4" w:space="0" w:color="auto"/>
              <w:right w:val="nil"/>
            </w:tcBorders>
            <w:shd w:val="clear" w:color="auto" w:fill="auto"/>
            <w:vAlign w:val="center"/>
            <w:hideMark/>
          </w:tcPr>
          <w:p w:rsidR="002B4C60" w:rsidRPr="002B4C60" w:rsidRDefault="002B4C60" w:rsidP="002B4C60">
            <w:pPr>
              <w:spacing w:after="0" w:line="240" w:lineRule="auto"/>
              <w:jc w:val="center"/>
              <w:rPr>
                <w:rFonts w:ascii="Calibri" w:eastAsia="Times New Roman" w:hAnsi="Calibri" w:cs="Times New Roman"/>
                <w:color w:val="000000"/>
                <w:sz w:val="16"/>
                <w:szCs w:val="16"/>
                <w:lang w:eastAsia="es-ES"/>
              </w:rPr>
            </w:pPr>
            <w:r w:rsidRPr="002B4C60">
              <w:rPr>
                <w:rFonts w:ascii="Calibri" w:eastAsia="Times New Roman" w:hAnsi="Calibri" w:cs="Times New Roman"/>
                <w:color w:val="000000"/>
                <w:sz w:val="16"/>
                <w:szCs w:val="16"/>
                <w:lang w:eastAsia="es-ES"/>
              </w:rPr>
              <w:t>tabla 5</w:t>
            </w:r>
          </w:p>
        </w:tc>
        <w:tc>
          <w:tcPr>
            <w:tcW w:w="2862" w:type="dxa"/>
            <w:tcBorders>
              <w:top w:val="nil"/>
              <w:left w:val="single" w:sz="8" w:space="0" w:color="auto"/>
              <w:bottom w:val="nil"/>
              <w:right w:val="nil"/>
            </w:tcBorders>
            <w:shd w:val="clear" w:color="auto" w:fill="auto"/>
            <w:vAlign w:val="bottom"/>
            <w:hideMark/>
          </w:tcPr>
          <w:p w:rsidR="002B4C60" w:rsidRPr="002B4C60" w:rsidRDefault="002B4C60" w:rsidP="002B4C60">
            <w:pPr>
              <w:spacing w:after="0" w:line="240" w:lineRule="auto"/>
              <w:rPr>
                <w:rFonts w:ascii="Calibri" w:eastAsia="Times New Roman" w:hAnsi="Calibri" w:cs="Times New Roman"/>
                <w:color w:val="000000"/>
                <w:sz w:val="16"/>
                <w:szCs w:val="16"/>
                <w:lang w:eastAsia="es-ES"/>
              </w:rPr>
            </w:pPr>
            <w:r w:rsidRPr="002B4C60">
              <w:rPr>
                <w:rFonts w:ascii="Calibri" w:eastAsia="Times New Roman" w:hAnsi="Calibri" w:cs="Times New Roman"/>
                <w:color w:val="000000"/>
                <w:sz w:val="16"/>
                <w:szCs w:val="16"/>
                <w:lang w:eastAsia="es-ES"/>
              </w:rPr>
              <w:t>cohorte A lamia 1</w:t>
            </w:r>
          </w:p>
        </w:tc>
        <w:tc>
          <w:tcPr>
            <w:tcW w:w="2862" w:type="dxa"/>
            <w:tcBorders>
              <w:top w:val="nil"/>
              <w:left w:val="single" w:sz="4" w:space="0" w:color="auto"/>
              <w:bottom w:val="nil"/>
              <w:right w:val="single" w:sz="8" w:space="0" w:color="auto"/>
            </w:tcBorders>
            <w:shd w:val="clear" w:color="auto" w:fill="auto"/>
            <w:vAlign w:val="bottom"/>
            <w:hideMark/>
          </w:tcPr>
          <w:p w:rsidR="002B4C60" w:rsidRPr="002B4C60" w:rsidRDefault="002B4C60" w:rsidP="002B4C60">
            <w:pPr>
              <w:spacing w:after="0" w:line="240" w:lineRule="auto"/>
              <w:rPr>
                <w:rFonts w:ascii="Calibri" w:eastAsia="Times New Roman" w:hAnsi="Calibri" w:cs="Times New Roman"/>
                <w:color w:val="000000"/>
                <w:sz w:val="16"/>
                <w:szCs w:val="16"/>
                <w:lang w:eastAsia="es-ES"/>
              </w:rPr>
            </w:pPr>
            <w:r w:rsidRPr="002B4C60">
              <w:rPr>
                <w:rFonts w:ascii="Calibri" w:eastAsia="Times New Roman" w:hAnsi="Calibri" w:cs="Times New Roman"/>
                <w:color w:val="000000"/>
                <w:sz w:val="16"/>
                <w:szCs w:val="16"/>
                <w:lang w:eastAsia="es-ES"/>
              </w:rPr>
              <w:t>cohorte B lamia 1</w:t>
            </w:r>
          </w:p>
        </w:tc>
      </w:tr>
      <w:tr w:rsidR="002B4C60" w:rsidRPr="002B4C60" w:rsidTr="002B4C60">
        <w:trPr>
          <w:trHeight w:val="251"/>
        </w:trPr>
        <w:tc>
          <w:tcPr>
            <w:tcW w:w="1292" w:type="dxa"/>
            <w:vMerge/>
            <w:tcBorders>
              <w:top w:val="nil"/>
              <w:left w:val="single" w:sz="8" w:space="0" w:color="auto"/>
              <w:bottom w:val="single" w:sz="4" w:space="0" w:color="auto"/>
              <w:right w:val="nil"/>
            </w:tcBorders>
            <w:vAlign w:val="center"/>
            <w:hideMark/>
          </w:tcPr>
          <w:p w:rsidR="002B4C60" w:rsidRPr="002B4C60" w:rsidRDefault="002B4C60" w:rsidP="002B4C60">
            <w:pPr>
              <w:spacing w:after="0" w:line="240" w:lineRule="auto"/>
              <w:rPr>
                <w:rFonts w:ascii="Calibri" w:eastAsia="Times New Roman" w:hAnsi="Calibri" w:cs="Times New Roman"/>
                <w:color w:val="000000"/>
                <w:sz w:val="16"/>
                <w:szCs w:val="16"/>
                <w:lang w:eastAsia="es-ES"/>
              </w:rPr>
            </w:pPr>
          </w:p>
        </w:tc>
        <w:tc>
          <w:tcPr>
            <w:tcW w:w="2862" w:type="dxa"/>
            <w:tcBorders>
              <w:top w:val="nil"/>
              <w:left w:val="single" w:sz="8" w:space="0" w:color="auto"/>
              <w:bottom w:val="nil"/>
              <w:right w:val="nil"/>
            </w:tcBorders>
            <w:shd w:val="clear" w:color="auto" w:fill="auto"/>
            <w:vAlign w:val="bottom"/>
            <w:hideMark/>
          </w:tcPr>
          <w:p w:rsidR="002B4C60" w:rsidRPr="002B4C60" w:rsidRDefault="002B4C60" w:rsidP="002B4C60">
            <w:pPr>
              <w:spacing w:after="0" w:line="240" w:lineRule="auto"/>
              <w:rPr>
                <w:rFonts w:ascii="Calibri" w:eastAsia="Times New Roman" w:hAnsi="Calibri" w:cs="Times New Roman"/>
                <w:color w:val="000000"/>
                <w:sz w:val="16"/>
                <w:szCs w:val="16"/>
                <w:lang w:eastAsia="es-ES"/>
              </w:rPr>
            </w:pPr>
            <w:r w:rsidRPr="002B4C60">
              <w:rPr>
                <w:rFonts w:ascii="Calibri" w:eastAsia="Times New Roman" w:hAnsi="Calibri" w:cs="Times New Roman"/>
                <w:color w:val="000000"/>
                <w:sz w:val="16"/>
                <w:szCs w:val="16"/>
                <w:lang w:eastAsia="es-ES"/>
              </w:rPr>
              <w:t>cohorte A lamia 2</w:t>
            </w:r>
          </w:p>
        </w:tc>
        <w:tc>
          <w:tcPr>
            <w:tcW w:w="2862" w:type="dxa"/>
            <w:tcBorders>
              <w:top w:val="nil"/>
              <w:left w:val="single" w:sz="4" w:space="0" w:color="auto"/>
              <w:bottom w:val="nil"/>
              <w:right w:val="single" w:sz="8" w:space="0" w:color="auto"/>
            </w:tcBorders>
            <w:shd w:val="clear" w:color="auto" w:fill="auto"/>
            <w:vAlign w:val="bottom"/>
            <w:hideMark/>
          </w:tcPr>
          <w:p w:rsidR="002B4C60" w:rsidRPr="002B4C60" w:rsidRDefault="002B4C60" w:rsidP="002B4C60">
            <w:pPr>
              <w:spacing w:after="0" w:line="240" w:lineRule="auto"/>
              <w:rPr>
                <w:rFonts w:ascii="Calibri" w:eastAsia="Times New Roman" w:hAnsi="Calibri" w:cs="Times New Roman"/>
                <w:color w:val="000000"/>
                <w:sz w:val="16"/>
                <w:szCs w:val="16"/>
                <w:lang w:eastAsia="es-ES"/>
              </w:rPr>
            </w:pPr>
            <w:r w:rsidRPr="002B4C60">
              <w:rPr>
                <w:rFonts w:ascii="Calibri" w:eastAsia="Times New Roman" w:hAnsi="Calibri" w:cs="Times New Roman"/>
                <w:color w:val="000000"/>
                <w:sz w:val="16"/>
                <w:szCs w:val="16"/>
                <w:lang w:eastAsia="es-ES"/>
              </w:rPr>
              <w:t>cohorte B lamia 2</w:t>
            </w:r>
          </w:p>
        </w:tc>
      </w:tr>
      <w:tr w:rsidR="002B4C60" w:rsidRPr="002B4C60" w:rsidTr="002B4C60">
        <w:trPr>
          <w:trHeight w:val="251"/>
        </w:trPr>
        <w:tc>
          <w:tcPr>
            <w:tcW w:w="1292" w:type="dxa"/>
            <w:vMerge/>
            <w:tcBorders>
              <w:top w:val="nil"/>
              <w:left w:val="single" w:sz="8" w:space="0" w:color="auto"/>
              <w:bottom w:val="single" w:sz="4" w:space="0" w:color="auto"/>
              <w:right w:val="nil"/>
            </w:tcBorders>
            <w:vAlign w:val="center"/>
            <w:hideMark/>
          </w:tcPr>
          <w:p w:rsidR="002B4C60" w:rsidRPr="002B4C60" w:rsidRDefault="002B4C60" w:rsidP="002B4C60">
            <w:pPr>
              <w:spacing w:after="0" w:line="240" w:lineRule="auto"/>
              <w:rPr>
                <w:rFonts w:ascii="Calibri" w:eastAsia="Times New Roman" w:hAnsi="Calibri" w:cs="Times New Roman"/>
                <w:color w:val="000000"/>
                <w:sz w:val="16"/>
                <w:szCs w:val="16"/>
                <w:lang w:eastAsia="es-ES"/>
              </w:rPr>
            </w:pPr>
          </w:p>
        </w:tc>
        <w:tc>
          <w:tcPr>
            <w:tcW w:w="2862" w:type="dxa"/>
            <w:tcBorders>
              <w:top w:val="nil"/>
              <w:left w:val="single" w:sz="8" w:space="0" w:color="auto"/>
              <w:bottom w:val="nil"/>
              <w:right w:val="nil"/>
            </w:tcBorders>
            <w:shd w:val="clear" w:color="auto" w:fill="auto"/>
            <w:vAlign w:val="bottom"/>
            <w:hideMark/>
          </w:tcPr>
          <w:p w:rsidR="002B4C60" w:rsidRPr="002B4C60" w:rsidRDefault="002B4C60" w:rsidP="002B4C60">
            <w:pPr>
              <w:spacing w:after="0" w:line="240" w:lineRule="auto"/>
              <w:rPr>
                <w:rFonts w:ascii="Calibri" w:eastAsia="Times New Roman" w:hAnsi="Calibri" w:cs="Times New Roman"/>
                <w:color w:val="000000"/>
                <w:sz w:val="16"/>
                <w:szCs w:val="16"/>
                <w:lang w:eastAsia="es-ES"/>
              </w:rPr>
            </w:pPr>
            <w:r w:rsidRPr="002B4C60">
              <w:rPr>
                <w:rFonts w:ascii="Calibri" w:eastAsia="Times New Roman" w:hAnsi="Calibri" w:cs="Times New Roman"/>
                <w:color w:val="000000"/>
                <w:sz w:val="16"/>
                <w:szCs w:val="16"/>
                <w:lang w:eastAsia="es-ES"/>
              </w:rPr>
              <w:t>cohorte A lamia 3</w:t>
            </w:r>
          </w:p>
        </w:tc>
        <w:tc>
          <w:tcPr>
            <w:tcW w:w="2862" w:type="dxa"/>
            <w:vMerge w:val="restart"/>
            <w:tcBorders>
              <w:top w:val="nil"/>
              <w:left w:val="single" w:sz="4" w:space="0" w:color="auto"/>
              <w:bottom w:val="single" w:sz="8" w:space="0" w:color="000000"/>
              <w:right w:val="single" w:sz="8" w:space="0" w:color="auto"/>
            </w:tcBorders>
            <w:shd w:val="clear" w:color="auto" w:fill="auto"/>
            <w:vAlign w:val="bottom"/>
            <w:hideMark/>
          </w:tcPr>
          <w:p w:rsidR="002B4C60" w:rsidRPr="002B4C60" w:rsidRDefault="002B4C60" w:rsidP="002B4C60">
            <w:pPr>
              <w:spacing w:after="0" w:line="240" w:lineRule="auto"/>
              <w:jc w:val="center"/>
              <w:rPr>
                <w:rFonts w:ascii="Calibri" w:eastAsia="Times New Roman" w:hAnsi="Calibri" w:cs="Times New Roman"/>
                <w:color w:val="000000"/>
                <w:sz w:val="16"/>
                <w:szCs w:val="16"/>
                <w:lang w:eastAsia="es-ES"/>
              </w:rPr>
            </w:pPr>
            <w:r w:rsidRPr="002B4C60">
              <w:rPr>
                <w:rFonts w:ascii="Calibri" w:eastAsia="Times New Roman" w:hAnsi="Calibri" w:cs="Times New Roman"/>
                <w:color w:val="000000"/>
                <w:sz w:val="16"/>
                <w:szCs w:val="16"/>
                <w:lang w:eastAsia="es-ES"/>
              </w:rPr>
              <w:t> </w:t>
            </w:r>
          </w:p>
        </w:tc>
      </w:tr>
      <w:tr w:rsidR="002B4C60" w:rsidRPr="002B4C60" w:rsidTr="002B4C60">
        <w:trPr>
          <w:trHeight w:val="251"/>
        </w:trPr>
        <w:tc>
          <w:tcPr>
            <w:tcW w:w="1292" w:type="dxa"/>
            <w:vMerge/>
            <w:tcBorders>
              <w:top w:val="nil"/>
              <w:left w:val="single" w:sz="8" w:space="0" w:color="auto"/>
              <w:bottom w:val="single" w:sz="4" w:space="0" w:color="auto"/>
              <w:right w:val="nil"/>
            </w:tcBorders>
            <w:vAlign w:val="center"/>
            <w:hideMark/>
          </w:tcPr>
          <w:p w:rsidR="002B4C60" w:rsidRPr="002B4C60" w:rsidRDefault="002B4C60" w:rsidP="002B4C60">
            <w:pPr>
              <w:spacing w:after="0" w:line="240" w:lineRule="auto"/>
              <w:rPr>
                <w:rFonts w:ascii="Calibri" w:eastAsia="Times New Roman" w:hAnsi="Calibri" w:cs="Times New Roman"/>
                <w:color w:val="000000"/>
                <w:sz w:val="16"/>
                <w:szCs w:val="16"/>
                <w:lang w:eastAsia="es-ES"/>
              </w:rPr>
            </w:pPr>
          </w:p>
        </w:tc>
        <w:tc>
          <w:tcPr>
            <w:tcW w:w="2862" w:type="dxa"/>
            <w:tcBorders>
              <w:top w:val="nil"/>
              <w:left w:val="single" w:sz="8" w:space="0" w:color="auto"/>
              <w:bottom w:val="nil"/>
              <w:right w:val="nil"/>
            </w:tcBorders>
            <w:shd w:val="clear" w:color="auto" w:fill="auto"/>
            <w:vAlign w:val="bottom"/>
            <w:hideMark/>
          </w:tcPr>
          <w:p w:rsidR="002B4C60" w:rsidRPr="002B4C60" w:rsidRDefault="002B4C60" w:rsidP="002B4C60">
            <w:pPr>
              <w:spacing w:after="0" w:line="240" w:lineRule="auto"/>
              <w:rPr>
                <w:rFonts w:ascii="Calibri" w:eastAsia="Times New Roman" w:hAnsi="Calibri" w:cs="Times New Roman"/>
                <w:color w:val="000000"/>
                <w:sz w:val="16"/>
                <w:szCs w:val="16"/>
                <w:lang w:eastAsia="es-ES"/>
              </w:rPr>
            </w:pPr>
            <w:r w:rsidRPr="002B4C60">
              <w:rPr>
                <w:rFonts w:ascii="Calibri" w:eastAsia="Times New Roman" w:hAnsi="Calibri" w:cs="Times New Roman"/>
                <w:color w:val="000000"/>
                <w:sz w:val="16"/>
                <w:szCs w:val="16"/>
                <w:lang w:eastAsia="es-ES"/>
              </w:rPr>
              <w:t>cohorte A lamia 4</w:t>
            </w:r>
          </w:p>
        </w:tc>
        <w:tc>
          <w:tcPr>
            <w:tcW w:w="2862" w:type="dxa"/>
            <w:vMerge/>
            <w:tcBorders>
              <w:top w:val="nil"/>
              <w:left w:val="single" w:sz="4" w:space="0" w:color="auto"/>
              <w:bottom w:val="single" w:sz="8" w:space="0" w:color="000000"/>
              <w:right w:val="single" w:sz="8" w:space="0" w:color="auto"/>
            </w:tcBorders>
            <w:vAlign w:val="center"/>
            <w:hideMark/>
          </w:tcPr>
          <w:p w:rsidR="002B4C60" w:rsidRPr="002B4C60" w:rsidRDefault="002B4C60" w:rsidP="002B4C60">
            <w:pPr>
              <w:spacing w:after="0" w:line="240" w:lineRule="auto"/>
              <w:rPr>
                <w:rFonts w:ascii="Calibri" w:eastAsia="Times New Roman" w:hAnsi="Calibri" w:cs="Times New Roman"/>
                <w:color w:val="000000"/>
                <w:sz w:val="16"/>
                <w:szCs w:val="16"/>
                <w:lang w:eastAsia="es-ES"/>
              </w:rPr>
            </w:pPr>
          </w:p>
        </w:tc>
      </w:tr>
      <w:tr w:rsidR="002B4C60" w:rsidRPr="002B4C60" w:rsidTr="002B4C60">
        <w:trPr>
          <w:trHeight w:val="251"/>
        </w:trPr>
        <w:tc>
          <w:tcPr>
            <w:tcW w:w="1292" w:type="dxa"/>
            <w:vMerge/>
            <w:tcBorders>
              <w:top w:val="nil"/>
              <w:left w:val="single" w:sz="8" w:space="0" w:color="auto"/>
              <w:bottom w:val="single" w:sz="4" w:space="0" w:color="auto"/>
              <w:right w:val="nil"/>
            </w:tcBorders>
            <w:vAlign w:val="center"/>
            <w:hideMark/>
          </w:tcPr>
          <w:p w:rsidR="002B4C60" w:rsidRPr="002B4C60" w:rsidRDefault="002B4C60" w:rsidP="002B4C60">
            <w:pPr>
              <w:spacing w:after="0" w:line="240" w:lineRule="auto"/>
              <w:rPr>
                <w:rFonts w:ascii="Calibri" w:eastAsia="Times New Roman" w:hAnsi="Calibri" w:cs="Times New Roman"/>
                <w:color w:val="000000"/>
                <w:sz w:val="16"/>
                <w:szCs w:val="16"/>
                <w:lang w:eastAsia="es-ES"/>
              </w:rPr>
            </w:pPr>
          </w:p>
        </w:tc>
        <w:tc>
          <w:tcPr>
            <w:tcW w:w="2862" w:type="dxa"/>
            <w:tcBorders>
              <w:top w:val="nil"/>
              <w:left w:val="single" w:sz="8" w:space="0" w:color="auto"/>
              <w:bottom w:val="nil"/>
              <w:right w:val="nil"/>
            </w:tcBorders>
            <w:shd w:val="clear" w:color="auto" w:fill="auto"/>
            <w:vAlign w:val="bottom"/>
            <w:hideMark/>
          </w:tcPr>
          <w:p w:rsidR="002B4C60" w:rsidRPr="002B4C60" w:rsidRDefault="002B4C60" w:rsidP="002B4C60">
            <w:pPr>
              <w:spacing w:after="0" w:line="240" w:lineRule="auto"/>
              <w:rPr>
                <w:rFonts w:ascii="Calibri" w:eastAsia="Times New Roman" w:hAnsi="Calibri" w:cs="Times New Roman"/>
                <w:color w:val="000000"/>
                <w:sz w:val="16"/>
                <w:szCs w:val="16"/>
                <w:lang w:eastAsia="es-ES"/>
              </w:rPr>
            </w:pPr>
            <w:r w:rsidRPr="002B4C60">
              <w:rPr>
                <w:rFonts w:ascii="Calibri" w:eastAsia="Times New Roman" w:hAnsi="Calibri" w:cs="Times New Roman"/>
                <w:color w:val="000000"/>
                <w:sz w:val="16"/>
                <w:szCs w:val="16"/>
                <w:lang w:eastAsia="es-ES"/>
              </w:rPr>
              <w:t>cohorte A lamia 5</w:t>
            </w:r>
          </w:p>
        </w:tc>
        <w:tc>
          <w:tcPr>
            <w:tcW w:w="2862" w:type="dxa"/>
            <w:vMerge/>
            <w:tcBorders>
              <w:top w:val="nil"/>
              <w:left w:val="single" w:sz="4" w:space="0" w:color="auto"/>
              <w:bottom w:val="single" w:sz="8" w:space="0" w:color="000000"/>
              <w:right w:val="single" w:sz="8" w:space="0" w:color="auto"/>
            </w:tcBorders>
            <w:vAlign w:val="center"/>
            <w:hideMark/>
          </w:tcPr>
          <w:p w:rsidR="002B4C60" w:rsidRPr="002B4C60" w:rsidRDefault="002B4C60" w:rsidP="002B4C60">
            <w:pPr>
              <w:spacing w:after="0" w:line="240" w:lineRule="auto"/>
              <w:rPr>
                <w:rFonts w:ascii="Calibri" w:eastAsia="Times New Roman" w:hAnsi="Calibri" w:cs="Times New Roman"/>
                <w:color w:val="000000"/>
                <w:sz w:val="16"/>
                <w:szCs w:val="16"/>
                <w:lang w:eastAsia="es-ES"/>
              </w:rPr>
            </w:pPr>
          </w:p>
        </w:tc>
      </w:tr>
      <w:tr w:rsidR="002B4C60" w:rsidRPr="002B4C60" w:rsidTr="002B4C60">
        <w:trPr>
          <w:trHeight w:val="251"/>
        </w:trPr>
        <w:tc>
          <w:tcPr>
            <w:tcW w:w="1292" w:type="dxa"/>
            <w:vMerge/>
            <w:tcBorders>
              <w:top w:val="nil"/>
              <w:left w:val="single" w:sz="8" w:space="0" w:color="auto"/>
              <w:bottom w:val="single" w:sz="4" w:space="0" w:color="auto"/>
              <w:right w:val="nil"/>
            </w:tcBorders>
            <w:vAlign w:val="center"/>
            <w:hideMark/>
          </w:tcPr>
          <w:p w:rsidR="002B4C60" w:rsidRPr="002B4C60" w:rsidRDefault="002B4C60" w:rsidP="002B4C60">
            <w:pPr>
              <w:spacing w:after="0" w:line="240" w:lineRule="auto"/>
              <w:rPr>
                <w:rFonts w:ascii="Calibri" w:eastAsia="Times New Roman" w:hAnsi="Calibri" w:cs="Times New Roman"/>
                <w:color w:val="000000"/>
                <w:sz w:val="16"/>
                <w:szCs w:val="16"/>
                <w:lang w:eastAsia="es-ES"/>
              </w:rPr>
            </w:pPr>
          </w:p>
        </w:tc>
        <w:tc>
          <w:tcPr>
            <w:tcW w:w="2862" w:type="dxa"/>
            <w:tcBorders>
              <w:top w:val="nil"/>
              <w:left w:val="single" w:sz="8" w:space="0" w:color="auto"/>
              <w:bottom w:val="nil"/>
              <w:right w:val="nil"/>
            </w:tcBorders>
            <w:shd w:val="clear" w:color="auto" w:fill="auto"/>
            <w:vAlign w:val="bottom"/>
            <w:hideMark/>
          </w:tcPr>
          <w:p w:rsidR="002B4C60" w:rsidRPr="002B4C60" w:rsidRDefault="002B4C60" w:rsidP="002B4C60">
            <w:pPr>
              <w:spacing w:after="0" w:line="240" w:lineRule="auto"/>
              <w:rPr>
                <w:rFonts w:ascii="Calibri" w:eastAsia="Times New Roman" w:hAnsi="Calibri" w:cs="Times New Roman"/>
                <w:color w:val="000000"/>
                <w:sz w:val="16"/>
                <w:szCs w:val="16"/>
                <w:lang w:eastAsia="es-ES"/>
              </w:rPr>
            </w:pPr>
            <w:r w:rsidRPr="002B4C60">
              <w:rPr>
                <w:rFonts w:ascii="Calibri" w:eastAsia="Times New Roman" w:hAnsi="Calibri" w:cs="Times New Roman"/>
                <w:color w:val="000000"/>
                <w:sz w:val="16"/>
                <w:szCs w:val="16"/>
                <w:lang w:eastAsia="es-ES"/>
              </w:rPr>
              <w:t>cohorte A lamia 6</w:t>
            </w:r>
          </w:p>
        </w:tc>
        <w:tc>
          <w:tcPr>
            <w:tcW w:w="2862" w:type="dxa"/>
            <w:vMerge/>
            <w:tcBorders>
              <w:top w:val="nil"/>
              <w:left w:val="single" w:sz="4" w:space="0" w:color="auto"/>
              <w:bottom w:val="single" w:sz="8" w:space="0" w:color="000000"/>
              <w:right w:val="single" w:sz="8" w:space="0" w:color="auto"/>
            </w:tcBorders>
            <w:vAlign w:val="center"/>
            <w:hideMark/>
          </w:tcPr>
          <w:p w:rsidR="002B4C60" w:rsidRPr="002B4C60" w:rsidRDefault="002B4C60" w:rsidP="002B4C60">
            <w:pPr>
              <w:spacing w:after="0" w:line="240" w:lineRule="auto"/>
              <w:rPr>
                <w:rFonts w:ascii="Calibri" w:eastAsia="Times New Roman" w:hAnsi="Calibri" w:cs="Times New Roman"/>
                <w:color w:val="000000"/>
                <w:sz w:val="16"/>
                <w:szCs w:val="16"/>
                <w:lang w:eastAsia="es-ES"/>
              </w:rPr>
            </w:pPr>
          </w:p>
        </w:tc>
      </w:tr>
      <w:tr w:rsidR="002B4C60" w:rsidRPr="002B4C60" w:rsidTr="002B4C60">
        <w:trPr>
          <w:trHeight w:val="251"/>
        </w:trPr>
        <w:tc>
          <w:tcPr>
            <w:tcW w:w="1292" w:type="dxa"/>
            <w:vMerge/>
            <w:tcBorders>
              <w:top w:val="nil"/>
              <w:left w:val="single" w:sz="8" w:space="0" w:color="auto"/>
              <w:bottom w:val="single" w:sz="4" w:space="0" w:color="auto"/>
              <w:right w:val="nil"/>
            </w:tcBorders>
            <w:vAlign w:val="center"/>
            <w:hideMark/>
          </w:tcPr>
          <w:p w:rsidR="002B4C60" w:rsidRPr="002B4C60" w:rsidRDefault="002B4C60" w:rsidP="002B4C60">
            <w:pPr>
              <w:spacing w:after="0" w:line="240" w:lineRule="auto"/>
              <w:rPr>
                <w:rFonts w:ascii="Calibri" w:eastAsia="Times New Roman" w:hAnsi="Calibri" w:cs="Times New Roman"/>
                <w:color w:val="000000"/>
                <w:sz w:val="16"/>
                <w:szCs w:val="16"/>
                <w:lang w:eastAsia="es-ES"/>
              </w:rPr>
            </w:pPr>
          </w:p>
        </w:tc>
        <w:tc>
          <w:tcPr>
            <w:tcW w:w="2862" w:type="dxa"/>
            <w:tcBorders>
              <w:top w:val="nil"/>
              <w:left w:val="single" w:sz="8" w:space="0" w:color="auto"/>
              <w:bottom w:val="nil"/>
              <w:right w:val="nil"/>
            </w:tcBorders>
            <w:shd w:val="clear" w:color="auto" w:fill="auto"/>
            <w:vAlign w:val="bottom"/>
            <w:hideMark/>
          </w:tcPr>
          <w:p w:rsidR="002B4C60" w:rsidRPr="002B4C60" w:rsidRDefault="002B4C60" w:rsidP="002B4C60">
            <w:pPr>
              <w:spacing w:after="0" w:line="240" w:lineRule="auto"/>
              <w:rPr>
                <w:rFonts w:ascii="Calibri" w:eastAsia="Times New Roman" w:hAnsi="Calibri" w:cs="Times New Roman"/>
                <w:color w:val="000000"/>
                <w:sz w:val="16"/>
                <w:szCs w:val="16"/>
                <w:lang w:eastAsia="es-ES"/>
              </w:rPr>
            </w:pPr>
            <w:r w:rsidRPr="002B4C60">
              <w:rPr>
                <w:rFonts w:ascii="Calibri" w:eastAsia="Times New Roman" w:hAnsi="Calibri" w:cs="Times New Roman"/>
                <w:color w:val="000000"/>
                <w:sz w:val="16"/>
                <w:szCs w:val="16"/>
                <w:lang w:eastAsia="es-ES"/>
              </w:rPr>
              <w:t>cohorte A lamia 7</w:t>
            </w:r>
          </w:p>
        </w:tc>
        <w:tc>
          <w:tcPr>
            <w:tcW w:w="2862" w:type="dxa"/>
            <w:vMerge/>
            <w:tcBorders>
              <w:top w:val="nil"/>
              <w:left w:val="single" w:sz="4" w:space="0" w:color="auto"/>
              <w:bottom w:val="single" w:sz="8" w:space="0" w:color="000000"/>
              <w:right w:val="single" w:sz="8" w:space="0" w:color="auto"/>
            </w:tcBorders>
            <w:vAlign w:val="center"/>
            <w:hideMark/>
          </w:tcPr>
          <w:p w:rsidR="002B4C60" w:rsidRPr="002B4C60" w:rsidRDefault="002B4C60" w:rsidP="002B4C60">
            <w:pPr>
              <w:spacing w:after="0" w:line="240" w:lineRule="auto"/>
              <w:rPr>
                <w:rFonts w:ascii="Calibri" w:eastAsia="Times New Roman" w:hAnsi="Calibri" w:cs="Times New Roman"/>
                <w:color w:val="000000"/>
                <w:sz w:val="16"/>
                <w:szCs w:val="16"/>
                <w:lang w:eastAsia="es-ES"/>
              </w:rPr>
            </w:pPr>
          </w:p>
        </w:tc>
      </w:tr>
      <w:tr w:rsidR="002B4C60" w:rsidRPr="002B4C60" w:rsidTr="002B4C60">
        <w:trPr>
          <w:trHeight w:val="251"/>
        </w:trPr>
        <w:tc>
          <w:tcPr>
            <w:tcW w:w="1292" w:type="dxa"/>
            <w:vMerge/>
            <w:tcBorders>
              <w:top w:val="nil"/>
              <w:left w:val="single" w:sz="8" w:space="0" w:color="auto"/>
              <w:bottom w:val="single" w:sz="4" w:space="0" w:color="auto"/>
              <w:right w:val="nil"/>
            </w:tcBorders>
            <w:vAlign w:val="center"/>
            <w:hideMark/>
          </w:tcPr>
          <w:p w:rsidR="002B4C60" w:rsidRPr="002B4C60" w:rsidRDefault="002B4C60" w:rsidP="002B4C60">
            <w:pPr>
              <w:spacing w:after="0" w:line="240" w:lineRule="auto"/>
              <w:rPr>
                <w:rFonts w:ascii="Calibri" w:eastAsia="Times New Roman" w:hAnsi="Calibri" w:cs="Times New Roman"/>
                <w:color w:val="000000"/>
                <w:sz w:val="16"/>
                <w:szCs w:val="16"/>
                <w:lang w:eastAsia="es-ES"/>
              </w:rPr>
            </w:pPr>
          </w:p>
        </w:tc>
        <w:tc>
          <w:tcPr>
            <w:tcW w:w="2862" w:type="dxa"/>
            <w:tcBorders>
              <w:top w:val="nil"/>
              <w:left w:val="single" w:sz="8" w:space="0" w:color="auto"/>
              <w:bottom w:val="nil"/>
              <w:right w:val="nil"/>
            </w:tcBorders>
            <w:shd w:val="clear" w:color="auto" w:fill="auto"/>
            <w:vAlign w:val="bottom"/>
            <w:hideMark/>
          </w:tcPr>
          <w:p w:rsidR="002B4C60" w:rsidRPr="002B4C60" w:rsidRDefault="002B4C60" w:rsidP="002B4C60">
            <w:pPr>
              <w:spacing w:after="0" w:line="240" w:lineRule="auto"/>
              <w:rPr>
                <w:rFonts w:ascii="Calibri" w:eastAsia="Times New Roman" w:hAnsi="Calibri" w:cs="Times New Roman"/>
                <w:color w:val="000000"/>
                <w:sz w:val="16"/>
                <w:szCs w:val="16"/>
                <w:lang w:eastAsia="es-ES"/>
              </w:rPr>
            </w:pPr>
            <w:r w:rsidRPr="002B4C60">
              <w:rPr>
                <w:rFonts w:ascii="Calibri" w:eastAsia="Times New Roman" w:hAnsi="Calibri" w:cs="Times New Roman"/>
                <w:color w:val="000000"/>
                <w:sz w:val="16"/>
                <w:szCs w:val="16"/>
                <w:lang w:eastAsia="es-ES"/>
              </w:rPr>
              <w:t>cohorte A lamia 8</w:t>
            </w:r>
          </w:p>
        </w:tc>
        <w:tc>
          <w:tcPr>
            <w:tcW w:w="2862" w:type="dxa"/>
            <w:vMerge/>
            <w:tcBorders>
              <w:top w:val="nil"/>
              <w:left w:val="single" w:sz="4" w:space="0" w:color="auto"/>
              <w:bottom w:val="single" w:sz="8" w:space="0" w:color="000000"/>
              <w:right w:val="single" w:sz="8" w:space="0" w:color="auto"/>
            </w:tcBorders>
            <w:vAlign w:val="center"/>
            <w:hideMark/>
          </w:tcPr>
          <w:p w:rsidR="002B4C60" w:rsidRPr="002B4C60" w:rsidRDefault="002B4C60" w:rsidP="002B4C60">
            <w:pPr>
              <w:spacing w:after="0" w:line="240" w:lineRule="auto"/>
              <w:rPr>
                <w:rFonts w:ascii="Calibri" w:eastAsia="Times New Roman" w:hAnsi="Calibri" w:cs="Times New Roman"/>
                <w:color w:val="000000"/>
                <w:sz w:val="16"/>
                <w:szCs w:val="16"/>
                <w:lang w:eastAsia="es-ES"/>
              </w:rPr>
            </w:pPr>
          </w:p>
        </w:tc>
      </w:tr>
      <w:tr w:rsidR="002B4C60" w:rsidRPr="002B4C60" w:rsidTr="002B4C60">
        <w:trPr>
          <w:trHeight w:val="251"/>
        </w:trPr>
        <w:tc>
          <w:tcPr>
            <w:tcW w:w="1292" w:type="dxa"/>
            <w:vMerge/>
            <w:tcBorders>
              <w:top w:val="nil"/>
              <w:left w:val="single" w:sz="8" w:space="0" w:color="auto"/>
              <w:bottom w:val="single" w:sz="4" w:space="0" w:color="auto"/>
              <w:right w:val="nil"/>
            </w:tcBorders>
            <w:vAlign w:val="center"/>
            <w:hideMark/>
          </w:tcPr>
          <w:p w:rsidR="002B4C60" w:rsidRPr="002B4C60" w:rsidRDefault="002B4C60" w:rsidP="002B4C60">
            <w:pPr>
              <w:spacing w:after="0" w:line="240" w:lineRule="auto"/>
              <w:rPr>
                <w:rFonts w:ascii="Calibri" w:eastAsia="Times New Roman" w:hAnsi="Calibri" w:cs="Times New Roman"/>
                <w:color w:val="000000"/>
                <w:sz w:val="16"/>
                <w:szCs w:val="16"/>
                <w:lang w:eastAsia="es-ES"/>
              </w:rPr>
            </w:pPr>
          </w:p>
        </w:tc>
        <w:tc>
          <w:tcPr>
            <w:tcW w:w="2862" w:type="dxa"/>
            <w:tcBorders>
              <w:top w:val="nil"/>
              <w:left w:val="single" w:sz="8" w:space="0" w:color="auto"/>
              <w:bottom w:val="nil"/>
              <w:right w:val="nil"/>
            </w:tcBorders>
            <w:shd w:val="clear" w:color="auto" w:fill="auto"/>
            <w:vAlign w:val="bottom"/>
            <w:hideMark/>
          </w:tcPr>
          <w:p w:rsidR="002B4C60" w:rsidRPr="002B4C60" w:rsidRDefault="002B4C60" w:rsidP="002B4C60">
            <w:pPr>
              <w:spacing w:after="0" w:line="240" w:lineRule="auto"/>
              <w:rPr>
                <w:rFonts w:ascii="Calibri" w:eastAsia="Times New Roman" w:hAnsi="Calibri" w:cs="Times New Roman"/>
                <w:color w:val="000000"/>
                <w:sz w:val="16"/>
                <w:szCs w:val="16"/>
                <w:lang w:eastAsia="es-ES"/>
              </w:rPr>
            </w:pPr>
            <w:r w:rsidRPr="002B4C60">
              <w:rPr>
                <w:rFonts w:ascii="Calibri" w:eastAsia="Times New Roman" w:hAnsi="Calibri" w:cs="Times New Roman"/>
                <w:color w:val="000000"/>
                <w:sz w:val="16"/>
                <w:szCs w:val="16"/>
                <w:lang w:eastAsia="es-ES"/>
              </w:rPr>
              <w:t>cohorte A lamia 9</w:t>
            </w:r>
          </w:p>
        </w:tc>
        <w:tc>
          <w:tcPr>
            <w:tcW w:w="2862" w:type="dxa"/>
            <w:vMerge/>
            <w:tcBorders>
              <w:top w:val="nil"/>
              <w:left w:val="single" w:sz="4" w:space="0" w:color="auto"/>
              <w:bottom w:val="single" w:sz="8" w:space="0" w:color="000000"/>
              <w:right w:val="single" w:sz="8" w:space="0" w:color="auto"/>
            </w:tcBorders>
            <w:vAlign w:val="center"/>
            <w:hideMark/>
          </w:tcPr>
          <w:p w:rsidR="002B4C60" w:rsidRPr="002B4C60" w:rsidRDefault="002B4C60" w:rsidP="002B4C60">
            <w:pPr>
              <w:spacing w:after="0" w:line="240" w:lineRule="auto"/>
              <w:rPr>
                <w:rFonts w:ascii="Calibri" w:eastAsia="Times New Roman" w:hAnsi="Calibri" w:cs="Times New Roman"/>
                <w:color w:val="000000"/>
                <w:sz w:val="16"/>
                <w:szCs w:val="16"/>
                <w:lang w:eastAsia="es-ES"/>
              </w:rPr>
            </w:pPr>
          </w:p>
        </w:tc>
      </w:tr>
      <w:tr w:rsidR="002B4C60" w:rsidRPr="002B4C60" w:rsidTr="002B4C60">
        <w:trPr>
          <w:trHeight w:val="251"/>
        </w:trPr>
        <w:tc>
          <w:tcPr>
            <w:tcW w:w="1292" w:type="dxa"/>
            <w:vMerge/>
            <w:tcBorders>
              <w:top w:val="nil"/>
              <w:left w:val="single" w:sz="8" w:space="0" w:color="auto"/>
              <w:bottom w:val="single" w:sz="4" w:space="0" w:color="auto"/>
              <w:right w:val="nil"/>
            </w:tcBorders>
            <w:vAlign w:val="center"/>
            <w:hideMark/>
          </w:tcPr>
          <w:p w:rsidR="002B4C60" w:rsidRPr="002B4C60" w:rsidRDefault="002B4C60" w:rsidP="002B4C60">
            <w:pPr>
              <w:spacing w:after="0" w:line="240" w:lineRule="auto"/>
              <w:rPr>
                <w:rFonts w:ascii="Calibri" w:eastAsia="Times New Roman" w:hAnsi="Calibri" w:cs="Times New Roman"/>
                <w:color w:val="000000"/>
                <w:sz w:val="16"/>
                <w:szCs w:val="16"/>
                <w:lang w:eastAsia="es-ES"/>
              </w:rPr>
            </w:pPr>
          </w:p>
        </w:tc>
        <w:tc>
          <w:tcPr>
            <w:tcW w:w="2862" w:type="dxa"/>
            <w:tcBorders>
              <w:top w:val="nil"/>
              <w:left w:val="single" w:sz="8" w:space="0" w:color="auto"/>
              <w:bottom w:val="nil"/>
              <w:right w:val="nil"/>
            </w:tcBorders>
            <w:shd w:val="clear" w:color="auto" w:fill="auto"/>
            <w:vAlign w:val="bottom"/>
            <w:hideMark/>
          </w:tcPr>
          <w:p w:rsidR="002B4C60" w:rsidRPr="002B4C60" w:rsidRDefault="002B4C60" w:rsidP="002B4C60">
            <w:pPr>
              <w:spacing w:after="0" w:line="240" w:lineRule="auto"/>
              <w:rPr>
                <w:rFonts w:ascii="Calibri" w:eastAsia="Times New Roman" w:hAnsi="Calibri" w:cs="Times New Roman"/>
                <w:color w:val="000000"/>
                <w:sz w:val="16"/>
                <w:szCs w:val="16"/>
                <w:lang w:eastAsia="es-ES"/>
              </w:rPr>
            </w:pPr>
            <w:r w:rsidRPr="002B4C60">
              <w:rPr>
                <w:rFonts w:ascii="Calibri" w:eastAsia="Times New Roman" w:hAnsi="Calibri" w:cs="Times New Roman"/>
                <w:color w:val="000000"/>
                <w:sz w:val="16"/>
                <w:szCs w:val="16"/>
                <w:lang w:eastAsia="es-ES"/>
              </w:rPr>
              <w:t>cohorte A lamia 10</w:t>
            </w:r>
          </w:p>
        </w:tc>
        <w:tc>
          <w:tcPr>
            <w:tcW w:w="2862" w:type="dxa"/>
            <w:vMerge/>
            <w:tcBorders>
              <w:top w:val="nil"/>
              <w:left w:val="single" w:sz="4" w:space="0" w:color="auto"/>
              <w:bottom w:val="single" w:sz="8" w:space="0" w:color="000000"/>
              <w:right w:val="single" w:sz="8" w:space="0" w:color="auto"/>
            </w:tcBorders>
            <w:vAlign w:val="center"/>
            <w:hideMark/>
          </w:tcPr>
          <w:p w:rsidR="002B4C60" w:rsidRPr="002B4C60" w:rsidRDefault="002B4C60" w:rsidP="002B4C60">
            <w:pPr>
              <w:spacing w:after="0" w:line="240" w:lineRule="auto"/>
              <w:rPr>
                <w:rFonts w:ascii="Calibri" w:eastAsia="Times New Roman" w:hAnsi="Calibri" w:cs="Times New Roman"/>
                <w:color w:val="000000"/>
                <w:sz w:val="16"/>
                <w:szCs w:val="16"/>
                <w:lang w:eastAsia="es-ES"/>
              </w:rPr>
            </w:pPr>
          </w:p>
        </w:tc>
      </w:tr>
      <w:tr w:rsidR="002B4C60" w:rsidRPr="002B4C60" w:rsidTr="002B4C60">
        <w:trPr>
          <w:trHeight w:val="263"/>
        </w:trPr>
        <w:tc>
          <w:tcPr>
            <w:tcW w:w="1292" w:type="dxa"/>
            <w:vMerge/>
            <w:tcBorders>
              <w:top w:val="nil"/>
              <w:left w:val="single" w:sz="8" w:space="0" w:color="auto"/>
              <w:bottom w:val="single" w:sz="4" w:space="0" w:color="auto"/>
              <w:right w:val="nil"/>
            </w:tcBorders>
            <w:vAlign w:val="center"/>
            <w:hideMark/>
          </w:tcPr>
          <w:p w:rsidR="002B4C60" w:rsidRPr="002B4C60" w:rsidRDefault="002B4C60" w:rsidP="002B4C60">
            <w:pPr>
              <w:spacing w:after="0" w:line="240" w:lineRule="auto"/>
              <w:rPr>
                <w:rFonts w:ascii="Calibri" w:eastAsia="Times New Roman" w:hAnsi="Calibri" w:cs="Times New Roman"/>
                <w:color w:val="000000"/>
                <w:sz w:val="16"/>
                <w:szCs w:val="16"/>
                <w:lang w:eastAsia="es-ES"/>
              </w:rPr>
            </w:pPr>
          </w:p>
        </w:tc>
        <w:tc>
          <w:tcPr>
            <w:tcW w:w="2862" w:type="dxa"/>
            <w:tcBorders>
              <w:top w:val="nil"/>
              <w:left w:val="single" w:sz="8" w:space="0" w:color="auto"/>
              <w:bottom w:val="single" w:sz="8" w:space="0" w:color="auto"/>
              <w:right w:val="nil"/>
            </w:tcBorders>
            <w:shd w:val="clear" w:color="auto" w:fill="auto"/>
            <w:vAlign w:val="bottom"/>
            <w:hideMark/>
          </w:tcPr>
          <w:p w:rsidR="002B4C60" w:rsidRPr="002B4C60" w:rsidRDefault="002B4C60" w:rsidP="002B4C60">
            <w:pPr>
              <w:spacing w:after="0" w:line="240" w:lineRule="auto"/>
              <w:rPr>
                <w:rFonts w:ascii="Calibri" w:eastAsia="Times New Roman" w:hAnsi="Calibri" w:cs="Times New Roman"/>
                <w:color w:val="000000"/>
                <w:sz w:val="16"/>
                <w:szCs w:val="16"/>
                <w:lang w:eastAsia="es-ES"/>
              </w:rPr>
            </w:pPr>
            <w:r w:rsidRPr="002B4C60">
              <w:rPr>
                <w:rFonts w:ascii="Calibri" w:eastAsia="Times New Roman" w:hAnsi="Calibri" w:cs="Times New Roman"/>
                <w:color w:val="000000"/>
                <w:sz w:val="16"/>
                <w:szCs w:val="16"/>
                <w:lang w:eastAsia="es-ES"/>
              </w:rPr>
              <w:t>cohorte A lamia 11</w:t>
            </w:r>
          </w:p>
        </w:tc>
        <w:tc>
          <w:tcPr>
            <w:tcW w:w="2862" w:type="dxa"/>
            <w:vMerge/>
            <w:tcBorders>
              <w:top w:val="nil"/>
              <w:left w:val="single" w:sz="4" w:space="0" w:color="auto"/>
              <w:bottom w:val="single" w:sz="8" w:space="0" w:color="000000"/>
              <w:right w:val="single" w:sz="8" w:space="0" w:color="auto"/>
            </w:tcBorders>
            <w:vAlign w:val="center"/>
            <w:hideMark/>
          </w:tcPr>
          <w:p w:rsidR="002B4C60" w:rsidRPr="002B4C60" w:rsidRDefault="002B4C60" w:rsidP="002B4C60">
            <w:pPr>
              <w:spacing w:after="0" w:line="240" w:lineRule="auto"/>
              <w:rPr>
                <w:rFonts w:ascii="Calibri" w:eastAsia="Times New Roman" w:hAnsi="Calibri" w:cs="Times New Roman"/>
                <w:color w:val="000000"/>
                <w:sz w:val="16"/>
                <w:szCs w:val="16"/>
                <w:lang w:eastAsia="es-ES"/>
              </w:rPr>
            </w:pPr>
          </w:p>
        </w:tc>
      </w:tr>
      <w:tr w:rsidR="002B4C60" w:rsidRPr="002B4C60" w:rsidTr="002B4C60">
        <w:trPr>
          <w:trHeight w:val="251"/>
        </w:trPr>
        <w:tc>
          <w:tcPr>
            <w:tcW w:w="1292" w:type="dxa"/>
            <w:vMerge/>
            <w:tcBorders>
              <w:top w:val="nil"/>
              <w:left w:val="single" w:sz="8" w:space="0" w:color="auto"/>
              <w:bottom w:val="single" w:sz="4" w:space="0" w:color="auto"/>
              <w:right w:val="nil"/>
            </w:tcBorders>
            <w:vAlign w:val="center"/>
            <w:hideMark/>
          </w:tcPr>
          <w:p w:rsidR="002B4C60" w:rsidRPr="002B4C60" w:rsidRDefault="002B4C60" w:rsidP="002B4C60">
            <w:pPr>
              <w:spacing w:after="0" w:line="240" w:lineRule="auto"/>
              <w:rPr>
                <w:rFonts w:ascii="Calibri" w:eastAsia="Times New Roman" w:hAnsi="Calibri" w:cs="Times New Roman"/>
                <w:color w:val="000000"/>
                <w:sz w:val="16"/>
                <w:szCs w:val="16"/>
                <w:lang w:eastAsia="es-ES"/>
              </w:rPr>
            </w:pPr>
          </w:p>
        </w:tc>
        <w:tc>
          <w:tcPr>
            <w:tcW w:w="2862" w:type="dxa"/>
            <w:tcBorders>
              <w:top w:val="nil"/>
              <w:left w:val="single" w:sz="8" w:space="0" w:color="auto"/>
              <w:bottom w:val="nil"/>
              <w:right w:val="nil"/>
            </w:tcBorders>
            <w:shd w:val="clear" w:color="auto" w:fill="auto"/>
            <w:vAlign w:val="bottom"/>
            <w:hideMark/>
          </w:tcPr>
          <w:p w:rsidR="002B4C60" w:rsidRPr="002B4C60" w:rsidRDefault="002B4C60" w:rsidP="002B4C60">
            <w:pPr>
              <w:spacing w:after="0" w:line="240" w:lineRule="auto"/>
              <w:rPr>
                <w:rFonts w:ascii="Calibri" w:eastAsia="Times New Roman" w:hAnsi="Calibri" w:cs="Times New Roman"/>
                <w:color w:val="000000"/>
                <w:sz w:val="16"/>
                <w:szCs w:val="16"/>
                <w:lang w:eastAsia="es-ES"/>
              </w:rPr>
            </w:pPr>
            <w:r w:rsidRPr="002B4C60">
              <w:rPr>
                <w:rFonts w:ascii="Calibri" w:eastAsia="Times New Roman" w:hAnsi="Calibri" w:cs="Times New Roman"/>
                <w:color w:val="000000"/>
                <w:sz w:val="16"/>
                <w:szCs w:val="16"/>
                <w:lang w:eastAsia="es-ES"/>
              </w:rPr>
              <w:t>Cohorte A dispensaciones 2011.txt</w:t>
            </w:r>
          </w:p>
        </w:tc>
        <w:tc>
          <w:tcPr>
            <w:tcW w:w="2862" w:type="dxa"/>
            <w:tcBorders>
              <w:top w:val="nil"/>
              <w:left w:val="single" w:sz="4" w:space="0" w:color="auto"/>
              <w:bottom w:val="nil"/>
              <w:right w:val="single" w:sz="8" w:space="0" w:color="auto"/>
            </w:tcBorders>
            <w:shd w:val="clear" w:color="auto" w:fill="auto"/>
            <w:vAlign w:val="bottom"/>
            <w:hideMark/>
          </w:tcPr>
          <w:p w:rsidR="002B4C60" w:rsidRPr="002B4C60" w:rsidRDefault="002B4C60" w:rsidP="002B4C60">
            <w:pPr>
              <w:spacing w:after="0" w:line="240" w:lineRule="auto"/>
              <w:rPr>
                <w:rFonts w:ascii="Calibri" w:eastAsia="Times New Roman" w:hAnsi="Calibri" w:cs="Times New Roman"/>
                <w:color w:val="000000"/>
                <w:sz w:val="16"/>
                <w:szCs w:val="16"/>
                <w:lang w:eastAsia="es-ES"/>
              </w:rPr>
            </w:pPr>
            <w:r w:rsidRPr="002B4C60">
              <w:rPr>
                <w:rFonts w:ascii="Calibri" w:eastAsia="Times New Roman" w:hAnsi="Calibri" w:cs="Times New Roman"/>
                <w:color w:val="000000"/>
                <w:sz w:val="16"/>
                <w:szCs w:val="16"/>
                <w:lang w:eastAsia="es-ES"/>
              </w:rPr>
              <w:t>Cohorte B dispensaciones 2009.txt</w:t>
            </w:r>
          </w:p>
        </w:tc>
      </w:tr>
      <w:tr w:rsidR="002B4C60" w:rsidRPr="002B4C60" w:rsidTr="002B4C60">
        <w:trPr>
          <w:trHeight w:val="251"/>
        </w:trPr>
        <w:tc>
          <w:tcPr>
            <w:tcW w:w="1292" w:type="dxa"/>
            <w:vMerge/>
            <w:tcBorders>
              <w:top w:val="nil"/>
              <w:left w:val="single" w:sz="8" w:space="0" w:color="auto"/>
              <w:bottom w:val="single" w:sz="4" w:space="0" w:color="auto"/>
              <w:right w:val="nil"/>
            </w:tcBorders>
            <w:vAlign w:val="center"/>
            <w:hideMark/>
          </w:tcPr>
          <w:p w:rsidR="002B4C60" w:rsidRPr="002B4C60" w:rsidRDefault="002B4C60" w:rsidP="002B4C60">
            <w:pPr>
              <w:spacing w:after="0" w:line="240" w:lineRule="auto"/>
              <w:rPr>
                <w:rFonts w:ascii="Calibri" w:eastAsia="Times New Roman" w:hAnsi="Calibri" w:cs="Times New Roman"/>
                <w:color w:val="000000"/>
                <w:sz w:val="16"/>
                <w:szCs w:val="16"/>
                <w:lang w:eastAsia="es-ES"/>
              </w:rPr>
            </w:pPr>
          </w:p>
        </w:tc>
        <w:tc>
          <w:tcPr>
            <w:tcW w:w="2862" w:type="dxa"/>
            <w:tcBorders>
              <w:top w:val="nil"/>
              <w:left w:val="single" w:sz="8" w:space="0" w:color="auto"/>
              <w:bottom w:val="nil"/>
              <w:right w:val="nil"/>
            </w:tcBorders>
            <w:shd w:val="clear" w:color="auto" w:fill="auto"/>
            <w:vAlign w:val="bottom"/>
            <w:hideMark/>
          </w:tcPr>
          <w:p w:rsidR="002B4C60" w:rsidRPr="002B4C60" w:rsidRDefault="002B4C60" w:rsidP="002B4C60">
            <w:pPr>
              <w:spacing w:after="0" w:line="240" w:lineRule="auto"/>
              <w:rPr>
                <w:rFonts w:ascii="Calibri" w:eastAsia="Times New Roman" w:hAnsi="Calibri" w:cs="Times New Roman"/>
                <w:color w:val="000000"/>
                <w:sz w:val="16"/>
                <w:szCs w:val="16"/>
                <w:lang w:eastAsia="es-ES"/>
              </w:rPr>
            </w:pPr>
            <w:r w:rsidRPr="002B4C60">
              <w:rPr>
                <w:rFonts w:ascii="Calibri" w:eastAsia="Times New Roman" w:hAnsi="Calibri" w:cs="Times New Roman"/>
                <w:color w:val="000000"/>
                <w:sz w:val="16"/>
                <w:szCs w:val="16"/>
                <w:lang w:eastAsia="es-ES"/>
              </w:rPr>
              <w:t>Cohorte A dispensaciones 2012.txt</w:t>
            </w:r>
          </w:p>
        </w:tc>
        <w:tc>
          <w:tcPr>
            <w:tcW w:w="2862" w:type="dxa"/>
            <w:tcBorders>
              <w:top w:val="nil"/>
              <w:left w:val="single" w:sz="4" w:space="0" w:color="auto"/>
              <w:bottom w:val="nil"/>
              <w:right w:val="single" w:sz="8" w:space="0" w:color="auto"/>
            </w:tcBorders>
            <w:shd w:val="clear" w:color="auto" w:fill="auto"/>
            <w:vAlign w:val="bottom"/>
            <w:hideMark/>
          </w:tcPr>
          <w:p w:rsidR="002B4C60" w:rsidRPr="002B4C60" w:rsidRDefault="002B4C60" w:rsidP="002B4C60">
            <w:pPr>
              <w:spacing w:after="0" w:line="240" w:lineRule="auto"/>
              <w:rPr>
                <w:rFonts w:ascii="Calibri" w:eastAsia="Times New Roman" w:hAnsi="Calibri" w:cs="Times New Roman"/>
                <w:color w:val="000000"/>
                <w:sz w:val="16"/>
                <w:szCs w:val="16"/>
                <w:lang w:eastAsia="es-ES"/>
              </w:rPr>
            </w:pPr>
            <w:r w:rsidRPr="002B4C60">
              <w:rPr>
                <w:rFonts w:ascii="Calibri" w:eastAsia="Times New Roman" w:hAnsi="Calibri" w:cs="Times New Roman"/>
                <w:color w:val="000000"/>
                <w:sz w:val="16"/>
                <w:szCs w:val="16"/>
                <w:lang w:eastAsia="es-ES"/>
              </w:rPr>
              <w:t>Cohorte B dispensaciones 2010.txt</w:t>
            </w:r>
          </w:p>
        </w:tc>
      </w:tr>
      <w:tr w:rsidR="002B4C60" w:rsidRPr="002B4C60" w:rsidTr="002B4C60">
        <w:trPr>
          <w:trHeight w:val="251"/>
        </w:trPr>
        <w:tc>
          <w:tcPr>
            <w:tcW w:w="1292" w:type="dxa"/>
            <w:vMerge/>
            <w:tcBorders>
              <w:top w:val="nil"/>
              <w:left w:val="single" w:sz="8" w:space="0" w:color="auto"/>
              <w:bottom w:val="single" w:sz="4" w:space="0" w:color="auto"/>
              <w:right w:val="nil"/>
            </w:tcBorders>
            <w:vAlign w:val="center"/>
            <w:hideMark/>
          </w:tcPr>
          <w:p w:rsidR="002B4C60" w:rsidRPr="002B4C60" w:rsidRDefault="002B4C60" w:rsidP="002B4C60">
            <w:pPr>
              <w:spacing w:after="0" w:line="240" w:lineRule="auto"/>
              <w:rPr>
                <w:rFonts w:ascii="Calibri" w:eastAsia="Times New Roman" w:hAnsi="Calibri" w:cs="Times New Roman"/>
                <w:color w:val="000000"/>
                <w:sz w:val="16"/>
                <w:szCs w:val="16"/>
                <w:lang w:eastAsia="es-ES"/>
              </w:rPr>
            </w:pPr>
          </w:p>
        </w:tc>
        <w:tc>
          <w:tcPr>
            <w:tcW w:w="2862" w:type="dxa"/>
            <w:vMerge w:val="restart"/>
            <w:tcBorders>
              <w:top w:val="nil"/>
              <w:left w:val="single" w:sz="8" w:space="0" w:color="auto"/>
              <w:bottom w:val="single" w:sz="8" w:space="0" w:color="000000"/>
              <w:right w:val="single" w:sz="4" w:space="0" w:color="auto"/>
            </w:tcBorders>
            <w:shd w:val="clear" w:color="auto" w:fill="auto"/>
            <w:vAlign w:val="bottom"/>
            <w:hideMark/>
          </w:tcPr>
          <w:p w:rsidR="002B4C60" w:rsidRPr="002B4C60" w:rsidRDefault="002B4C60" w:rsidP="002B4C60">
            <w:pPr>
              <w:spacing w:after="0" w:line="240" w:lineRule="auto"/>
              <w:jc w:val="center"/>
              <w:rPr>
                <w:rFonts w:ascii="Calibri" w:eastAsia="Times New Roman" w:hAnsi="Calibri" w:cs="Times New Roman"/>
                <w:color w:val="000000"/>
                <w:sz w:val="16"/>
                <w:szCs w:val="16"/>
                <w:lang w:eastAsia="es-ES"/>
              </w:rPr>
            </w:pPr>
            <w:r w:rsidRPr="002B4C60">
              <w:rPr>
                <w:rFonts w:ascii="Calibri" w:eastAsia="Times New Roman" w:hAnsi="Calibri" w:cs="Times New Roman"/>
                <w:color w:val="000000"/>
                <w:sz w:val="16"/>
                <w:szCs w:val="16"/>
                <w:lang w:eastAsia="es-ES"/>
              </w:rPr>
              <w:t> </w:t>
            </w:r>
          </w:p>
        </w:tc>
        <w:tc>
          <w:tcPr>
            <w:tcW w:w="2862" w:type="dxa"/>
            <w:tcBorders>
              <w:top w:val="nil"/>
              <w:left w:val="nil"/>
              <w:bottom w:val="nil"/>
              <w:right w:val="single" w:sz="8" w:space="0" w:color="auto"/>
            </w:tcBorders>
            <w:shd w:val="clear" w:color="auto" w:fill="auto"/>
            <w:vAlign w:val="bottom"/>
            <w:hideMark/>
          </w:tcPr>
          <w:p w:rsidR="002B4C60" w:rsidRPr="002B4C60" w:rsidRDefault="002B4C60" w:rsidP="002B4C60">
            <w:pPr>
              <w:spacing w:after="0" w:line="240" w:lineRule="auto"/>
              <w:rPr>
                <w:rFonts w:ascii="Calibri" w:eastAsia="Times New Roman" w:hAnsi="Calibri" w:cs="Times New Roman"/>
                <w:color w:val="000000"/>
                <w:sz w:val="16"/>
                <w:szCs w:val="16"/>
                <w:lang w:eastAsia="es-ES"/>
              </w:rPr>
            </w:pPr>
            <w:r w:rsidRPr="002B4C60">
              <w:rPr>
                <w:rFonts w:ascii="Calibri" w:eastAsia="Times New Roman" w:hAnsi="Calibri" w:cs="Times New Roman"/>
                <w:color w:val="000000"/>
                <w:sz w:val="16"/>
                <w:szCs w:val="16"/>
                <w:lang w:eastAsia="es-ES"/>
              </w:rPr>
              <w:t>Cohorte B dispensaciones 2011.txt</w:t>
            </w:r>
          </w:p>
        </w:tc>
      </w:tr>
      <w:tr w:rsidR="002B4C60" w:rsidRPr="002B4C60" w:rsidTr="002B4C60">
        <w:trPr>
          <w:trHeight w:val="263"/>
        </w:trPr>
        <w:tc>
          <w:tcPr>
            <w:tcW w:w="1292" w:type="dxa"/>
            <w:vMerge/>
            <w:tcBorders>
              <w:top w:val="nil"/>
              <w:left w:val="single" w:sz="8" w:space="0" w:color="auto"/>
              <w:bottom w:val="single" w:sz="4" w:space="0" w:color="auto"/>
              <w:right w:val="nil"/>
            </w:tcBorders>
            <w:vAlign w:val="center"/>
            <w:hideMark/>
          </w:tcPr>
          <w:p w:rsidR="002B4C60" w:rsidRPr="002B4C60" w:rsidRDefault="002B4C60" w:rsidP="002B4C60">
            <w:pPr>
              <w:spacing w:after="0" w:line="240" w:lineRule="auto"/>
              <w:rPr>
                <w:rFonts w:ascii="Calibri" w:eastAsia="Times New Roman" w:hAnsi="Calibri" w:cs="Times New Roman"/>
                <w:color w:val="000000"/>
                <w:sz w:val="16"/>
                <w:szCs w:val="16"/>
                <w:lang w:eastAsia="es-ES"/>
              </w:rPr>
            </w:pPr>
          </w:p>
        </w:tc>
        <w:tc>
          <w:tcPr>
            <w:tcW w:w="2862" w:type="dxa"/>
            <w:vMerge/>
            <w:tcBorders>
              <w:top w:val="nil"/>
              <w:left w:val="single" w:sz="8" w:space="0" w:color="auto"/>
              <w:bottom w:val="single" w:sz="8" w:space="0" w:color="000000"/>
              <w:right w:val="single" w:sz="4" w:space="0" w:color="auto"/>
            </w:tcBorders>
            <w:vAlign w:val="center"/>
            <w:hideMark/>
          </w:tcPr>
          <w:p w:rsidR="002B4C60" w:rsidRPr="002B4C60" w:rsidRDefault="002B4C60" w:rsidP="002B4C60">
            <w:pPr>
              <w:spacing w:after="0" w:line="240" w:lineRule="auto"/>
              <w:rPr>
                <w:rFonts w:ascii="Calibri" w:eastAsia="Times New Roman" w:hAnsi="Calibri" w:cs="Times New Roman"/>
                <w:color w:val="000000"/>
                <w:sz w:val="16"/>
                <w:szCs w:val="16"/>
                <w:lang w:eastAsia="es-ES"/>
              </w:rPr>
            </w:pPr>
          </w:p>
        </w:tc>
        <w:tc>
          <w:tcPr>
            <w:tcW w:w="2862" w:type="dxa"/>
            <w:tcBorders>
              <w:top w:val="nil"/>
              <w:left w:val="nil"/>
              <w:bottom w:val="single" w:sz="8" w:space="0" w:color="auto"/>
              <w:right w:val="single" w:sz="8" w:space="0" w:color="auto"/>
            </w:tcBorders>
            <w:shd w:val="clear" w:color="auto" w:fill="auto"/>
            <w:vAlign w:val="bottom"/>
            <w:hideMark/>
          </w:tcPr>
          <w:p w:rsidR="002B4C60" w:rsidRPr="002B4C60" w:rsidRDefault="002B4C60" w:rsidP="002B4C60">
            <w:pPr>
              <w:spacing w:after="0" w:line="240" w:lineRule="auto"/>
              <w:rPr>
                <w:rFonts w:ascii="Calibri" w:eastAsia="Times New Roman" w:hAnsi="Calibri" w:cs="Times New Roman"/>
                <w:color w:val="000000"/>
                <w:sz w:val="16"/>
                <w:szCs w:val="16"/>
                <w:lang w:eastAsia="es-ES"/>
              </w:rPr>
            </w:pPr>
            <w:r w:rsidRPr="002B4C60">
              <w:rPr>
                <w:rFonts w:ascii="Calibri" w:eastAsia="Times New Roman" w:hAnsi="Calibri" w:cs="Times New Roman"/>
                <w:color w:val="000000"/>
                <w:sz w:val="16"/>
                <w:szCs w:val="16"/>
                <w:lang w:eastAsia="es-ES"/>
              </w:rPr>
              <w:t>Cohorte B dispensaciones 2012.txt</w:t>
            </w:r>
          </w:p>
        </w:tc>
      </w:tr>
      <w:tr w:rsidR="002B4C60" w:rsidRPr="002B4C60" w:rsidTr="002B4C60">
        <w:trPr>
          <w:trHeight w:val="251"/>
        </w:trPr>
        <w:tc>
          <w:tcPr>
            <w:tcW w:w="1292" w:type="dxa"/>
            <w:vMerge/>
            <w:tcBorders>
              <w:top w:val="nil"/>
              <w:left w:val="single" w:sz="8" w:space="0" w:color="auto"/>
              <w:bottom w:val="single" w:sz="4" w:space="0" w:color="auto"/>
              <w:right w:val="nil"/>
            </w:tcBorders>
            <w:vAlign w:val="center"/>
            <w:hideMark/>
          </w:tcPr>
          <w:p w:rsidR="002B4C60" w:rsidRPr="002B4C60" w:rsidRDefault="002B4C60" w:rsidP="002B4C60">
            <w:pPr>
              <w:spacing w:after="0" w:line="240" w:lineRule="auto"/>
              <w:rPr>
                <w:rFonts w:ascii="Calibri" w:eastAsia="Times New Roman" w:hAnsi="Calibri" w:cs="Times New Roman"/>
                <w:color w:val="000000"/>
                <w:sz w:val="16"/>
                <w:szCs w:val="16"/>
                <w:lang w:eastAsia="es-ES"/>
              </w:rPr>
            </w:pPr>
          </w:p>
        </w:tc>
        <w:tc>
          <w:tcPr>
            <w:tcW w:w="2862" w:type="dxa"/>
            <w:tcBorders>
              <w:top w:val="nil"/>
              <w:left w:val="single" w:sz="8" w:space="0" w:color="auto"/>
              <w:bottom w:val="nil"/>
              <w:right w:val="nil"/>
            </w:tcBorders>
            <w:shd w:val="clear" w:color="auto" w:fill="auto"/>
            <w:vAlign w:val="bottom"/>
            <w:hideMark/>
          </w:tcPr>
          <w:p w:rsidR="002B4C60" w:rsidRPr="002B4C60" w:rsidRDefault="002B4C60" w:rsidP="002B4C60">
            <w:pPr>
              <w:spacing w:after="0" w:line="240" w:lineRule="auto"/>
              <w:rPr>
                <w:rFonts w:ascii="Calibri" w:eastAsia="Times New Roman" w:hAnsi="Calibri" w:cs="Times New Roman"/>
                <w:color w:val="000000"/>
                <w:sz w:val="16"/>
                <w:szCs w:val="16"/>
                <w:lang w:eastAsia="es-ES"/>
              </w:rPr>
            </w:pPr>
            <w:r w:rsidRPr="002B4C60">
              <w:rPr>
                <w:rFonts w:ascii="Calibri" w:eastAsia="Times New Roman" w:hAnsi="Calibri" w:cs="Times New Roman"/>
                <w:color w:val="000000"/>
                <w:sz w:val="16"/>
                <w:szCs w:val="16"/>
                <w:lang w:eastAsia="es-ES"/>
              </w:rPr>
              <w:t>Cohorte A atenea Recetas 1</w:t>
            </w:r>
          </w:p>
        </w:tc>
        <w:tc>
          <w:tcPr>
            <w:tcW w:w="2862" w:type="dxa"/>
            <w:tcBorders>
              <w:top w:val="nil"/>
              <w:left w:val="single" w:sz="4" w:space="0" w:color="auto"/>
              <w:bottom w:val="nil"/>
              <w:right w:val="single" w:sz="8" w:space="0" w:color="auto"/>
            </w:tcBorders>
            <w:shd w:val="clear" w:color="auto" w:fill="auto"/>
            <w:vAlign w:val="bottom"/>
            <w:hideMark/>
          </w:tcPr>
          <w:p w:rsidR="002B4C60" w:rsidRPr="002B4C60" w:rsidRDefault="002B4C60" w:rsidP="002B4C60">
            <w:pPr>
              <w:spacing w:after="0" w:line="240" w:lineRule="auto"/>
              <w:rPr>
                <w:rFonts w:ascii="Calibri" w:eastAsia="Times New Roman" w:hAnsi="Calibri" w:cs="Times New Roman"/>
                <w:color w:val="000000"/>
                <w:sz w:val="16"/>
                <w:szCs w:val="16"/>
                <w:lang w:eastAsia="es-ES"/>
              </w:rPr>
            </w:pPr>
            <w:r w:rsidRPr="002B4C60">
              <w:rPr>
                <w:rFonts w:ascii="Calibri" w:eastAsia="Times New Roman" w:hAnsi="Calibri" w:cs="Times New Roman"/>
                <w:color w:val="000000"/>
                <w:sz w:val="16"/>
                <w:szCs w:val="16"/>
                <w:lang w:eastAsia="es-ES"/>
              </w:rPr>
              <w:t>Cohorte B atenea Recetas 1</w:t>
            </w:r>
          </w:p>
        </w:tc>
      </w:tr>
      <w:tr w:rsidR="002B4C60" w:rsidRPr="002B4C60" w:rsidTr="002B4C60">
        <w:trPr>
          <w:trHeight w:val="251"/>
        </w:trPr>
        <w:tc>
          <w:tcPr>
            <w:tcW w:w="1292" w:type="dxa"/>
            <w:vMerge/>
            <w:tcBorders>
              <w:top w:val="nil"/>
              <w:left w:val="single" w:sz="8" w:space="0" w:color="auto"/>
              <w:bottom w:val="single" w:sz="4" w:space="0" w:color="auto"/>
              <w:right w:val="nil"/>
            </w:tcBorders>
            <w:vAlign w:val="center"/>
            <w:hideMark/>
          </w:tcPr>
          <w:p w:rsidR="002B4C60" w:rsidRPr="002B4C60" w:rsidRDefault="002B4C60" w:rsidP="002B4C60">
            <w:pPr>
              <w:spacing w:after="0" w:line="240" w:lineRule="auto"/>
              <w:rPr>
                <w:rFonts w:ascii="Calibri" w:eastAsia="Times New Roman" w:hAnsi="Calibri" w:cs="Times New Roman"/>
                <w:color w:val="000000"/>
                <w:sz w:val="16"/>
                <w:szCs w:val="16"/>
                <w:lang w:eastAsia="es-ES"/>
              </w:rPr>
            </w:pPr>
          </w:p>
        </w:tc>
        <w:tc>
          <w:tcPr>
            <w:tcW w:w="2862" w:type="dxa"/>
            <w:tcBorders>
              <w:top w:val="nil"/>
              <w:left w:val="single" w:sz="8" w:space="0" w:color="auto"/>
              <w:bottom w:val="nil"/>
              <w:right w:val="nil"/>
            </w:tcBorders>
            <w:shd w:val="clear" w:color="auto" w:fill="auto"/>
            <w:vAlign w:val="bottom"/>
            <w:hideMark/>
          </w:tcPr>
          <w:p w:rsidR="002B4C60" w:rsidRPr="002B4C60" w:rsidRDefault="002B4C60" w:rsidP="002B4C60">
            <w:pPr>
              <w:spacing w:after="0" w:line="240" w:lineRule="auto"/>
              <w:rPr>
                <w:rFonts w:ascii="Calibri" w:eastAsia="Times New Roman" w:hAnsi="Calibri" w:cs="Times New Roman"/>
                <w:color w:val="000000"/>
                <w:sz w:val="16"/>
                <w:szCs w:val="16"/>
                <w:lang w:eastAsia="es-ES"/>
              </w:rPr>
            </w:pPr>
            <w:r w:rsidRPr="002B4C60">
              <w:rPr>
                <w:rFonts w:ascii="Calibri" w:eastAsia="Times New Roman" w:hAnsi="Calibri" w:cs="Times New Roman"/>
                <w:color w:val="000000"/>
                <w:sz w:val="16"/>
                <w:szCs w:val="16"/>
                <w:lang w:eastAsia="es-ES"/>
              </w:rPr>
              <w:t>Cohorte A atenea Recetas 2</w:t>
            </w:r>
          </w:p>
        </w:tc>
        <w:tc>
          <w:tcPr>
            <w:tcW w:w="2862" w:type="dxa"/>
            <w:tcBorders>
              <w:top w:val="nil"/>
              <w:left w:val="single" w:sz="4" w:space="0" w:color="auto"/>
              <w:bottom w:val="nil"/>
              <w:right w:val="single" w:sz="8" w:space="0" w:color="auto"/>
            </w:tcBorders>
            <w:shd w:val="clear" w:color="auto" w:fill="auto"/>
            <w:vAlign w:val="bottom"/>
            <w:hideMark/>
          </w:tcPr>
          <w:p w:rsidR="002B4C60" w:rsidRPr="002B4C60" w:rsidRDefault="002B4C60" w:rsidP="002B4C60">
            <w:pPr>
              <w:spacing w:after="0" w:line="240" w:lineRule="auto"/>
              <w:rPr>
                <w:rFonts w:ascii="Calibri" w:eastAsia="Times New Roman" w:hAnsi="Calibri" w:cs="Times New Roman"/>
                <w:color w:val="000000"/>
                <w:sz w:val="16"/>
                <w:szCs w:val="16"/>
                <w:lang w:eastAsia="es-ES"/>
              </w:rPr>
            </w:pPr>
            <w:r w:rsidRPr="002B4C60">
              <w:rPr>
                <w:rFonts w:ascii="Calibri" w:eastAsia="Times New Roman" w:hAnsi="Calibri" w:cs="Times New Roman"/>
                <w:color w:val="000000"/>
                <w:sz w:val="16"/>
                <w:szCs w:val="16"/>
                <w:lang w:eastAsia="es-ES"/>
              </w:rPr>
              <w:t>Cohorte B atenea Recetas 2</w:t>
            </w:r>
          </w:p>
        </w:tc>
      </w:tr>
      <w:tr w:rsidR="002B4C60" w:rsidRPr="002B4C60" w:rsidTr="002B4C60">
        <w:trPr>
          <w:trHeight w:val="251"/>
        </w:trPr>
        <w:tc>
          <w:tcPr>
            <w:tcW w:w="1292" w:type="dxa"/>
            <w:vMerge/>
            <w:tcBorders>
              <w:top w:val="nil"/>
              <w:left w:val="single" w:sz="8" w:space="0" w:color="auto"/>
              <w:bottom w:val="single" w:sz="4" w:space="0" w:color="auto"/>
              <w:right w:val="nil"/>
            </w:tcBorders>
            <w:vAlign w:val="center"/>
            <w:hideMark/>
          </w:tcPr>
          <w:p w:rsidR="002B4C60" w:rsidRPr="002B4C60" w:rsidRDefault="002B4C60" w:rsidP="002B4C60">
            <w:pPr>
              <w:spacing w:after="0" w:line="240" w:lineRule="auto"/>
              <w:rPr>
                <w:rFonts w:ascii="Calibri" w:eastAsia="Times New Roman" w:hAnsi="Calibri" w:cs="Times New Roman"/>
                <w:color w:val="000000"/>
                <w:sz w:val="16"/>
                <w:szCs w:val="16"/>
                <w:lang w:eastAsia="es-ES"/>
              </w:rPr>
            </w:pPr>
          </w:p>
        </w:tc>
        <w:tc>
          <w:tcPr>
            <w:tcW w:w="2862" w:type="dxa"/>
            <w:tcBorders>
              <w:top w:val="nil"/>
              <w:left w:val="single" w:sz="8" w:space="0" w:color="auto"/>
              <w:bottom w:val="nil"/>
              <w:right w:val="nil"/>
            </w:tcBorders>
            <w:shd w:val="clear" w:color="auto" w:fill="auto"/>
            <w:vAlign w:val="bottom"/>
            <w:hideMark/>
          </w:tcPr>
          <w:p w:rsidR="002B4C60" w:rsidRPr="002B4C60" w:rsidRDefault="002B4C60" w:rsidP="002B4C60">
            <w:pPr>
              <w:spacing w:after="0" w:line="240" w:lineRule="auto"/>
              <w:rPr>
                <w:rFonts w:ascii="Calibri" w:eastAsia="Times New Roman" w:hAnsi="Calibri" w:cs="Times New Roman"/>
                <w:color w:val="000000"/>
                <w:sz w:val="16"/>
                <w:szCs w:val="16"/>
                <w:lang w:eastAsia="es-ES"/>
              </w:rPr>
            </w:pPr>
            <w:r w:rsidRPr="002B4C60">
              <w:rPr>
                <w:rFonts w:ascii="Calibri" w:eastAsia="Times New Roman" w:hAnsi="Calibri" w:cs="Times New Roman"/>
                <w:color w:val="000000"/>
                <w:sz w:val="16"/>
                <w:szCs w:val="16"/>
                <w:lang w:eastAsia="es-ES"/>
              </w:rPr>
              <w:t>Cohorte A atenea Recetas 3</w:t>
            </w:r>
          </w:p>
        </w:tc>
        <w:tc>
          <w:tcPr>
            <w:tcW w:w="2862" w:type="dxa"/>
            <w:tcBorders>
              <w:top w:val="nil"/>
              <w:left w:val="single" w:sz="4" w:space="0" w:color="auto"/>
              <w:bottom w:val="nil"/>
              <w:right w:val="single" w:sz="8" w:space="0" w:color="auto"/>
            </w:tcBorders>
            <w:shd w:val="clear" w:color="auto" w:fill="auto"/>
            <w:vAlign w:val="bottom"/>
            <w:hideMark/>
          </w:tcPr>
          <w:p w:rsidR="002B4C60" w:rsidRPr="002B4C60" w:rsidRDefault="002B4C60" w:rsidP="002B4C60">
            <w:pPr>
              <w:spacing w:after="0" w:line="240" w:lineRule="auto"/>
              <w:rPr>
                <w:rFonts w:ascii="Calibri" w:eastAsia="Times New Roman" w:hAnsi="Calibri" w:cs="Times New Roman"/>
                <w:color w:val="000000"/>
                <w:sz w:val="16"/>
                <w:szCs w:val="16"/>
                <w:lang w:eastAsia="es-ES"/>
              </w:rPr>
            </w:pPr>
            <w:r w:rsidRPr="002B4C60">
              <w:rPr>
                <w:rFonts w:ascii="Calibri" w:eastAsia="Times New Roman" w:hAnsi="Calibri" w:cs="Times New Roman"/>
                <w:color w:val="000000"/>
                <w:sz w:val="16"/>
                <w:szCs w:val="16"/>
                <w:lang w:eastAsia="es-ES"/>
              </w:rPr>
              <w:t>Cohorte B atenea Recetas 3</w:t>
            </w:r>
          </w:p>
        </w:tc>
      </w:tr>
      <w:tr w:rsidR="002B4C60" w:rsidRPr="002B4C60" w:rsidTr="002B4C60">
        <w:trPr>
          <w:trHeight w:val="251"/>
        </w:trPr>
        <w:tc>
          <w:tcPr>
            <w:tcW w:w="1292" w:type="dxa"/>
            <w:vMerge/>
            <w:tcBorders>
              <w:top w:val="nil"/>
              <w:left w:val="single" w:sz="8" w:space="0" w:color="auto"/>
              <w:bottom w:val="single" w:sz="4" w:space="0" w:color="auto"/>
              <w:right w:val="nil"/>
            </w:tcBorders>
            <w:vAlign w:val="center"/>
            <w:hideMark/>
          </w:tcPr>
          <w:p w:rsidR="002B4C60" w:rsidRPr="002B4C60" w:rsidRDefault="002B4C60" w:rsidP="002B4C60">
            <w:pPr>
              <w:spacing w:after="0" w:line="240" w:lineRule="auto"/>
              <w:rPr>
                <w:rFonts w:ascii="Calibri" w:eastAsia="Times New Roman" w:hAnsi="Calibri" w:cs="Times New Roman"/>
                <w:color w:val="000000"/>
                <w:sz w:val="16"/>
                <w:szCs w:val="16"/>
                <w:lang w:eastAsia="es-ES"/>
              </w:rPr>
            </w:pPr>
          </w:p>
        </w:tc>
        <w:tc>
          <w:tcPr>
            <w:tcW w:w="2862" w:type="dxa"/>
            <w:tcBorders>
              <w:top w:val="nil"/>
              <w:left w:val="single" w:sz="8" w:space="0" w:color="auto"/>
              <w:bottom w:val="nil"/>
              <w:right w:val="nil"/>
            </w:tcBorders>
            <w:shd w:val="clear" w:color="auto" w:fill="auto"/>
            <w:vAlign w:val="bottom"/>
            <w:hideMark/>
          </w:tcPr>
          <w:p w:rsidR="002B4C60" w:rsidRPr="002B4C60" w:rsidRDefault="002B4C60" w:rsidP="002B4C60">
            <w:pPr>
              <w:spacing w:after="0" w:line="240" w:lineRule="auto"/>
              <w:rPr>
                <w:rFonts w:ascii="Calibri" w:eastAsia="Times New Roman" w:hAnsi="Calibri" w:cs="Times New Roman"/>
                <w:color w:val="000000"/>
                <w:sz w:val="16"/>
                <w:szCs w:val="16"/>
                <w:lang w:eastAsia="es-ES"/>
              </w:rPr>
            </w:pPr>
            <w:r w:rsidRPr="002B4C60">
              <w:rPr>
                <w:rFonts w:ascii="Calibri" w:eastAsia="Times New Roman" w:hAnsi="Calibri" w:cs="Times New Roman"/>
                <w:color w:val="000000"/>
                <w:sz w:val="16"/>
                <w:szCs w:val="16"/>
                <w:lang w:eastAsia="es-ES"/>
              </w:rPr>
              <w:t>Cohorte A atenea Recetas 4</w:t>
            </w:r>
          </w:p>
        </w:tc>
        <w:tc>
          <w:tcPr>
            <w:tcW w:w="2862" w:type="dxa"/>
            <w:tcBorders>
              <w:top w:val="nil"/>
              <w:left w:val="single" w:sz="4" w:space="0" w:color="auto"/>
              <w:bottom w:val="nil"/>
              <w:right w:val="single" w:sz="8" w:space="0" w:color="auto"/>
            </w:tcBorders>
            <w:shd w:val="clear" w:color="auto" w:fill="auto"/>
            <w:vAlign w:val="bottom"/>
            <w:hideMark/>
          </w:tcPr>
          <w:p w:rsidR="002B4C60" w:rsidRPr="002B4C60" w:rsidRDefault="002B4C60" w:rsidP="002B4C60">
            <w:pPr>
              <w:spacing w:after="0" w:line="240" w:lineRule="auto"/>
              <w:rPr>
                <w:rFonts w:ascii="Calibri" w:eastAsia="Times New Roman" w:hAnsi="Calibri" w:cs="Times New Roman"/>
                <w:color w:val="000000"/>
                <w:sz w:val="16"/>
                <w:szCs w:val="16"/>
                <w:lang w:eastAsia="es-ES"/>
              </w:rPr>
            </w:pPr>
            <w:r w:rsidRPr="002B4C60">
              <w:rPr>
                <w:rFonts w:ascii="Calibri" w:eastAsia="Times New Roman" w:hAnsi="Calibri" w:cs="Times New Roman"/>
                <w:color w:val="000000"/>
                <w:sz w:val="16"/>
                <w:szCs w:val="16"/>
                <w:lang w:eastAsia="es-ES"/>
              </w:rPr>
              <w:t>Cohorte B atenea Recetas 4</w:t>
            </w:r>
          </w:p>
        </w:tc>
      </w:tr>
      <w:tr w:rsidR="002B4C60" w:rsidRPr="002B4C60" w:rsidTr="002B4C60">
        <w:trPr>
          <w:trHeight w:val="251"/>
        </w:trPr>
        <w:tc>
          <w:tcPr>
            <w:tcW w:w="1292" w:type="dxa"/>
            <w:vMerge/>
            <w:tcBorders>
              <w:top w:val="nil"/>
              <w:left w:val="single" w:sz="8" w:space="0" w:color="auto"/>
              <w:bottom w:val="single" w:sz="4" w:space="0" w:color="auto"/>
              <w:right w:val="nil"/>
            </w:tcBorders>
            <w:vAlign w:val="center"/>
            <w:hideMark/>
          </w:tcPr>
          <w:p w:rsidR="002B4C60" w:rsidRPr="002B4C60" w:rsidRDefault="002B4C60" w:rsidP="002B4C60">
            <w:pPr>
              <w:spacing w:after="0" w:line="240" w:lineRule="auto"/>
              <w:rPr>
                <w:rFonts w:ascii="Calibri" w:eastAsia="Times New Roman" w:hAnsi="Calibri" w:cs="Times New Roman"/>
                <w:color w:val="000000"/>
                <w:sz w:val="16"/>
                <w:szCs w:val="16"/>
                <w:lang w:eastAsia="es-ES"/>
              </w:rPr>
            </w:pPr>
          </w:p>
        </w:tc>
        <w:tc>
          <w:tcPr>
            <w:tcW w:w="2862" w:type="dxa"/>
            <w:tcBorders>
              <w:top w:val="nil"/>
              <w:left w:val="single" w:sz="8" w:space="0" w:color="auto"/>
              <w:bottom w:val="nil"/>
              <w:right w:val="nil"/>
            </w:tcBorders>
            <w:shd w:val="clear" w:color="auto" w:fill="auto"/>
            <w:vAlign w:val="bottom"/>
            <w:hideMark/>
          </w:tcPr>
          <w:p w:rsidR="002B4C60" w:rsidRPr="002B4C60" w:rsidRDefault="002B4C60" w:rsidP="002B4C60">
            <w:pPr>
              <w:spacing w:after="0" w:line="240" w:lineRule="auto"/>
              <w:rPr>
                <w:rFonts w:ascii="Calibri" w:eastAsia="Times New Roman" w:hAnsi="Calibri" w:cs="Times New Roman"/>
                <w:color w:val="000000"/>
                <w:sz w:val="16"/>
                <w:szCs w:val="16"/>
                <w:lang w:eastAsia="es-ES"/>
              </w:rPr>
            </w:pPr>
            <w:r w:rsidRPr="002B4C60">
              <w:rPr>
                <w:rFonts w:ascii="Calibri" w:eastAsia="Times New Roman" w:hAnsi="Calibri" w:cs="Times New Roman"/>
                <w:color w:val="000000"/>
                <w:sz w:val="16"/>
                <w:szCs w:val="16"/>
                <w:lang w:eastAsia="es-ES"/>
              </w:rPr>
              <w:t>Cohorte A atenea Recetas 5</w:t>
            </w:r>
          </w:p>
        </w:tc>
        <w:tc>
          <w:tcPr>
            <w:tcW w:w="2862" w:type="dxa"/>
            <w:vMerge w:val="restart"/>
            <w:tcBorders>
              <w:top w:val="nil"/>
              <w:left w:val="single" w:sz="4" w:space="0" w:color="auto"/>
              <w:bottom w:val="single" w:sz="8" w:space="0" w:color="000000"/>
              <w:right w:val="single" w:sz="8" w:space="0" w:color="auto"/>
            </w:tcBorders>
            <w:shd w:val="clear" w:color="auto" w:fill="auto"/>
            <w:vAlign w:val="bottom"/>
            <w:hideMark/>
          </w:tcPr>
          <w:p w:rsidR="002B4C60" w:rsidRPr="002B4C60" w:rsidRDefault="002B4C60" w:rsidP="002B4C60">
            <w:pPr>
              <w:spacing w:after="0" w:line="240" w:lineRule="auto"/>
              <w:jc w:val="center"/>
              <w:rPr>
                <w:rFonts w:ascii="Calibri" w:eastAsia="Times New Roman" w:hAnsi="Calibri" w:cs="Times New Roman"/>
                <w:color w:val="000000"/>
                <w:sz w:val="16"/>
                <w:szCs w:val="16"/>
                <w:lang w:eastAsia="es-ES"/>
              </w:rPr>
            </w:pPr>
            <w:r w:rsidRPr="002B4C60">
              <w:rPr>
                <w:rFonts w:ascii="Calibri" w:eastAsia="Times New Roman" w:hAnsi="Calibri" w:cs="Times New Roman"/>
                <w:color w:val="000000"/>
                <w:sz w:val="16"/>
                <w:szCs w:val="16"/>
                <w:lang w:eastAsia="es-ES"/>
              </w:rPr>
              <w:t> </w:t>
            </w:r>
          </w:p>
        </w:tc>
      </w:tr>
      <w:tr w:rsidR="002B4C60" w:rsidRPr="002B4C60" w:rsidTr="002B4C60">
        <w:trPr>
          <w:trHeight w:val="251"/>
        </w:trPr>
        <w:tc>
          <w:tcPr>
            <w:tcW w:w="1292" w:type="dxa"/>
            <w:vMerge/>
            <w:tcBorders>
              <w:top w:val="nil"/>
              <w:left w:val="single" w:sz="8" w:space="0" w:color="auto"/>
              <w:bottom w:val="single" w:sz="4" w:space="0" w:color="auto"/>
              <w:right w:val="nil"/>
            </w:tcBorders>
            <w:vAlign w:val="center"/>
            <w:hideMark/>
          </w:tcPr>
          <w:p w:rsidR="002B4C60" w:rsidRPr="002B4C60" w:rsidRDefault="002B4C60" w:rsidP="002B4C60">
            <w:pPr>
              <w:spacing w:after="0" w:line="240" w:lineRule="auto"/>
              <w:rPr>
                <w:rFonts w:ascii="Calibri" w:eastAsia="Times New Roman" w:hAnsi="Calibri" w:cs="Times New Roman"/>
                <w:color w:val="000000"/>
                <w:sz w:val="16"/>
                <w:szCs w:val="16"/>
                <w:lang w:eastAsia="es-ES"/>
              </w:rPr>
            </w:pPr>
          </w:p>
        </w:tc>
        <w:tc>
          <w:tcPr>
            <w:tcW w:w="2862" w:type="dxa"/>
            <w:tcBorders>
              <w:top w:val="nil"/>
              <w:left w:val="single" w:sz="8" w:space="0" w:color="auto"/>
              <w:bottom w:val="nil"/>
              <w:right w:val="nil"/>
            </w:tcBorders>
            <w:shd w:val="clear" w:color="auto" w:fill="auto"/>
            <w:vAlign w:val="bottom"/>
            <w:hideMark/>
          </w:tcPr>
          <w:p w:rsidR="002B4C60" w:rsidRPr="002B4C60" w:rsidRDefault="002B4C60" w:rsidP="002B4C60">
            <w:pPr>
              <w:spacing w:after="0" w:line="240" w:lineRule="auto"/>
              <w:rPr>
                <w:rFonts w:ascii="Calibri" w:eastAsia="Times New Roman" w:hAnsi="Calibri" w:cs="Times New Roman"/>
                <w:color w:val="000000"/>
                <w:sz w:val="16"/>
                <w:szCs w:val="16"/>
                <w:lang w:eastAsia="es-ES"/>
              </w:rPr>
            </w:pPr>
            <w:r w:rsidRPr="002B4C60">
              <w:rPr>
                <w:rFonts w:ascii="Calibri" w:eastAsia="Times New Roman" w:hAnsi="Calibri" w:cs="Times New Roman"/>
                <w:color w:val="000000"/>
                <w:sz w:val="16"/>
                <w:szCs w:val="16"/>
                <w:lang w:eastAsia="es-ES"/>
              </w:rPr>
              <w:t>Cohorte A atenea Recetas 6</w:t>
            </w:r>
          </w:p>
        </w:tc>
        <w:tc>
          <w:tcPr>
            <w:tcW w:w="2862" w:type="dxa"/>
            <w:vMerge/>
            <w:tcBorders>
              <w:top w:val="nil"/>
              <w:left w:val="single" w:sz="4" w:space="0" w:color="auto"/>
              <w:bottom w:val="single" w:sz="8" w:space="0" w:color="000000"/>
              <w:right w:val="single" w:sz="8" w:space="0" w:color="auto"/>
            </w:tcBorders>
            <w:vAlign w:val="center"/>
            <w:hideMark/>
          </w:tcPr>
          <w:p w:rsidR="002B4C60" w:rsidRPr="002B4C60" w:rsidRDefault="002B4C60" w:rsidP="002B4C60">
            <w:pPr>
              <w:spacing w:after="0" w:line="240" w:lineRule="auto"/>
              <w:rPr>
                <w:rFonts w:ascii="Calibri" w:eastAsia="Times New Roman" w:hAnsi="Calibri" w:cs="Times New Roman"/>
                <w:color w:val="000000"/>
                <w:sz w:val="16"/>
                <w:szCs w:val="16"/>
                <w:lang w:eastAsia="es-ES"/>
              </w:rPr>
            </w:pPr>
          </w:p>
        </w:tc>
      </w:tr>
      <w:tr w:rsidR="002B4C60" w:rsidRPr="002B4C60" w:rsidTr="002B4C60">
        <w:trPr>
          <w:trHeight w:val="251"/>
        </w:trPr>
        <w:tc>
          <w:tcPr>
            <w:tcW w:w="1292" w:type="dxa"/>
            <w:vMerge/>
            <w:tcBorders>
              <w:top w:val="nil"/>
              <w:left w:val="single" w:sz="8" w:space="0" w:color="auto"/>
              <w:bottom w:val="single" w:sz="4" w:space="0" w:color="auto"/>
              <w:right w:val="nil"/>
            </w:tcBorders>
            <w:vAlign w:val="center"/>
            <w:hideMark/>
          </w:tcPr>
          <w:p w:rsidR="002B4C60" w:rsidRPr="002B4C60" w:rsidRDefault="002B4C60" w:rsidP="002B4C60">
            <w:pPr>
              <w:spacing w:after="0" w:line="240" w:lineRule="auto"/>
              <w:rPr>
                <w:rFonts w:ascii="Calibri" w:eastAsia="Times New Roman" w:hAnsi="Calibri" w:cs="Times New Roman"/>
                <w:color w:val="000000"/>
                <w:sz w:val="16"/>
                <w:szCs w:val="16"/>
                <w:lang w:eastAsia="es-ES"/>
              </w:rPr>
            </w:pPr>
          </w:p>
        </w:tc>
        <w:tc>
          <w:tcPr>
            <w:tcW w:w="2862" w:type="dxa"/>
            <w:tcBorders>
              <w:top w:val="nil"/>
              <w:left w:val="single" w:sz="8" w:space="0" w:color="auto"/>
              <w:bottom w:val="nil"/>
              <w:right w:val="nil"/>
            </w:tcBorders>
            <w:shd w:val="clear" w:color="auto" w:fill="auto"/>
            <w:vAlign w:val="bottom"/>
            <w:hideMark/>
          </w:tcPr>
          <w:p w:rsidR="002B4C60" w:rsidRPr="002B4C60" w:rsidRDefault="002B4C60" w:rsidP="002B4C60">
            <w:pPr>
              <w:spacing w:after="0" w:line="240" w:lineRule="auto"/>
              <w:rPr>
                <w:rFonts w:ascii="Calibri" w:eastAsia="Times New Roman" w:hAnsi="Calibri" w:cs="Times New Roman"/>
                <w:color w:val="000000"/>
                <w:sz w:val="16"/>
                <w:szCs w:val="16"/>
                <w:lang w:eastAsia="es-ES"/>
              </w:rPr>
            </w:pPr>
            <w:r w:rsidRPr="002B4C60">
              <w:rPr>
                <w:rFonts w:ascii="Calibri" w:eastAsia="Times New Roman" w:hAnsi="Calibri" w:cs="Times New Roman"/>
                <w:color w:val="000000"/>
                <w:sz w:val="16"/>
                <w:szCs w:val="16"/>
                <w:lang w:eastAsia="es-ES"/>
              </w:rPr>
              <w:t>Cohorte A atenea Recetas 7</w:t>
            </w:r>
          </w:p>
        </w:tc>
        <w:tc>
          <w:tcPr>
            <w:tcW w:w="2862" w:type="dxa"/>
            <w:vMerge/>
            <w:tcBorders>
              <w:top w:val="nil"/>
              <w:left w:val="single" w:sz="4" w:space="0" w:color="auto"/>
              <w:bottom w:val="single" w:sz="8" w:space="0" w:color="000000"/>
              <w:right w:val="single" w:sz="8" w:space="0" w:color="auto"/>
            </w:tcBorders>
            <w:vAlign w:val="center"/>
            <w:hideMark/>
          </w:tcPr>
          <w:p w:rsidR="002B4C60" w:rsidRPr="002B4C60" w:rsidRDefault="002B4C60" w:rsidP="002B4C60">
            <w:pPr>
              <w:spacing w:after="0" w:line="240" w:lineRule="auto"/>
              <w:rPr>
                <w:rFonts w:ascii="Calibri" w:eastAsia="Times New Roman" w:hAnsi="Calibri" w:cs="Times New Roman"/>
                <w:color w:val="000000"/>
                <w:sz w:val="16"/>
                <w:szCs w:val="16"/>
                <w:lang w:eastAsia="es-ES"/>
              </w:rPr>
            </w:pPr>
          </w:p>
        </w:tc>
      </w:tr>
      <w:tr w:rsidR="002B4C60" w:rsidRPr="002B4C60" w:rsidTr="002B4C60">
        <w:trPr>
          <w:trHeight w:val="263"/>
        </w:trPr>
        <w:tc>
          <w:tcPr>
            <w:tcW w:w="1292" w:type="dxa"/>
            <w:vMerge/>
            <w:tcBorders>
              <w:top w:val="nil"/>
              <w:left w:val="single" w:sz="8" w:space="0" w:color="auto"/>
              <w:bottom w:val="single" w:sz="4" w:space="0" w:color="auto"/>
              <w:right w:val="nil"/>
            </w:tcBorders>
            <w:vAlign w:val="center"/>
            <w:hideMark/>
          </w:tcPr>
          <w:p w:rsidR="002B4C60" w:rsidRPr="002B4C60" w:rsidRDefault="002B4C60" w:rsidP="002B4C60">
            <w:pPr>
              <w:spacing w:after="0" w:line="240" w:lineRule="auto"/>
              <w:rPr>
                <w:rFonts w:ascii="Calibri" w:eastAsia="Times New Roman" w:hAnsi="Calibri" w:cs="Times New Roman"/>
                <w:color w:val="000000"/>
                <w:sz w:val="16"/>
                <w:szCs w:val="16"/>
                <w:lang w:eastAsia="es-ES"/>
              </w:rPr>
            </w:pPr>
          </w:p>
        </w:tc>
        <w:tc>
          <w:tcPr>
            <w:tcW w:w="2862" w:type="dxa"/>
            <w:tcBorders>
              <w:top w:val="nil"/>
              <w:left w:val="single" w:sz="8" w:space="0" w:color="auto"/>
              <w:bottom w:val="single" w:sz="8" w:space="0" w:color="auto"/>
              <w:right w:val="nil"/>
            </w:tcBorders>
            <w:shd w:val="clear" w:color="auto" w:fill="auto"/>
            <w:vAlign w:val="bottom"/>
            <w:hideMark/>
          </w:tcPr>
          <w:p w:rsidR="002B4C60" w:rsidRPr="002B4C60" w:rsidRDefault="002B4C60" w:rsidP="002B4C60">
            <w:pPr>
              <w:spacing w:after="0" w:line="240" w:lineRule="auto"/>
              <w:rPr>
                <w:rFonts w:ascii="Calibri" w:eastAsia="Times New Roman" w:hAnsi="Calibri" w:cs="Times New Roman"/>
                <w:color w:val="000000"/>
                <w:sz w:val="16"/>
                <w:szCs w:val="16"/>
                <w:lang w:eastAsia="es-ES"/>
              </w:rPr>
            </w:pPr>
            <w:r w:rsidRPr="002B4C60">
              <w:rPr>
                <w:rFonts w:ascii="Calibri" w:eastAsia="Times New Roman" w:hAnsi="Calibri" w:cs="Times New Roman"/>
                <w:color w:val="000000"/>
                <w:sz w:val="16"/>
                <w:szCs w:val="16"/>
                <w:lang w:eastAsia="es-ES"/>
              </w:rPr>
              <w:t>Cohorte A atenea Recetas 8</w:t>
            </w:r>
          </w:p>
        </w:tc>
        <w:tc>
          <w:tcPr>
            <w:tcW w:w="2862" w:type="dxa"/>
            <w:vMerge/>
            <w:tcBorders>
              <w:top w:val="nil"/>
              <w:left w:val="single" w:sz="4" w:space="0" w:color="auto"/>
              <w:bottom w:val="single" w:sz="8" w:space="0" w:color="000000"/>
              <w:right w:val="single" w:sz="8" w:space="0" w:color="auto"/>
            </w:tcBorders>
            <w:vAlign w:val="center"/>
            <w:hideMark/>
          </w:tcPr>
          <w:p w:rsidR="002B4C60" w:rsidRPr="002B4C60" w:rsidRDefault="002B4C60" w:rsidP="002B4C60">
            <w:pPr>
              <w:spacing w:after="0" w:line="240" w:lineRule="auto"/>
              <w:rPr>
                <w:rFonts w:ascii="Calibri" w:eastAsia="Times New Roman" w:hAnsi="Calibri" w:cs="Times New Roman"/>
                <w:color w:val="000000"/>
                <w:sz w:val="16"/>
                <w:szCs w:val="16"/>
                <w:lang w:eastAsia="es-ES"/>
              </w:rPr>
            </w:pPr>
          </w:p>
        </w:tc>
      </w:tr>
      <w:tr w:rsidR="002B4C60" w:rsidRPr="002B4C60" w:rsidTr="002B4C60">
        <w:trPr>
          <w:trHeight w:val="263"/>
        </w:trPr>
        <w:tc>
          <w:tcPr>
            <w:tcW w:w="1292" w:type="dxa"/>
            <w:vMerge/>
            <w:tcBorders>
              <w:top w:val="nil"/>
              <w:left w:val="single" w:sz="8" w:space="0" w:color="auto"/>
              <w:bottom w:val="single" w:sz="4" w:space="0" w:color="auto"/>
              <w:right w:val="nil"/>
            </w:tcBorders>
            <w:vAlign w:val="center"/>
            <w:hideMark/>
          </w:tcPr>
          <w:p w:rsidR="002B4C60" w:rsidRPr="002B4C60" w:rsidRDefault="002B4C60" w:rsidP="002B4C60">
            <w:pPr>
              <w:spacing w:after="0" w:line="240" w:lineRule="auto"/>
              <w:rPr>
                <w:rFonts w:ascii="Calibri" w:eastAsia="Times New Roman" w:hAnsi="Calibri" w:cs="Times New Roman"/>
                <w:color w:val="000000"/>
                <w:sz w:val="16"/>
                <w:szCs w:val="16"/>
                <w:lang w:eastAsia="es-ES"/>
              </w:rPr>
            </w:pPr>
          </w:p>
        </w:tc>
        <w:tc>
          <w:tcPr>
            <w:tcW w:w="2862" w:type="dxa"/>
            <w:tcBorders>
              <w:top w:val="nil"/>
              <w:left w:val="single" w:sz="8" w:space="0" w:color="auto"/>
              <w:bottom w:val="single" w:sz="8" w:space="0" w:color="auto"/>
              <w:right w:val="nil"/>
            </w:tcBorders>
            <w:shd w:val="clear" w:color="auto" w:fill="auto"/>
            <w:vAlign w:val="bottom"/>
            <w:hideMark/>
          </w:tcPr>
          <w:p w:rsidR="002B4C60" w:rsidRPr="002B4C60" w:rsidRDefault="002B4C60" w:rsidP="002B4C60">
            <w:pPr>
              <w:spacing w:after="0" w:line="240" w:lineRule="auto"/>
              <w:rPr>
                <w:rFonts w:ascii="Calibri" w:eastAsia="Times New Roman" w:hAnsi="Calibri" w:cs="Times New Roman"/>
                <w:color w:val="000000"/>
                <w:sz w:val="16"/>
                <w:szCs w:val="16"/>
                <w:lang w:eastAsia="es-ES"/>
              </w:rPr>
            </w:pPr>
            <w:r w:rsidRPr="002B4C60">
              <w:rPr>
                <w:rFonts w:ascii="Calibri" w:eastAsia="Times New Roman" w:hAnsi="Calibri" w:cs="Times New Roman"/>
                <w:color w:val="000000"/>
                <w:sz w:val="16"/>
                <w:szCs w:val="16"/>
                <w:lang w:eastAsia="es-ES"/>
              </w:rPr>
              <w:t>Fármacos cohorte A (atenea)</w:t>
            </w:r>
          </w:p>
        </w:tc>
        <w:tc>
          <w:tcPr>
            <w:tcW w:w="2862" w:type="dxa"/>
            <w:tcBorders>
              <w:top w:val="nil"/>
              <w:left w:val="single" w:sz="4" w:space="0" w:color="auto"/>
              <w:bottom w:val="single" w:sz="8" w:space="0" w:color="auto"/>
              <w:right w:val="single" w:sz="8" w:space="0" w:color="auto"/>
            </w:tcBorders>
            <w:shd w:val="clear" w:color="auto" w:fill="auto"/>
            <w:vAlign w:val="bottom"/>
            <w:hideMark/>
          </w:tcPr>
          <w:p w:rsidR="002B4C60" w:rsidRPr="002B4C60" w:rsidRDefault="002B4C60" w:rsidP="002B4C60">
            <w:pPr>
              <w:spacing w:after="0" w:line="240" w:lineRule="auto"/>
              <w:rPr>
                <w:rFonts w:ascii="Calibri" w:eastAsia="Times New Roman" w:hAnsi="Calibri" w:cs="Times New Roman"/>
                <w:color w:val="000000"/>
                <w:sz w:val="16"/>
                <w:szCs w:val="16"/>
                <w:lang w:eastAsia="es-ES"/>
              </w:rPr>
            </w:pPr>
            <w:r w:rsidRPr="002B4C60">
              <w:rPr>
                <w:rFonts w:ascii="Calibri" w:eastAsia="Times New Roman" w:hAnsi="Calibri" w:cs="Times New Roman"/>
                <w:color w:val="000000"/>
                <w:sz w:val="16"/>
                <w:szCs w:val="16"/>
                <w:lang w:eastAsia="es-ES"/>
              </w:rPr>
              <w:t>Fármacos cohorte B (atenea)</w:t>
            </w:r>
          </w:p>
        </w:tc>
      </w:tr>
    </w:tbl>
    <w:p w:rsidR="0000630C" w:rsidRDefault="0000630C">
      <w:pPr>
        <w:rPr>
          <w:lang w:val="es-ES_tradnl"/>
        </w:rPr>
      </w:pPr>
    </w:p>
    <w:p w:rsidR="002B4C60" w:rsidRDefault="002B4C60">
      <w:pPr>
        <w:rPr>
          <w:lang w:val="es-ES_tradnl"/>
        </w:rPr>
      </w:pPr>
    </w:p>
    <w:p w:rsidR="002B4C60" w:rsidRDefault="002B4C60">
      <w:pPr>
        <w:rPr>
          <w:lang w:val="es-ES_tradnl"/>
        </w:rPr>
      </w:pPr>
    </w:p>
    <w:p w:rsidR="002B4C60" w:rsidRDefault="002B4C60">
      <w:pPr>
        <w:rPr>
          <w:lang w:val="es-ES_tradnl"/>
        </w:rPr>
      </w:pPr>
    </w:p>
    <w:p w:rsidR="002B4C60" w:rsidRDefault="002B4C60">
      <w:pPr>
        <w:rPr>
          <w:lang w:val="es-ES_tradnl"/>
        </w:rPr>
      </w:pPr>
    </w:p>
    <w:tbl>
      <w:tblPr>
        <w:tblW w:w="7060" w:type="dxa"/>
        <w:tblInd w:w="55" w:type="dxa"/>
        <w:tblCellMar>
          <w:left w:w="70" w:type="dxa"/>
          <w:right w:w="70" w:type="dxa"/>
        </w:tblCellMar>
        <w:tblLook w:val="04A0" w:firstRow="1" w:lastRow="0" w:firstColumn="1" w:lastColumn="0" w:noHBand="0" w:noVBand="1"/>
      </w:tblPr>
      <w:tblGrid>
        <w:gridCol w:w="1300"/>
        <w:gridCol w:w="2880"/>
        <w:gridCol w:w="2880"/>
      </w:tblGrid>
      <w:tr w:rsidR="004030FF" w:rsidRPr="002B4C60" w:rsidTr="004030FF">
        <w:trPr>
          <w:trHeight w:val="315"/>
        </w:trPr>
        <w:tc>
          <w:tcPr>
            <w:tcW w:w="1300" w:type="dxa"/>
            <w:tcBorders>
              <w:top w:val="single" w:sz="4" w:space="0" w:color="auto"/>
              <w:left w:val="single" w:sz="4" w:space="0" w:color="auto"/>
              <w:bottom w:val="single" w:sz="4" w:space="0" w:color="auto"/>
              <w:right w:val="nil"/>
            </w:tcBorders>
            <w:shd w:val="clear" w:color="auto" w:fill="auto"/>
            <w:vAlign w:val="center"/>
          </w:tcPr>
          <w:p w:rsidR="004030FF" w:rsidRPr="002B4C60" w:rsidRDefault="004030FF" w:rsidP="00971748">
            <w:pPr>
              <w:spacing w:after="0" w:line="240" w:lineRule="auto"/>
              <w:jc w:val="center"/>
              <w:rPr>
                <w:rFonts w:ascii="Calibri" w:eastAsia="Times New Roman" w:hAnsi="Calibri" w:cs="Times New Roman"/>
                <w:color w:val="000000"/>
                <w:sz w:val="16"/>
                <w:szCs w:val="16"/>
                <w:lang w:eastAsia="es-ES"/>
              </w:rPr>
            </w:pPr>
            <w:bookmarkStart w:id="0" w:name="_GoBack"/>
            <w:bookmarkEnd w:id="0"/>
          </w:p>
        </w:tc>
        <w:tc>
          <w:tcPr>
            <w:tcW w:w="2880" w:type="dxa"/>
            <w:tcBorders>
              <w:top w:val="single" w:sz="4" w:space="0" w:color="auto"/>
              <w:left w:val="single" w:sz="8" w:space="0" w:color="auto"/>
              <w:bottom w:val="single" w:sz="8" w:space="0" w:color="auto"/>
              <w:right w:val="nil"/>
            </w:tcBorders>
            <w:shd w:val="clear" w:color="auto" w:fill="auto"/>
            <w:vAlign w:val="bottom"/>
          </w:tcPr>
          <w:p w:rsidR="004030FF" w:rsidRPr="002B4C60" w:rsidRDefault="004030FF" w:rsidP="007A1CE0">
            <w:pPr>
              <w:spacing w:after="0" w:line="240" w:lineRule="auto"/>
              <w:rPr>
                <w:rFonts w:ascii="Calibri" w:eastAsia="Times New Roman" w:hAnsi="Calibri" w:cs="Times New Roman"/>
                <w:b/>
                <w:bCs/>
                <w:color w:val="000000"/>
                <w:sz w:val="16"/>
                <w:szCs w:val="16"/>
                <w:lang w:eastAsia="es-ES"/>
              </w:rPr>
            </w:pPr>
            <w:r w:rsidRPr="002B4C60">
              <w:rPr>
                <w:rFonts w:ascii="Calibri" w:eastAsia="Times New Roman" w:hAnsi="Calibri" w:cs="Times New Roman"/>
                <w:b/>
                <w:bCs/>
                <w:color w:val="000000"/>
                <w:sz w:val="16"/>
                <w:szCs w:val="16"/>
                <w:lang w:eastAsia="es-ES"/>
              </w:rPr>
              <w:t>Cohorte A</w:t>
            </w:r>
          </w:p>
        </w:tc>
        <w:tc>
          <w:tcPr>
            <w:tcW w:w="2880" w:type="dxa"/>
            <w:tcBorders>
              <w:top w:val="single" w:sz="4" w:space="0" w:color="auto"/>
              <w:left w:val="single" w:sz="4" w:space="0" w:color="auto"/>
              <w:bottom w:val="single" w:sz="8" w:space="0" w:color="auto"/>
              <w:right w:val="single" w:sz="4" w:space="0" w:color="auto"/>
            </w:tcBorders>
            <w:shd w:val="clear" w:color="auto" w:fill="auto"/>
            <w:vAlign w:val="bottom"/>
          </w:tcPr>
          <w:p w:rsidR="004030FF" w:rsidRPr="002B4C60" w:rsidRDefault="004030FF" w:rsidP="007A1CE0">
            <w:pPr>
              <w:spacing w:after="0" w:line="240" w:lineRule="auto"/>
              <w:rPr>
                <w:rFonts w:ascii="Calibri" w:eastAsia="Times New Roman" w:hAnsi="Calibri" w:cs="Times New Roman"/>
                <w:b/>
                <w:bCs/>
                <w:color w:val="000000"/>
                <w:sz w:val="16"/>
                <w:szCs w:val="16"/>
                <w:lang w:eastAsia="es-ES"/>
              </w:rPr>
            </w:pPr>
            <w:r w:rsidRPr="002B4C60">
              <w:rPr>
                <w:rFonts w:ascii="Calibri" w:eastAsia="Times New Roman" w:hAnsi="Calibri" w:cs="Times New Roman"/>
                <w:b/>
                <w:bCs/>
                <w:color w:val="000000"/>
                <w:sz w:val="16"/>
                <w:szCs w:val="16"/>
                <w:lang w:eastAsia="es-ES"/>
              </w:rPr>
              <w:t>Cohorte B</w:t>
            </w:r>
          </w:p>
        </w:tc>
      </w:tr>
      <w:tr w:rsidR="002B4C60" w:rsidRPr="002B4C60" w:rsidTr="004030FF">
        <w:trPr>
          <w:trHeight w:val="315"/>
        </w:trPr>
        <w:tc>
          <w:tcPr>
            <w:tcW w:w="1300" w:type="dxa"/>
            <w:vMerge w:val="restart"/>
            <w:tcBorders>
              <w:top w:val="single" w:sz="4" w:space="0" w:color="auto"/>
              <w:left w:val="single" w:sz="4" w:space="0" w:color="auto"/>
              <w:bottom w:val="single" w:sz="4" w:space="0" w:color="auto"/>
              <w:right w:val="nil"/>
            </w:tcBorders>
            <w:shd w:val="clear" w:color="auto" w:fill="auto"/>
            <w:vAlign w:val="center"/>
            <w:hideMark/>
          </w:tcPr>
          <w:p w:rsidR="002B4C60" w:rsidRPr="002B4C60" w:rsidRDefault="002B4C60" w:rsidP="00971748">
            <w:pPr>
              <w:spacing w:after="0" w:line="240" w:lineRule="auto"/>
              <w:jc w:val="center"/>
              <w:rPr>
                <w:rFonts w:ascii="Calibri" w:eastAsia="Times New Roman" w:hAnsi="Calibri" w:cs="Times New Roman"/>
                <w:color w:val="000000"/>
                <w:sz w:val="16"/>
                <w:szCs w:val="16"/>
                <w:lang w:eastAsia="es-ES"/>
              </w:rPr>
            </w:pPr>
            <w:r w:rsidRPr="002B4C60">
              <w:rPr>
                <w:rFonts w:ascii="Calibri" w:eastAsia="Times New Roman" w:hAnsi="Calibri" w:cs="Times New Roman"/>
                <w:color w:val="000000"/>
                <w:sz w:val="16"/>
                <w:szCs w:val="16"/>
                <w:lang w:eastAsia="es-ES"/>
              </w:rPr>
              <w:t>CMBD y otros</w:t>
            </w:r>
          </w:p>
        </w:tc>
        <w:tc>
          <w:tcPr>
            <w:tcW w:w="2880" w:type="dxa"/>
            <w:tcBorders>
              <w:top w:val="single" w:sz="4" w:space="0" w:color="auto"/>
              <w:left w:val="single" w:sz="8" w:space="0" w:color="auto"/>
              <w:bottom w:val="single" w:sz="8" w:space="0" w:color="auto"/>
              <w:right w:val="nil"/>
            </w:tcBorders>
            <w:shd w:val="clear" w:color="auto" w:fill="auto"/>
            <w:vAlign w:val="bottom"/>
            <w:hideMark/>
          </w:tcPr>
          <w:p w:rsidR="002B4C60" w:rsidRPr="002B4C60" w:rsidRDefault="002B4C60" w:rsidP="00971748">
            <w:pPr>
              <w:spacing w:after="0" w:line="240" w:lineRule="auto"/>
              <w:rPr>
                <w:rFonts w:ascii="Calibri" w:eastAsia="Times New Roman" w:hAnsi="Calibri" w:cs="Times New Roman"/>
                <w:color w:val="000000"/>
                <w:sz w:val="16"/>
                <w:szCs w:val="16"/>
                <w:lang w:eastAsia="es-ES"/>
              </w:rPr>
            </w:pPr>
            <w:r w:rsidRPr="002B4C60">
              <w:rPr>
                <w:rFonts w:ascii="Calibri" w:eastAsia="Times New Roman" w:hAnsi="Calibri" w:cs="Times New Roman"/>
                <w:color w:val="000000"/>
                <w:sz w:val="16"/>
                <w:szCs w:val="16"/>
                <w:lang w:eastAsia="es-ES"/>
              </w:rPr>
              <w:t>Cohorte A CMBD y CMA</w:t>
            </w:r>
          </w:p>
        </w:tc>
        <w:tc>
          <w:tcPr>
            <w:tcW w:w="2880" w:type="dxa"/>
            <w:tcBorders>
              <w:top w:val="single" w:sz="4" w:space="0" w:color="auto"/>
              <w:left w:val="single" w:sz="4" w:space="0" w:color="auto"/>
              <w:bottom w:val="single" w:sz="8" w:space="0" w:color="auto"/>
              <w:right w:val="single" w:sz="4" w:space="0" w:color="auto"/>
            </w:tcBorders>
            <w:shd w:val="clear" w:color="auto" w:fill="auto"/>
            <w:vAlign w:val="bottom"/>
            <w:hideMark/>
          </w:tcPr>
          <w:p w:rsidR="002B4C60" w:rsidRPr="002B4C60" w:rsidRDefault="002B4C60" w:rsidP="00971748">
            <w:pPr>
              <w:spacing w:after="0" w:line="240" w:lineRule="auto"/>
              <w:rPr>
                <w:rFonts w:ascii="Calibri" w:eastAsia="Times New Roman" w:hAnsi="Calibri" w:cs="Times New Roman"/>
                <w:color w:val="000000"/>
                <w:sz w:val="16"/>
                <w:szCs w:val="16"/>
                <w:lang w:eastAsia="es-ES"/>
              </w:rPr>
            </w:pPr>
            <w:r w:rsidRPr="002B4C60">
              <w:rPr>
                <w:rFonts w:ascii="Calibri" w:eastAsia="Times New Roman" w:hAnsi="Calibri" w:cs="Times New Roman"/>
                <w:color w:val="000000"/>
                <w:sz w:val="16"/>
                <w:szCs w:val="16"/>
                <w:lang w:eastAsia="es-ES"/>
              </w:rPr>
              <w:t>Cohorte B CMBD Y CMA</w:t>
            </w:r>
          </w:p>
        </w:tc>
      </w:tr>
      <w:tr w:rsidR="002B4C60" w:rsidRPr="002B4C60" w:rsidTr="004030FF">
        <w:trPr>
          <w:trHeight w:val="315"/>
        </w:trPr>
        <w:tc>
          <w:tcPr>
            <w:tcW w:w="1300" w:type="dxa"/>
            <w:vMerge/>
            <w:tcBorders>
              <w:top w:val="nil"/>
              <w:left w:val="single" w:sz="4" w:space="0" w:color="auto"/>
              <w:bottom w:val="single" w:sz="4" w:space="0" w:color="auto"/>
              <w:right w:val="nil"/>
            </w:tcBorders>
            <w:vAlign w:val="center"/>
            <w:hideMark/>
          </w:tcPr>
          <w:p w:rsidR="002B4C60" w:rsidRPr="002B4C60" w:rsidRDefault="002B4C60" w:rsidP="00971748">
            <w:pPr>
              <w:spacing w:after="0" w:line="240" w:lineRule="auto"/>
              <w:rPr>
                <w:rFonts w:ascii="Calibri" w:eastAsia="Times New Roman" w:hAnsi="Calibri" w:cs="Times New Roman"/>
                <w:color w:val="000000"/>
                <w:sz w:val="16"/>
                <w:szCs w:val="16"/>
                <w:lang w:eastAsia="es-ES"/>
              </w:rPr>
            </w:pPr>
          </w:p>
        </w:tc>
        <w:tc>
          <w:tcPr>
            <w:tcW w:w="2880" w:type="dxa"/>
            <w:tcBorders>
              <w:top w:val="nil"/>
              <w:left w:val="single" w:sz="8" w:space="0" w:color="auto"/>
              <w:bottom w:val="single" w:sz="8" w:space="0" w:color="auto"/>
              <w:right w:val="nil"/>
            </w:tcBorders>
            <w:shd w:val="clear" w:color="auto" w:fill="auto"/>
            <w:vAlign w:val="bottom"/>
            <w:hideMark/>
          </w:tcPr>
          <w:p w:rsidR="002B4C60" w:rsidRPr="002B4C60" w:rsidRDefault="002B4C60" w:rsidP="00971748">
            <w:pPr>
              <w:spacing w:after="0" w:line="240" w:lineRule="auto"/>
              <w:rPr>
                <w:rFonts w:ascii="Calibri" w:eastAsia="Times New Roman" w:hAnsi="Calibri" w:cs="Times New Roman"/>
                <w:color w:val="000000"/>
                <w:sz w:val="16"/>
                <w:szCs w:val="16"/>
                <w:lang w:eastAsia="es-ES"/>
              </w:rPr>
            </w:pPr>
            <w:r w:rsidRPr="002B4C60">
              <w:rPr>
                <w:rFonts w:ascii="Calibri" w:eastAsia="Times New Roman" w:hAnsi="Calibri" w:cs="Times New Roman"/>
                <w:color w:val="000000"/>
                <w:sz w:val="16"/>
                <w:szCs w:val="16"/>
                <w:lang w:eastAsia="es-ES"/>
              </w:rPr>
              <w:t>Cohorte A urgencias</w:t>
            </w:r>
          </w:p>
        </w:tc>
        <w:tc>
          <w:tcPr>
            <w:tcW w:w="2880" w:type="dxa"/>
            <w:tcBorders>
              <w:top w:val="nil"/>
              <w:left w:val="single" w:sz="4" w:space="0" w:color="auto"/>
              <w:bottom w:val="single" w:sz="8" w:space="0" w:color="auto"/>
              <w:right w:val="single" w:sz="4" w:space="0" w:color="auto"/>
            </w:tcBorders>
            <w:shd w:val="clear" w:color="auto" w:fill="auto"/>
            <w:vAlign w:val="bottom"/>
            <w:hideMark/>
          </w:tcPr>
          <w:p w:rsidR="002B4C60" w:rsidRPr="002B4C60" w:rsidRDefault="002B4C60" w:rsidP="00971748">
            <w:pPr>
              <w:spacing w:after="0" w:line="240" w:lineRule="auto"/>
              <w:rPr>
                <w:rFonts w:ascii="Calibri" w:eastAsia="Times New Roman" w:hAnsi="Calibri" w:cs="Times New Roman"/>
                <w:color w:val="000000"/>
                <w:sz w:val="16"/>
                <w:szCs w:val="16"/>
                <w:lang w:eastAsia="es-ES"/>
              </w:rPr>
            </w:pPr>
            <w:r w:rsidRPr="002B4C60">
              <w:rPr>
                <w:rFonts w:ascii="Calibri" w:eastAsia="Times New Roman" w:hAnsi="Calibri" w:cs="Times New Roman"/>
                <w:color w:val="000000"/>
                <w:sz w:val="16"/>
                <w:szCs w:val="16"/>
                <w:lang w:eastAsia="es-ES"/>
              </w:rPr>
              <w:t>Cohorte B urgencias</w:t>
            </w:r>
          </w:p>
        </w:tc>
      </w:tr>
      <w:tr w:rsidR="002B4C60" w:rsidRPr="002B4C60" w:rsidTr="004030FF">
        <w:trPr>
          <w:trHeight w:val="300"/>
        </w:trPr>
        <w:tc>
          <w:tcPr>
            <w:tcW w:w="1300" w:type="dxa"/>
            <w:vMerge/>
            <w:tcBorders>
              <w:top w:val="nil"/>
              <w:left w:val="single" w:sz="4" w:space="0" w:color="auto"/>
              <w:bottom w:val="single" w:sz="4" w:space="0" w:color="auto"/>
              <w:right w:val="nil"/>
            </w:tcBorders>
            <w:vAlign w:val="center"/>
            <w:hideMark/>
          </w:tcPr>
          <w:p w:rsidR="002B4C60" w:rsidRPr="002B4C60" w:rsidRDefault="002B4C60" w:rsidP="00971748">
            <w:pPr>
              <w:spacing w:after="0" w:line="240" w:lineRule="auto"/>
              <w:rPr>
                <w:rFonts w:ascii="Calibri" w:eastAsia="Times New Roman" w:hAnsi="Calibri" w:cs="Times New Roman"/>
                <w:color w:val="000000"/>
                <w:sz w:val="16"/>
                <w:szCs w:val="16"/>
                <w:lang w:eastAsia="es-ES"/>
              </w:rPr>
            </w:pPr>
          </w:p>
        </w:tc>
        <w:tc>
          <w:tcPr>
            <w:tcW w:w="2880" w:type="dxa"/>
            <w:tcBorders>
              <w:top w:val="nil"/>
              <w:left w:val="single" w:sz="8" w:space="0" w:color="auto"/>
              <w:bottom w:val="nil"/>
              <w:right w:val="nil"/>
            </w:tcBorders>
            <w:shd w:val="clear" w:color="auto" w:fill="auto"/>
            <w:vAlign w:val="bottom"/>
            <w:hideMark/>
          </w:tcPr>
          <w:p w:rsidR="002B4C60" w:rsidRPr="002B4C60" w:rsidRDefault="002B4C60" w:rsidP="00971748">
            <w:pPr>
              <w:spacing w:after="0" w:line="240" w:lineRule="auto"/>
              <w:rPr>
                <w:rFonts w:ascii="Calibri" w:eastAsia="Times New Roman" w:hAnsi="Calibri" w:cs="Times New Roman"/>
                <w:color w:val="000000"/>
                <w:sz w:val="16"/>
                <w:szCs w:val="16"/>
                <w:lang w:eastAsia="es-ES"/>
              </w:rPr>
            </w:pPr>
            <w:proofErr w:type="spellStart"/>
            <w:r w:rsidRPr="002B4C60">
              <w:rPr>
                <w:rFonts w:ascii="Calibri" w:eastAsia="Times New Roman" w:hAnsi="Calibri" w:cs="Times New Roman"/>
                <w:color w:val="000000"/>
                <w:sz w:val="16"/>
                <w:szCs w:val="16"/>
                <w:lang w:eastAsia="es-ES"/>
              </w:rPr>
              <w:t>CohorteA_ConsultasAE</w:t>
            </w:r>
            <w:proofErr w:type="spellEnd"/>
            <w:r w:rsidRPr="002B4C60">
              <w:rPr>
                <w:rFonts w:ascii="Calibri" w:eastAsia="Times New Roman" w:hAnsi="Calibri" w:cs="Times New Roman"/>
                <w:color w:val="000000"/>
                <w:sz w:val="16"/>
                <w:szCs w:val="16"/>
                <w:lang w:eastAsia="es-ES"/>
              </w:rPr>
              <w:t xml:space="preserve"> parte 1</w:t>
            </w:r>
          </w:p>
        </w:tc>
        <w:tc>
          <w:tcPr>
            <w:tcW w:w="2880" w:type="dxa"/>
            <w:tcBorders>
              <w:top w:val="nil"/>
              <w:left w:val="single" w:sz="4" w:space="0" w:color="auto"/>
              <w:bottom w:val="nil"/>
              <w:right w:val="single" w:sz="4" w:space="0" w:color="auto"/>
            </w:tcBorders>
            <w:shd w:val="clear" w:color="auto" w:fill="auto"/>
            <w:vAlign w:val="bottom"/>
            <w:hideMark/>
          </w:tcPr>
          <w:p w:rsidR="002B4C60" w:rsidRPr="002B4C60" w:rsidRDefault="002B4C60" w:rsidP="00971748">
            <w:pPr>
              <w:spacing w:after="0" w:line="240" w:lineRule="auto"/>
              <w:rPr>
                <w:rFonts w:ascii="Calibri" w:eastAsia="Times New Roman" w:hAnsi="Calibri" w:cs="Times New Roman"/>
                <w:color w:val="000000"/>
                <w:sz w:val="16"/>
                <w:szCs w:val="16"/>
                <w:lang w:eastAsia="es-ES"/>
              </w:rPr>
            </w:pPr>
            <w:proofErr w:type="spellStart"/>
            <w:r w:rsidRPr="002B4C60">
              <w:rPr>
                <w:rFonts w:ascii="Calibri" w:eastAsia="Times New Roman" w:hAnsi="Calibri" w:cs="Times New Roman"/>
                <w:color w:val="000000"/>
                <w:sz w:val="16"/>
                <w:szCs w:val="16"/>
                <w:lang w:eastAsia="es-ES"/>
              </w:rPr>
              <w:t>CohorteB_ConsultasAE</w:t>
            </w:r>
            <w:proofErr w:type="spellEnd"/>
            <w:r w:rsidRPr="002B4C60">
              <w:rPr>
                <w:rFonts w:ascii="Calibri" w:eastAsia="Times New Roman" w:hAnsi="Calibri" w:cs="Times New Roman"/>
                <w:color w:val="000000"/>
                <w:sz w:val="16"/>
                <w:szCs w:val="16"/>
                <w:lang w:eastAsia="es-ES"/>
              </w:rPr>
              <w:t xml:space="preserve"> </w:t>
            </w:r>
          </w:p>
        </w:tc>
      </w:tr>
      <w:tr w:rsidR="002B4C60" w:rsidRPr="002B4C60" w:rsidTr="004030FF">
        <w:trPr>
          <w:trHeight w:val="315"/>
        </w:trPr>
        <w:tc>
          <w:tcPr>
            <w:tcW w:w="1300" w:type="dxa"/>
            <w:vMerge/>
            <w:tcBorders>
              <w:top w:val="nil"/>
              <w:left w:val="single" w:sz="4" w:space="0" w:color="auto"/>
              <w:bottom w:val="single" w:sz="4" w:space="0" w:color="auto"/>
              <w:right w:val="nil"/>
            </w:tcBorders>
            <w:vAlign w:val="center"/>
            <w:hideMark/>
          </w:tcPr>
          <w:p w:rsidR="002B4C60" w:rsidRPr="002B4C60" w:rsidRDefault="002B4C60" w:rsidP="00971748">
            <w:pPr>
              <w:spacing w:after="0" w:line="240" w:lineRule="auto"/>
              <w:rPr>
                <w:rFonts w:ascii="Calibri" w:eastAsia="Times New Roman" w:hAnsi="Calibri" w:cs="Times New Roman"/>
                <w:color w:val="000000"/>
                <w:sz w:val="16"/>
                <w:szCs w:val="16"/>
                <w:lang w:eastAsia="es-ES"/>
              </w:rPr>
            </w:pPr>
          </w:p>
        </w:tc>
        <w:tc>
          <w:tcPr>
            <w:tcW w:w="2880" w:type="dxa"/>
            <w:tcBorders>
              <w:top w:val="nil"/>
              <w:left w:val="single" w:sz="8" w:space="0" w:color="auto"/>
              <w:bottom w:val="single" w:sz="8" w:space="0" w:color="auto"/>
              <w:right w:val="nil"/>
            </w:tcBorders>
            <w:shd w:val="clear" w:color="auto" w:fill="auto"/>
            <w:vAlign w:val="bottom"/>
            <w:hideMark/>
          </w:tcPr>
          <w:p w:rsidR="002B4C60" w:rsidRPr="002B4C60" w:rsidRDefault="002B4C60" w:rsidP="00971748">
            <w:pPr>
              <w:spacing w:after="0" w:line="240" w:lineRule="auto"/>
              <w:rPr>
                <w:rFonts w:ascii="Calibri" w:eastAsia="Times New Roman" w:hAnsi="Calibri" w:cs="Times New Roman"/>
                <w:color w:val="000000"/>
                <w:sz w:val="16"/>
                <w:szCs w:val="16"/>
                <w:lang w:eastAsia="es-ES"/>
              </w:rPr>
            </w:pPr>
            <w:proofErr w:type="spellStart"/>
            <w:r w:rsidRPr="002B4C60">
              <w:rPr>
                <w:rFonts w:ascii="Calibri" w:eastAsia="Times New Roman" w:hAnsi="Calibri" w:cs="Times New Roman"/>
                <w:color w:val="000000"/>
                <w:sz w:val="16"/>
                <w:szCs w:val="16"/>
                <w:lang w:eastAsia="es-ES"/>
              </w:rPr>
              <w:t>CohorteA_ConsultasAE</w:t>
            </w:r>
            <w:proofErr w:type="spellEnd"/>
            <w:r w:rsidRPr="002B4C60">
              <w:rPr>
                <w:rFonts w:ascii="Calibri" w:eastAsia="Times New Roman" w:hAnsi="Calibri" w:cs="Times New Roman"/>
                <w:color w:val="000000"/>
                <w:sz w:val="16"/>
                <w:szCs w:val="16"/>
                <w:lang w:eastAsia="es-ES"/>
              </w:rPr>
              <w:t xml:space="preserve"> parte 2</w:t>
            </w:r>
          </w:p>
        </w:tc>
        <w:tc>
          <w:tcPr>
            <w:tcW w:w="2880" w:type="dxa"/>
            <w:tcBorders>
              <w:top w:val="nil"/>
              <w:left w:val="single" w:sz="4" w:space="0" w:color="auto"/>
              <w:bottom w:val="single" w:sz="8" w:space="0" w:color="auto"/>
              <w:right w:val="single" w:sz="4" w:space="0" w:color="auto"/>
            </w:tcBorders>
            <w:shd w:val="clear" w:color="auto" w:fill="auto"/>
            <w:vAlign w:val="bottom"/>
            <w:hideMark/>
          </w:tcPr>
          <w:p w:rsidR="002B4C60" w:rsidRPr="002B4C60" w:rsidRDefault="002B4C60" w:rsidP="00971748">
            <w:pPr>
              <w:spacing w:after="0" w:line="240" w:lineRule="auto"/>
              <w:rPr>
                <w:rFonts w:ascii="Calibri" w:eastAsia="Times New Roman" w:hAnsi="Calibri" w:cs="Times New Roman"/>
                <w:color w:val="000000"/>
                <w:sz w:val="16"/>
                <w:szCs w:val="16"/>
                <w:lang w:eastAsia="es-ES"/>
              </w:rPr>
            </w:pPr>
            <w:r w:rsidRPr="002B4C60">
              <w:rPr>
                <w:rFonts w:ascii="Calibri" w:eastAsia="Times New Roman" w:hAnsi="Calibri" w:cs="Times New Roman"/>
                <w:color w:val="000000"/>
                <w:sz w:val="16"/>
                <w:szCs w:val="16"/>
                <w:lang w:eastAsia="es-ES"/>
              </w:rPr>
              <w:t> </w:t>
            </w:r>
          </w:p>
        </w:tc>
      </w:tr>
      <w:tr w:rsidR="002B4C60" w:rsidRPr="002B4C60" w:rsidTr="004030FF">
        <w:trPr>
          <w:trHeight w:val="315"/>
        </w:trPr>
        <w:tc>
          <w:tcPr>
            <w:tcW w:w="1300" w:type="dxa"/>
            <w:tcBorders>
              <w:top w:val="nil"/>
              <w:left w:val="single" w:sz="4" w:space="0" w:color="auto"/>
              <w:bottom w:val="single" w:sz="4" w:space="0" w:color="auto"/>
              <w:right w:val="nil"/>
            </w:tcBorders>
            <w:shd w:val="clear" w:color="auto" w:fill="auto"/>
            <w:vAlign w:val="center"/>
            <w:hideMark/>
          </w:tcPr>
          <w:p w:rsidR="002B4C60" w:rsidRPr="002B4C60" w:rsidRDefault="002B4C60" w:rsidP="00971748">
            <w:pPr>
              <w:spacing w:after="0" w:line="240" w:lineRule="auto"/>
              <w:jc w:val="center"/>
              <w:rPr>
                <w:rFonts w:ascii="Calibri" w:eastAsia="Times New Roman" w:hAnsi="Calibri" w:cs="Times New Roman"/>
                <w:color w:val="000000"/>
                <w:sz w:val="16"/>
                <w:szCs w:val="16"/>
                <w:lang w:eastAsia="es-ES"/>
              </w:rPr>
            </w:pPr>
            <w:r w:rsidRPr="002B4C60">
              <w:rPr>
                <w:rFonts w:ascii="Calibri" w:eastAsia="Times New Roman" w:hAnsi="Calibri" w:cs="Times New Roman"/>
                <w:color w:val="000000"/>
                <w:sz w:val="16"/>
                <w:szCs w:val="16"/>
                <w:lang w:eastAsia="es-ES"/>
              </w:rPr>
              <w:t>Laboratorio</w:t>
            </w:r>
          </w:p>
        </w:tc>
        <w:tc>
          <w:tcPr>
            <w:tcW w:w="2880" w:type="dxa"/>
            <w:tcBorders>
              <w:top w:val="nil"/>
              <w:left w:val="single" w:sz="8" w:space="0" w:color="auto"/>
              <w:bottom w:val="single" w:sz="8" w:space="0" w:color="auto"/>
              <w:right w:val="nil"/>
            </w:tcBorders>
            <w:shd w:val="clear" w:color="auto" w:fill="auto"/>
            <w:vAlign w:val="bottom"/>
            <w:hideMark/>
          </w:tcPr>
          <w:p w:rsidR="002B4C60" w:rsidRPr="002B4C60" w:rsidRDefault="002B4C60" w:rsidP="00971748">
            <w:pPr>
              <w:spacing w:after="0" w:line="240" w:lineRule="auto"/>
              <w:rPr>
                <w:rFonts w:ascii="Calibri" w:eastAsia="Times New Roman" w:hAnsi="Calibri" w:cs="Times New Roman"/>
                <w:color w:val="000000"/>
                <w:sz w:val="16"/>
                <w:szCs w:val="16"/>
                <w:lang w:eastAsia="es-ES"/>
              </w:rPr>
            </w:pPr>
            <w:proofErr w:type="spellStart"/>
            <w:r w:rsidRPr="002B4C60">
              <w:rPr>
                <w:rFonts w:ascii="Calibri" w:eastAsia="Times New Roman" w:hAnsi="Calibri" w:cs="Times New Roman"/>
                <w:color w:val="000000"/>
                <w:sz w:val="16"/>
                <w:szCs w:val="16"/>
                <w:lang w:eastAsia="es-ES"/>
              </w:rPr>
              <w:t>CohorteA</w:t>
            </w:r>
            <w:proofErr w:type="spellEnd"/>
          </w:p>
        </w:tc>
        <w:tc>
          <w:tcPr>
            <w:tcW w:w="2880" w:type="dxa"/>
            <w:tcBorders>
              <w:top w:val="nil"/>
              <w:left w:val="single" w:sz="4" w:space="0" w:color="auto"/>
              <w:bottom w:val="single" w:sz="8" w:space="0" w:color="auto"/>
              <w:right w:val="single" w:sz="4" w:space="0" w:color="auto"/>
            </w:tcBorders>
            <w:shd w:val="clear" w:color="auto" w:fill="auto"/>
            <w:vAlign w:val="bottom"/>
            <w:hideMark/>
          </w:tcPr>
          <w:p w:rsidR="002B4C60" w:rsidRPr="002B4C60" w:rsidRDefault="002B4C60" w:rsidP="00971748">
            <w:pPr>
              <w:spacing w:after="0" w:line="240" w:lineRule="auto"/>
              <w:rPr>
                <w:rFonts w:ascii="Calibri" w:eastAsia="Times New Roman" w:hAnsi="Calibri" w:cs="Times New Roman"/>
                <w:color w:val="000000"/>
                <w:sz w:val="16"/>
                <w:szCs w:val="16"/>
                <w:lang w:eastAsia="es-ES"/>
              </w:rPr>
            </w:pPr>
            <w:proofErr w:type="spellStart"/>
            <w:r w:rsidRPr="002B4C60">
              <w:rPr>
                <w:rFonts w:ascii="Calibri" w:eastAsia="Times New Roman" w:hAnsi="Calibri" w:cs="Times New Roman"/>
                <w:color w:val="000000"/>
                <w:sz w:val="16"/>
                <w:szCs w:val="16"/>
                <w:lang w:eastAsia="es-ES"/>
              </w:rPr>
              <w:t>CohorteB</w:t>
            </w:r>
            <w:proofErr w:type="spellEnd"/>
          </w:p>
        </w:tc>
      </w:tr>
      <w:tr w:rsidR="002B4C60" w:rsidRPr="002B4C60" w:rsidTr="004030FF">
        <w:trPr>
          <w:trHeight w:val="315"/>
        </w:trPr>
        <w:tc>
          <w:tcPr>
            <w:tcW w:w="1300" w:type="dxa"/>
            <w:tcBorders>
              <w:top w:val="nil"/>
              <w:left w:val="single" w:sz="4" w:space="0" w:color="auto"/>
              <w:bottom w:val="single" w:sz="4" w:space="0" w:color="auto"/>
              <w:right w:val="nil"/>
            </w:tcBorders>
            <w:shd w:val="clear" w:color="auto" w:fill="auto"/>
            <w:vAlign w:val="center"/>
            <w:hideMark/>
          </w:tcPr>
          <w:p w:rsidR="002B4C60" w:rsidRPr="002B4C60" w:rsidRDefault="002B4C60" w:rsidP="00971748">
            <w:pPr>
              <w:spacing w:after="0" w:line="240" w:lineRule="auto"/>
              <w:jc w:val="center"/>
              <w:rPr>
                <w:rFonts w:ascii="Calibri" w:eastAsia="Times New Roman" w:hAnsi="Calibri" w:cs="Times New Roman"/>
                <w:color w:val="000000"/>
                <w:sz w:val="16"/>
                <w:szCs w:val="16"/>
                <w:lang w:eastAsia="es-ES"/>
              </w:rPr>
            </w:pPr>
            <w:r w:rsidRPr="002B4C60">
              <w:rPr>
                <w:rFonts w:ascii="Calibri" w:eastAsia="Times New Roman" w:hAnsi="Calibri" w:cs="Times New Roman"/>
                <w:color w:val="000000"/>
                <w:sz w:val="16"/>
                <w:szCs w:val="16"/>
                <w:lang w:eastAsia="es-ES"/>
              </w:rPr>
              <w:t>Mortalidad</w:t>
            </w:r>
          </w:p>
        </w:tc>
        <w:tc>
          <w:tcPr>
            <w:tcW w:w="2880" w:type="dxa"/>
            <w:tcBorders>
              <w:top w:val="nil"/>
              <w:left w:val="single" w:sz="8" w:space="0" w:color="auto"/>
              <w:bottom w:val="single" w:sz="8" w:space="0" w:color="auto"/>
              <w:right w:val="nil"/>
            </w:tcBorders>
            <w:shd w:val="clear" w:color="auto" w:fill="auto"/>
            <w:vAlign w:val="bottom"/>
            <w:hideMark/>
          </w:tcPr>
          <w:p w:rsidR="002B4C60" w:rsidRPr="002B4C60" w:rsidRDefault="002B4C60" w:rsidP="00971748">
            <w:pPr>
              <w:spacing w:after="0" w:line="240" w:lineRule="auto"/>
              <w:rPr>
                <w:rFonts w:ascii="Calibri" w:eastAsia="Times New Roman" w:hAnsi="Calibri" w:cs="Times New Roman"/>
                <w:color w:val="000000"/>
                <w:sz w:val="16"/>
                <w:szCs w:val="16"/>
                <w:lang w:eastAsia="es-ES"/>
              </w:rPr>
            </w:pPr>
            <w:r w:rsidRPr="002B4C60">
              <w:rPr>
                <w:rFonts w:ascii="Calibri" w:eastAsia="Times New Roman" w:hAnsi="Calibri" w:cs="Times New Roman"/>
                <w:color w:val="000000"/>
                <w:sz w:val="16"/>
                <w:szCs w:val="16"/>
                <w:lang w:eastAsia="es-ES"/>
              </w:rPr>
              <w:t>cohorte A datos mortalidad</w:t>
            </w:r>
          </w:p>
        </w:tc>
        <w:tc>
          <w:tcPr>
            <w:tcW w:w="2880" w:type="dxa"/>
            <w:tcBorders>
              <w:top w:val="nil"/>
              <w:left w:val="single" w:sz="4" w:space="0" w:color="auto"/>
              <w:bottom w:val="single" w:sz="8" w:space="0" w:color="auto"/>
              <w:right w:val="single" w:sz="4" w:space="0" w:color="auto"/>
            </w:tcBorders>
            <w:shd w:val="clear" w:color="auto" w:fill="auto"/>
            <w:vAlign w:val="bottom"/>
            <w:hideMark/>
          </w:tcPr>
          <w:p w:rsidR="002B4C60" w:rsidRPr="002B4C60" w:rsidRDefault="002B4C60" w:rsidP="00971748">
            <w:pPr>
              <w:spacing w:after="0" w:line="240" w:lineRule="auto"/>
              <w:rPr>
                <w:rFonts w:ascii="Calibri" w:eastAsia="Times New Roman" w:hAnsi="Calibri" w:cs="Times New Roman"/>
                <w:color w:val="000000"/>
                <w:sz w:val="16"/>
                <w:szCs w:val="16"/>
                <w:lang w:eastAsia="es-ES"/>
              </w:rPr>
            </w:pPr>
            <w:r w:rsidRPr="002B4C60">
              <w:rPr>
                <w:rFonts w:ascii="Calibri" w:eastAsia="Times New Roman" w:hAnsi="Calibri" w:cs="Times New Roman"/>
                <w:color w:val="000000"/>
                <w:sz w:val="16"/>
                <w:szCs w:val="16"/>
                <w:lang w:eastAsia="es-ES"/>
              </w:rPr>
              <w:t>cohorte B datos mortalidad</w:t>
            </w:r>
          </w:p>
        </w:tc>
      </w:tr>
      <w:tr w:rsidR="002B4C60" w:rsidRPr="002B4C60" w:rsidTr="004030FF">
        <w:trPr>
          <w:trHeight w:val="315"/>
        </w:trPr>
        <w:tc>
          <w:tcPr>
            <w:tcW w:w="1300" w:type="dxa"/>
            <w:tcBorders>
              <w:top w:val="nil"/>
              <w:left w:val="single" w:sz="4" w:space="0" w:color="auto"/>
              <w:bottom w:val="single" w:sz="4" w:space="0" w:color="auto"/>
              <w:right w:val="nil"/>
            </w:tcBorders>
            <w:shd w:val="clear" w:color="auto" w:fill="auto"/>
            <w:vAlign w:val="center"/>
            <w:hideMark/>
          </w:tcPr>
          <w:p w:rsidR="002B4C60" w:rsidRPr="002B4C60" w:rsidRDefault="002B4C60" w:rsidP="00971748">
            <w:pPr>
              <w:spacing w:after="0" w:line="240" w:lineRule="auto"/>
              <w:jc w:val="center"/>
              <w:rPr>
                <w:rFonts w:ascii="Calibri" w:eastAsia="Times New Roman" w:hAnsi="Calibri" w:cs="Times New Roman"/>
                <w:color w:val="000000"/>
                <w:sz w:val="16"/>
                <w:szCs w:val="16"/>
                <w:lang w:eastAsia="es-ES"/>
              </w:rPr>
            </w:pPr>
            <w:r w:rsidRPr="002B4C60">
              <w:rPr>
                <w:rFonts w:ascii="Calibri" w:eastAsia="Times New Roman" w:hAnsi="Calibri" w:cs="Times New Roman"/>
                <w:color w:val="000000"/>
                <w:sz w:val="16"/>
                <w:szCs w:val="16"/>
                <w:lang w:eastAsia="es-ES"/>
              </w:rPr>
              <w:t>Registro DM1</w:t>
            </w:r>
          </w:p>
        </w:tc>
        <w:tc>
          <w:tcPr>
            <w:tcW w:w="2880" w:type="dxa"/>
            <w:tcBorders>
              <w:top w:val="nil"/>
              <w:left w:val="single" w:sz="8" w:space="0" w:color="auto"/>
              <w:bottom w:val="single" w:sz="8" w:space="0" w:color="auto"/>
              <w:right w:val="nil"/>
            </w:tcBorders>
            <w:shd w:val="clear" w:color="auto" w:fill="auto"/>
            <w:vAlign w:val="bottom"/>
            <w:hideMark/>
          </w:tcPr>
          <w:p w:rsidR="002B4C60" w:rsidRPr="002B4C60" w:rsidRDefault="002B4C60" w:rsidP="00971748">
            <w:pPr>
              <w:spacing w:after="0" w:line="240" w:lineRule="auto"/>
              <w:rPr>
                <w:rFonts w:ascii="Calibri" w:eastAsia="Times New Roman" w:hAnsi="Calibri" w:cs="Times New Roman"/>
                <w:color w:val="000000"/>
                <w:sz w:val="16"/>
                <w:szCs w:val="16"/>
                <w:lang w:eastAsia="es-ES"/>
              </w:rPr>
            </w:pPr>
            <w:r w:rsidRPr="002B4C60">
              <w:rPr>
                <w:rFonts w:ascii="Calibri" w:eastAsia="Times New Roman" w:hAnsi="Calibri" w:cs="Times New Roman"/>
                <w:color w:val="000000"/>
                <w:sz w:val="16"/>
                <w:szCs w:val="16"/>
                <w:lang w:eastAsia="es-ES"/>
              </w:rPr>
              <w:t>Cohorte_A_cruzada_con_registro_DM1</w:t>
            </w:r>
          </w:p>
        </w:tc>
        <w:tc>
          <w:tcPr>
            <w:tcW w:w="2880" w:type="dxa"/>
            <w:tcBorders>
              <w:top w:val="nil"/>
              <w:left w:val="single" w:sz="4" w:space="0" w:color="auto"/>
              <w:bottom w:val="single" w:sz="8" w:space="0" w:color="auto"/>
              <w:right w:val="single" w:sz="4" w:space="0" w:color="auto"/>
            </w:tcBorders>
            <w:shd w:val="clear" w:color="auto" w:fill="auto"/>
            <w:vAlign w:val="bottom"/>
            <w:hideMark/>
          </w:tcPr>
          <w:p w:rsidR="002B4C60" w:rsidRPr="002B4C60" w:rsidRDefault="002B4C60" w:rsidP="00971748">
            <w:pPr>
              <w:spacing w:after="0" w:line="240" w:lineRule="auto"/>
              <w:rPr>
                <w:rFonts w:ascii="Calibri" w:eastAsia="Times New Roman" w:hAnsi="Calibri" w:cs="Times New Roman"/>
                <w:color w:val="000000"/>
                <w:sz w:val="16"/>
                <w:szCs w:val="16"/>
                <w:lang w:eastAsia="es-ES"/>
              </w:rPr>
            </w:pPr>
            <w:r w:rsidRPr="002B4C60">
              <w:rPr>
                <w:rFonts w:ascii="Calibri" w:eastAsia="Times New Roman" w:hAnsi="Calibri" w:cs="Times New Roman"/>
                <w:color w:val="000000"/>
                <w:sz w:val="16"/>
                <w:szCs w:val="16"/>
                <w:lang w:eastAsia="es-ES"/>
              </w:rPr>
              <w:t>Cohorte_B_cruzada_con_registro_DM1</w:t>
            </w:r>
          </w:p>
        </w:tc>
      </w:tr>
      <w:tr w:rsidR="002B4C60" w:rsidRPr="002B4C60" w:rsidTr="004030FF">
        <w:trPr>
          <w:trHeight w:val="465"/>
        </w:trPr>
        <w:tc>
          <w:tcPr>
            <w:tcW w:w="1300" w:type="dxa"/>
            <w:tcBorders>
              <w:top w:val="nil"/>
              <w:left w:val="single" w:sz="4" w:space="0" w:color="auto"/>
              <w:bottom w:val="single" w:sz="4" w:space="0" w:color="auto"/>
              <w:right w:val="single" w:sz="4" w:space="0" w:color="auto"/>
            </w:tcBorders>
            <w:shd w:val="clear" w:color="auto" w:fill="auto"/>
            <w:vAlign w:val="center"/>
            <w:hideMark/>
          </w:tcPr>
          <w:p w:rsidR="002B4C60" w:rsidRPr="002B4C60" w:rsidRDefault="002B4C60" w:rsidP="00971748">
            <w:pPr>
              <w:spacing w:after="0" w:line="240" w:lineRule="auto"/>
              <w:jc w:val="center"/>
              <w:rPr>
                <w:rFonts w:ascii="Calibri" w:eastAsia="Times New Roman" w:hAnsi="Calibri" w:cs="Times New Roman"/>
                <w:color w:val="000000"/>
                <w:sz w:val="16"/>
                <w:szCs w:val="16"/>
                <w:lang w:eastAsia="es-ES"/>
              </w:rPr>
            </w:pPr>
            <w:r w:rsidRPr="002B4C60">
              <w:rPr>
                <w:rFonts w:ascii="Calibri" w:eastAsia="Times New Roman" w:hAnsi="Calibri" w:cs="Times New Roman"/>
                <w:color w:val="000000"/>
                <w:sz w:val="16"/>
                <w:szCs w:val="16"/>
                <w:lang w:eastAsia="es-ES"/>
              </w:rPr>
              <w:t>NASTAT INDIVIDUAL</w:t>
            </w:r>
          </w:p>
        </w:tc>
        <w:tc>
          <w:tcPr>
            <w:tcW w:w="5760" w:type="dxa"/>
            <w:gridSpan w:val="2"/>
            <w:tcBorders>
              <w:top w:val="single" w:sz="8" w:space="0" w:color="auto"/>
              <w:left w:val="nil"/>
              <w:bottom w:val="single" w:sz="4" w:space="0" w:color="auto"/>
              <w:right w:val="single" w:sz="4" w:space="0" w:color="auto"/>
            </w:tcBorders>
            <w:shd w:val="clear" w:color="auto" w:fill="auto"/>
            <w:vAlign w:val="center"/>
            <w:hideMark/>
          </w:tcPr>
          <w:p w:rsidR="002B4C60" w:rsidRPr="002B4C60" w:rsidRDefault="002B4C60" w:rsidP="00971748">
            <w:pPr>
              <w:spacing w:after="0" w:line="240" w:lineRule="auto"/>
              <w:jc w:val="center"/>
              <w:rPr>
                <w:rFonts w:ascii="Calibri" w:eastAsia="Times New Roman" w:hAnsi="Calibri" w:cs="Times New Roman"/>
                <w:color w:val="000000"/>
                <w:sz w:val="16"/>
                <w:szCs w:val="16"/>
                <w:lang w:eastAsia="es-ES"/>
              </w:rPr>
            </w:pPr>
            <w:r w:rsidRPr="002B4C60">
              <w:rPr>
                <w:rFonts w:ascii="Calibri" w:eastAsia="Times New Roman" w:hAnsi="Calibri" w:cs="Times New Roman"/>
                <w:color w:val="000000"/>
                <w:sz w:val="16"/>
                <w:szCs w:val="16"/>
                <w:lang w:eastAsia="es-ES"/>
              </w:rPr>
              <w:t>Datos individuales anonimizados (A y B)</w:t>
            </w:r>
          </w:p>
        </w:tc>
      </w:tr>
      <w:tr w:rsidR="002B4C60" w:rsidRPr="002B4C60" w:rsidTr="004030FF">
        <w:trPr>
          <w:trHeight w:val="450"/>
        </w:trPr>
        <w:tc>
          <w:tcPr>
            <w:tcW w:w="1300" w:type="dxa"/>
            <w:vMerge w:val="restart"/>
            <w:tcBorders>
              <w:top w:val="nil"/>
              <w:left w:val="single" w:sz="4" w:space="0" w:color="auto"/>
              <w:bottom w:val="single" w:sz="8" w:space="0" w:color="000000"/>
              <w:right w:val="single" w:sz="4" w:space="0" w:color="auto"/>
            </w:tcBorders>
            <w:shd w:val="clear" w:color="auto" w:fill="auto"/>
            <w:vAlign w:val="center"/>
            <w:hideMark/>
          </w:tcPr>
          <w:p w:rsidR="002B4C60" w:rsidRPr="002B4C60" w:rsidRDefault="002B4C60" w:rsidP="00971748">
            <w:pPr>
              <w:spacing w:after="0" w:line="240" w:lineRule="auto"/>
              <w:jc w:val="center"/>
              <w:rPr>
                <w:rFonts w:ascii="Calibri" w:eastAsia="Times New Roman" w:hAnsi="Calibri" w:cs="Times New Roman"/>
                <w:color w:val="000000"/>
                <w:sz w:val="16"/>
                <w:szCs w:val="16"/>
                <w:lang w:eastAsia="es-ES"/>
              </w:rPr>
            </w:pPr>
            <w:r w:rsidRPr="002B4C60">
              <w:rPr>
                <w:rFonts w:ascii="Calibri" w:eastAsia="Times New Roman" w:hAnsi="Calibri" w:cs="Times New Roman"/>
                <w:color w:val="000000"/>
                <w:sz w:val="16"/>
                <w:szCs w:val="16"/>
                <w:lang w:eastAsia="es-ES"/>
              </w:rPr>
              <w:t>NASTAT AGRUPADO</w:t>
            </w:r>
          </w:p>
        </w:tc>
        <w:tc>
          <w:tcPr>
            <w:tcW w:w="5760" w:type="dxa"/>
            <w:gridSpan w:val="2"/>
            <w:tcBorders>
              <w:top w:val="nil"/>
              <w:left w:val="nil"/>
              <w:bottom w:val="nil"/>
              <w:right w:val="single" w:sz="4" w:space="0" w:color="auto"/>
            </w:tcBorders>
            <w:shd w:val="clear" w:color="auto" w:fill="auto"/>
            <w:vAlign w:val="bottom"/>
            <w:hideMark/>
          </w:tcPr>
          <w:p w:rsidR="002B4C60" w:rsidRPr="002B4C60" w:rsidRDefault="002B4C60" w:rsidP="00971748">
            <w:pPr>
              <w:spacing w:after="0" w:line="240" w:lineRule="auto"/>
              <w:jc w:val="center"/>
              <w:rPr>
                <w:rFonts w:ascii="Calibri" w:eastAsia="Times New Roman" w:hAnsi="Calibri" w:cs="Times New Roman"/>
                <w:color w:val="000000"/>
                <w:sz w:val="16"/>
                <w:szCs w:val="16"/>
                <w:lang w:eastAsia="es-ES"/>
              </w:rPr>
            </w:pPr>
            <w:r w:rsidRPr="002B4C60">
              <w:rPr>
                <w:rFonts w:ascii="Calibri" w:eastAsia="Times New Roman" w:hAnsi="Calibri" w:cs="Times New Roman"/>
                <w:color w:val="000000"/>
                <w:sz w:val="16"/>
                <w:szCs w:val="16"/>
                <w:lang w:eastAsia="es-ES"/>
              </w:rPr>
              <w:t>Nivel de estudios... (16-29)</w:t>
            </w:r>
          </w:p>
        </w:tc>
      </w:tr>
      <w:tr w:rsidR="002B4C60" w:rsidRPr="002B4C60" w:rsidTr="004030FF">
        <w:trPr>
          <w:trHeight w:val="300"/>
        </w:trPr>
        <w:tc>
          <w:tcPr>
            <w:tcW w:w="1300" w:type="dxa"/>
            <w:vMerge/>
            <w:tcBorders>
              <w:top w:val="nil"/>
              <w:left w:val="single" w:sz="4" w:space="0" w:color="auto"/>
              <w:bottom w:val="single" w:sz="8" w:space="0" w:color="000000"/>
              <w:right w:val="single" w:sz="4" w:space="0" w:color="auto"/>
            </w:tcBorders>
            <w:vAlign w:val="center"/>
            <w:hideMark/>
          </w:tcPr>
          <w:p w:rsidR="002B4C60" w:rsidRPr="002B4C60" w:rsidRDefault="002B4C60" w:rsidP="00971748">
            <w:pPr>
              <w:spacing w:after="0" w:line="240" w:lineRule="auto"/>
              <w:rPr>
                <w:rFonts w:ascii="Calibri" w:eastAsia="Times New Roman" w:hAnsi="Calibri" w:cs="Times New Roman"/>
                <w:color w:val="000000"/>
                <w:sz w:val="16"/>
                <w:szCs w:val="16"/>
                <w:lang w:eastAsia="es-ES"/>
              </w:rPr>
            </w:pPr>
          </w:p>
        </w:tc>
        <w:tc>
          <w:tcPr>
            <w:tcW w:w="5760" w:type="dxa"/>
            <w:gridSpan w:val="2"/>
            <w:tcBorders>
              <w:top w:val="nil"/>
              <w:left w:val="nil"/>
              <w:bottom w:val="nil"/>
              <w:right w:val="single" w:sz="4" w:space="0" w:color="auto"/>
            </w:tcBorders>
            <w:shd w:val="clear" w:color="auto" w:fill="auto"/>
            <w:vAlign w:val="bottom"/>
            <w:hideMark/>
          </w:tcPr>
          <w:p w:rsidR="002B4C60" w:rsidRPr="002B4C60" w:rsidRDefault="002B4C60" w:rsidP="00971748">
            <w:pPr>
              <w:spacing w:after="0" w:line="240" w:lineRule="auto"/>
              <w:jc w:val="center"/>
              <w:rPr>
                <w:rFonts w:ascii="Calibri" w:eastAsia="Times New Roman" w:hAnsi="Calibri" w:cs="Times New Roman"/>
                <w:color w:val="000000"/>
                <w:sz w:val="16"/>
                <w:szCs w:val="16"/>
                <w:lang w:eastAsia="es-ES"/>
              </w:rPr>
            </w:pPr>
            <w:proofErr w:type="spellStart"/>
            <w:r w:rsidRPr="002B4C60">
              <w:rPr>
                <w:rFonts w:ascii="Calibri" w:eastAsia="Times New Roman" w:hAnsi="Calibri" w:cs="Times New Roman"/>
                <w:color w:val="000000"/>
                <w:sz w:val="16"/>
                <w:szCs w:val="16"/>
                <w:lang w:eastAsia="es-ES"/>
              </w:rPr>
              <w:t>Relacion</w:t>
            </w:r>
            <w:proofErr w:type="spellEnd"/>
            <w:r w:rsidRPr="002B4C60">
              <w:rPr>
                <w:rFonts w:ascii="Calibri" w:eastAsia="Times New Roman" w:hAnsi="Calibri" w:cs="Times New Roman"/>
                <w:color w:val="000000"/>
                <w:sz w:val="16"/>
                <w:szCs w:val="16"/>
                <w:lang w:eastAsia="es-ES"/>
              </w:rPr>
              <w:t xml:space="preserve"> con la actividad</w:t>
            </w:r>
          </w:p>
        </w:tc>
      </w:tr>
      <w:tr w:rsidR="002B4C60" w:rsidRPr="002B4C60" w:rsidTr="004030FF">
        <w:trPr>
          <w:trHeight w:val="300"/>
        </w:trPr>
        <w:tc>
          <w:tcPr>
            <w:tcW w:w="1300" w:type="dxa"/>
            <w:vMerge/>
            <w:tcBorders>
              <w:top w:val="nil"/>
              <w:left w:val="single" w:sz="4" w:space="0" w:color="auto"/>
              <w:bottom w:val="single" w:sz="8" w:space="0" w:color="000000"/>
              <w:right w:val="single" w:sz="4" w:space="0" w:color="auto"/>
            </w:tcBorders>
            <w:vAlign w:val="center"/>
            <w:hideMark/>
          </w:tcPr>
          <w:p w:rsidR="002B4C60" w:rsidRPr="002B4C60" w:rsidRDefault="002B4C60" w:rsidP="00971748">
            <w:pPr>
              <w:spacing w:after="0" w:line="240" w:lineRule="auto"/>
              <w:rPr>
                <w:rFonts w:ascii="Calibri" w:eastAsia="Times New Roman" w:hAnsi="Calibri" w:cs="Times New Roman"/>
                <w:color w:val="000000"/>
                <w:sz w:val="16"/>
                <w:szCs w:val="16"/>
                <w:lang w:eastAsia="es-ES"/>
              </w:rPr>
            </w:pPr>
          </w:p>
        </w:tc>
        <w:tc>
          <w:tcPr>
            <w:tcW w:w="5760" w:type="dxa"/>
            <w:gridSpan w:val="2"/>
            <w:tcBorders>
              <w:top w:val="nil"/>
              <w:left w:val="nil"/>
              <w:bottom w:val="nil"/>
              <w:right w:val="single" w:sz="4" w:space="0" w:color="auto"/>
            </w:tcBorders>
            <w:shd w:val="clear" w:color="000000" w:fill="FFFFFF"/>
            <w:vAlign w:val="bottom"/>
            <w:hideMark/>
          </w:tcPr>
          <w:p w:rsidR="002B4C60" w:rsidRPr="002B4C60" w:rsidRDefault="002B4C60" w:rsidP="00971748">
            <w:pPr>
              <w:spacing w:after="0" w:line="240" w:lineRule="auto"/>
              <w:jc w:val="center"/>
              <w:rPr>
                <w:rFonts w:ascii="Calibri" w:eastAsia="Times New Roman" w:hAnsi="Calibri" w:cs="Times New Roman"/>
                <w:color w:val="000000"/>
                <w:sz w:val="16"/>
                <w:szCs w:val="16"/>
                <w:lang w:eastAsia="es-ES"/>
              </w:rPr>
            </w:pPr>
            <w:r w:rsidRPr="002B4C60">
              <w:rPr>
                <w:rFonts w:ascii="Calibri" w:eastAsia="Times New Roman" w:hAnsi="Calibri" w:cs="Times New Roman"/>
                <w:color w:val="000000"/>
                <w:sz w:val="16"/>
                <w:szCs w:val="16"/>
                <w:lang w:eastAsia="es-ES"/>
              </w:rPr>
              <w:t>Personas ocupadas</w:t>
            </w:r>
          </w:p>
        </w:tc>
      </w:tr>
      <w:tr w:rsidR="002B4C60" w:rsidRPr="002B4C60" w:rsidTr="004030FF">
        <w:trPr>
          <w:trHeight w:val="300"/>
        </w:trPr>
        <w:tc>
          <w:tcPr>
            <w:tcW w:w="1300" w:type="dxa"/>
            <w:vMerge/>
            <w:tcBorders>
              <w:top w:val="nil"/>
              <w:left w:val="single" w:sz="4" w:space="0" w:color="auto"/>
              <w:bottom w:val="single" w:sz="8" w:space="0" w:color="000000"/>
              <w:right w:val="single" w:sz="4" w:space="0" w:color="auto"/>
            </w:tcBorders>
            <w:vAlign w:val="center"/>
            <w:hideMark/>
          </w:tcPr>
          <w:p w:rsidR="002B4C60" w:rsidRPr="002B4C60" w:rsidRDefault="002B4C60" w:rsidP="00971748">
            <w:pPr>
              <w:spacing w:after="0" w:line="240" w:lineRule="auto"/>
              <w:rPr>
                <w:rFonts w:ascii="Calibri" w:eastAsia="Times New Roman" w:hAnsi="Calibri" w:cs="Times New Roman"/>
                <w:color w:val="000000"/>
                <w:sz w:val="16"/>
                <w:szCs w:val="16"/>
                <w:lang w:eastAsia="es-ES"/>
              </w:rPr>
            </w:pPr>
          </w:p>
        </w:tc>
        <w:tc>
          <w:tcPr>
            <w:tcW w:w="5760" w:type="dxa"/>
            <w:gridSpan w:val="2"/>
            <w:tcBorders>
              <w:top w:val="nil"/>
              <w:left w:val="nil"/>
              <w:bottom w:val="nil"/>
              <w:right w:val="single" w:sz="4" w:space="0" w:color="auto"/>
            </w:tcBorders>
            <w:shd w:val="clear" w:color="000000" w:fill="FFFFFF"/>
            <w:vAlign w:val="bottom"/>
            <w:hideMark/>
          </w:tcPr>
          <w:p w:rsidR="002B4C60" w:rsidRPr="002B4C60" w:rsidRDefault="002B4C60" w:rsidP="00971748">
            <w:pPr>
              <w:spacing w:after="0" w:line="240" w:lineRule="auto"/>
              <w:jc w:val="center"/>
              <w:rPr>
                <w:rFonts w:ascii="Calibri" w:eastAsia="Times New Roman" w:hAnsi="Calibri" w:cs="Times New Roman"/>
                <w:color w:val="000000"/>
                <w:sz w:val="16"/>
                <w:szCs w:val="16"/>
                <w:lang w:eastAsia="es-ES"/>
              </w:rPr>
            </w:pPr>
            <w:proofErr w:type="spellStart"/>
            <w:r w:rsidRPr="002B4C60">
              <w:rPr>
                <w:rFonts w:ascii="Calibri" w:eastAsia="Times New Roman" w:hAnsi="Calibri" w:cs="Times New Roman"/>
                <w:color w:val="000000"/>
                <w:sz w:val="16"/>
                <w:szCs w:val="16"/>
                <w:lang w:eastAsia="es-ES"/>
              </w:rPr>
              <w:t>Nacio-nacion</w:t>
            </w:r>
            <w:proofErr w:type="spellEnd"/>
            <w:r w:rsidRPr="002B4C60">
              <w:rPr>
                <w:rFonts w:ascii="Calibri" w:eastAsia="Times New Roman" w:hAnsi="Calibri" w:cs="Times New Roman"/>
                <w:color w:val="000000"/>
                <w:sz w:val="16"/>
                <w:szCs w:val="16"/>
                <w:lang w:eastAsia="es-ES"/>
              </w:rPr>
              <w:t xml:space="preserve"> y </w:t>
            </w:r>
            <w:proofErr w:type="spellStart"/>
            <w:r w:rsidRPr="002B4C60">
              <w:rPr>
                <w:rFonts w:ascii="Calibri" w:eastAsia="Times New Roman" w:hAnsi="Calibri" w:cs="Times New Roman"/>
                <w:color w:val="000000"/>
                <w:sz w:val="16"/>
                <w:szCs w:val="16"/>
                <w:lang w:eastAsia="es-ES"/>
              </w:rPr>
              <w:t>years</w:t>
            </w:r>
            <w:proofErr w:type="spellEnd"/>
            <w:r w:rsidRPr="002B4C60">
              <w:rPr>
                <w:rFonts w:ascii="Calibri" w:eastAsia="Times New Roman" w:hAnsi="Calibri" w:cs="Times New Roman"/>
                <w:color w:val="000000"/>
                <w:sz w:val="16"/>
                <w:szCs w:val="16"/>
                <w:lang w:eastAsia="es-ES"/>
              </w:rPr>
              <w:t xml:space="preserve"> res</w:t>
            </w:r>
          </w:p>
        </w:tc>
      </w:tr>
      <w:tr w:rsidR="002B4C60" w:rsidRPr="002B4C60" w:rsidTr="004030FF">
        <w:trPr>
          <w:trHeight w:val="315"/>
        </w:trPr>
        <w:tc>
          <w:tcPr>
            <w:tcW w:w="1300" w:type="dxa"/>
            <w:vMerge/>
            <w:tcBorders>
              <w:top w:val="nil"/>
              <w:left w:val="single" w:sz="4" w:space="0" w:color="auto"/>
              <w:bottom w:val="single" w:sz="8" w:space="0" w:color="000000"/>
              <w:right w:val="single" w:sz="4" w:space="0" w:color="auto"/>
            </w:tcBorders>
            <w:vAlign w:val="center"/>
            <w:hideMark/>
          </w:tcPr>
          <w:p w:rsidR="002B4C60" w:rsidRPr="002B4C60" w:rsidRDefault="002B4C60" w:rsidP="00971748">
            <w:pPr>
              <w:spacing w:after="0" w:line="240" w:lineRule="auto"/>
              <w:rPr>
                <w:rFonts w:ascii="Calibri" w:eastAsia="Times New Roman" w:hAnsi="Calibri" w:cs="Times New Roman"/>
                <w:color w:val="000000"/>
                <w:sz w:val="16"/>
                <w:szCs w:val="16"/>
                <w:lang w:eastAsia="es-ES"/>
              </w:rPr>
            </w:pPr>
          </w:p>
        </w:tc>
        <w:tc>
          <w:tcPr>
            <w:tcW w:w="5760" w:type="dxa"/>
            <w:gridSpan w:val="2"/>
            <w:tcBorders>
              <w:top w:val="nil"/>
              <w:left w:val="nil"/>
              <w:bottom w:val="single" w:sz="8" w:space="0" w:color="auto"/>
              <w:right w:val="single" w:sz="4" w:space="0" w:color="auto"/>
            </w:tcBorders>
            <w:shd w:val="clear" w:color="auto" w:fill="auto"/>
            <w:vAlign w:val="bottom"/>
            <w:hideMark/>
          </w:tcPr>
          <w:p w:rsidR="002B4C60" w:rsidRPr="002B4C60" w:rsidRDefault="002B4C60" w:rsidP="00971748">
            <w:pPr>
              <w:spacing w:after="0" w:line="240" w:lineRule="auto"/>
              <w:jc w:val="center"/>
              <w:rPr>
                <w:rFonts w:ascii="Calibri" w:eastAsia="Times New Roman" w:hAnsi="Calibri" w:cs="Times New Roman"/>
                <w:color w:val="000000"/>
                <w:sz w:val="16"/>
                <w:szCs w:val="16"/>
                <w:lang w:eastAsia="es-ES"/>
              </w:rPr>
            </w:pPr>
            <w:r w:rsidRPr="002B4C60">
              <w:rPr>
                <w:rFonts w:ascii="Calibri" w:eastAsia="Times New Roman" w:hAnsi="Calibri" w:cs="Times New Roman"/>
                <w:color w:val="000000"/>
                <w:sz w:val="16"/>
                <w:szCs w:val="16"/>
                <w:lang w:eastAsia="es-ES"/>
              </w:rPr>
              <w:t>Nivel de estudios completad</w:t>
            </w:r>
          </w:p>
        </w:tc>
      </w:tr>
      <w:tr w:rsidR="002B4C60" w:rsidRPr="002B4C60" w:rsidTr="004030FF">
        <w:trPr>
          <w:trHeight w:val="300"/>
        </w:trPr>
        <w:tc>
          <w:tcPr>
            <w:tcW w:w="1300" w:type="dxa"/>
            <w:vMerge w:val="restart"/>
            <w:tcBorders>
              <w:top w:val="nil"/>
              <w:left w:val="single" w:sz="4" w:space="0" w:color="auto"/>
              <w:bottom w:val="single" w:sz="8" w:space="0" w:color="000000"/>
              <w:right w:val="single" w:sz="4" w:space="0" w:color="auto"/>
            </w:tcBorders>
            <w:shd w:val="clear" w:color="auto" w:fill="auto"/>
            <w:vAlign w:val="center"/>
            <w:hideMark/>
          </w:tcPr>
          <w:p w:rsidR="002B4C60" w:rsidRPr="002B4C60" w:rsidRDefault="002B4C60" w:rsidP="00971748">
            <w:pPr>
              <w:spacing w:after="0" w:line="240" w:lineRule="auto"/>
              <w:jc w:val="center"/>
              <w:rPr>
                <w:rFonts w:ascii="Calibri" w:eastAsia="Times New Roman" w:hAnsi="Calibri" w:cs="Times New Roman"/>
                <w:color w:val="000000"/>
                <w:sz w:val="16"/>
                <w:szCs w:val="16"/>
                <w:lang w:eastAsia="es-ES"/>
              </w:rPr>
            </w:pPr>
            <w:r w:rsidRPr="002B4C60">
              <w:rPr>
                <w:rFonts w:ascii="Calibri" w:eastAsia="Times New Roman" w:hAnsi="Calibri" w:cs="Times New Roman"/>
                <w:color w:val="000000"/>
                <w:sz w:val="16"/>
                <w:szCs w:val="16"/>
                <w:lang w:eastAsia="es-ES"/>
              </w:rPr>
              <w:t>Tablas auxiliares</w:t>
            </w:r>
          </w:p>
        </w:tc>
        <w:tc>
          <w:tcPr>
            <w:tcW w:w="5760" w:type="dxa"/>
            <w:gridSpan w:val="2"/>
            <w:tcBorders>
              <w:top w:val="single" w:sz="8" w:space="0" w:color="auto"/>
              <w:left w:val="nil"/>
              <w:bottom w:val="nil"/>
              <w:right w:val="single" w:sz="4" w:space="0" w:color="auto"/>
            </w:tcBorders>
            <w:shd w:val="clear" w:color="auto" w:fill="auto"/>
            <w:vAlign w:val="bottom"/>
            <w:hideMark/>
          </w:tcPr>
          <w:p w:rsidR="002B4C60" w:rsidRPr="002B4C60" w:rsidRDefault="002B4C60" w:rsidP="00971748">
            <w:pPr>
              <w:spacing w:after="0" w:line="240" w:lineRule="auto"/>
              <w:jc w:val="center"/>
              <w:rPr>
                <w:rFonts w:ascii="Calibri" w:eastAsia="Times New Roman" w:hAnsi="Calibri" w:cs="Times New Roman"/>
                <w:color w:val="000000"/>
                <w:sz w:val="16"/>
                <w:szCs w:val="16"/>
                <w:lang w:eastAsia="es-ES"/>
              </w:rPr>
            </w:pPr>
            <w:r w:rsidRPr="002B4C60">
              <w:rPr>
                <w:rFonts w:ascii="Calibri" w:eastAsia="Times New Roman" w:hAnsi="Calibri" w:cs="Times New Roman"/>
                <w:color w:val="000000"/>
                <w:sz w:val="16"/>
                <w:szCs w:val="16"/>
                <w:lang w:eastAsia="es-ES"/>
              </w:rPr>
              <w:t xml:space="preserve">CIE10 a CIE9 </w:t>
            </w:r>
            <w:proofErr w:type="spellStart"/>
            <w:r w:rsidRPr="002B4C60">
              <w:rPr>
                <w:rFonts w:ascii="Calibri" w:eastAsia="Times New Roman" w:hAnsi="Calibri" w:cs="Times New Roman"/>
                <w:color w:val="000000"/>
                <w:sz w:val="16"/>
                <w:szCs w:val="16"/>
                <w:lang w:eastAsia="es-ES"/>
              </w:rPr>
              <w:t>Diag</w:t>
            </w:r>
            <w:proofErr w:type="spellEnd"/>
          </w:p>
        </w:tc>
      </w:tr>
      <w:tr w:rsidR="002B4C60" w:rsidRPr="002B4C60" w:rsidTr="004030FF">
        <w:trPr>
          <w:trHeight w:val="300"/>
        </w:trPr>
        <w:tc>
          <w:tcPr>
            <w:tcW w:w="1300" w:type="dxa"/>
            <w:vMerge/>
            <w:tcBorders>
              <w:top w:val="nil"/>
              <w:left w:val="single" w:sz="4" w:space="0" w:color="auto"/>
              <w:bottom w:val="single" w:sz="8" w:space="0" w:color="000000"/>
              <w:right w:val="single" w:sz="4" w:space="0" w:color="auto"/>
            </w:tcBorders>
            <w:vAlign w:val="center"/>
            <w:hideMark/>
          </w:tcPr>
          <w:p w:rsidR="002B4C60" w:rsidRPr="002B4C60" w:rsidRDefault="002B4C60" w:rsidP="00971748">
            <w:pPr>
              <w:spacing w:after="0" w:line="240" w:lineRule="auto"/>
              <w:rPr>
                <w:rFonts w:ascii="Calibri" w:eastAsia="Times New Roman" w:hAnsi="Calibri" w:cs="Times New Roman"/>
                <w:color w:val="000000"/>
                <w:sz w:val="16"/>
                <w:szCs w:val="16"/>
                <w:lang w:eastAsia="es-ES"/>
              </w:rPr>
            </w:pPr>
          </w:p>
        </w:tc>
        <w:tc>
          <w:tcPr>
            <w:tcW w:w="5760" w:type="dxa"/>
            <w:gridSpan w:val="2"/>
            <w:tcBorders>
              <w:top w:val="nil"/>
              <w:left w:val="nil"/>
              <w:bottom w:val="nil"/>
              <w:right w:val="single" w:sz="4" w:space="0" w:color="auto"/>
            </w:tcBorders>
            <w:shd w:val="clear" w:color="auto" w:fill="auto"/>
            <w:vAlign w:val="bottom"/>
            <w:hideMark/>
          </w:tcPr>
          <w:p w:rsidR="002B4C60" w:rsidRPr="002B4C60" w:rsidRDefault="002B4C60" w:rsidP="00971748">
            <w:pPr>
              <w:spacing w:after="0" w:line="240" w:lineRule="auto"/>
              <w:jc w:val="center"/>
              <w:rPr>
                <w:rFonts w:ascii="Calibri" w:eastAsia="Times New Roman" w:hAnsi="Calibri" w:cs="Times New Roman"/>
                <w:color w:val="000000"/>
                <w:sz w:val="16"/>
                <w:szCs w:val="16"/>
                <w:lang w:eastAsia="es-ES"/>
              </w:rPr>
            </w:pPr>
            <w:r w:rsidRPr="002B4C60">
              <w:rPr>
                <w:rFonts w:ascii="Calibri" w:eastAsia="Times New Roman" w:hAnsi="Calibri" w:cs="Times New Roman"/>
                <w:color w:val="000000"/>
                <w:sz w:val="16"/>
                <w:szCs w:val="16"/>
                <w:lang w:eastAsia="es-ES"/>
              </w:rPr>
              <w:t xml:space="preserve">CIE9 a CIE10 </w:t>
            </w:r>
            <w:proofErr w:type="spellStart"/>
            <w:r w:rsidRPr="002B4C60">
              <w:rPr>
                <w:rFonts w:ascii="Calibri" w:eastAsia="Times New Roman" w:hAnsi="Calibri" w:cs="Times New Roman"/>
                <w:color w:val="000000"/>
                <w:sz w:val="16"/>
                <w:szCs w:val="16"/>
                <w:lang w:eastAsia="es-ES"/>
              </w:rPr>
              <w:t>Diag</w:t>
            </w:r>
            <w:proofErr w:type="spellEnd"/>
          </w:p>
        </w:tc>
      </w:tr>
      <w:tr w:rsidR="002B4C60" w:rsidRPr="002B4C60" w:rsidTr="004030FF">
        <w:trPr>
          <w:trHeight w:val="300"/>
        </w:trPr>
        <w:tc>
          <w:tcPr>
            <w:tcW w:w="1300" w:type="dxa"/>
            <w:vMerge/>
            <w:tcBorders>
              <w:top w:val="nil"/>
              <w:left w:val="single" w:sz="4" w:space="0" w:color="auto"/>
              <w:bottom w:val="single" w:sz="8" w:space="0" w:color="000000"/>
              <w:right w:val="single" w:sz="4" w:space="0" w:color="auto"/>
            </w:tcBorders>
            <w:vAlign w:val="center"/>
            <w:hideMark/>
          </w:tcPr>
          <w:p w:rsidR="002B4C60" w:rsidRPr="002B4C60" w:rsidRDefault="002B4C60" w:rsidP="00971748">
            <w:pPr>
              <w:spacing w:after="0" w:line="240" w:lineRule="auto"/>
              <w:rPr>
                <w:rFonts w:ascii="Calibri" w:eastAsia="Times New Roman" w:hAnsi="Calibri" w:cs="Times New Roman"/>
                <w:color w:val="000000"/>
                <w:sz w:val="16"/>
                <w:szCs w:val="16"/>
                <w:lang w:eastAsia="es-ES"/>
              </w:rPr>
            </w:pPr>
          </w:p>
        </w:tc>
        <w:tc>
          <w:tcPr>
            <w:tcW w:w="5760" w:type="dxa"/>
            <w:gridSpan w:val="2"/>
            <w:tcBorders>
              <w:top w:val="nil"/>
              <w:left w:val="nil"/>
              <w:bottom w:val="nil"/>
              <w:right w:val="single" w:sz="4" w:space="0" w:color="auto"/>
            </w:tcBorders>
            <w:shd w:val="clear" w:color="auto" w:fill="auto"/>
            <w:vAlign w:val="bottom"/>
            <w:hideMark/>
          </w:tcPr>
          <w:p w:rsidR="002B4C60" w:rsidRPr="002B4C60" w:rsidRDefault="002B4C60" w:rsidP="00971748">
            <w:pPr>
              <w:spacing w:after="0" w:line="240" w:lineRule="auto"/>
              <w:jc w:val="center"/>
              <w:rPr>
                <w:rFonts w:ascii="Calibri" w:eastAsia="Times New Roman" w:hAnsi="Calibri" w:cs="Times New Roman"/>
                <w:color w:val="000000"/>
                <w:sz w:val="16"/>
                <w:szCs w:val="16"/>
                <w:lang w:eastAsia="es-ES"/>
              </w:rPr>
            </w:pPr>
            <w:r w:rsidRPr="002B4C60">
              <w:rPr>
                <w:rFonts w:ascii="Calibri" w:eastAsia="Times New Roman" w:hAnsi="Calibri" w:cs="Times New Roman"/>
                <w:color w:val="000000"/>
                <w:sz w:val="16"/>
                <w:szCs w:val="16"/>
                <w:lang w:eastAsia="es-ES"/>
              </w:rPr>
              <w:t xml:space="preserve">CIE10 a CIE9 </w:t>
            </w:r>
            <w:proofErr w:type="spellStart"/>
            <w:r w:rsidRPr="002B4C60">
              <w:rPr>
                <w:rFonts w:ascii="Calibri" w:eastAsia="Times New Roman" w:hAnsi="Calibri" w:cs="Times New Roman"/>
                <w:color w:val="000000"/>
                <w:sz w:val="16"/>
                <w:szCs w:val="16"/>
                <w:lang w:eastAsia="es-ES"/>
              </w:rPr>
              <w:t>Proc</w:t>
            </w:r>
            <w:proofErr w:type="spellEnd"/>
          </w:p>
        </w:tc>
      </w:tr>
      <w:tr w:rsidR="002B4C60" w:rsidRPr="002B4C60" w:rsidTr="004030FF">
        <w:trPr>
          <w:trHeight w:val="300"/>
        </w:trPr>
        <w:tc>
          <w:tcPr>
            <w:tcW w:w="1300" w:type="dxa"/>
            <w:vMerge/>
            <w:tcBorders>
              <w:top w:val="nil"/>
              <w:left w:val="single" w:sz="4" w:space="0" w:color="auto"/>
              <w:bottom w:val="single" w:sz="8" w:space="0" w:color="000000"/>
              <w:right w:val="single" w:sz="4" w:space="0" w:color="auto"/>
            </w:tcBorders>
            <w:vAlign w:val="center"/>
            <w:hideMark/>
          </w:tcPr>
          <w:p w:rsidR="002B4C60" w:rsidRPr="002B4C60" w:rsidRDefault="002B4C60" w:rsidP="00971748">
            <w:pPr>
              <w:spacing w:after="0" w:line="240" w:lineRule="auto"/>
              <w:rPr>
                <w:rFonts w:ascii="Calibri" w:eastAsia="Times New Roman" w:hAnsi="Calibri" w:cs="Times New Roman"/>
                <w:color w:val="000000"/>
                <w:sz w:val="16"/>
                <w:szCs w:val="16"/>
                <w:lang w:eastAsia="es-ES"/>
              </w:rPr>
            </w:pPr>
          </w:p>
        </w:tc>
        <w:tc>
          <w:tcPr>
            <w:tcW w:w="5760" w:type="dxa"/>
            <w:gridSpan w:val="2"/>
            <w:tcBorders>
              <w:top w:val="nil"/>
              <w:left w:val="nil"/>
              <w:bottom w:val="nil"/>
              <w:right w:val="single" w:sz="4" w:space="0" w:color="auto"/>
            </w:tcBorders>
            <w:shd w:val="clear" w:color="auto" w:fill="auto"/>
            <w:vAlign w:val="bottom"/>
            <w:hideMark/>
          </w:tcPr>
          <w:p w:rsidR="002B4C60" w:rsidRPr="002B4C60" w:rsidRDefault="002B4C60" w:rsidP="00971748">
            <w:pPr>
              <w:spacing w:after="0" w:line="240" w:lineRule="auto"/>
              <w:jc w:val="center"/>
              <w:rPr>
                <w:rFonts w:ascii="Calibri" w:eastAsia="Times New Roman" w:hAnsi="Calibri" w:cs="Times New Roman"/>
                <w:color w:val="000000"/>
                <w:sz w:val="16"/>
                <w:szCs w:val="16"/>
                <w:lang w:eastAsia="es-ES"/>
              </w:rPr>
            </w:pPr>
            <w:r w:rsidRPr="002B4C60">
              <w:rPr>
                <w:rFonts w:ascii="Calibri" w:eastAsia="Times New Roman" w:hAnsi="Calibri" w:cs="Times New Roman"/>
                <w:color w:val="000000"/>
                <w:sz w:val="16"/>
                <w:szCs w:val="16"/>
                <w:lang w:eastAsia="es-ES"/>
              </w:rPr>
              <w:t xml:space="preserve">CIE9 a CIE10 </w:t>
            </w:r>
            <w:proofErr w:type="spellStart"/>
            <w:r w:rsidRPr="002B4C60">
              <w:rPr>
                <w:rFonts w:ascii="Calibri" w:eastAsia="Times New Roman" w:hAnsi="Calibri" w:cs="Times New Roman"/>
                <w:color w:val="000000"/>
                <w:sz w:val="16"/>
                <w:szCs w:val="16"/>
                <w:lang w:eastAsia="es-ES"/>
              </w:rPr>
              <w:t>Proc</w:t>
            </w:r>
            <w:proofErr w:type="spellEnd"/>
          </w:p>
        </w:tc>
      </w:tr>
      <w:tr w:rsidR="002B4C60" w:rsidRPr="002B4C60" w:rsidTr="004030FF">
        <w:trPr>
          <w:trHeight w:val="300"/>
        </w:trPr>
        <w:tc>
          <w:tcPr>
            <w:tcW w:w="1300" w:type="dxa"/>
            <w:vMerge/>
            <w:tcBorders>
              <w:top w:val="nil"/>
              <w:left w:val="single" w:sz="4" w:space="0" w:color="auto"/>
              <w:bottom w:val="single" w:sz="8" w:space="0" w:color="000000"/>
              <w:right w:val="single" w:sz="4" w:space="0" w:color="auto"/>
            </w:tcBorders>
            <w:vAlign w:val="center"/>
            <w:hideMark/>
          </w:tcPr>
          <w:p w:rsidR="002B4C60" w:rsidRPr="002B4C60" w:rsidRDefault="002B4C60" w:rsidP="00971748">
            <w:pPr>
              <w:spacing w:after="0" w:line="240" w:lineRule="auto"/>
              <w:rPr>
                <w:rFonts w:ascii="Calibri" w:eastAsia="Times New Roman" w:hAnsi="Calibri" w:cs="Times New Roman"/>
                <w:color w:val="000000"/>
                <w:sz w:val="16"/>
                <w:szCs w:val="16"/>
                <w:lang w:eastAsia="es-ES"/>
              </w:rPr>
            </w:pPr>
          </w:p>
        </w:tc>
        <w:tc>
          <w:tcPr>
            <w:tcW w:w="5760" w:type="dxa"/>
            <w:gridSpan w:val="2"/>
            <w:tcBorders>
              <w:top w:val="nil"/>
              <w:left w:val="nil"/>
              <w:bottom w:val="nil"/>
              <w:right w:val="single" w:sz="4" w:space="0" w:color="auto"/>
            </w:tcBorders>
            <w:shd w:val="clear" w:color="auto" w:fill="auto"/>
            <w:vAlign w:val="bottom"/>
            <w:hideMark/>
          </w:tcPr>
          <w:p w:rsidR="002B4C60" w:rsidRPr="002B4C60" w:rsidRDefault="002B4C60" w:rsidP="00971748">
            <w:pPr>
              <w:spacing w:after="0" w:line="240" w:lineRule="auto"/>
              <w:jc w:val="center"/>
              <w:rPr>
                <w:rFonts w:ascii="Calibri" w:eastAsia="Times New Roman" w:hAnsi="Calibri" w:cs="Times New Roman"/>
                <w:color w:val="000000"/>
                <w:sz w:val="16"/>
                <w:szCs w:val="16"/>
                <w:lang w:eastAsia="es-ES"/>
              </w:rPr>
            </w:pPr>
            <w:r w:rsidRPr="002B4C60">
              <w:rPr>
                <w:rFonts w:ascii="Calibri" w:eastAsia="Times New Roman" w:hAnsi="Calibri" w:cs="Times New Roman"/>
                <w:color w:val="000000"/>
                <w:sz w:val="16"/>
                <w:szCs w:val="16"/>
                <w:lang w:eastAsia="es-ES"/>
              </w:rPr>
              <w:t>BDCAP-CIE9-CIE10</w:t>
            </w:r>
          </w:p>
        </w:tc>
      </w:tr>
      <w:tr w:rsidR="002B4C60" w:rsidRPr="002B4C60" w:rsidTr="004030FF">
        <w:trPr>
          <w:trHeight w:val="300"/>
        </w:trPr>
        <w:tc>
          <w:tcPr>
            <w:tcW w:w="1300" w:type="dxa"/>
            <w:vMerge/>
            <w:tcBorders>
              <w:top w:val="nil"/>
              <w:left w:val="single" w:sz="4" w:space="0" w:color="auto"/>
              <w:bottom w:val="single" w:sz="8" w:space="0" w:color="000000"/>
              <w:right w:val="single" w:sz="4" w:space="0" w:color="auto"/>
            </w:tcBorders>
            <w:vAlign w:val="center"/>
            <w:hideMark/>
          </w:tcPr>
          <w:p w:rsidR="002B4C60" w:rsidRPr="002B4C60" w:rsidRDefault="002B4C60" w:rsidP="00971748">
            <w:pPr>
              <w:spacing w:after="0" w:line="240" w:lineRule="auto"/>
              <w:rPr>
                <w:rFonts w:ascii="Calibri" w:eastAsia="Times New Roman" w:hAnsi="Calibri" w:cs="Times New Roman"/>
                <w:color w:val="000000"/>
                <w:sz w:val="16"/>
                <w:szCs w:val="16"/>
                <w:lang w:eastAsia="es-ES"/>
              </w:rPr>
            </w:pPr>
          </w:p>
        </w:tc>
        <w:tc>
          <w:tcPr>
            <w:tcW w:w="5760" w:type="dxa"/>
            <w:gridSpan w:val="2"/>
            <w:tcBorders>
              <w:top w:val="nil"/>
              <w:left w:val="nil"/>
              <w:bottom w:val="nil"/>
              <w:right w:val="single" w:sz="4" w:space="0" w:color="auto"/>
            </w:tcBorders>
            <w:shd w:val="clear" w:color="auto" w:fill="auto"/>
            <w:vAlign w:val="bottom"/>
            <w:hideMark/>
          </w:tcPr>
          <w:p w:rsidR="002B4C60" w:rsidRPr="002B4C60" w:rsidRDefault="002B4C60" w:rsidP="00971748">
            <w:pPr>
              <w:spacing w:after="0" w:line="240" w:lineRule="auto"/>
              <w:jc w:val="center"/>
              <w:rPr>
                <w:rFonts w:ascii="Calibri" w:eastAsia="Times New Roman" w:hAnsi="Calibri" w:cs="Times New Roman"/>
                <w:color w:val="000000"/>
                <w:sz w:val="16"/>
                <w:szCs w:val="16"/>
                <w:lang w:eastAsia="es-ES"/>
              </w:rPr>
            </w:pPr>
            <w:r w:rsidRPr="002B4C60">
              <w:rPr>
                <w:rFonts w:ascii="Calibri" w:eastAsia="Times New Roman" w:hAnsi="Calibri" w:cs="Times New Roman"/>
                <w:color w:val="000000"/>
                <w:sz w:val="16"/>
                <w:szCs w:val="16"/>
                <w:lang w:eastAsia="es-ES"/>
              </w:rPr>
              <w:t>OPSC-4</w:t>
            </w:r>
          </w:p>
        </w:tc>
      </w:tr>
      <w:tr w:rsidR="002B4C60" w:rsidRPr="002B4C60" w:rsidTr="004030FF">
        <w:trPr>
          <w:trHeight w:val="315"/>
        </w:trPr>
        <w:tc>
          <w:tcPr>
            <w:tcW w:w="1300" w:type="dxa"/>
            <w:vMerge/>
            <w:tcBorders>
              <w:top w:val="nil"/>
              <w:left w:val="single" w:sz="4" w:space="0" w:color="auto"/>
              <w:bottom w:val="single" w:sz="4" w:space="0" w:color="auto"/>
              <w:right w:val="single" w:sz="4" w:space="0" w:color="auto"/>
            </w:tcBorders>
            <w:vAlign w:val="center"/>
            <w:hideMark/>
          </w:tcPr>
          <w:p w:rsidR="002B4C60" w:rsidRPr="002B4C60" w:rsidRDefault="002B4C60" w:rsidP="00971748">
            <w:pPr>
              <w:spacing w:after="0" w:line="240" w:lineRule="auto"/>
              <w:rPr>
                <w:rFonts w:ascii="Calibri" w:eastAsia="Times New Roman" w:hAnsi="Calibri" w:cs="Times New Roman"/>
                <w:color w:val="000000"/>
                <w:sz w:val="16"/>
                <w:szCs w:val="16"/>
                <w:lang w:eastAsia="es-ES"/>
              </w:rPr>
            </w:pPr>
          </w:p>
        </w:tc>
        <w:tc>
          <w:tcPr>
            <w:tcW w:w="5760" w:type="dxa"/>
            <w:gridSpan w:val="2"/>
            <w:tcBorders>
              <w:top w:val="nil"/>
              <w:left w:val="nil"/>
              <w:bottom w:val="single" w:sz="4" w:space="0" w:color="auto"/>
              <w:right w:val="single" w:sz="4" w:space="0" w:color="auto"/>
            </w:tcBorders>
            <w:shd w:val="clear" w:color="auto" w:fill="auto"/>
            <w:vAlign w:val="bottom"/>
            <w:hideMark/>
          </w:tcPr>
          <w:p w:rsidR="002B4C60" w:rsidRPr="002B4C60" w:rsidRDefault="002B4C60" w:rsidP="00971748">
            <w:pPr>
              <w:spacing w:after="0" w:line="240" w:lineRule="auto"/>
              <w:jc w:val="center"/>
              <w:rPr>
                <w:rFonts w:ascii="Calibri" w:eastAsia="Times New Roman" w:hAnsi="Calibri" w:cs="Times New Roman"/>
                <w:color w:val="000000"/>
                <w:sz w:val="16"/>
                <w:szCs w:val="16"/>
                <w:lang w:eastAsia="es-ES"/>
              </w:rPr>
            </w:pPr>
            <w:r w:rsidRPr="002B4C60">
              <w:rPr>
                <w:rFonts w:ascii="Calibri" w:eastAsia="Times New Roman" w:hAnsi="Calibri" w:cs="Times New Roman"/>
                <w:color w:val="000000"/>
                <w:sz w:val="16"/>
                <w:szCs w:val="16"/>
                <w:lang w:eastAsia="es-ES"/>
              </w:rPr>
              <w:t>ATCsubgrupos.xlsx</w:t>
            </w:r>
          </w:p>
        </w:tc>
      </w:tr>
    </w:tbl>
    <w:p w:rsidR="001212DE" w:rsidRPr="001212DE" w:rsidRDefault="001212DE">
      <w:pPr>
        <w:rPr>
          <w:lang w:val="es-ES_tradnl"/>
        </w:rPr>
      </w:pPr>
    </w:p>
    <w:sectPr w:rsidR="001212DE" w:rsidRPr="001212DE" w:rsidSect="0074145B">
      <w:type w:val="continuous"/>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AF2426"/>
    <w:multiLevelType w:val="hybridMultilevel"/>
    <w:tmpl w:val="6CF8FAA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8E2"/>
    <w:rsid w:val="0000630C"/>
    <w:rsid w:val="00040F68"/>
    <w:rsid w:val="000625BC"/>
    <w:rsid w:val="001212DE"/>
    <w:rsid w:val="001716C4"/>
    <w:rsid w:val="00190B1D"/>
    <w:rsid w:val="001B1800"/>
    <w:rsid w:val="00217479"/>
    <w:rsid w:val="00222543"/>
    <w:rsid w:val="0023113C"/>
    <w:rsid w:val="002372BF"/>
    <w:rsid w:val="0026069B"/>
    <w:rsid w:val="002B2CD6"/>
    <w:rsid w:val="002B4C60"/>
    <w:rsid w:val="00312EFB"/>
    <w:rsid w:val="00396841"/>
    <w:rsid w:val="00397A72"/>
    <w:rsid w:val="003A1016"/>
    <w:rsid w:val="004030FF"/>
    <w:rsid w:val="004059E6"/>
    <w:rsid w:val="0041184D"/>
    <w:rsid w:val="00421321"/>
    <w:rsid w:val="005232C0"/>
    <w:rsid w:val="00551F42"/>
    <w:rsid w:val="00582376"/>
    <w:rsid w:val="00624F58"/>
    <w:rsid w:val="00643FAC"/>
    <w:rsid w:val="00676474"/>
    <w:rsid w:val="006914AC"/>
    <w:rsid w:val="006F6C03"/>
    <w:rsid w:val="00714B05"/>
    <w:rsid w:val="00722F5A"/>
    <w:rsid w:val="007253DD"/>
    <w:rsid w:val="0074145B"/>
    <w:rsid w:val="007608EC"/>
    <w:rsid w:val="007F14E8"/>
    <w:rsid w:val="007F7712"/>
    <w:rsid w:val="008002B6"/>
    <w:rsid w:val="0080375D"/>
    <w:rsid w:val="00881A4C"/>
    <w:rsid w:val="008A0EB1"/>
    <w:rsid w:val="008B4AB0"/>
    <w:rsid w:val="008C08E2"/>
    <w:rsid w:val="008F2C4C"/>
    <w:rsid w:val="0092688E"/>
    <w:rsid w:val="00971329"/>
    <w:rsid w:val="00971748"/>
    <w:rsid w:val="00975C0E"/>
    <w:rsid w:val="00A11C98"/>
    <w:rsid w:val="00AA51B3"/>
    <w:rsid w:val="00AD5F7F"/>
    <w:rsid w:val="00B415B1"/>
    <w:rsid w:val="00B72169"/>
    <w:rsid w:val="00B8738D"/>
    <w:rsid w:val="00BC4D26"/>
    <w:rsid w:val="00BC7C3D"/>
    <w:rsid w:val="00BD56CE"/>
    <w:rsid w:val="00D019F5"/>
    <w:rsid w:val="00D36B14"/>
    <w:rsid w:val="00E255A7"/>
    <w:rsid w:val="00E82BEF"/>
    <w:rsid w:val="00EB4CA6"/>
    <w:rsid w:val="00F43FB4"/>
    <w:rsid w:val="00F7602D"/>
    <w:rsid w:val="00F8572B"/>
    <w:rsid w:val="00FA68F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2688E"/>
    <w:pPr>
      <w:spacing w:after="0" w:line="240" w:lineRule="auto"/>
      <w:ind w:left="720"/>
      <w:contextualSpacing/>
    </w:pPr>
    <w:rPr>
      <w:rFonts w:ascii="Times New Roman" w:eastAsia="Times New Roman" w:hAnsi="Times New Roman" w:cs="Times New Roman"/>
      <w:sz w:val="24"/>
      <w:szCs w:val="24"/>
      <w:lang w:eastAsia="es-ES"/>
    </w:rPr>
  </w:style>
  <w:style w:type="table" w:styleId="Tablaconcuadrcula">
    <w:name w:val="Table Grid"/>
    <w:basedOn w:val="Tablanormal"/>
    <w:rsid w:val="0092688E"/>
    <w:pPr>
      <w:spacing w:after="0" w:line="240" w:lineRule="auto"/>
    </w:pPr>
    <w:rPr>
      <w:rFonts w:ascii="Times New Roman" w:eastAsia="Times New Roman" w:hAnsi="Times New Roman" w:cs="Times New Roman"/>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212DE"/>
    <w:pPr>
      <w:autoSpaceDE w:val="0"/>
      <w:autoSpaceDN w:val="0"/>
      <w:adjustRightInd w:val="0"/>
      <w:spacing w:after="0" w:line="240" w:lineRule="auto"/>
    </w:pPr>
    <w:rPr>
      <w:rFonts w:ascii="Arial" w:eastAsia="Times New Roman" w:hAnsi="Arial" w:cs="Arial"/>
      <w:color w:val="000000"/>
      <w:sz w:val="24"/>
      <w:szCs w:val="24"/>
      <w:lang w:eastAsia="es-ES"/>
    </w:rPr>
  </w:style>
  <w:style w:type="paragraph" w:styleId="Textodeglobo">
    <w:name w:val="Balloon Text"/>
    <w:basedOn w:val="Normal"/>
    <w:link w:val="TextodegloboCar"/>
    <w:uiPriority w:val="99"/>
    <w:semiHidden/>
    <w:unhideWhenUsed/>
    <w:rsid w:val="0080375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375D"/>
    <w:rPr>
      <w:rFonts w:ascii="Tahoma" w:hAnsi="Tahoma" w:cs="Tahoma"/>
      <w:sz w:val="16"/>
      <w:szCs w:val="16"/>
    </w:rPr>
  </w:style>
  <w:style w:type="paragraph" w:styleId="HTMLconformatoprevio">
    <w:name w:val="HTML Preformatted"/>
    <w:basedOn w:val="Normal"/>
    <w:link w:val="HTMLconformatoprevioCar"/>
    <w:uiPriority w:val="99"/>
    <w:semiHidden/>
    <w:unhideWhenUsed/>
    <w:rsid w:val="00237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2372BF"/>
    <w:rPr>
      <w:rFonts w:ascii="Courier New" w:eastAsia="Times New Roman" w:hAnsi="Courier New" w:cs="Courier New"/>
      <w:sz w:val="20"/>
      <w:szCs w:val="20"/>
      <w:lang w:eastAsia="es-ES"/>
    </w:rPr>
  </w:style>
  <w:style w:type="character" w:customStyle="1" w:styleId="gd15mcfceub">
    <w:name w:val="gd15mcfceub"/>
    <w:basedOn w:val="Fuentedeprrafopredeter"/>
    <w:rsid w:val="002372B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2688E"/>
    <w:pPr>
      <w:spacing w:after="0" w:line="240" w:lineRule="auto"/>
      <w:ind w:left="720"/>
      <w:contextualSpacing/>
    </w:pPr>
    <w:rPr>
      <w:rFonts w:ascii="Times New Roman" w:eastAsia="Times New Roman" w:hAnsi="Times New Roman" w:cs="Times New Roman"/>
      <w:sz w:val="24"/>
      <w:szCs w:val="24"/>
      <w:lang w:eastAsia="es-ES"/>
    </w:rPr>
  </w:style>
  <w:style w:type="table" w:styleId="Tablaconcuadrcula">
    <w:name w:val="Table Grid"/>
    <w:basedOn w:val="Tablanormal"/>
    <w:rsid w:val="0092688E"/>
    <w:pPr>
      <w:spacing w:after="0" w:line="240" w:lineRule="auto"/>
    </w:pPr>
    <w:rPr>
      <w:rFonts w:ascii="Times New Roman" w:eastAsia="Times New Roman" w:hAnsi="Times New Roman" w:cs="Times New Roman"/>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212DE"/>
    <w:pPr>
      <w:autoSpaceDE w:val="0"/>
      <w:autoSpaceDN w:val="0"/>
      <w:adjustRightInd w:val="0"/>
      <w:spacing w:after="0" w:line="240" w:lineRule="auto"/>
    </w:pPr>
    <w:rPr>
      <w:rFonts w:ascii="Arial" w:eastAsia="Times New Roman" w:hAnsi="Arial" w:cs="Arial"/>
      <w:color w:val="000000"/>
      <w:sz w:val="24"/>
      <w:szCs w:val="24"/>
      <w:lang w:eastAsia="es-ES"/>
    </w:rPr>
  </w:style>
  <w:style w:type="paragraph" w:styleId="Textodeglobo">
    <w:name w:val="Balloon Text"/>
    <w:basedOn w:val="Normal"/>
    <w:link w:val="TextodegloboCar"/>
    <w:uiPriority w:val="99"/>
    <w:semiHidden/>
    <w:unhideWhenUsed/>
    <w:rsid w:val="0080375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375D"/>
    <w:rPr>
      <w:rFonts w:ascii="Tahoma" w:hAnsi="Tahoma" w:cs="Tahoma"/>
      <w:sz w:val="16"/>
      <w:szCs w:val="16"/>
    </w:rPr>
  </w:style>
  <w:style w:type="paragraph" w:styleId="HTMLconformatoprevio">
    <w:name w:val="HTML Preformatted"/>
    <w:basedOn w:val="Normal"/>
    <w:link w:val="HTMLconformatoprevioCar"/>
    <w:uiPriority w:val="99"/>
    <w:semiHidden/>
    <w:unhideWhenUsed/>
    <w:rsid w:val="00237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2372BF"/>
    <w:rPr>
      <w:rFonts w:ascii="Courier New" w:eastAsia="Times New Roman" w:hAnsi="Courier New" w:cs="Courier New"/>
      <w:sz w:val="20"/>
      <w:szCs w:val="20"/>
      <w:lang w:eastAsia="es-ES"/>
    </w:rPr>
  </w:style>
  <w:style w:type="character" w:customStyle="1" w:styleId="gd15mcfceub">
    <w:name w:val="gd15mcfceub"/>
    <w:basedOn w:val="Fuentedeprrafopredeter"/>
    <w:rsid w:val="002372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6227">
      <w:bodyDiv w:val="1"/>
      <w:marLeft w:val="0"/>
      <w:marRight w:val="0"/>
      <w:marTop w:val="0"/>
      <w:marBottom w:val="0"/>
      <w:divBdr>
        <w:top w:val="none" w:sz="0" w:space="0" w:color="auto"/>
        <w:left w:val="none" w:sz="0" w:space="0" w:color="auto"/>
        <w:bottom w:val="none" w:sz="0" w:space="0" w:color="auto"/>
        <w:right w:val="none" w:sz="0" w:space="0" w:color="auto"/>
      </w:divBdr>
    </w:div>
    <w:div w:id="23799597">
      <w:bodyDiv w:val="1"/>
      <w:marLeft w:val="0"/>
      <w:marRight w:val="0"/>
      <w:marTop w:val="0"/>
      <w:marBottom w:val="0"/>
      <w:divBdr>
        <w:top w:val="none" w:sz="0" w:space="0" w:color="auto"/>
        <w:left w:val="none" w:sz="0" w:space="0" w:color="auto"/>
        <w:bottom w:val="none" w:sz="0" w:space="0" w:color="auto"/>
        <w:right w:val="none" w:sz="0" w:space="0" w:color="auto"/>
      </w:divBdr>
    </w:div>
    <w:div w:id="27608974">
      <w:bodyDiv w:val="1"/>
      <w:marLeft w:val="0"/>
      <w:marRight w:val="0"/>
      <w:marTop w:val="0"/>
      <w:marBottom w:val="0"/>
      <w:divBdr>
        <w:top w:val="none" w:sz="0" w:space="0" w:color="auto"/>
        <w:left w:val="none" w:sz="0" w:space="0" w:color="auto"/>
        <w:bottom w:val="none" w:sz="0" w:space="0" w:color="auto"/>
        <w:right w:val="none" w:sz="0" w:space="0" w:color="auto"/>
      </w:divBdr>
    </w:div>
    <w:div w:id="101724716">
      <w:bodyDiv w:val="1"/>
      <w:marLeft w:val="0"/>
      <w:marRight w:val="0"/>
      <w:marTop w:val="0"/>
      <w:marBottom w:val="0"/>
      <w:divBdr>
        <w:top w:val="none" w:sz="0" w:space="0" w:color="auto"/>
        <w:left w:val="none" w:sz="0" w:space="0" w:color="auto"/>
        <w:bottom w:val="none" w:sz="0" w:space="0" w:color="auto"/>
        <w:right w:val="none" w:sz="0" w:space="0" w:color="auto"/>
      </w:divBdr>
    </w:div>
    <w:div w:id="118455364">
      <w:bodyDiv w:val="1"/>
      <w:marLeft w:val="0"/>
      <w:marRight w:val="0"/>
      <w:marTop w:val="0"/>
      <w:marBottom w:val="0"/>
      <w:divBdr>
        <w:top w:val="none" w:sz="0" w:space="0" w:color="auto"/>
        <w:left w:val="none" w:sz="0" w:space="0" w:color="auto"/>
        <w:bottom w:val="none" w:sz="0" w:space="0" w:color="auto"/>
        <w:right w:val="none" w:sz="0" w:space="0" w:color="auto"/>
      </w:divBdr>
    </w:div>
    <w:div w:id="152141627">
      <w:bodyDiv w:val="1"/>
      <w:marLeft w:val="0"/>
      <w:marRight w:val="0"/>
      <w:marTop w:val="0"/>
      <w:marBottom w:val="0"/>
      <w:divBdr>
        <w:top w:val="none" w:sz="0" w:space="0" w:color="auto"/>
        <w:left w:val="none" w:sz="0" w:space="0" w:color="auto"/>
        <w:bottom w:val="none" w:sz="0" w:space="0" w:color="auto"/>
        <w:right w:val="none" w:sz="0" w:space="0" w:color="auto"/>
      </w:divBdr>
    </w:div>
    <w:div w:id="201792533">
      <w:bodyDiv w:val="1"/>
      <w:marLeft w:val="0"/>
      <w:marRight w:val="0"/>
      <w:marTop w:val="0"/>
      <w:marBottom w:val="0"/>
      <w:divBdr>
        <w:top w:val="none" w:sz="0" w:space="0" w:color="auto"/>
        <w:left w:val="none" w:sz="0" w:space="0" w:color="auto"/>
        <w:bottom w:val="none" w:sz="0" w:space="0" w:color="auto"/>
        <w:right w:val="none" w:sz="0" w:space="0" w:color="auto"/>
      </w:divBdr>
    </w:div>
    <w:div w:id="203178586">
      <w:bodyDiv w:val="1"/>
      <w:marLeft w:val="0"/>
      <w:marRight w:val="0"/>
      <w:marTop w:val="0"/>
      <w:marBottom w:val="0"/>
      <w:divBdr>
        <w:top w:val="none" w:sz="0" w:space="0" w:color="auto"/>
        <w:left w:val="none" w:sz="0" w:space="0" w:color="auto"/>
        <w:bottom w:val="none" w:sz="0" w:space="0" w:color="auto"/>
        <w:right w:val="none" w:sz="0" w:space="0" w:color="auto"/>
      </w:divBdr>
    </w:div>
    <w:div w:id="205602592">
      <w:bodyDiv w:val="1"/>
      <w:marLeft w:val="0"/>
      <w:marRight w:val="0"/>
      <w:marTop w:val="0"/>
      <w:marBottom w:val="0"/>
      <w:divBdr>
        <w:top w:val="none" w:sz="0" w:space="0" w:color="auto"/>
        <w:left w:val="none" w:sz="0" w:space="0" w:color="auto"/>
        <w:bottom w:val="none" w:sz="0" w:space="0" w:color="auto"/>
        <w:right w:val="none" w:sz="0" w:space="0" w:color="auto"/>
      </w:divBdr>
    </w:div>
    <w:div w:id="251863704">
      <w:bodyDiv w:val="1"/>
      <w:marLeft w:val="0"/>
      <w:marRight w:val="0"/>
      <w:marTop w:val="0"/>
      <w:marBottom w:val="0"/>
      <w:divBdr>
        <w:top w:val="none" w:sz="0" w:space="0" w:color="auto"/>
        <w:left w:val="none" w:sz="0" w:space="0" w:color="auto"/>
        <w:bottom w:val="none" w:sz="0" w:space="0" w:color="auto"/>
        <w:right w:val="none" w:sz="0" w:space="0" w:color="auto"/>
      </w:divBdr>
    </w:div>
    <w:div w:id="253511966">
      <w:bodyDiv w:val="1"/>
      <w:marLeft w:val="0"/>
      <w:marRight w:val="0"/>
      <w:marTop w:val="0"/>
      <w:marBottom w:val="0"/>
      <w:divBdr>
        <w:top w:val="none" w:sz="0" w:space="0" w:color="auto"/>
        <w:left w:val="none" w:sz="0" w:space="0" w:color="auto"/>
        <w:bottom w:val="none" w:sz="0" w:space="0" w:color="auto"/>
        <w:right w:val="none" w:sz="0" w:space="0" w:color="auto"/>
      </w:divBdr>
    </w:div>
    <w:div w:id="370110755">
      <w:bodyDiv w:val="1"/>
      <w:marLeft w:val="0"/>
      <w:marRight w:val="0"/>
      <w:marTop w:val="0"/>
      <w:marBottom w:val="0"/>
      <w:divBdr>
        <w:top w:val="none" w:sz="0" w:space="0" w:color="auto"/>
        <w:left w:val="none" w:sz="0" w:space="0" w:color="auto"/>
        <w:bottom w:val="none" w:sz="0" w:space="0" w:color="auto"/>
        <w:right w:val="none" w:sz="0" w:space="0" w:color="auto"/>
      </w:divBdr>
    </w:div>
    <w:div w:id="381445541">
      <w:bodyDiv w:val="1"/>
      <w:marLeft w:val="0"/>
      <w:marRight w:val="0"/>
      <w:marTop w:val="0"/>
      <w:marBottom w:val="0"/>
      <w:divBdr>
        <w:top w:val="none" w:sz="0" w:space="0" w:color="auto"/>
        <w:left w:val="none" w:sz="0" w:space="0" w:color="auto"/>
        <w:bottom w:val="none" w:sz="0" w:space="0" w:color="auto"/>
        <w:right w:val="none" w:sz="0" w:space="0" w:color="auto"/>
      </w:divBdr>
    </w:div>
    <w:div w:id="407727871">
      <w:bodyDiv w:val="1"/>
      <w:marLeft w:val="0"/>
      <w:marRight w:val="0"/>
      <w:marTop w:val="0"/>
      <w:marBottom w:val="0"/>
      <w:divBdr>
        <w:top w:val="none" w:sz="0" w:space="0" w:color="auto"/>
        <w:left w:val="none" w:sz="0" w:space="0" w:color="auto"/>
        <w:bottom w:val="none" w:sz="0" w:space="0" w:color="auto"/>
        <w:right w:val="none" w:sz="0" w:space="0" w:color="auto"/>
      </w:divBdr>
    </w:div>
    <w:div w:id="413941127">
      <w:bodyDiv w:val="1"/>
      <w:marLeft w:val="0"/>
      <w:marRight w:val="0"/>
      <w:marTop w:val="0"/>
      <w:marBottom w:val="0"/>
      <w:divBdr>
        <w:top w:val="none" w:sz="0" w:space="0" w:color="auto"/>
        <w:left w:val="none" w:sz="0" w:space="0" w:color="auto"/>
        <w:bottom w:val="none" w:sz="0" w:space="0" w:color="auto"/>
        <w:right w:val="none" w:sz="0" w:space="0" w:color="auto"/>
      </w:divBdr>
    </w:div>
    <w:div w:id="457605100">
      <w:bodyDiv w:val="1"/>
      <w:marLeft w:val="0"/>
      <w:marRight w:val="0"/>
      <w:marTop w:val="0"/>
      <w:marBottom w:val="0"/>
      <w:divBdr>
        <w:top w:val="none" w:sz="0" w:space="0" w:color="auto"/>
        <w:left w:val="none" w:sz="0" w:space="0" w:color="auto"/>
        <w:bottom w:val="none" w:sz="0" w:space="0" w:color="auto"/>
        <w:right w:val="none" w:sz="0" w:space="0" w:color="auto"/>
      </w:divBdr>
    </w:div>
    <w:div w:id="459694252">
      <w:bodyDiv w:val="1"/>
      <w:marLeft w:val="0"/>
      <w:marRight w:val="0"/>
      <w:marTop w:val="0"/>
      <w:marBottom w:val="0"/>
      <w:divBdr>
        <w:top w:val="none" w:sz="0" w:space="0" w:color="auto"/>
        <w:left w:val="none" w:sz="0" w:space="0" w:color="auto"/>
        <w:bottom w:val="none" w:sz="0" w:space="0" w:color="auto"/>
        <w:right w:val="none" w:sz="0" w:space="0" w:color="auto"/>
      </w:divBdr>
    </w:div>
    <w:div w:id="489951823">
      <w:bodyDiv w:val="1"/>
      <w:marLeft w:val="0"/>
      <w:marRight w:val="0"/>
      <w:marTop w:val="0"/>
      <w:marBottom w:val="0"/>
      <w:divBdr>
        <w:top w:val="none" w:sz="0" w:space="0" w:color="auto"/>
        <w:left w:val="none" w:sz="0" w:space="0" w:color="auto"/>
        <w:bottom w:val="none" w:sz="0" w:space="0" w:color="auto"/>
        <w:right w:val="none" w:sz="0" w:space="0" w:color="auto"/>
      </w:divBdr>
    </w:div>
    <w:div w:id="497573339">
      <w:bodyDiv w:val="1"/>
      <w:marLeft w:val="0"/>
      <w:marRight w:val="0"/>
      <w:marTop w:val="0"/>
      <w:marBottom w:val="0"/>
      <w:divBdr>
        <w:top w:val="none" w:sz="0" w:space="0" w:color="auto"/>
        <w:left w:val="none" w:sz="0" w:space="0" w:color="auto"/>
        <w:bottom w:val="none" w:sz="0" w:space="0" w:color="auto"/>
        <w:right w:val="none" w:sz="0" w:space="0" w:color="auto"/>
      </w:divBdr>
    </w:div>
    <w:div w:id="508175280">
      <w:bodyDiv w:val="1"/>
      <w:marLeft w:val="0"/>
      <w:marRight w:val="0"/>
      <w:marTop w:val="0"/>
      <w:marBottom w:val="0"/>
      <w:divBdr>
        <w:top w:val="none" w:sz="0" w:space="0" w:color="auto"/>
        <w:left w:val="none" w:sz="0" w:space="0" w:color="auto"/>
        <w:bottom w:val="none" w:sz="0" w:space="0" w:color="auto"/>
        <w:right w:val="none" w:sz="0" w:space="0" w:color="auto"/>
      </w:divBdr>
    </w:div>
    <w:div w:id="522593254">
      <w:bodyDiv w:val="1"/>
      <w:marLeft w:val="0"/>
      <w:marRight w:val="0"/>
      <w:marTop w:val="0"/>
      <w:marBottom w:val="0"/>
      <w:divBdr>
        <w:top w:val="none" w:sz="0" w:space="0" w:color="auto"/>
        <w:left w:val="none" w:sz="0" w:space="0" w:color="auto"/>
        <w:bottom w:val="none" w:sz="0" w:space="0" w:color="auto"/>
        <w:right w:val="none" w:sz="0" w:space="0" w:color="auto"/>
      </w:divBdr>
    </w:div>
    <w:div w:id="557201970">
      <w:bodyDiv w:val="1"/>
      <w:marLeft w:val="0"/>
      <w:marRight w:val="0"/>
      <w:marTop w:val="0"/>
      <w:marBottom w:val="0"/>
      <w:divBdr>
        <w:top w:val="none" w:sz="0" w:space="0" w:color="auto"/>
        <w:left w:val="none" w:sz="0" w:space="0" w:color="auto"/>
        <w:bottom w:val="none" w:sz="0" w:space="0" w:color="auto"/>
        <w:right w:val="none" w:sz="0" w:space="0" w:color="auto"/>
      </w:divBdr>
    </w:div>
    <w:div w:id="572934015">
      <w:bodyDiv w:val="1"/>
      <w:marLeft w:val="0"/>
      <w:marRight w:val="0"/>
      <w:marTop w:val="0"/>
      <w:marBottom w:val="0"/>
      <w:divBdr>
        <w:top w:val="none" w:sz="0" w:space="0" w:color="auto"/>
        <w:left w:val="none" w:sz="0" w:space="0" w:color="auto"/>
        <w:bottom w:val="none" w:sz="0" w:space="0" w:color="auto"/>
        <w:right w:val="none" w:sz="0" w:space="0" w:color="auto"/>
      </w:divBdr>
    </w:div>
    <w:div w:id="620915083">
      <w:bodyDiv w:val="1"/>
      <w:marLeft w:val="0"/>
      <w:marRight w:val="0"/>
      <w:marTop w:val="0"/>
      <w:marBottom w:val="0"/>
      <w:divBdr>
        <w:top w:val="none" w:sz="0" w:space="0" w:color="auto"/>
        <w:left w:val="none" w:sz="0" w:space="0" w:color="auto"/>
        <w:bottom w:val="none" w:sz="0" w:space="0" w:color="auto"/>
        <w:right w:val="none" w:sz="0" w:space="0" w:color="auto"/>
      </w:divBdr>
    </w:div>
    <w:div w:id="721368742">
      <w:bodyDiv w:val="1"/>
      <w:marLeft w:val="0"/>
      <w:marRight w:val="0"/>
      <w:marTop w:val="0"/>
      <w:marBottom w:val="0"/>
      <w:divBdr>
        <w:top w:val="none" w:sz="0" w:space="0" w:color="auto"/>
        <w:left w:val="none" w:sz="0" w:space="0" w:color="auto"/>
        <w:bottom w:val="none" w:sz="0" w:space="0" w:color="auto"/>
        <w:right w:val="none" w:sz="0" w:space="0" w:color="auto"/>
      </w:divBdr>
    </w:div>
    <w:div w:id="749615304">
      <w:bodyDiv w:val="1"/>
      <w:marLeft w:val="0"/>
      <w:marRight w:val="0"/>
      <w:marTop w:val="0"/>
      <w:marBottom w:val="0"/>
      <w:divBdr>
        <w:top w:val="none" w:sz="0" w:space="0" w:color="auto"/>
        <w:left w:val="none" w:sz="0" w:space="0" w:color="auto"/>
        <w:bottom w:val="none" w:sz="0" w:space="0" w:color="auto"/>
        <w:right w:val="none" w:sz="0" w:space="0" w:color="auto"/>
      </w:divBdr>
    </w:div>
    <w:div w:id="761953530">
      <w:bodyDiv w:val="1"/>
      <w:marLeft w:val="0"/>
      <w:marRight w:val="0"/>
      <w:marTop w:val="0"/>
      <w:marBottom w:val="0"/>
      <w:divBdr>
        <w:top w:val="none" w:sz="0" w:space="0" w:color="auto"/>
        <w:left w:val="none" w:sz="0" w:space="0" w:color="auto"/>
        <w:bottom w:val="none" w:sz="0" w:space="0" w:color="auto"/>
        <w:right w:val="none" w:sz="0" w:space="0" w:color="auto"/>
      </w:divBdr>
    </w:div>
    <w:div w:id="776678792">
      <w:bodyDiv w:val="1"/>
      <w:marLeft w:val="0"/>
      <w:marRight w:val="0"/>
      <w:marTop w:val="0"/>
      <w:marBottom w:val="0"/>
      <w:divBdr>
        <w:top w:val="none" w:sz="0" w:space="0" w:color="auto"/>
        <w:left w:val="none" w:sz="0" w:space="0" w:color="auto"/>
        <w:bottom w:val="none" w:sz="0" w:space="0" w:color="auto"/>
        <w:right w:val="none" w:sz="0" w:space="0" w:color="auto"/>
      </w:divBdr>
    </w:div>
    <w:div w:id="962272591">
      <w:bodyDiv w:val="1"/>
      <w:marLeft w:val="0"/>
      <w:marRight w:val="0"/>
      <w:marTop w:val="0"/>
      <w:marBottom w:val="0"/>
      <w:divBdr>
        <w:top w:val="none" w:sz="0" w:space="0" w:color="auto"/>
        <w:left w:val="none" w:sz="0" w:space="0" w:color="auto"/>
        <w:bottom w:val="none" w:sz="0" w:space="0" w:color="auto"/>
        <w:right w:val="none" w:sz="0" w:space="0" w:color="auto"/>
      </w:divBdr>
    </w:div>
    <w:div w:id="965894828">
      <w:bodyDiv w:val="1"/>
      <w:marLeft w:val="0"/>
      <w:marRight w:val="0"/>
      <w:marTop w:val="0"/>
      <w:marBottom w:val="0"/>
      <w:divBdr>
        <w:top w:val="none" w:sz="0" w:space="0" w:color="auto"/>
        <w:left w:val="none" w:sz="0" w:space="0" w:color="auto"/>
        <w:bottom w:val="none" w:sz="0" w:space="0" w:color="auto"/>
        <w:right w:val="none" w:sz="0" w:space="0" w:color="auto"/>
      </w:divBdr>
    </w:div>
    <w:div w:id="1111124248">
      <w:bodyDiv w:val="1"/>
      <w:marLeft w:val="0"/>
      <w:marRight w:val="0"/>
      <w:marTop w:val="0"/>
      <w:marBottom w:val="0"/>
      <w:divBdr>
        <w:top w:val="none" w:sz="0" w:space="0" w:color="auto"/>
        <w:left w:val="none" w:sz="0" w:space="0" w:color="auto"/>
        <w:bottom w:val="none" w:sz="0" w:space="0" w:color="auto"/>
        <w:right w:val="none" w:sz="0" w:space="0" w:color="auto"/>
      </w:divBdr>
    </w:div>
    <w:div w:id="1153789941">
      <w:bodyDiv w:val="1"/>
      <w:marLeft w:val="0"/>
      <w:marRight w:val="0"/>
      <w:marTop w:val="0"/>
      <w:marBottom w:val="0"/>
      <w:divBdr>
        <w:top w:val="none" w:sz="0" w:space="0" w:color="auto"/>
        <w:left w:val="none" w:sz="0" w:space="0" w:color="auto"/>
        <w:bottom w:val="none" w:sz="0" w:space="0" w:color="auto"/>
        <w:right w:val="none" w:sz="0" w:space="0" w:color="auto"/>
      </w:divBdr>
    </w:div>
    <w:div w:id="1183982479">
      <w:bodyDiv w:val="1"/>
      <w:marLeft w:val="0"/>
      <w:marRight w:val="0"/>
      <w:marTop w:val="0"/>
      <w:marBottom w:val="0"/>
      <w:divBdr>
        <w:top w:val="none" w:sz="0" w:space="0" w:color="auto"/>
        <w:left w:val="none" w:sz="0" w:space="0" w:color="auto"/>
        <w:bottom w:val="none" w:sz="0" w:space="0" w:color="auto"/>
        <w:right w:val="none" w:sz="0" w:space="0" w:color="auto"/>
      </w:divBdr>
    </w:div>
    <w:div w:id="1201087928">
      <w:bodyDiv w:val="1"/>
      <w:marLeft w:val="0"/>
      <w:marRight w:val="0"/>
      <w:marTop w:val="0"/>
      <w:marBottom w:val="0"/>
      <w:divBdr>
        <w:top w:val="none" w:sz="0" w:space="0" w:color="auto"/>
        <w:left w:val="none" w:sz="0" w:space="0" w:color="auto"/>
        <w:bottom w:val="none" w:sz="0" w:space="0" w:color="auto"/>
        <w:right w:val="none" w:sz="0" w:space="0" w:color="auto"/>
      </w:divBdr>
    </w:div>
    <w:div w:id="1201892340">
      <w:bodyDiv w:val="1"/>
      <w:marLeft w:val="0"/>
      <w:marRight w:val="0"/>
      <w:marTop w:val="0"/>
      <w:marBottom w:val="0"/>
      <w:divBdr>
        <w:top w:val="none" w:sz="0" w:space="0" w:color="auto"/>
        <w:left w:val="none" w:sz="0" w:space="0" w:color="auto"/>
        <w:bottom w:val="none" w:sz="0" w:space="0" w:color="auto"/>
        <w:right w:val="none" w:sz="0" w:space="0" w:color="auto"/>
      </w:divBdr>
    </w:div>
    <w:div w:id="1206333038">
      <w:bodyDiv w:val="1"/>
      <w:marLeft w:val="0"/>
      <w:marRight w:val="0"/>
      <w:marTop w:val="0"/>
      <w:marBottom w:val="0"/>
      <w:divBdr>
        <w:top w:val="none" w:sz="0" w:space="0" w:color="auto"/>
        <w:left w:val="none" w:sz="0" w:space="0" w:color="auto"/>
        <w:bottom w:val="none" w:sz="0" w:space="0" w:color="auto"/>
        <w:right w:val="none" w:sz="0" w:space="0" w:color="auto"/>
      </w:divBdr>
    </w:div>
    <w:div w:id="1296179936">
      <w:bodyDiv w:val="1"/>
      <w:marLeft w:val="0"/>
      <w:marRight w:val="0"/>
      <w:marTop w:val="0"/>
      <w:marBottom w:val="0"/>
      <w:divBdr>
        <w:top w:val="none" w:sz="0" w:space="0" w:color="auto"/>
        <w:left w:val="none" w:sz="0" w:space="0" w:color="auto"/>
        <w:bottom w:val="none" w:sz="0" w:space="0" w:color="auto"/>
        <w:right w:val="none" w:sz="0" w:space="0" w:color="auto"/>
      </w:divBdr>
    </w:div>
    <w:div w:id="1318218533">
      <w:bodyDiv w:val="1"/>
      <w:marLeft w:val="0"/>
      <w:marRight w:val="0"/>
      <w:marTop w:val="0"/>
      <w:marBottom w:val="0"/>
      <w:divBdr>
        <w:top w:val="none" w:sz="0" w:space="0" w:color="auto"/>
        <w:left w:val="none" w:sz="0" w:space="0" w:color="auto"/>
        <w:bottom w:val="none" w:sz="0" w:space="0" w:color="auto"/>
        <w:right w:val="none" w:sz="0" w:space="0" w:color="auto"/>
      </w:divBdr>
    </w:div>
    <w:div w:id="1326397112">
      <w:bodyDiv w:val="1"/>
      <w:marLeft w:val="0"/>
      <w:marRight w:val="0"/>
      <w:marTop w:val="0"/>
      <w:marBottom w:val="0"/>
      <w:divBdr>
        <w:top w:val="none" w:sz="0" w:space="0" w:color="auto"/>
        <w:left w:val="none" w:sz="0" w:space="0" w:color="auto"/>
        <w:bottom w:val="none" w:sz="0" w:space="0" w:color="auto"/>
        <w:right w:val="none" w:sz="0" w:space="0" w:color="auto"/>
      </w:divBdr>
    </w:div>
    <w:div w:id="1432817270">
      <w:bodyDiv w:val="1"/>
      <w:marLeft w:val="0"/>
      <w:marRight w:val="0"/>
      <w:marTop w:val="0"/>
      <w:marBottom w:val="0"/>
      <w:divBdr>
        <w:top w:val="none" w:sz="0" w:space="0" w:color="auto"/>
        <w:left w:val="none" w:sz="0" w:space="0" w:color="auto"/>
        <w:bottom w:val="none" w:sz="0" w:space="0" w:color="auto"/>
        <w:right w:val="none" w:sz="0" w:space="0" w:color="auto"/>
      </w:divBdr>
    </w:div>
    <w:div w:id="1485706804">
      <w:bodyDiv w:val="1"/>
      <w:marLeft w:val="0"/>
      <w:marRight w:val="0"/>
      <w:marTop w:val="0"/>
      <w:marBottom w:val="0"/>
      <w:divBdr>
        <w:top w:val="none" w:sz="0" w:space="0" w:color="auto"/>
        <w:left w:val="none" w:sz="0" w:space="0" w:color="auto"/>
        <w:bottom w:val="none" w:sz="0" w:space="0" w:color="auto"/>
        <w:right w:val="none" w:sz="0" w:space="0" w:color="auto"/>
      </w:divBdr>
    </w:div>
    <w:div w:id="1528367169">
      <w:bodyDiv w:val="1"/>
      <w:marLeft w:val="0"/>
      <w:marRight w:val="0"/>
      <w:marTop w:val="0"/>
      <w:marBottom w:val="0"/>
      <w:divBdr>
        <w:top w:val="none" w:sz="0" w:space="0" w:color="auto"/>
        <w:left w:val="none" w:sz="0" w:space="0" w:color="auto"/>
        <w:bottom w:val="none" w:sz="0" w:space="0" w:color="auto"/>
        <w:right w:val="none" w:sz="0" w:space="0" w:color="auto"/>
      </w:divBdr>
    </w:div>
    <w:div w:id="1648707141">
      <w:bodyDiv w:val="1"/>
      <w:marLeft w:val="0"/>
      <w:marRight w:val="0"/>
      <w:marTop w:val="0"/>
      <w:marBottom w:val="0"/>
      <w:divBdr>
        <w:top w:val="none" w:sz="0" w:space="0" w:color="auto"/>
        <w:left w:val="none" w:sz="0" w:space="0" w:color="auto"/>
        <w:bottom w:val="none" w:sz="0" w:space="0" w:color="auto"/>
        <w:right w:val="none" w:sz="0" w:space="0" w:color="auto"/>
      </w:divBdr>
    </w:div>
    <w:div w:id="1709642408">
      <w:bodyDiv w:val="1"/>
      <w:marLeft w:val="0"/>
      <w:marRight w:val="0"/>
      <w:marTop w:val="0"/>
      <w:marBottom w:val="0"/>
      <w:divBdr>
        <w:top w:val="none" w:sz="0" w:space="0" w:color="auto"/>
        <w:left w:val="none" w:sz="0" w:space="0" w:color="auto"/>
        <w:bottom w:val="none" w:sz="0" w:space="0" w:color="auto"/>
        <w:right w:val="none" w:sz="0" w:space="0" w:color="auto"/>
      </w:divBdr>
    </w:div>
    <w:div w:id="1749842579">
      <w:bodyDiv w:val="1"/>
      <w:marLeft w:val="0"/>
      <w:marRight w:val="0"/>
      <w:marTop w:val="0"/>
      <w:marBottom w:val="0"/>
      <w:divBdr>
        <w:top w:val="none" w:sz="0" w:space="0" w:color="auto"/>
        <w:left w:val="none" w:sz="0" w:space="0" w:color="auto"/>
        <w:bottom w:val="none" w:sz="0" w:space="0" w:color="auto"/>
        <w:right w:val="none" w:sz="0" w:space="0" w:color="auto"/>
      </w:divBdr>
    </w:div>
    <w:div w:id="1755663065">
      <w:bodyDiv w:val="1"/>
      <w:marLeft w:val="0"/>
      <w:marRight w:val="0"/>
      <w:marTop w:val="0"/>
      <w:marBottom w:val="0"/>
      <w:divBdr>
        <w:top w:val="none" w:sz="0" w:space="0" w:color="auto"/>
        <w:left w:val="none" w:sz="0" w:space="0" w:color="auto"/>
        <w:bottom w:val="none" w:sz="0" w:space="0" w:color="auto"/>
        <w:right w:val="none" w:sz="0" w:space="0" w:color="auto"/>
      </w:divBdr>
    </w:div>
    <w:div w:id="1763063098">
      <w:bodyDiv w:val="1"/>
      <w:marLeft w:val="0"/>
      <w:marRight w:val="0"/>
      <w:marTop w:val="0"/>
      <w:marBottom w:val="0"/>
      <w:divBdr>
        <w:top w:val="none" w:sz="0" w:space="0" w:color="auto"/>
        <w:left w:val="none" w:sz="0" w:space="0" w:color="auto"/>
        <w:bottom w:val="none" w:sz="0" w:space="0" w:color="auto"/>
        <w:right w:val="none" w:sz="0" w:space="0" w:color="auto"/>
      </w:divBdr>
    </w:div>
    <w:div w:id="1769038171">
      <w:bodyDiv w:val="1"/>
      <w:marLeft w:val="0"/>
      <w:marRight w:val="0"/>
      <w:marTop w:val="0"/>
      <w:marBottom w:val="0"/>
      <w:divBdr>
        <w:top w:val="none" w:sz="0" w:space="0" w:color="auto"/>
        <w:left w:val="none" w:sz="0" w:space="0" w:color="auto"/>
        <w:bottom w:val="none" w:sz="0" w:space="0" w:color="auto"/>
        <w:right w:val="none" w:sz="0" w:space="0" w:color="auto"/>
      </w:divBdr>
    </w:div>
    <w:div w:id="1778258353">
      <w:bodyDiv w:val="1"/>
      <w:marLeft w:val="0"/>
      <w:marRight w:val="0"/>
      <w:marTop w:val="0"/>
      <w:marBottom w:val="0"/>
      <w:divBdr>
        <w:top w:val="none" w:sz="0" w:space="0" w:color="auto"/>
        <w:left w:val="none" w:sz="0" w:space="0" w:color="auto"/>
        <w:bottom w:val="none" w:sz="0" w:space="0" w:color="auto"/>
        <w:right w:val="none" w:sz="0" w:space="0" w:color="auto"/>
      </w:divBdr>
    </w:div>
    <w:div w:id="1782996982">
      <w:bodyDiv w:val="1"/>
      <w:marLeft w:val="0"/>
      <w:marRight w:val="0"/>
      <w:marTop w:val="0"/>
      <w:marBottom w:val="0"/>
      <w:divBdr>
        <w:top w:val="none" w:sz="0" w:space="0" w:color="auto"/>
        <w:left w:val="none" w:sz="0" w:space="0" w:color="auto"/>
        <w:bottom w:val="none" w:sz="0" w:space="0" w:color="auto"/>
        <w:right w:val="none" w:sz="0" w:space="0" w:color="auto"/>
      </w:divBdr>
    </w:div>
    <w:div w:id="1788768073">
      <w:bodyDiv w:val="1"/>
      <w:marLeft w:val="0"/>
      <w:marRight w:val="0"/>
      <w:marTop w:val="0"/>
      <w:marBottom w:val="0"/>
      <w:divBdr>
        <w:top w:val="none" w:sz="0" w:space="0" w:color="auto"/>
        <w:left w:val="none" w:sz="0" w:space="0" w:color="auto"/>
        <w:bottom w:val="none" w:sz="0" w:space="0" w:color="auto"/>
        <w:right w:val="none" w:sz="0" w:space="0" w:color="auto"/>
      </w:divBdr>
    </w:div>
    <w:div w:id="1844128093">
      <w:bodyDiv w:val="1"/>
      <w:marLeft w:val="0"/>
      <w:marRight w:val="0"/>
      <w:marTop w:val="0"/>
      <w:marBottom w:val="0"/>
      <w:divBdr>
        <w:top w:val="none" w:sz="0" w:space="0" w:color="auto"/>
        <w:left w:val="none" w:sz="0" w:space="0" w:color="auto"/>
        <w:bottom w:val="none" w:sz="0" w:space="0" w:color="auto"/>
        <w:right w:val="none" w:sz="0" w:space="0" w:color="auto"/>
      </w:divBdr>
    </w:div>
    <w:div w:id="1859349395">
      <w:bodyDiv w:val="1"/>
      <w:marLeft w:val="0"/>
      <w:marRight w:val="0"/>
      <w:marTop w:val="0"/>
      <w:marBottom w:val="0"/>
      <w:divBdr>
        <w:top w:val="none" w:sz="0" w:space="0" w:color="auto"/>
        <w:left w:val="none" w:sz="0" w:space="0" w:color="auto"/>
        <w:bottom w:val="none" w:sz="0" w:space="0" w:color="auto"/>
        <w:right w:val="none" w:sz="0" w:space="0" w:color="auto"/>
      </w:divBdr>
    </w:div>
    <w:div w:id="1878006701">
      <w:bodyDiv w:val="1"/>
      <w:marLeft w:val="0"/>
      <w:marRight w:val="0"/>
      <w:marTop w:val="0"/>
      <w:marBottom w:val="0"/>
      <w:divBdr>
        <w:top w:val="none" w:sz="0" w:space="0" w:color="auto"/>
        <w:left w:val="none" w:sz="0" w:space="0" w:color="auto"/>
        <w:bottom w:val="none" w:sz="0" w:space="0" w:color="auto"/>
        <w:right w:val="none" w:sz="0" w:space="0" w:color="auto"/>
      </w:divBdr>
    </w:div>
    <w:div w:id="1899198792">
      <w:bodyDiv w:val="1"/>
      <w:marLeft w:val="0"/>
      <w:marRight w:val="0"/>
      <w:marTop w:val="0"/>
      <w:marBottom w:val="0"/>
      <w:divBdr>
        <w:top w:val="none" w:sz="0" w:space="0" w:color="auto"/>
        <w:left w:val="none" w:sz="0" w:space="0" w:color="auto"/>
        <w:bottom w:val="none" w:sz="0" w:space="0" w:color="auto"/>
        <w:right w:val="none" w:sz="0" w:space="0" w:color="auto"/>
      </w:divBdr>
    </w:div>
    <w:div w:id="1917394364">
      <w:bodyDiv w:val="1"/>
      <w:marLeft w:val="0"/>
      <w:marRight w:val="0"/>
      <w:marTop w:val="0"/>
      <w:marBottom w:val="0"/>
      <w:divBdr>
        <w:top w:val="none" w:sz="0" w:space="0" w:color="auto"/>
        <w:left w:val="none" w:sz="0" w:space="0" w:color="auto"/>
        <w:bottom w:val="none" w:sz="0" w:space="0" w:color="auto"/>
        <w:right w:val="none" w:sz="0" w:space="0" w:color="auto"/>
      </w:divBdr>
    </w:div>
    <w:div w:id="1923291499">
      <w:bodyDiv w:val="1"/>
      <w:marLeft w:val="0"/>
      <w:marRight w:val="0"/>
      <w:marTop w:val="0"/>
      <w:marBottom w:val="0"/>
      <w:divBdr>
        <w:top w:val="none" w:sz="0" w:space="0" w:color="auto"/>
        <w:left w:val="none" w:sz="0" w:space="0" w:color="auto"/>
        <w:bottom w:val="none" w:sz="0" w:space="0" w:color="auto"/>
        <w:right w:val="none" w:sz="0" w:space="0" w:color="auto"/>
      </w:divBdr>
    </w:div>
    <w:div w:id="1993947693">
      <w:bodyDiv w:val="1"/>
      <w:marLeft w:val="0"/>
      <w:marRight w:val="0"/>
      <w:marTop w:val="0"/>
      <w:marBottom w:val="0"/>
      <w:divBdr>
        <w:top w:val="none" w:sz="0" w:space="0" w:color="auto"/>
        <w:left w:val="none" w:sz="0" w:space="0" w:color="auto"/>
        <w:bottom w:val="none" w:sz="0" w:space="0" w:color="auto"/>
        <w:right w:val="none" w:sz="0" w:space="0" w:color="auto"/>
      </w:divBdr>
    </w:div>
    <w:div w:id="2126655234">
      <w:bodyDiv w:val="1"/>
      <w:marLeft w:val="0"/>
      <w:marRight w:val="0"/>
      <w:marTop w:val="0"/>
      <w:marBottom w:val="0"/>
      <w:divBdr>
        <w:top w:val="none" w:sz="0" w:space="0" w:color="auto"/>
        <w:left w:val="none" w:sz="0" w:space="0" w:color="auto"/>
        <w:bottom w:val="none" w:sz="0" w:space="0" w:color="auto"/>
        <w:right w:val="none" w:sz="0" w:space="0" w:color="auto"/>
      </w:divBdr>
    </w:div>
    <w:div w:id="2132311809">
      <w:bodyDiv w:val="1"/>
      <w:marLeft w:val="0"/>
      <w:marRight w:val="0"/>
      <w:marTop w:val="0"/>
      <w:marBottom w:val="0"/>
      <w:divBdr>
        <w:top w:val="none" w:sz="0" w:space="0" w:color="auto"/>
        <w:left w:val="none" w:sz="0" w:space="0" w:color="auto"/>
        <w:bottom w:val="none" w:sz="0" w:space="0" w:color="auto"/>
        <w:right w:val="none" w:sz="0" w:space="0" w:color="auto"/>
      </w:divBdr>
    </w:div>
    <w:div w:id="2141068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E360FD-695F-43D9-A588-C0ED0A90B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TotalTime>
  <Pages>28</Pages>
  <Words>5437</Words>
  <Characters>29906</Characters>
  <Application>Microsoft Office Word</Application>
  <DocSecurity>0</DocSecurity>
  <Lines>249</Lines>
  <Paragraphs>70</Paragraphs>
  <ScaleCrop>false</ScaleCrop>
  <HeadingPairs>
    <vt:vector size="2" baseType="variant">
      <vt:variant>
        <vt:lpstr>Título</vt:lpstr>
      </vt:variant>
      <vt:variant>
        <vt:i4>1</vt:i4>
      </vt:variant>
    </vt:vector>
  </HeadingPairs>
  <TitlesOfParts>
    <vt:vector size="1" baseType="lpstr">
      <vt:lpstr/>
    </vt:vector>
  </TitlesOfParts>
  <Company>Gobierno de Navarra</Company>
  <LinksUpToDate>false</LinksUpToDate>
  <CharactersWithSpaces>35273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Tamayo Rodríguez, Ibai (Navarrabiomed)</dc:creator>
  <cp:lastModifiedBy>Tamayo Rodríguez, Ibai (Navarrabiomed)</cp:lastModifiedBy>
  <cp:revision>35</cp:revision>
  <dcterms:created xsi:type="dcterms:W3CDTF">2020-01-31T13:47:00Z</dcterms:created>
  <dcterms:modified xsi:type="dcterms:W3CDTF">2020-02-04T15:14:00Z</dcterms:modified>
</cp:coreProperties>
</file>