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DC0" w:rsidRDefault="00452418" w:rsidP="00601DC0">
      <w:pPr>
        <w:spacing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PLANTILLA </w:t>
      </w:r>
      <w:r w:rsidR="00064083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CASPE </w:t>
      </w:r>
      <w:r w:rsidR="00064083">
        <w:rPr>
          <w:color w:val="808080" w:themeColor="background1" w:themeShade="80"/>
        </w:rPr>
        <w:t xml:space="preserve">  </w:t>
      </w:r>
      <w:r w:rsidR="00FF7205">
        <w:rPr>
          <w:color w:val="808080" w:themeColor="background1" w:themeShade="80"/>
        </w:rPr>
        <w:t>TEST DIAGNÓSTICOS</w:t>
      </w:r>
    </w:p>
    <w:p w:rsidR="00601DC0" w:rsidRPr="00584705" w:rsidRDefault="00601DC0" w:rsidP="00601DC0">
      <w:pPr>
        <w:spacing w:line="240" w:lineRule="auto"/>
        <w:ind w:left="708" w:firstLine="708"/>
        <w:rPr>
          <w:color w:val="C00000"/>
        </w:rPr>
      </w:pPr>
      <w:r w:rsidRPr="00584705">
        <w:rPr>
          <w:b/>
          <w:bCs/>
          <w:color w:val="C00000"/>
        </w:rPr>
        <w:t>PARTE A    ¿Son válidos los resultados</w:t>
      </w:r>
      <w:r w:rsidR="00FF7205">
        <w:rPr>
          <w:b/>
          <w:bCs/>
          <w:color w:val="C00000"/>
        </w:rPr>
        <w:t xml:space="preserve"> del estudio</w:t>
      </w:r>
      <w:r w:rsidRPr="00584705">
        <w:rPr>
          <w:b/>
          <w:bCs/>
          <w:color w:val="C00000"/>
        </w:rPr>
        <w:t xml:space="preserve">? </w:t>
      </w:r>
    </w:p>
    <w:p w:rsidR="00601DC0" w:rsidRPr="00584705" w:rsidRDefault="00601DC0" w:rsidP="00452418">
      <w:pPr>
        <w:spacing w:line="240" w:lineRule="auto"/>
        <w:rPr>
          <w:b/>
          <w:bCs/>
          <w:color w:val="C00000"/>
        </w:rPr>
      </w:pPr>
      <w:r w:rsidRPr="00584705">
        <w:rPr>
          <w:b/>
          <w:bCs/>
          <w:color w:val="C00000"/>
        </w:rPr>
        <w:t>Preguntas de eliminación</w:t>
      </w:r>
    </w:p>
    <w:p w:rsidR="00FF7205" w:rsidRPr="00FF7205" w:rsidRDefault="00690540" w:rsidP="009E36E3">
      <w:pPr>
        <w:spacing w:after="0" w:line="240" w:lineRule="auto"/>
        <w:rPr>
          <w:bCs/>
        </w:rPr>
      </w:pPr>
      <w:r w:rsidRPr="00FF7205">
        <w:rPr>
          <w:b/>
          <w:bCs/>
        </w:rPr>
        <w:t xml:space="preserve">1   </w:t>
      </w:r>
      <w:r w:rsidR="00FF7205" w:rsidRPr="00FF7205">
        <w:rPr>
          <w:b/>
          <w:bCs/>
        </w:rPr>
        <w:t xml:space="preserve"> ¿Existió una comparación con una prueba de referencia adecuada?  </w:t>
      </w:r>
      <w:r w:rsidR="00FF7205" w:rsidRPr="00FF7205">
        <w:rPr>
          <w:bCs/>
        </w:rPr>
        <w:t xml:space="preserve">         SÍ / NO SÉ /  NO </w:t>
      </w:r>
    </w:p>
    <w:p w:rsidR="00FF7205" w:rsidRPr="00FF7205" w:rsidRDefault="00FF7205" w:rsidP="009E36E3">
      <w:pPr>
        <w:spacing w:after="0" w:line="240" w:lineRule="auto"/>
        <w:rPr>
          <w:bCs/>
        </w:rPr>
      </w:pPr>
      <w:r w:rsidRPr="00FF7205">
        <w:rPr>
          <w:bCs/>
        </w:rPr>
        <w:t xml:space="preserve">Pista: ¿es correcto el </w:t>
      </w:r>
      <w:proofErr w:type="spellStart"/>
      <w:r w:rsidRPr="00FF7205">
        <w:rPr>
          <w:bCs/>
        </w:rPr>
        <w:t>gold</w:t>
      </w:r>
      <w:proofErr w:type="spellEnd"/>
      <w:r w:rsidRPr="00FF7205">
        <w:rPr>
          <w:bCs/>
        </w:rPr>
        <w:t xml:space="preserve"> estándar? No siempre se puede aplicar el mismo </w:t>
      </w:r>
      <w:proofErr w:type="spellStart"/>
      <w:r w:rsidRPr="00FF7205">
        <w:rPr>
          <w:bCs/>
        </w:rPr>
        <w:t>gold</w:t>
      </w:r>
      <w:proofErr w:type="spellEnd"/>
      <w:r w:rsidRPr="00FF7205">
        <w:rPr>
          <w:bCs/>
        </w:rPr>
        <w:t xml:space="preserve"> estándar a todos los pacientes.</w:t>
      </w:r>
    </w:p>
    <w:p w:rsidR="00FF7205" w:rsidRDefault="00FF7205" w:rsidP="009E36E3">
      <w:pPr>
        <w:spacing w:after="0" w:line="240" w:lineRule="auto"/>
        <w:rPr>
          <w:bCs/>
        </w:rPr>
      </w:pPr>
      <w:r w:rsidRPr="00FF7205">
        <w:rPr>
          <w:bCs/>
        </w:rPr>
        <w:t xml:space="preserve">  </w:t>
      </w:r>
    </w:p>
    <w:p w:rsidR="00FF7205" w:rsidRPr="00FF7205" w:rsidRDefault="00FF7205" w:rsidP="009E36E3">
      <w:pPr>
        <w:spacing w:after="0" w:line="240" w:lineRule="auto"/>
        <w:rPr>
          <w:bCs/>
        </w:rPr>
      </w:pPr>
      <w:r w:rsidRPr="00FF7205">
        <w:rPr>
          <w:b/>
          <w:bCs/>
        </w:rPr>
        <w:t xml:space="preserve">2     ¿Incluyó la muestra un espectro adecuado de pacientes?      </w:t>
      </w:r>
      <w:r w:rsidRPr="00FF7205">
        <w:rPr>
          <w:bCs/>
        </w:rPr>
        <w:t xml:space="preserve">                        SÍ / NO SÉ /  NO </w:t>
      </w:r>
    </w:p>
    <w:p w:rsidR="009E36E3" w:rsidRDefault="00FF7205" w:rsidP="009E36E3">
      <w:pPr>
        <w:spacing w:after="0" w:line="240" w:lineRule="auto"/>
        <w:rPr>
          <w:bCs/>
        </w:rPr>
      </w:pPr>
      <w:r w:rsidRPr="00FF7205">
        <w:rPr>
          <w:bCs/>
        </w:rPr>
        <w:t xml:space="preserve"> Pistas: ¿están adecuadamente descritos los pacientes, y cómo se seleccionaron? </w:t>
      </w:r>
    </w:p>
    <w:p w:rsidR="00FF7205" w:rsidRPr="00FF7205" w:rsidRDefault="00FF7205" w:rsidP="009E36E3">
      <w:pPr>
        <w:spacing w:after="0" w:line="240" w:lineRule="auto"/>
        <w:rPr>
          <w:bCs/>
        </w:rPr>
      </w:pPr>
      <w:r w:rsidRPr="00FF7205">
        <w:rPr>
          <w:bCs/>
        </w:rPr>
        <w:t xml:space="preserve">Casi cualquier prueba distingue entre sanos y gravemente enfermos.              </w:t>
      </w:r>
    </w:p>
    <w:p w:rsidR="00FF7205" w:rsidRDefault="00FF7205" w:rsidP="009E36E3">
      <w:pPr>
        <w:spacing w:after="0" w:line="240" w:lineRule="auto"/>
        <w:rPr>
          <w:bCs/>
        </w:rPr>
      </w:pPr>
      <w:r w:rsidRPr="00FF7205">
        <w:rPr>
          <w:bCs/>
        </w:rPr>
        <w:t xml:space="preserve"> </w:t>
      </w:r>
    </w:p>
    <w:p w:rsidR="00FF7205" w:rsidRPr="00FF7205" w:rsidRDefault="00FF7205" w:rsidP="009E36E3">
      <w:pPr>
        <w:spacing w:after="0" w:line="240" w:lineRule="auto"/>
        <w:rPr>
          <w:bCs/>
        </w:rPr>
      </w:pPr>
      <w:r w:rsidRPr="00FF7205">
        <w:rPr>
          <w:b/>
          <w:bCs/>
        </w:rPr>
        <w:t xml:space="preserve">3     ¿Existe una adecuada descripción de la prueba?             </w:t>
      </w:r>
      <w:r w:rsidRPr="00FF7205">
        <w:rPr>
          <w:bCs/>
        </w:rPr>
        <w:t xml:space="preserve">                                 SÍ / NO SÉ /  NO </w:t>
      </w:r>
    </w:p>
    <w:p w:rsidR="00FF7205" w:rsidRPr="00FF7205" w:rsidRDefault="00FF7205" w:rsidP="009E36E3">
      <w:pPr>
        <w:spacing w:after="0" w:line="240" w:lineRule="auto"/>
        <w:rPr>
          <w:bCs/>
        </w:rPr>
      </w:pPr>
      <w:r w:rsidRPr="00FF7205">
        <w:rPr>
          <w:bCs/>
        </w:rPr>
        <w:t>Pistas</w:t>
      </w:r>
      <w:proofErr w:type="gramStart"/>
      <w:r w:rsidRPr="00FF7205">
        <w:rPr>
          <w:bCs/>
        </w:rPr>
        <w:t>:  ¿</w:t>
      </w:r>
      <w:proofErr w:type="gramEnd"/>
      <w:r w:rsidRPr="00FF7205">
        <w:rPr>
          <w:bCs/>
        </w:rPr>
        <w:t xml:space="preserve">se describe con claridad qué es un resultado positivo y qué es un resultado negativo? </w:t>
      </w:r>
    </w:p>
    <w:p w:rsidR="00FF7205" w:rsidRPr="003D08DB" w:rsidRDefault="00FF7205" w:rsidP="009E36E3">
      <w:pPr>
        <w:spacing w:after="0" w:line="240" w:lineRule="auto"/>
        <w:rPr>
          <w:bCs/>
        </w:rPr>
      </w:pPr>
      <w:r w:rsidRPr="00FF7205">
        <w:rPr>
          <w:bCs/>
        </w:rPr>
        <w:t>¿</w:t>
      </w:r>
      <w:proofErr w:type="gramStart"/>
      <w:r w:rsidRPr="00FF7205">
        <w:rPr>
          <w:bCs/>
        </w:rPr>
        <w:t>se</w:t>
      </w:r>
      <w:proofErr w:type="gramEnd"/>
      <w:r w:rsidRPr="00FF7205">
        <w:rPr>
          <w:bCs/>
        </w:rPr>
        <w:t xml:space="preserve"> especifica la reproducibilidad de la prueba? Esto puede ser un aspecto clave en pruebas que dependen del observador, tales como las pruebas de imagen.</w:t>
      </w:r>
    </w:p>
    <w:p w:rsidR="009E36E3" w:rsidRDefault="009E36E3" w:rsidP="009E36E3">
      <w:pPr>
        <w:spacing w:after="0" w:line="240" w:lineRule="auto"/>
        <w:rPr>
          <w:b/>
          <w:bCs/>
          <w:color w:val="C00000"/>
        </w:rPr>
      </w:pPr>
    </w:p>
    <w:p w:rsidR="009E36E3" w:rsidRDefault="00601DC0" w:rsidP="009E36E3">
      <w:pPr>
        <w:spacing w:after="0" w:line="240" w:lineRule="auto"/>
        <w:rPr>
          <w:b/>
          <w:bCs/>
        </w:rPr>
      </w:pPr>
      <w:r w:rsidRPr="00584705">
        <w:rPr>
          <w:b/>
          <w:bCs/>
          <w:color w:val="C00000"/>
        </w:rPr>
        <w:t>Preguntas detallada</w:t>
      </w:r>
      <w:r w:rsidR="009E36E3">
        <w:rPr>
          <w:b/>
          <w:bCs/>
          <w:color w:val="C00000"/>
        </w:rPr>
        <w:t>s</w:t>
      </w:r>
      <w:r w:rsidR="009E36E3" w:rsidRPr="009E36E3">
        <w:rPr>
          <w:b/>
          <w:bCs/>
        </w:rPr>
        <w:t xml:space="preserve"> </w:t>
      </w:r>
    </w:p>
    <w:p w:rsidR="009E36E3" w:rsidRPr="009E36E3" w:rsidRDefault="009E36E3" w:rsidP="009E36E3">
      <w:pPr>
        <w:spacing w:after="0" w:line="240" w:lineRule="auto"/>
        <w:rPr>
          <w:bCs/>
          <w:color w:val="C00000"/>
        </w:rPr>
      </w:pPr>
      <w:r>
        <w:rPr>
          <w:b/>
          <w:bCs/>
        </w:rPr>
        <w:t>4</w:t>
      </w:r>
      <w:r w:rsidRPr="009E36E3">
        <w:rPr>
          <w:b/>
          <w:bCs/>
        </w:rPr>
        <w:t xml:space="preserve">     ¿Hubo evaluación ciega de los resultados?                                                       </w:t>
      </w:r>
      <w:r w:rsidRPr="009E36E3">
        <w:rPr>
          <w:bCs/>
        </w:rPr>
        <w:t xml:space="preserve">SÍ / NO SÉ /  NO </w:t>
      </w:r>
    </w:p>
    <w:p w:rsidR="009E36E3" w:rsidRDefault="009E36E3" w:rsidP="009E36E3">
      <w:pPr>
        <w:spacing w:after="0" w:line="240" w:lineRule="auto"/>
        <w:rPr>
          <w:bCs/>
        </w:rPr>
      </w:pPr>
      <w:r w:rsidRPr="009E36E3">
        <w:rPr>
          <w:bCs/>
        </w:rPr>
        <w:t>Pista: ¿las personas que interpretaron la prueba conocían los resultados</w:t>
      </w:r>
      <w:r>
        <w:rPr>
          <w:bCs/>
        </w:rPr>
        <w:t xml:space="preserve"> del </w:t>
      </w:r>
      <w:proofErr w:type="spellStart"/>
      <w:r>
        <w:rPr>
          <w:bCs/>
        </w:rPr>
        <w:t>gold</w:t>
      </w:r>
      <w:proofErr w:type="spellEnd"/>
      <w:r>
        <w:rPr>
          <w:bCs/>
        </w:rPr>
        <w:t xml:space="preserve"> estándar y viceversa?</w:t>
      </w:r>
    </w:p>
    <w:p w:rsidR="009E36E3" w:rsidRPr="009E36E3" w:rsidRDefault="009E36E3" w:rsidP="009E36E3">
      <w:pPr>
        <w:spacing w:after="0" w:line="240" w:lineRule="auto"/>
        <w:rPr>
          <w:bCs/>
        </w:rPr>
      </w:pPr>
    </w:p>
    <w:p w:rsidR="00CE34BC" w:rsidRDefault="009E36E3" w:rsidP="009E36E3">
      <w:pPr>
        <w:spacing w:after="0" w:line="240" w:lineRule="auto"/>
        <w:rPr>
          <w:bCs/>
        </w:rPr>
      </w:pPr>
      <w:r w:rsidRPr="009E36E3">
        <w:rPr>
          <w:b/>
          <w:bCs/>
        </w:rPr>
        <w:t xml:space="preserve"> </w:t>
      </w:r>
      <w:r>
        <w:rPr>
          <w:b/>
          <w:bCs/>
        </w:rPr>
        <w:t>5</w:t>
      </w:r>
      <w:r w:rsidRPr="009E36E3">
        <w:rPr>
          <w:b/>
          <w:bCs/>
        </w:rPr>
        <w:t xml:space="preserve">   ¿La decisión de realizar el </w:t>
      </w:r>
      <w:proofErr w:type="spellStart"/>
      <w:r w:rsidRPr="009E36E3">
        <w:rPr>
          <w:b/>
          <w:bCs/>
        </w:rPr>
        <w:t>gold</w:t>
      </w:r>
      <w:proofErr w:type="spellEnd"/>
      <w:r w:rsidRPr="009E36E3">
        <w:rPr>
          <w:b/>
          <w:bCs/>
        </w:rPr>
        <w:t xml:space="preserve"> </w:t>
      </w:r>
      <w:proofErr w:type="spellStart"/>
      <w:r w:rsidRPr="009E36E3">
        <w:rPr>
          <w:b/>
          <w:bCs/>
        </w:rPr>
        <w:t>standard</w:t>
      </w:r>
      <w:proofErr w:type="spellEnd"/>
      <w:r w:rsidRPr="009E36E3">
        <w:rPr>
          <w:b/>
          <w:bCs/>
        </w:rPr>
        <w:t xml:space="preserve"> fue independiente del resultado del test índice?                                                                             </w:t>
      </w:r>
      <w:r w:rsidRPr="009E36E3">
        <w:rPr>
          <w:b/>
          <w:bCs/>
        </w:rPr>
        <w:tab/>
      </w:r>
      <w:r w:rsidRPr="009E36E3">
        <w:rPr>
          <w:b/>
          <w:bCs/>
        </w:rPr>
        <w:tab/>
      </w:r>
      <w:r w:rsidRPr="009E36E3">
        <w:rPr>
          <w:b/>
          <w:bCs/>
        </w:rPr>
        <w:tab/>
      </w:r>
      <w:r w:rsidRPr="009E36E3">
        <w:rPr>
          <w:b/>
          <w:bCs/>
        </w:rPr>
        <w:tab/>
      </w:r>
      <w:r w:rsidRPr="009E36E3">
        <w:rPr>
          <w:b/>
          <w:bCs/>
        </w:rPr>
        <w:tab/>
      </w:r>
      <w:r w:rsidRPr="009E36E3">
        <w:rPr>
          <w:b/>
          <w:bCs/>
        </w:rPr>
        <w:tab/>
      </w:r>
      <w:r w:rsidRPr="009E36E3">
        <w:rPr>
          <w:bCs/>
        </w:rPr>
        <w:t xml:space="preserve">    </w:t>
      </w:r>
      <w:r>
        <w:rPr>
          <w:bCs/>
        </w:rPr>
        <w:t xml:space="preserve">                               </w:t>
      </w:r>
      <w:r w:rsidRPr="009E36E3">
        <w:rPr>
          <w:bCs/>
        </w:rPr>
        <w:t xml:space="preserve">      SÍ / NO SÉ /  NO </w:t>
      </w:r>
    </w:p>
    <w:p w:rsidR="009E36E3" w:rsidRDefault="009E36E3" w:rsidP="009E36E3">
      <w:pPr>
        <w:spacing w:after="0" w:line="240" w:lineRule="auto"/>
        <w:rPr>
          <w:bCs/>
        </w:rPr>
      </w:pPr>
      <w:r w:rsidRPr="009E36E3">
        <w:rPr>
          <w:bCs/>
        </w:rPr>
        <w:t>Pistas: ¿se incluyeron preferentemente los resultados positivos en la prueba que se iba a evaluar</w:t>
      </w:r>
      <w:proofErr w:type="gramStart"/>
      <w:r w:rsidRPr="009E36E3">
        <w:rPr>
          <w:bCs/>
        </w:rPr>
        <w:t>?¿</w:t>
      </w:r>
      <w:proofErr w:type="gramEnd"/>
      <w:r w:rsidRPr="009E36E3">
        <w:rPr>
          <w:bCs/>
        </w:rPr>
        <w:t xml:space="preserve">se utilizaron diferentes </w:t>
      </w:r>
      <w:proofErr w:type="spellStart"/>
      <w:r w:rsidRPr="009E36E3">
        <w:rPr>
          <w:bCs/>
        </w:rPr>
        <w:t>gold</w:t>
      </w:r>
      <w:proofErr w:type="spellEnd"/>
      <w:r w:rsidRPr="009E36E3">
        <w:rPr>
          <w:bCs/>
        </w:rPr>
        <w:t xml:space="preserve"> estándar en los pacientes con test índice + y en los pacientes con test -?</w:t>
      </w:r>
    </w:p>
    <w:p w:rsidR="00601DC0" w:rsidRPr="009E36E3" w:rsidRDefault="00601DC0" w:rsidP="00CE34BC">
      <w:pPr>
        <w:spacing w:after="120" w:line="240" w:lineRule="auto"/>
        <w:ind w:left="1416" w:firstLine="708"/>
        <w:rPr>
          <w:bCs/>
        </w:rPr>
      </w:pPr>
      <w:r w:rsidRPr="00584705">
        <w:rPr>
          <w:b/>
          <w:bCs/>
          <w:color w:val="C00000"/>
        </w:rPr>
        <w:t>PARTE B    ¿Cuáles son los resultados?</w:t>
      </w:r>
    </w:p>
    <w:p w:rsidR="009E36E3" w:rsidRPr="009E36E3" w:rsidRDefault="009E36E3" w:rsidP="00CE34BC">
      <w:pPr>
        <w:spacing w:after="120" w:line="240" w:lineRule="auto"/>
        <w:rPr>
          <w:bCs/>
        </w:rPr>
      </w:pPr>
      <w:r w:rsidRPr="009E36E3">
        <w:rPr>
          <w:b/>
          <w:bCs/>
        </w:rPr>
        <w:t>6   ¿Se pueden calcular los cocientes de probabilidad (</w:t>
      </w:r>
      <w:proofErr w:type="spellStart"/>
      <w:r w:rsidRPr="009E36E3">
        <w:rPr>
          <w:b/>
          <w:bCs/>
        </w:rPr>
        <w:t>Likelihood</w:t>
      </w:r>
      <w:proofErr w:type="spellEnd"/>
      <w:r w:rsidRPr="009E36E3">
        <w:rPr>
          <w:b/>
          <w:bCs/>
        </w:rPr>
        <w:t xml:space="preserve"> Ratios)?</w:t>
      </w:r>
      <w:r w:rsidRPr="009E36E3">
        <w:rPr>
          <w:bCs/>
        </w:rPr>
        <w:t xml:space="preserve">        SÍ / NO SÉ /  NO </w:t>
      </w:r>
    </w:p>
    <w:p w:rsidR="009E36E3" w:rsidRPr="009E36E3" w:rsidRDefault="009E36E3" w:rsidP="009E36E3">
      <w:pPr>
        <w:spacing w:after="0" w:line="240" w:lineRule="auto"/>
        <w:rPr>
          <w:bCs/>
        </w:rPr>
      </w:pPr>
      <w:r w:rsidRPr="009E36E3">
        <w:rPr>
          <w:bCs/>
        </w:rPr>
        <w:t>Pista: ¿se han tenido en cuenta los pacientes ‘no concluyentes’?</w:t>
      </w:r>
      <w:r w:rsidR="005F2E96">
        <w:rPr>
          <w:bCs/>
        </w:rPr>
        <w:t xml:space="preserve"> </w:t>
      </w:r>
      <w:r w:rsidRPr="009E36E3">
        <w:rPr>
          <w:bCs/>
        </w:rPr>
        <w:t>¿</w:t>
      </w:r>
      <w:proofErr w:type="gramStart"/>
      <w:r w:rsidRPr="009E36E3">
        <w:rPr>
          <w:bCs/>
        </w:rPr>
        <w:t>se</w:t>
      </w:r>
      <w:proofErr w:type="gramEnd"/>
      <w:r w:rsidRPr="009E36E3">
        <w:rPr>
          <w:bCs/>
        </w:rPr>
        <w:t xml:space="preserve"> pueden calcular los cocientes de probabilidad para distintos niveles de la prueba, si procede?.</w:t>
      </w:r>
    </w:p>
    <w:p w:rsidR="009E36E3" w:rsidRDefault="009E36E3" w:rsidP="009E36E3">
      <w:pPr>
        <w:spacing w:after="0" w:line="240" w:lineRule="auto"/>
        <w:rPr>
          <w:b/>
          <w:bCs/>
        </w:rPr>
      </w:pPr>
    </w:p>
    <w:p w:rsidR="009E36E3" w:rsidRPr="009E36E3" w:rsidRDefault="009E36E3" w:rsidP="009E36E3">
      <w:pPr>
        <w:spacing w:after="0" w:line="240" w:lineRule="auto"/>
        <w:rPr>
          <w:bCs/>
        </w:rPr>
      </w:pPr>
      <w:r w:rsidRPr="009E36E3">
        <w:rPr>
          <w:b/>
          <w:bCs/>
        </w:rPr>
        <w:t xml:space="preserve">7    ¿Cuál es la precisión de los resultados?                                    </w:t>
      </w:r>
      <w:r w:rsidRPr="009E36E3">
        <w:rPr>
          <w:bCs/>
        </w:rPr>
        <w:t xml:space="preserve">                            SÍ / NO SÉ /  NO </w:t>
      </w:r>
    </w:p>
    <w:p w:rsidR="009E36E3" w:rsidRPr="009E36E3" w:rsidRDefault="009E36E3" w:rsidP="009E36E3">
      <w:pPr>
        <w:spacing w:after="0" w:line="240" w:lineRule="auto"/>
        <w:rPr>
          <w:bCs/>
        </w:rPr>
      </w:pPr>
      <w:r w:rsidRPr="009E36E3">
        <w:rPr>
          <w:bCs/>
        </w:rPr>
        <w:t xml:space="preserve">Pista: buscar o calcular los </w:t>
      </w:r>
      <w:r>
        <w:rPr>
          <w:bCs/>
        </w:rPr>
        <w:t>95%IC</w:t>
      </w:r>
      <w:r w:rsidRPr="009E36E3">
        <w:rPr>
          <w:bCs/>
        </w:rPr>
        <w:t xml:space="preserve"> de los cocientes de probabilidad </w:t>
      </w:r>
      <w:r>
        <w:rPr>
          <w:bCs/>
        </w:rPr>
        <w:t xml:space="preserve"> (LR+, LR-)</w:t>
      </w:r>
      <w:r w:rsidRPr="009E36E3">
        <w:rPr>
          <w:bCs/>
        </w:rPr>
        <w:t xml:space="preserve"> (ej. </w:t>
      </w:r>
      <w:proofErr w:type="spellStart"/>
      <w:r w:rsidRPr="009E36E3">
        <w:rPr>
          <w:bCs/>
        </w:rPr>
        <w:t>Openepi</w:t>
      </w:r>
      <w:proofErr w:type="spellEnd"/>
      <w:r w:rsidRPr="009E36E3">
        <w:rPr>
          <w:bCs/>
        </w:rPr>
        <w:t>)</w:t>
      </w:r>
    </w:p>
    <w:p w:rsidR="00CE34BC" w:rsidRDefault="00601DC0" w:rsidP="009E36E3">
      <w:pPr>
        <w:spacing w:after="0" w:line="240" w:lineRule="auto"/>
        <w:ind w:left="708" w:firstLine="708"/>
        <w:rPr>
          <w:b/>
          <w:bCs/>
          <w:color w:val="C00000"/>
        </w:rPr>
      </w:pPr>
      <w:r w:rsidRPr="00584705">
        <w:rPr>
          <w:b/>
          <w:bCs/>
          <w:color w:val="C00000"/>
        </w:rPr>
        <w:t xml:space="preserve">     </w:t>
      </w:r>
    </w:p>
    <w:p w:rsidR="00601DC0" w:rsidRDefault="00601DC0" w:rsidP="00CE34BC">
      <w:pPr>
        <w:spacing w:after="120" w:line="240" w:lineRule="auto"/>
        <w:ind w:left="709" w:firstLine="709"/>
        <w:rPr>
          <w:b/>
          <w:bCs/>
          <w:color w:val="C00000"/>
        </w:rPr>
      </w:pPr>
      <w:r w:rsidRPr="00584705">
        <w:rPr>
          <w:b/>
          <w:bCs/>
          <w:color w:val="C00000"/>
        </w:rPr>
        <w:t xml:space="preserve">  PARTE C    ¿</w:t>
      </w:r>
      <w:r w:rsidR="009E36E3">
        <w:rPr>
          <w:b/>
          <w:bCs/>
          <w:color w:val="C00000"/>
        </w:rPr>
        <w:t>Son los resultados aplicables al escenario</w:t>
      </w:r>
      <w:r w:rsidRPr="00584705">
        <w:rPr>
          <w:b/>
          <w:bCs/>
          <w:color w:val="C00000"/>
        </w:rPr>
        <w:t>?</w:t>
      </w:r>
    </w:p>
    <w:p w:rsidR="009E36E3" w:rsidRPr="009E36E3" w:rsidRDefault="00CE34BC" w:rsidP="00CE34BC">
      <w:pPr>
        <w:spacing w:after="0" w:line="240" w:lineRule="auto"/>
      </w:pPr>
      <w:r>
        <w:rPr>
          <w:b/>
          <w:bCs/>
        </w:rPr>
        <w:t xml:space="preserve">8    </w:t>
      </w:r>
      <w:r w:rsidR="009E36E3" w:rsidRPr="009E36E3">
        <w:rPr>
          <w:b/>
          <w:bCs/>
        </w:rPr>
        <w:t xml:space="preserve">¿Serán satisfactorias en el ámbito del escenario la reproducibilidad de la prueba y su interpretación?                                                            </w:t>
      </w:r>
      <w:r>
        <w:rPr>
          <w:b/>
          <w:bCs/>
        </w:rPr>
        <w:t xml:space="preserve">    </w:t>
      </w:r>
      <w:r w:rsidR="009E36E3" w:rsidRPr="009E36E3">
        <w:rPr>
          <w:b/>
          <w:bCs/>
        </w:rPr>
        <w:t xml:space="preserve">                                                 </w:t>
      </w:r>
      <w:r w:rsidR="009E36E3" w:rsidRPr="009E36E3">
        <w:t xml:space="preserve">SÍ / NO SÉ /  NO </w:t>
      </w:r>
    </w:p>
    <w:p w:rsidR="00CE34BC" w:rsidRDefault="009E36E3" w:rsidP="00CE34BC">
      <w:pPr>
        <w:spacing w:after="0" w:line="240" w:lineRule="auto"/>
        <w:rPr>
          <w:i/>
          <w:iCs/>
        </w:rPr>
      </w:pPr>
      <w:r w:rsidRPr="009E36E3">
        <w:rPr>
          <w:i/>
          <w:iCs/>
        </w:rPr>
        <w:t>Pista: considera si el ámbito de la prueba es demasiado diferente al del escenari</w:t>
      </w:r>
      <w:r w:rsidR="00CE34BC">
        <w:rPr>
          <w:i/>
          <w:iCs/>
        </w:rPr>
        <w:t>o</w:t>
      </w:r>
    </w:p>
    <w:p w:rsidR="00CE34BC" w:rsidRDefault="00CE34BC" w:rsidP="00CE34BC">
      <w:pPr>
        <w:spacing w:after="0" w:line="240" w:lineRule="auto"/>
        <w:rPr>
          <w:b/>
          <w:bCs/>
        </w:rPr>
      </w:pPr>
    </w:p>
    <w:p w:rsidR="00CE34BC" w:rsidRDefault="00CE34BC" w:rsidP="00CE34BC">
      <w:pPr>
        <w:spacing w:after="0" w:line="240" w:lineRule="auto"/>
        <w:rPr>
          <w:i/>
          <w:iCs/>
        </w:rPr>
      </w:pPr>
      <w:r w:rsidRPr="00CE34BC">
        <w:rPr>
          <w:b/>
          <w:bCs/>
        </w:rPr>
        <w:t xml:space="preserve">9   </w:t>
      </w:r>
      <w:r w:rsidR="009E36E3" w:rsidRPr="009E36E3">
        <w:rPr>
          <w:b/>
          <w:bCs/>
        </w:rPr>
        <w:t xml:space="preserve">¿Es aceptable la prueba en este caso?                  </w:t>
      </w:r>
      <w:r>
        <w:rPr>
          <w:b/>
          <w:bCs/>
        </w:rPr>
        <w:t xml:space="preserve">   </w:t>
      </w:r>
      <w:r w:rsidR="009E36E3" w:rsidRPr="009E36E3">
        <w:rPr>
          <w:b/>
          <w:bCs/>
        </w:rPr>
        <w:t xml:space="preserve">                                              </w:t>
      </w:r>
      <w:r w:rsidR="009E36E3" w:rsidRPr="009E36E3">
        <w:t xml:space="preserve">SÍ / NO SÉ /  NO </w:t>
      </w:r>
      <w:r w:rsidR="009E36E3" w:rsidRPr="009E36E3">
        <w:rPr>
          <w:i/>
          <w:iCs/>
        </w:rPr>
        <w:t>Pista: considera la disponibilidad de la prueba, los riesgos y las molestias de la prueba y los costes</w:t>
      </w:r>
    </w:p>
    <w:p w:rsidR="00CE34BC" w:rsidRDefault="00CE34BC" w:rsidP="00CE34BC">
      <w:pPr>
        <w:spacing w:after="0" w:line="240" w:lineRule="auto"/>
      </w:pPr>
    </w:p>
    <w:p w:rsidR="009E36E3" w:rsidRPr="009E36E3" w:rsidRDefault="00CE34BC" w:rsidP="00CE34BC">
      <w:pPr>
        <w:spacing w:after="0" w:line="240" w:lineRule="auto"/>
      </w:pPr>
      <w:r w:rsidRPr="00CE34BC">
        <w:rPr>
          <w:b/>
          <w:bCs/>
        </w:rPr>
        <w:t>10</w:t>
      </w:r>
      <w:r w:rsidR="009E36E3" w:rsidRPr="009E36E3">
        <w:rPr>
          <w:b/>
          <w:bCs/>
        </w:rPr>
        <w:t xml:space="preserve">   ¿Modificarán los resultados de la prueba la decisión sobre cómo actuar?  </w:t>
      </w:r>
      <w:r w:rsidR="009E36E3" w:rsidRPr="009E36E3">
        <w:t xml:space="preserve">SÍ / NO SÉ /  NO </w:t>
      </w:r>
    </w:p>
    <w:p w:rsidR="009E36E3" w:rsidRPr="009E36E3" w:rsidRDefault="009E36E3" w:rsidP="00CE34BC">
      <w:pPr>
        <w:spacing w:after="0" w:line="240" w:lineRule="auto"/>
      </w:pPr>
      <w:r w:rsidRPr="009E36E3">
        <w:rPr>
          <w:i/>
          <w:iCs/>
        </w:rPr>
        <w:t xml:space="preserve">Pista: desde la perspectiva del escenario, si la actitud no va a cambiar, la prueba es inútil. </w:t>
      </w:r>
    </w:p>
    <w:p w:rsidR="009E36E3" w:rsidRDefault="009E36E3" w:rsidP="00CE34BC">
      <w:pPr>
        <w:spacing w:after="0" w:line="240" w:lineRule="auto"/>
        <w:rPr>
          <w:i/>
          <w:iCs/>
        </w:rPr>
      </w:pPr>
      <w:r w:rsidRPr="009E36E3">
        <w:rPr>
          <w:i/>
          <w:iCs/>
        </w:rPr>
        <w:t>Considera el umbral de acción y la probabilidad de enfermedad antes y después de la prueba</w:t>
      </w:r>
    </w:p>
    <w:p w:rsidR="005F2E96" w:rsidRPr="009E36E3" w:rsidRDefault="005F2E96" w:rsidP="00CE34BC">
      <w:pPr>
        <w:spacing w:after="0" w:line="240" w:lineRule="auto"/>
      </w:pPr>
    </w:p>
    <w:p w:rsidR="009E36E3" w:rsidRPr="005F2E96" w:rsidRDefault="005F2E96" w:rsidP="005F2E96">
      <w:pPr>
        <w:spacing w:after="0" w:line="240" w:lineRule="auto"/>
        <w:jc w:val="right"/>
      </w:pPr>
      <w:r>
        <w:rPr>
          <w:b/>
          <w:bCs/>
        </w:rPr>
        <w:t xml:space="preserve">  </w:t>
      </w:r>
      <w:r>
        <w:rPr>
          <w:color w:val="808080" w:themeColor="background1" w:themeShade="80"/>
        </w:rPr>
        <w:t xml:space="preserve">Juan Bautista Cabello. Lectura crítica de la evidencia científica. </w:t>
      </w:r>
      <w:proofErr w:type="spellStart"/>
      <w:r>
        <w:rPr>
          <w:color w:val="808080" w:themeColor="background1" w:themeShade="80"/>
        </w:rPr>
        <w:t>Elsevier</w:t>
      </w:r>
      <w:proofErr w:type="spellEnd"/>
      <w:r>
        <w:rPr>
          <w:color w:val="808080" w:themeColor="background1" w:themeShade="80"/>
        </w:rPr>
        <w:t xml:space="preserve"> 2022</w:t>
      </w:r>
    </w:p>
    <w:sectPr w:rsidR="009E36E3" w:rsidRPr="005F2E96" w:rsidSect="00BF6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90540"/>
    <w:rsid w:val="00064083"/>
    <w:rsid w:val="003D08DB"/>
    <w:rsid w:val="00452418"/>
    <w:rsid w:val="00584705"/>
    <w:rsid w:val="00584CDB"/>
    <w:rsid w:val="005F2E96"/>
    <w:rsid w:val="00601DC0"/>
    <w:rsid w:val="00690540"/>
    <w:rsid w:val="006E48CB"/>
    <w:rsid w:val="009E36E3"/>
    <w:rsid w:val="00AE036D"/>
    <w:rsid w:val="00BF6D0F"/>
    <w:rsid w:val="00CE34BC"/>
    <w:rsid w:val="00D55082"/>
    <w:rsid w:val="00FD0949"/>
    <w:rsid w:val="00FF7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D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486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</dc:creator>
  <cp:keywords/>
  <dc:description/>
  <cp:lastModifiedBy>Berta</cp:lastModifiedBy>
  <cp:revision>12</cp:revision>
  <dcterms:created xsi:type="dcterms:W3CDTF">2022-02-19T07:40:00Z</dcterms:created>
  <dcterms:modified xsi:type="dcterms:W3CDTF">2022-02-26T09:37:00Z</dcterms:modified>
</cp:coreProperties>
</file>