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F9" w:rsidRDefault="005873F9" w:rsidP="005873F9">
      <w:pPr>
        <w:rPr>
          <w:rStyle w:val="Hipervnculo"/>
          <w:color w:val="auto"/>
          <w:u w:val="none"/>
        </w:rPr>
      </w:pPr>
    </w:p>
    <w:p w:rsidR="005873F9" w:rsidRDefault="005873F9" w:rsidP="005873F9"/>
    <w:tbl>
      <w:tblPr>
        <w:tblW w:w="0" w:type="auto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5172"/>
      </w:tblGrid>
      <w:tr w:rsidR="005873F9" w:rsidTr="005873F9">
        <w:trPr>
          <w:trHeight w:val="315"/>
        </w:trPr>
        <w:tc>
          <w:tcPr>
            <w:tcW w:w="34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Modalidades: Recursos Humanos y Movilidad</w:t>
            </w:r>
          </w:p>
        </w:tc>
        <w:tc>
          <w:tcPr>
            <w:tcW w:w="5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Plazo ISCIII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5" w:history="1">
              <w:r w:rsidR="005873F9">
                <w:rPr>
                  <w:rStyle w:val="Hipervnculo"/>
                  <w:color w:val="0563C1"/>
                  <w:lang w:eastAsia="es-ES"/>
                </w:rPr>
                <w:t>Contratos PFIS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 de marzo al 26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19 de abril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6" w:history="1">
              <w:r w:rsidR="005873F9">
                <w:rPr>
                  <w:rStyle w:val="Hipervnculo"/>
                  <w:color w:val="0563C1"/>
                  <w:lang w:eastAsia="es-ES"/>
                </w:rPr>
                <w:t>Contratos i-PFIS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 de marzo al 26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19 de abril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7" w:history="1">
              <w:r w:rsidR="005873F9">
                <w:rPr>
                  <w:rStyle w:val="Hipervnculo"/>
                  <w:color w:val="0563C1"/>
                  <w:lang w:eastAsia="es-ES"/>
                </w:rPr>
                <w:t xml:space="preserve">Contratos Río </w:t>
              </w:r>
              <w:proofErr w:type="spellStart"/>
              <w:r w:rsidR="005873F9">
                <w:rPr>
                  <w:rStyle w:val="Hipervnculo"/>
                  <w:color w:val="0563C1"/>
                  <w:lang w:eastAsia="es-ES"/>
                </w:rPr>
                <w:t>Hortega</w:t>
              </w:r>
              <w:proofErr w:type="spellEnd"/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 de marzo al 20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13 de abril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8" w:history="1">
              <w:r w:rsidR="005873F9">
                <w:rPr>
                  <w:rStyle w:val="Hipervnculo"/>
                  <w:color w:val="0563C1"/>
                  <w:lang w:eastAsia="es-ES"/>
                </w:rPr>
                <w:t>Contratos Miguel Servet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 de marzo al 19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12 de abril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9" w:history="1">
              <w:r w:rsidR="005873F9">
                <w:rPr>
                  <w:rStyle w:val="Hipervnculo"/>
                  <w:color w:val="0563C1"/>
                  <w:lang w:eastAsia="es-ES"/>
                </w:rPr>
                <w:t>Contratos Sara Borrell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 de marzo al 20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 xml:space="preserve">Plazo Navarrabiomed: 13 de abril 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0" w:history="1">
              <w:r w:rsidR="005873F9">
                <w:rPr>
                  <w:rStyle w:val="Hipervnculo"/>
                  <w:color w:val="0563C1"/>
                  <w:lang w:eastAsia="es-ES"/>
                </w:rPr>
                <w:t xml:space="preserve">Contratos Juan </w:t>
              </w:r>
              <w:proofErr w:type="spellStart"/>
              <w:r w:rsidR="005873F9">
                <w:rPr>
                  <w:rStyle w:val="Hipervnculo"/>
                  <w:color w:val="0563C1"/>
                  <w:lang w:eastAsia="es-ES"/>
                </w:rPr>
                <w:t>Rodés</w:t>
              </w:r>
              <w:proofErr w:type="spellEnd"/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 de marzo al 19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12 de abril</w:t>
            </w:r>
          </w:p>
        </w:tc>
      </w:tr>
      <w:tr w:rsidR="005873F9" w:rsidTr="005873F9">
        <w:trPr>
          <w:trHeight w:val="344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1" w:history="1">
              <w:r w:rsidR="005873F9">
                <w:rPr>
                  <w:rStyle w:val="Hipervnculo"/>
                  <w:color w:val="0563C1"/>
                  <w:lang w:eastAsia="es-ES"/>
                </w:rPr>
                <w:t>Contratos para la intensificación de la actividad investigadora en el Sistema Nacional de Salud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 de marzo al 20 de abril de 2023</w:t>
            </w:r>
          </w:p>
        </w:tc>
      </w:tr>
      <w:tr w:rsidR="005873F9" w:rsidTr="005873F9">
        <w:trPr>
          <w:trHeight w:val="126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 xml:space="preserve">Plazo Navarrabiomed: 13 de abril 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2" w:history="1">
              <w:r w:rsidR="005873F9">
                <w:rPr>
                  <w:rStyle w:val="Hipervnculo"/>
                  <w:color w:val="0563C1"/>
                  <w:lang w:eastAsia="es-ES"/>
                </w:rPr>
                <w:t xml:space="preserve">Contratos de personal técnico </w:t>
              </w:r>
              <w:proofErr w:type="spellStart"/>
              <w:r w:rsidR="005873F9">
                <w:rPr>
                  <w:rStyle w:val="Hipervnculo"/>
                  <w:color w:val="0563C1"/>
                  <w:lang w:eastAsia="es-ES"/>
                </w:rPr>
                <w:t>bioinformático</w:t>
              </w:r>
              <w:proofErr w:type="spellEnd"/>
              <w:r w:rsidR="005873F9">
                <w:rPr>
                  <w:rStyle w:val="Hipervnculo"/>
                  <w:color w:val="0563C1"/>
                  <w:lang w:eastAsia="es-ES"/>
                </w:rPr>
                <w:t xml:space="preserve"> de apoyo a la investigación en los IIS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 de marzo al 18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jc w:val="center"/>
              <w:rPr>
                <w:color w:val="0563C1"/>
                <w:u w:val="single"/>
                <w:lang w:eastAsia="es-ES"/>
              </w:rPr>
            </w:pPr>
            <w:hyperlink r:id="rId13" w:history="1">
              <w:r w:rsidR="005873F9">
                <w:rPr>
                  <w:rStyle w:val="Hipervnculo"/>
                  <w:color w:val="0563C1"/>
                  <w:lang w:eastAsia="es-ES"/>
                </w:rPr>
                <w:t>Solicitud vía IdiSNA jmarin@idisna.es</w:t>
              </w:r>
            </w:hyperlink>
          </w:p>
        </w:tc>
      </w:tr>
      <w:tr w:rsidR="005873F9" w:rsidTr="005873F9">
        <w:trPr>
          <w:trHeight w:val="653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4" w:history="1">
              <w:r w:rsidR="005873F9">
                <w:rPr>
                  <w:rStyle w:val="Hipervnculo"/>
                  <w:color w:val="0563C1"/>
                  <w:lang w:eastAsia="es-ES"/>
                </w:rPr>
                <w:t>Ayudas para la movilidad del personal investigador (Modalidad M-BAE)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 de marzo al 20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 xml:space="preserve">Plazo Navarrabiomed: 13 de abril </w:t>
            </w:r>
          </w:p>
        </w:tc>
      </w:tr>
      <w:tr w:rsidR="005873F9" w:rsidTr="005873F9">
        <w:trPr>
          <w:trHeight w:val="512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5" w:history="1">
              <w:r w:rsidR="005873F9">
                <w:rPr>
                  <w:rStyle w:val="Hipervnculo"/>
                  <w:color w:val="0563C1"/>
                  <w:lang w:eastAsia="es-ES"/>
                </w:rPr>
                <w:t>Ayudas para la movilidad del personal investigador (Modalidad M-AES)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 de marzo al 20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 xml:space="preserve">Plazo Navarrabiomed: 13 de abril 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color w:val="FF0000"/>
                <w:lang w:eastAsia="es-ES"/>
              </w:rPr>
            </w:pPr>
          </w:p>
        </w:tc>
        <w:tc>
          <w:tcPr>
            <w:tcW w:w="517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73F9" w:rsidTr="005873F9">
        <w:trPr>
          <w:trHeight w:val="315"/>
        </w:trPr>
        <w:tc>
          <w:tcPr>
            <w:tcW w:w="34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73F9" w:rsidTr="005873F9">
        <w:trPr>
          <w:trHeight w:val="300"/>
        </w:trPr>
        <w:tc>
          <w:tcPr>
            <w:tcW w:w="34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Modalidad: Proyectos</w:t>
            </w:r>
          </w:p>
        </w:tc>
        <w:tc>
          <w:tcPr>
            <w:tcW w:w="5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Plazo ISCIII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6" w:history="1">
              <w:r w:rsidR="005873F9">
                <w:rPr>
                  <w:rStyle w:val="Hipervnculo"/>
                  <w:color w:val="0563C1"/>
                  <w:lang w:eastAsia="es-ES"/>
                </w:rPr>
                <w:t>Proyectos de investigación en salud (Modalidad Proyectos de investigación en salud)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 de marzo al 25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18 de abril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7" w:history="1">
              <w:r w:rsidR="005873F9">
                <w:rPr>
                  <w:rStyle w:val="Hipervnculo"/>
                  <w:color w:val="0563C1"/>
                  <w:lang w:eastAsia="es-ES"/>
                </w:rPr>
                <w:t>Proyectos de investigación en salud (Modalidad Proyectos de desarrollo tecnológico en salud)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 de marzo al 27 de abril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20 de abril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8" w:history="1">
              <w:r w:rsidR="005873F9">
                <w:rPr>
                  <w:rStyle w:val="Hipervnculo"/>
                  <w:color w:val="0563C1"/>
                  <w:lang w:eastAsia="es-ES"/>
                </w:rPr>
                <w:t>Proyectos de Investigación Clínica Independiente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 de abril al 4 de mayo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28 de abril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color w:val="FF0000"/>
                <w:lang w:eastAsia="es-ES"/>
              </w:rPr>
            </w:pPr>
          </w:p>
        </w:tc>
        <w:tc>
          <w:tcPr>
            <w:tcW w:w="517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73F9" w:rsidTr="005873F9">
        <w:trPr>
          <w:trHeight w:val="315"/>
        </w:trPr>
        <w:tc>
          <w:tcPr>
            <w:tcW w:w="34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873F9" w:rsidRDefault="005873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73F9" w:rsidTr="005873F9">
        <w:trPr>
          <w:trHeight w:val="300"/>
        </w:trPr>
        <w:tc>
          <w:tcPr>
            <w:tcW w:w="34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Modalidad: Transferencia del conocimiento</w:t>
            </w:r>
          </w:p>
        </w:tc>
        <w:tc>
          <w:tcPr>
            <w:tcW w:w="5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Plazo ISCIII</w:t>
            </w:r>
          </w:p>
        </w:tc>
      </w:tr>
      <w:tr w:rsidR="005873F9" w:rsidTr="005873F9">
        <w:trPr>
          <w:trHeight w:val="300"/>
        </w:trPr>
        <w:tc>
          <w:tcPr>
            <w:tcW w:w="3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B73D1A">
            <w:pPr>
              <w:rPr>
                <w:color w:val="0563C1"/>
                <w:u w:val="single"/>
                <w:lang w:eastAsia="es-ES"/>
              </w:rPr>
            </w:pPr>
            <w:hyperlink r:id="rId19" w:history="1">
              <w:r w:rsidR="005873F9">
                <w:rPr>
                  <w:rStyle w:val="Hipervnculo"/>
                  <w:color w:val="0563C1"/>
                  <w:lang w:eastAsia="es-ES"/>
                </w:rPr>
                <w:t>Incorporación de una nueva área temática y nuevos grupos a CIBER</w:t>
              </w:r>
            </w:hyperlink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 de abril al 4 de mayo de 2023</w:t>
            </w:r>
          </w:p>
        </w:tc>
      </w:tr>
      <w:tr w:rsidR="005873F9" w:rsidTr="005873F9">
        <w:trPr>
          <w:trHeight w:val="315"/>
        </w:trPr>
        <w:tc>
          <w:tcPr>
            <w:tcW w:w="3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73F9" w:rsidRDefault="005873F9">
            <w:pPr>
              <w:rPr>
                <w:color w:val="0563C1"/>
                <w:u w:val="single"/>
                <w:lang w:eastAsia="es-ES"/>
              </w:rPr>
            </w:pP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873F9" w:rsidRDefault="005873F9">
            <w:pPr>
              <w:jc w:val="center"/>
              <w:rPr>
                <w:color w:val="FF0000"/>
                <w:lang w:eastAsia="es-ES"/>
              </w:rPr>
            </w:pPr>
            <w:r>
              <w:rPr>
                <w:color w:val="FF0000"/>
                <w:lang w:eastAsia="es-ES"/>
              </w:rPr>
              <w:t>Plazo Navarrabiomed: 28 de abril</w:t>
            </w:r>
          </w:p>
        </w:tc>
      </w:tr>
    </w:tbl>
    <w:p w:rsidR="005873F9" w:rsidRDefault="005873F9" w:rsidP="005873F9">
      <w:pPr>
        <w:jc w:val="both"/>
        <w:rPr>
          <w:color w:val="1F497D"/>
        </w:rPr>
      </w:pPr>
    </w:p>
    <w:p w:rsidR="005873F9" w:rsidRPr="00B73D1A" w:rsidRDefault="005873F9" w:rsidP="005873F9">
      <w:pPr>
        <w:jc w:val="both"/>
        <w:rPr>
          <w:color w:val="1F497D"/>
          <w:u w:val="single"/>
        </w:rPr>
      </w:pPr>
    </w:p>
    <w:p w:rsidR="005873F9" w:rsidRPr="00B73D1A" w:rsidRDefault="005873F9" w:rsidP="005873F9">
      <w:pPr>
        <w:jc w:val="both"/>
        <w:rPr>
          <w:u w:val="single"/>
        </w:rPr>
      </w:pPr>
    </w:p>
    <w:p w:rsidR="005873F9" w:rsidRPr="00B73D1A" w:rsidRDefault="005873F9" w:rsidP="005873F9">
      <w:pPr>
        <w:jc w:val="both"/>
        <w:rPr>
          <w:b/>
          <w:bCs/>
          <w:u w:val="single"/>
        </w:rPr>
      </w:pPr>
      <w:r w:rsidRPr="00B73D1A">
        <w:rPr>
          <w:b/>
          <w:bCs/>
          <w:u w:val="single"/>
        </w:rPr>
        <w:t>Más información</w:t>
      </w:r>
    </w:p>
    <w:p w:rsidR="005873F9" w:rsidRPr="00B73D1A" w:rsidRDefault="005873F9" w:rsidP="005873F9">
      <w:pPr>
        <w:jc w:val="both"/>
        <w:rPr>
          <w:b/>
          <w:bCs/>
          <w:color w:val="1F497D"/>
          <w:u w:val="single"/>
        </w:rPr>
      </w:pPr>
    </w:p>
    <w:p w:rsidR="005873F9" w:rsidRPr="00B73D1A" w:rsidRDefault="00B73D1A" w:rsidP="005873F9">
      <w:pPr>
        <w:pStyle w:val="Prrafodelista"/>
        <w:numPr>
          <w:ilvl w:val="0"/>
          <w:numId w:val="1"/>
        </w:numPr>
        <w:contextualSpacing w:val="0"/>
        <w:jc w:val="both"/>
        <w:rPr>
          <w:color w:val="1F497D"/>
          <w:u w:val="single"/>
        </w:rPr>
      </w:pPr>
      <w:hyperlink r:id="rId20" w:history="1">
        <w:r w:rsidR="005873F9" w:rsidRPr="00B73D1A">
          <w:rPr>
            <w:rStyle w:val="Hipervnculo"/>
          </w:rPr>
          <w:t>Extracto BOE Resolución AES 2023</w:t>
        </w:r>
      </w:hyperlink>
    </w:p>
    <w:p w:rsidR="005873F9" w:rsidRPr="00B73D1A" w:rsidRDefault="00B73D1A" w:rsidP="005873F9">
      <w:pPr>
        <w:pStyle w:val="Prrafodelista"/>
        <w:numPr>
          <w:ilvl w:val="0"/>
          <w:numId w:val="1"/>
        </w:numPr>
        <w:contextualSpacing w:val="0"/>
        <w:jc w:val="both"/>
        <w:rPr>
          <w:color w:val="1F497D"/>
          <w:u w:val="single"/>
        </w:rPr>
      </w:pPr>
      <w:hyperlink r:id="rId21" w:history="1">
        <w:r w:rsidR="005873F9" w:rsidRPr="00B73D1A">
          <w:rPr>
            <w:rStyle w:val="Hipervnculo"/>
          </w:rPr>
          <w:t>Resolución AES 2023</w:t>
        </w:r>
      </w:hyperlink>
    </w:p>
    <w:p w:rsidR="005B5070" w:rsidRPr="00B73D1A" w:rsidRDefault="005B5070">
      <w:pPr>
        <w:rPr>
          <w:u w:val="single"/>
        </w:rPr>
      </w:pPr>
    </w:p>
    <w:p w:rsidR="007E2576" w:rsidRPr="00B73D1A" w:rsidRDefault="007E2576">
      <w:pPr>
        <w:rPr>
          <w:u w:val="single"/>
        </w:rPr>
      </w:pPr>
    </w:p>
    <w:p w:rsidR="007E2576" w:rsidRPr="00B73D1A" w:rsidRDefault="007E2576">
      <w:pPr>
        <w:rPr>
          <w:u w:val="single"/>
        </w:rPr>
      </w:pPr>
      <w:hyperlink r:id="rId22" w:history="1">
        <w:r w:rsidRPr="00B73D1A">
          <w:rPr>
            <w:rStyle w:val="Hipervnculo"/>
          </w:rPr>
          <w:t>https://www.isciii.es/QueHacemos/Financiacion/solicitudes/Paginas/Documentos-normalizados.aspx</w:t>
        </w:r>
      </w:hyperlink>
    </w:p>
    <w:p w:rsidR="007E2576" w:rsidRPr="00B73D1A" w:rsidRDefault="007E2576">
      <w:pPr>
        <w:rPr>
          <w:u w:val="single"/>
        </w:rPr>
      </w:pPr>
    </w:p>
    <w:p w:rsidR="007E2576" w:rsidRPr="00B73D1A" w:rsidRDefault="007E2576">
      <w:pPr>
        <w:rPr>
          <w:u w:val="single"/>
        </w:rPr>
      </w:pPr>
      <w:bookmarkStart w:id="0" w:name="_GoBack"/>
      <w:bookmarkEnd w:id="0"/>
    </w:p>
    <w:sectPr w:rsidR="007E2576" w:rsidRPr="00B73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2E5"/>
    <w:multiLevelType w:val="hybridMultilevel"/>
    <w:tmpl w:val="1B841354"/>
    <w:lvl w:ilvl="0" w:tplc="1390C18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E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A8"/>
    <w:rsid w:val="001D09A8"/>
    <w:rsid w:val="00423D67"/>
    <w:rsid w:val="005873F9"/>
    <w:rsid w:val="00594D03"/>
    <w:rsid w:val="005B5070"/>
    <w:rsid w:val="0061366F"/>
    <w:rsid w:val="00631684"/>
    <w:rsid w:val="00725E83"/>
    <w:rsid w:val="007E2576"/>
    <w:rsid w:val="009B5D03"/>
    <w:rsid w:val="00AF7415"/>
    <w:rsid w:val="00B73D1A"/>
    <w:rsid w:val="00D5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BDAA1"/>
  <w15:chartTrackingRefBased/>
  <w15:docId w15:val="{13066F07-1754-4ED4-8AD7-AFFB2530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3F9"/>
    <w:rPr>
      <w:rFonts w:ascii="Calibri" w:eastAsiaTheme="minorHAns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25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25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scripcin">
    <w:name w:val="caption"/>
    <w:basedOn w:val="Normal"/>
    <w:next w:val="Normal"/>
    <w:unhideWhenUsed/>
    <w:qFormat/>
    <w:rsid w:val="00725E83"/>
    <w:pPr>
      <w:spacing w:after="200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ar"/>
    <w:autoRedefine/>
    <w:qFormat/>
    <w:rsid w:val="00423D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rsid w:val="00423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en-US"/>
    </w:rPr>
  </w:style>
  <w:style w:type="paragraph" w:styleId="Prrafodelista">
    <w:name w:val="List Paragraph"/>
    <w:basedOn w:val="Normal"/>
    <w:uiPriority w:val="34"/>
    <w:qFormat/>
    <w:rsid w:val="00725E8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725E83"/>
    <w:pPr>
      <w:spacing w:line="276" w:lineRule="auto"/>
      <w:outlineLvl w:val="9"/>
    </w:pPr>
  </w:style>
  <w:style w:type="character" w:styleId="Hipervnculo">
    <w:name w:val="Hyperlink"/>
    <w:basedOn w:val="Fuentedeprrafopredeter"/>
    <w:uiPriority w:val="99"/>
    <w:unhideWhenUsed/>
    <w:rsid w:val="005873F9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7E2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arrabiomed.es/es/actualidad/convocatorias/contratos-miguel-servet-aes-2023" TargetMode="External"/><Relationship Id="rId13" Type="http://schemas.openxmlformats.org/officeDocument/2006/relationships/hyperlink" Target="mailto:jmarin@idisna.es" TargetMode="External"/><Relationship Id="rId18" Type="http://schemas.openxmlformats.org/officeDocument/2006/relationships/hyperlink" Target="https://www.navarrabiomed.es/es/actualidad/convocatorias/proyectos-de-investigacion-clinica-independiente-aes-20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sciii.es/QueHacemos/Financiacion/solicitudes/Documents/AES%202023.pdf" TargetMode="External"/><Relationship Id="rId7" Type="http://schemas.openxmlformats.org/officeDocument/2006/relationships/hyperlink" Target="https://www.navarrabiomed.es/es/actualidad/convocatorias/contratos-rio-hortega-aes-2023" TargetMode="External"/><Relationship Id="rId12" Type="http://schemas.openxmlformats.org/officeDocument/2006/relationships/hyperlink" Target="https://www.navarrabiomed.es/es/actualidad/convocatorias/contratos-de-personal-tecnico-bioinformatico-de-apoyo-investigacion-los" TargetMode="External"/><Relationship Id="rId17" Type="http://schemas.openxmlformats.org/officeDocument/2006/relationships/hyperlink" Target="https://www.navarrabiomed.es/es/actualidad/convocatorias/proyectos-de-desarrollo-tecnologico-salud-dts-aes-20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varrabiomed.es/es/actualidad/convocatorias/proyectos-de-idi-salud-aes-2023" TargetMode="External"/><Relationship Id="rId20" Type="http://schemas.openxmlformats.org/officeDocument/2006/relationships/hyperlink" Target="https://www.isciii.es/QueHacemos/Financiacion/solicitudes/Documents/BOE-B-2023-827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varrabiomed.es/es/actualidad/convocatorias/contratos-i-pfis-contratos-predoctorales-de-formacion-investigacion-0" TargetMode="External"/><Relationship Id="rId11" Type="http://schemas.openxmlformats.org/officeDocument/2006/relationships/hyperlink" Target="https://www.navarrabiomed.es/es/actualidad/convocatorias/contratos-para-intensificacion-de-actividad-investigadora-sistema-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avarrabiomed.es/es/actualidad/convocatorias/contratos-pfis-contratos-predoctorales-de-formacion-investigacion-salud-0" TargetMode="External"/><Relationship Id="rId15" Type="http://schemas.openxmlformats.org/officeDocument/2006/relationships/hyperlink" Target="https://www.navarrabiomed.es/es/actualidad/convocatorias/movilidad-de-personal-investigador-contratado-marco-de-las-aes-m-aes-20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avarrabiomed.es/es/actualidad/convocatorias/contratos-juan-rodes-aes-2023" TargetMode="External"/><Relationship Id="rId19" Type="http://schemas.openxmlformats.org/officeDocument/2006/relationships/hyperlink" Target="https://www.navarrabiomed.es/es/actualidad/convocatorias/incorporacion-de-nuevos-grupos-al-consorcio-centro-de-investigac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varrabiomed.es/es/actualidad/convocatorias/contratos-sara-borrell-aes-2023" TargetMode="External"/><Relationship Id="rId14" Type="http://schemas.openxmlformats.org/officeDocument/2006/relationships/hyperlink" Target="https://www.navarrabiomed.es/es/actualidad/convocatorias/ayudas-para-movilidad-de-profesionales-sanitarios-e-investigadores-del-sns" TargetMode="External"/><Relationship Id="rId22" Type="http://schemas.openxmlformats.org/officeDocument/2006/relationships/hyperlink" Target="https://www.isciii.es/QueHacemos/Financiacion/solicitudes/Paginas/Documentos-normalizados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647</Words>
  <Characters>3564</Characters>
  <Application>Microsoft Office Word</Application>
  <DocSecurity>0</DocSecurity>
  <Lines>29</Lines>
  <Paragraphs>8</Paragraphs>
  <ScaleCrop>false</ScaleCrop>
  <Company>Gobierno de Navarra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D679790</dc:creator>
  <cp:keywords/>
  <dc:description/>
  <cp:lastModifiedBy>D679790</cp:lastModifiedBy>
  <cp:revision>4</cp:revision>
  <dcterms:created xsi:type="dcterms:W3CDTF">2023-03-30T08:05:00Z</dcterms:created>
  <dcterms:modified xsi:type="dcterms:W3CDTF">2023-03-30T09:13:00Z</dcterms:modified>
</cp:coreProperties>
</file>