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B9CC9">
      <w:pPr>
        <w:spacing w:after="200" w:line="360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1CE357EC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Putting things off </w:t>
      </w:r>
      <w:r>
        <w:rPr>
          <w:rFonts w:ascii="Times New Roman" w:hAnsi="Times New Roman" w:eastAsia="宋体"/>
          <w:b/>
          <w:i w:val="0"/>
          <w:sz w:val="22"/>
        </w:rPr>
        <w:t>____【11】____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a hefty toll. One study published in 2013 ranked 22,053 people on a procrastination scale of one to five. Each increase of one point was </w:t>
      </w:r>
      <w:r>
        <w:rPr>
          <w:rFonts w:ascii="Times New Roman" w:hAnsi="Times New Roman" w:eastAsia="宋体"/>
          <w:b/>
          <w:i w:val="0"/>
          <w:sz w:val="22"/>
        </w:rPr>
        <w:t>____【12】____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with a drop of nearly $15,000 in annual earnings. Those who habitually engage in “self-regulatory failure”, as procrastination is also </w:t>
      </w:r>
      <w:r>
        <w:rPr>
          <w:rFonts w:ascii="Times New Roman" w:hAnsi="Times New Roman" w:eastAsia="宋体"/>
          <w:b/>
          <w:i w:val="0"/>
          <w:sz w:val="22"/>
        </w:rPr>
        <w:t>____【13】____</w:t>
      </w:r>
      <w:r>
        <w:rPr>
          <w:rFonts w:ascii="Times New Roman" w:hAnsi="Times New Roman" w:eastAsia="宋体"/>
          <w:b w:val="0"/>
          <w:i w:val="0"/>
          <w:sz w:val="22"/>
        </w:rPr>
        <w:t>, are more prone to delaying medical treatment.</w:t>
      </w:r>
    </w:p>
    <w:p w14:paraId="0623733E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Mental exercises appear to help. The idea is </w:t>
      </w:r>
      <w:r>
        <w:rPr>
          <w:rFonts w:ascii="Times New Roman" w:hAnsi="Times New Roman" w:eastAsia="宋体"/>
          <w:b/>
          <w:i w:val="0"/>
          <w:sz w:val="22"/>
        </w:rPr>
        <w:t>____【14】____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: picture the benefits of achieving a goal; </w:t>
      </w:r>
      <w:r>
        <w:rPr>
          <w:rFonts w:ascii="Times New Roman" w:hAnsi="Times New Roman" w:eastAsia="宋体"/>
          <w:b/>
          <w:i w:val="0"/>
          <w:sz w:val="22"/>
        </w:rPr>
        <w:t>____【15】____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that image with the main obstacle; and devise a tactic to </w:t>
      </w:r>
      <w:r>
        <w:rPr>
          <w:rFonts w:ascii="Times New Roman" w:hAnsi="Times New Roman" w:eastAsia="宋体"/>
          <w:b/>
          <w:i w:val="0"/>
          <w:sz w:val="22"/>
        </w:rPr>
        <w:t>____【16】____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it. In two randomised trials, undergraduates given these exercises missed their intended bedtimes by around 38 minutes less each night than those in a </w:t>
      </w:r>
      <w:r>
        <w:rPr>
          <w:rFonts w:ascii="Times New Roman" w:hAnsi="Times New Roman" w:eastAsia="宋体"/>
          <w:b/>
          <w:i w:val="0"/>
          <w:sz w:val="22"/>
        </w:rPr>
        <w:t>____【17】____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group.</w:t>
      </w:r>
    </w:p>
    <w:p w14:paraId="47421D14">
      <w:pPr>
        <w:spacing w:after="160" w:line="36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Exercise shows promise too. Those randomly assigned to 12 weeks of strength training showed “significant reductions” in putting things off. The researchers </w:t>
      </w:r>
      <w:r>
        <w:rPr>
          <w:rFonts w:ascii="Times New Roman" w:hAnsi="Times New Roman" w:eastAsia="宋体"/>
          <w:b/>
          <w:i w:val="0"/>
          <w:sz w:val="22"/>
        </w:rPr>
        <w:t>____【18】____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that overcoming the stress of exertion gave them a “sense of mastery” that </w:t>
      </w:r>
      <w:r>
        <w:rPr>
          <w:rFonts w:ascii="Times New Roman" w:hAnsi="Times New Roman" w:eastAsia="宋体"/>
          <w:b/>
          <w:i w:val="0"/>
          <w:sz w:val="22"/>
        </w:rPr>
        <w:t>____【19】____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confidence and motivation. In one review published in 2022, each of the 18 studies assessed linked </w:t>
      </w:r>
      <w:r>
        <w:rPr>
          <w:rFonts w:ascii="Times New Roman" w:hAnsi="Times New Roman" w:eastAsia="宋体"/>
          <w:b/>
          <w:i w:val="0"/>
          <w:sz w:val="22"/>
        </w:rPr>
        <w:t>____【20】____</w:t>
      </w:r>
      <w:r>
        <w:rPr>
          <w:rFonts w:ascii="Times New Roman" w:hAnsi="Times New Roman" w:eastAsia="宋体"/>
          <w:b w:val="0"/>
          <w:i w:val="0"/>
          <w:sz w:val="22"/>
        </w:rPr>
        <w:t xml:space="preserve"> smartphone use to procrastination.</w:t>
      </w:r>
    </w:p>
    <w:p w14:paraId="2F9AC3AC">
      <w:pPr>
        <w:spacing w:after="80" w:line="360" w:lineRule="auto"/>
      </w:pPr>
    </w:p>
    <w:p w14:paraId="1D6920E2">
      <w:pPr>
        <w:spacing w:after="12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08154D27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inflicts    [B] exacts    [C] avoids    [D] eliminates    </w:t>
      </w:r>
    </w:p>
    <w:p w14:paraId="478167AF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linked    [B] confused    [C] compared    [D] associated    </w:t>
      </w:r>
    </w:p>
    <w:p w14:paraId="5E1A6E85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known    [B] defined    [C] labeled    [D] described    </w:t>
      </w:r>
    </w:p>
    <w:p w14:paraId="5D0B655A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complex    [B] novel    [C] simple    [D] controversial    </w:t>
      </w:r>
    </w:p>
    <w:p w14:paraId="22C7728D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replace    [B] combine    [C] confuse    [D] contrast    </w:t>
      </w:r>
    </w:p>
    <w:p w14:paraId="014FA898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avoid    [B] ignore    [C] overcome    [D] accept    </w:t>
      </w:r>
    </w:p>
    <w:p w14:paraId="5C68B11F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control    [B] treatment    [C] test    [D] study    </w:t>
      </w:r>
    </w:p>
    <w:p w14:paraId="7A5BDC86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confirmed    [B] proved    [C] denied    [D] speculated    </w:t>
      </w:r>
    </w:p>
    <w:p w14:paraId="4E494E76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undermined    [B] boosted    [C] reduced    [D] questioned    </w:t>
      </w:r>
    </w:p>
    <w:p w14:paraId="5FD08A86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2"/>
        </w:rPr>
        <w:t xml:space="preserve">[A] moderate    [B] limited    [C] excessive    [D] occasional    </w:t>
      </w:r>
    </w:p>
    <w:p w14:paraId="38FD4B53">
      <w:r>
        <w:br w:type="page"/>
      </w:r>
    </w:p>
    <w:p w14:paraId="5B164586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2BAF7504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D    13. A    14. C    15. D    16. C    17. A    18. D    19. B    20. C</w:t>
      </w:r>
    </w:p>
    <w:p w14:paraId="171F0C71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3A247A2B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(exacts)</w:t>
      </w:r>
    </w:p>
    <w:p w14:paraId="1A8D0AF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【题型】动词辨析·固定搭配</w:t>
      </w:r>
    </w:p>
    <w:p w14:paraId="3B26DE1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68034AB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第1句</w:t>
      </w:r>
    </w:p>
    <w:p w14:paraId="4BB805A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0D6BB1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inflicts（造成、施加）：inflicts a toll 不如 exacts a toll 自然，inflict 多搭配 damage、pain。搭配干扰。</w:t>
      </w:r>
    </w:p>
    <w:p w14:paraId="02A7845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exacts（造成、索取）：exact a toll（造成沉重代价）为固定搭配。正确答案。</w:t>
      </w:r>
    </w:p>
    <w:p w14:paraId="1936903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avoids（避免）：方向相反。逻辑方向干扰。</w:t>
      </w:r>
    </w:p>
    <w:p w14:paraId="2B33EA2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eliminates（消除）：方向相反。逻辑方向干扰。</w:t>
      </w:r>
    </w:p>
    <w:p w14:paraId="5EDD5F7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8439769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D (associated)</w:t>
      </w:r>
    </w:p>
    <w:p w14:paraId="4E8B28F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【题型】动词辨析（过去分词）·固定搭配</w:t>
      </w:r>
    </w:p>
    <w:p w14:paraId="1EBB91D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44016F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3399EAA1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4177D1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linked（联系）：was linked with 可用，但 be associated with 是学术研究中的标准搭配。近义干扰。</w:t>
      </w:r>
    </w:p>
    <w:p w14:paraId="0FA880F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confused（混淆）：be confused with 语意不符。语义场干扰。</w:t>
      </w:r>
    </w:p>
    <w:p w14:paraId="18851F2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compared（比较）：be compared with 语意偏离。搭配干扰。</w:t>
      </w:r>
    </w:p>
    <w:p w14:paraId="6DC7F12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associated（关联）：was associated with a drop（与下降相关联），是流行病学研究中的标准表达。正确答案。</w:t>
      </w:r>
    </w:p>
    <w:p w14:paraId="0AC6EA7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221206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A (known)</w:t>
      </w:r>
    </w:p>
    <w:p w14:paraId="7A0928B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【题型】动词辨析（过去分词）·固定搭配</w:t>
      </w:r>
    </w:p>
    <w:p w14:paraId="5E669FD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8EE3A2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末句</w:t>
      </w:r>
    </w:p>
    <w:p w14:paraId="341A856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90C3E9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known（称为）：as procrastination is also known，be known as 是固定搭配。正确答案。</w:t>
      </w:r>
    </w:p>
    <w:p w14:paraId="283E331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defined（定义）：be defined as 过于学术化。程度差异干扰。</w:t>
      </w:r>
    </w:p>
    <w:p w14:paraId="03E1593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labeled（标注）：be labeled as 语域不符。语义场干扰。</w:t>
      </w:r>
    </w:p>
    <w:p w14:paraId="6004A5F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described（描述）：be described as 不如 known as 精准。近义干扰。</w:t>
      </w:r>
    </w:p>
    <w:p w14:paraId="683B51B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B8095A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C (simple)</w:t>
      </w:r>
    </w:p>
    <w:p w14:paraId="5AAE0FB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【题型】形容词辨析·上下文语意</w:t>
      </w:r>
    </w:p>
    <w:p w14:paraId="2486E02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5C12D6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53BFFF0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05CF3A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complex（复杂的）：方向相反，后文用三个简单步骤解释。逻辑方向干扰。</w:t>
      </w:r>
    </w:p>
    <w:p w14:paraId="7F61530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novel（新颖的）：语意不符，文中强调的是简单而非新颖。语义场干扰。</w:t>
      </w:r>
    </w:p>
    <w:p w14:paraId="40530F2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simple（简单的）：The idea is simple，后文 picture... contrast... devise 三个步骤清晰简洁。正确答案。</w:t>
      </w:r>
    </w:p>
    <w:p w14:paraId="3BC5D0A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controversial（有争议的）：方向相反。逻辑方向干扰。</w:t>
      </w:r>
    </w:p>
    <w:p w14:paraId="1DC2FDC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30055A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D (contrast)</w:t>
      </w:r>
    </w:p>
    <w:p w14:paraId="3477B11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【题型】动词辨析·固定搭配</w:t>
      </w:r>
    </w:p>
    <w:p w14:paraId="76C0A3C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6C8B00E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2B8ED92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F33467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replace（替换）：replace A with B 语意不符。搭配干扰。</w:t>
      </w:r>
    </w:p>
    <w:p w14:paraId="7BCF6D5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combine（结合）：combine A with B 方向偏离。搭配干扰。</w:t>
      </w:r>
    </w:p>
    <w:p w14:paraId="3F3A3DA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confuse（混淆）：confuse A with B 语意不符。搭配干扰。</w:t>
      </w:r>
    </w:p>
    <w:p w14:paraId="09F0548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contrast（对比）：contrast that image with the main obstacle，contrast with 是固定搭配。正确答案。</w:t>
      </w:r>
    </w:p>
    <w:p w14:paraId="7CD23CC7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6C8533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C (overcome)</w:t>
      </w:r>
    </w:p>
    <w:p w14:paraId="6CDD72A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【题型】动词辨析·方向</w:t>
      </w:r>
    </w:p>
    <w:p w14:paraId="5F537B6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44BA0B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681CFFA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DBC831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avoid（避免）：方向偏离，方法的核心是克服而非回避。逻辑方向干扰。</w:t>
      </w:r>
    </w:p>
    <w:p w14:paraId="1C37C19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ignore（忽视）：方向相反。逻辑方向干扰。</w:t>
      </w:r>
    </w:p>
    <w:p w14:paraId="117A39A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overcome（克服）：devise a tactic to overcome it，与 sense of mastery 呼应。正确答案。</w:t>
      </w:r>
    </w:p>
    <w:p w14:paraId="1B67AFD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accept（接受）：方向偏离。逻辑方向干扰。</w:t>
      </w:r>
    </w:p>
    <w:p w14:paraId="1F49077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C2631B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A (control)</w:t>
      </w:r>
    </w:p>
    <w:p w14:paraId="2264EE5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【题型】名词辨析·固定搭配</w:t>
      </w:r>
    </w:p>
    <w:p w14:paraId="2BC1ED1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26BD66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末句</w:t>
      </w:r>
    </w:p>
    <w:p w14:paraId="2AFB181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181A1F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control（对照）：control group（对照组）是实验设计的标准术语。正确答案。</w:t>
      </w:r>
    </w:p>
    <w:p w14:paraId="4A07EB0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treatment（实验组）：treatment group 是接受干预的组，但文中被比较的应该是未接受干预的对照组。语义场干扰。</w:t>
      </w:r>
    </w:p>
    <w:p w14:paraId="064917E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test（测试）：test group 非标准术语。语义场干扰。</w:t>
      </w:r>
    </w:p>
    <w:p w14:paraId="567BC25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study（研究）：study group 非此语境的标准搭配。语义场干扰。</w:t>
      </w:r>
    </w:p>
    <w:p w14:paraId="6066554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F0C7A84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D (speculated)</w:t>
      </w:r>
    </w:p>
    <w:p w14:paraId="5A73E06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【题型】动词辨析·引述动词分析</w:t>
      </w:r>
    </w:p>
    <w:p w14:paraId="3076301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24D12E3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79A1F91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3E9134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confirmed（证实）：语气过于确定。程度差异干扰。</w:t>
      </w:r>
    </w:p>
    <w:p w14:paraId="5048148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proved（证明）：同上。程度差异干扰。</w:t>
      </w:r>
    </w:p>
    <w:p w14:paraId="6CB6A77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denied（否认）：方向相反。逻辑方向干扰。</w:t>
      </w:r>
    </w:p>
    <w:p w14:paraId="0B1A670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speculated（推测）：The researchers speculated that，speculate 表示提出推测性假说。正确答案。</w:t>
      </w:r>
    </w:p>
    <w:p w14:paraId="49E56E4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F8ACCC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B (boosted)</w:t>
      </w:r>
    </w:p>
    <w:p w14:paraId="0C69B6A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【题型】动词辨析·方向</w:t>
      </w:r>
    </w:p>
    <w:p w14:paraId="35FF46E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39AC42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20163E5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8A1542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undermined（削弱）：方向相反。逻辑方向干扰。</w:t>
      </w:r>
    </w:p>
    <w:p w14:paraId="64FDB6A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boosted（增强、提升）：boosted confidence and motivation，与 sense of mastery 的正面效果一致。正确答案。</w:t>
      </w:r>
    </w:p>
    <w:p w14:paraId="0A5306E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reduced（降低）：方向相反。逻辑方向干扰。</w:t>
      </w:r>
    </w:p>
    <w:p w14:paraId="224E49B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questioned（质疑）：方向相反。逻辑方向干扰。</w:t>
      </w:r>
    </w:p>
    <w:p w14:paraId="261E91F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27FE6EC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C (excessive)</w:t>
      </w:r>
    </w:p>
    <w:p w14:paraId="7DE9C38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【题型】形容词辨析·感情色彩</w:t>
      </w:r>
    </w:p>
    <w:p w14:paraId="75DC01E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D64360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末句</w:t>
      </w:r>
    </w:p>
    <w:p w14:paraId="35148C2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2ABA40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moderate（适度的）：方向相反。逻辑方向干扰。</w:t>
      </w:r>
    </w:p>
    <w:p w14:paraId="0BEDD34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limited（有限的）：方向相反。逻辑方向干扰。</w:t>
      </w:r>
    </w:p>
    <w:p w14:paraId="6608258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excessive（过度的）：linked excessive smartphone use to procrastination，与全文拖延有害的主题一致。正确答案。</w:t>
      </w:r>
    </w:p>
    <w:p w14:paraId="379248F9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occasional（偶尔的）：方向相反。程度差异干扰。</w:t>
      </w:r>
    </w:p>
    <w:p w14:paraId="66EF5453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3CE72B1F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0C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1834</Words>
  <Characters>4083</Characters>
  <Lines>0</Lines>
  <Paragraphs>0</Paragraphs>
  <TotalTime>0</TotalTime>
  <ScaleCrop>false</ScaleCrop>
  <LinksUpToDate>false</LinksUpToDate>
  <CharactersWithSpaces>4827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2026-08-11T11:48:57Z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7A6F59A398714AA694A241674EF6B39D_12</vt:lpwstr>
  </property>
</Properties>
</file>