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1515E">
      <w:pPr>
        <w:spacing w:after="160" w:line="276"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3863BD5D">
      <w:pPr>
        <w:spacing w:after="120" w:line="276" w:lineRule="auto"/>
        <w:jc w:val="both"/>
      </w:pPr>
      <w:r>
        <w:rPr>
          <w:rFonts w:ascii="Times New Roman" w:hAnsi="Times New Roman" w:eastAsia="宋体"/>
          <w:b w:val="0"/>
          <w:i w:val="0"/>
          <w:sz w:val="21"/>
        </w:rPr>
        <w:t xml:space="preserve">Singing has provided a soundtrack to human history. Singing has long served to </w:t>
      </w:r>
      <w:r>
        <w:rPr>
          <w:rFonts w:ascii="Times New Roman" w:hAnsi="Times New Roman" w:eastAsia="宋体"/>
          <w:b/>
          <w:i w:val="0"/>
          <w:sz w:val="21"/>
        </w:rPr>
        <w:t>____【11】____</w:t>
      </w:r>
      <w:r>
        <w:rPr>
          <w:rFonts w:ascii="Times New Roman" w:hAnsi="Times New Roman" w:eastAsia="宋体"/>
          <w:b w:val="0"/>
          <w:i w:val="0"/>
          <w:sz w:val="21"/>
        </w:rPr>
        <w:t xml:space="preserve"> ideological communities, from early Protestants to pro-democracy demonstrators. It can help people at all stages of life. Singing holds babies' attention and prevents crying longer than speech. A study found singing groups better than playgroups at </w:t>
      </w:r>
      <w:r>
        <w:rPr>
          <w:rFonts w:ascii="Times New Roman" w:hAnsi="Times New Roman" w:eastAsia="宋体"/>
          <w:b/>
          <w:i w:val="0"/>
          <w:sz w:val="21"/>
        </w:rPr>
        <w:t>____【12】____</w:t>
      </w:r>
      <w:r>
        <w:rPr>
          <w:rFonts w:ascii="Times New Roman" w:hAnsi="Times New Roman" w:eastAsia="宋体"/>
          <w:b w:val="0"/>
          <w:i w:val="0"/>
          <w:sz w:val="21"/>
        </w:rPr>
        <w:t xml:space="preserve"> severe postnatal depression. The act of singing can help </w:t>
      </w:r>
      <w:r>
        <w:rPr>
          <w:rFonts w:ascii="Times New Roman" w:hAnsi="Times New Roman" w:eastAsia="宋体"/>
          <w:b/>
          <w:i w:val="0"/>
          <w:sz w:val="21"/>
        </w:rPr>
        <w:t>____【13】____</w:t>
      </w:r>
      <w:r>
        <w:rPr>
          <w:rFonts w:ascii="Times New Roman" w:hAnsi="Times New Roman" w:eastAsia="宋体"/>
          <w:b w:val="0"/>
          <w:i w:val="0"/>
          <w:sz w:val="21"/>
        </w:rPr>
        <w:t xml:space="preserve"> people who have suffered severe injuries.</w:t>
      </w:r>
    </w:p>
    <w:p w14:paraId="20308B01">
      <w:pPr>
        <w:spacing w:after="120" w:line="276" w:lineRule="auto"/>
        <w:jc w:val="both"/>
      </w:pPr>
      <w:r>
        <w:rPr>
          <w:rFonts w:ascii="Times New Roman" w:hAnsi="Times New Roman" w:eastAsia="宋体"/>
          <w:b w:val="0"/>
          <w:i w:val="0"/>
          <w:sz w:val="21"/>
        </w:rPr>
        <w:t xml:space="preserve">Many people </w:t>
      </w:r>
      <w:r>
        <w:rPr>
          <w:rFonts w:ascii="Times New Roman" w:hAnsi="Times New Roman" w:eastAsia="宋体"/>
          <w:b/>
          <w:i w:val="0"/>
          <w:sz w:val="21"/>
        </w:rPr>
        <w:t>____【14】____</w:t>
      </w:r>
      <w:r>
        <w:rPr>
          <w:rFonts w:ascii="Times New Roman" w:hAnsi="Times New Roman" w:eastAsia="宋体"/>
          <w:b w:val="0"/>
          <w:i w:val="0"/>
          <w:sz w:val="21"/>
        </w:rPr>
        <w:t xml:space="preserve"> pleasure from singing in choirs and other groups. A choral scholar argues that almost everyone can, and should, sing. If singing is so enjoyable and beneficial, why doesn't everyone do it more? One answer is that it is extremely difficult to sing well. Good technique must be learned; bad habits must be </w:t>
      </w:r>
      <w:r>
        <w:rPr>
          <w:rFonts w:ascii="Times New Roman" w:hAnsi="Times New Roman" w:eastAsia="宋体"/>
          <w:b/>
          <w:i w:val="0"/>
          <w:sz w:val="21"/>
        </w:rPr>
        <w:t>____【15】____</w:t>
      </w:r>
      <w:r>
        <w:rPr>
          <w:rFonts w:ascii="Times New Roman" w:hAnsi="Times New Roman" w:eastAsia="宋体"/>
          <w:b w:val="0"/>
          <w:i w:val="0"/>
          <w:sz w:val="21"/>
        </w:rPr>
        <w:t>. Many things can set a singer back: germs, nodules, hormones and, above all, ageing.</w:t>
      </w:r>
    </w:p>
    <w:p w14:paraId="2AD0E7B3">
      <w:pPr>
        <w:spacing w:after="120" w:line="276" w:lineRule="auto"/>
        <w:jc w:val="both"/>
      </w:pPr>
      <w:r>
        <w:rPr>
          <w:rFonts w:ascii="Times New Roman" w:hAnsi="Times New Roman" w:eastAsia="宋体"/>
          <w:b w:val="0"/>
          <w:i w:val="0"/>
          <w:sz w:val="21"/>
        </w:rPr>
        <w:t xml:space="preserve">Social difficulties </w:t>
      </w:r>
      <w:r>
        <w:rPr>
          <w:rFonts w:ascii="Times New Roman" w:hAnsi="Times New Roman" w:eastAsia="宋体"/>
          <w:b/>
          <w:i w:val="0"/>
          <w:sz w:val="21"/>
        </w:rPr>
        <w:t>____【16】____</w:t>
      </w:r>
      <w:r>
        <w:rPr>
          <w:rFonts w:ascii="Times New Roman" w:hAnsi="Times New Roman" w:eastAsia="宋体"/>
          <w:b w:val="0"/>
          <w:i w:val="0"/>
          <w:sz w:val="21"/>
        </w:rPr>
        <w:t xml:space="preserve"> too. Many children and adults fear the exposure and judgment that an audition entails. A request to sing solo can be no less </w:t>
      </w:r>
      <w:r>
        <w:rPr>
          <w:rFonts w:ascii="Times New Roman" w:hAnsi="Times New Roman" w:eastAsia="宋体"/>
          <w:b/>
          <w:i w:val="0"/>
          <w:sz w:val="21"/>
        </w:rPr>
        <w:t>____【17】____</w:t>
      </w:r>
      <w:r>
        <w:rPr>
          <w:rFonts w:ascii="Times New Roman" w:hAnsi="Times New Roman" w:eastAsia="宋体"/>
          <w:b w:val="0"/>
          <w:i w:val="0"/>
          <w:sz w:val="21"/>
        </w:rPr>
        <w:t xml:space="preserve"> than a request to take off your clothes. It might not help that wonderful singers can be summoned by a few taps on a phone screen. Next to someone like Adele, hardly anybody sounds </w:t>
      </w:r>
      <w:r>
        <w:rPr>
          <w:rFonts w:ascii="Times New Roman" w:hAnsi="Times New Roman" w:eastAsia="宋体"/>
          <w:b/>
          <w:i w:val="0"/>
          <w:sz w:val="21"/>
        </w:rPr>
        <w:t>____【18】____</w:t>
      </w:r>
      <w:r>
        <w:rPr>
          <w:rFonts w:ascii="Times New Roman" w:hAnsi="Times New Roman" w:eastAsia="宋体"/>
          <w:b w:val="0"/>
          <w:i w:val="0"/>
          <w:sz w:val="21"/>
        </w:rPr>
        <w:t>.</w:t>
      </w:r>
    </w:p>
    <w:p w14:paraId="6621BDA2">
      <w:pPr>
        <w:spacing w:after="120" w:line="276" w:lineRule="auto"/>
        <w:jc w:val="both"/>
      </w:pPr>
      <w:r>
        <w:rPr>
          <w:rFonts w:ascii="Times New Roman" w:hAnsi="Times New Roman" w:eastAsia="宋体"/>
          <w:b w:val="0"/>
          <w:i w:val="0"/>
          <w:sz w:val="21"/>
        </w:rPr>
        <w:t xml:space="preserve">Group singing can be gratifying regardless of talent, but it can also be disheartening. Professionals are sometimes brought in shortly before performances to </w:t>
      </w:r>
      <w:r>
        <w:rPr>
          <w:rFonts w:ascii="Times New Roman" w:hAnsi="Times New Roman" w:eastAsia="宋体"/>
          <w:b/>
          <w:i w:val="0"/>
          <w:sz w:val="21"/>
        </w:rPr>
        <w:t>____【19】____</w:t>
      </w:r>
      <w:r>
        <w:rPr>
          <w:rFonts w:ascii="Times New Roman" w:hAnsi="Times New Roman" w:eastAsia="宋体"/>
          <w:b w:val="0"/>
          <w:i w:val="0"/>
          <w:sz w:val="21"/>
        </w:rPr>
        <w:t xml:space="preserve"> the sound; one study found that the practice offended amateurs. If singing ought to be essential to life, it is not surprising that life </w:t>
      </w:r>
      <w:r>
        <w:rPr>
          <w:rFonts w:ascii="Times New Roman" w:hAnsi="Times New Roman" w:eastAsia="宋体"/>
          <w:b/>
          <w:i w:val="0"/>
          <w:sz w:val="21"/>
        </w:rPr>
        <w:t>____【20】____</w:t>
      </w:r>
      <w:r>
        <w:rPr>
          <w:rFonts w:ascii="Times New Roman" w:hAnsi="Times New Roman" w:eastAsia="宋体"/>
          <w:b w:val="0"/>
          <w:i w:val="0"/>
          <w:sz w:val="21"/>
        </w:rPr>
        <w:t xml:space="preserve"> on singing.</w:t>
      </w:r>
    </w:p>
    <w:p w14:paraId="602BC3BE">
      <w:pPr>
        <w:spacing w:after="40" w:line="360" w:lineRule="auto"/>
      </w:pPr>
    </w:p>
    <w:p w14:paraId="30ED30D5">
      <w:pPr>
        <w:spacing w:after="80" w:line="360" w:lineRule="auto"/>
      </w:pPr>
      <w:r>
        <w:rPr>
          <w:rFonts w:ascii="Times New Roman" w:hAnsi="Times New Roman" w:eastAsia="宋体"/>
          <w:b/>
          <w:i w:val="0"/>
          <w:sz w:val="22"/>
        </w:rPr>
        <w:t>Multiple Choice Questions</w:t>
      </w:r>
    </w:p>
    <w:p w14:paraId="1E638574">
      <w:pPr>
        <w:spacing w:after="60" w:line="276" w:lineRule="auto"/>
      </w:pPr>
      <w:r>
        <w:rPr>
          <w:rFonts w:ascii="Times New Roman" w:hAnsi="Times New Roman" w:eastAsia="宋体"/>
          <w:b/>
          <w:i w:val="0"/>
          <w:sz w:val="21"/>
        </w:rPr>
        <w:t xml:space="preserve">11.  </w:t>
      </w:r>
      <w:r>
        <w:rPr>
          <w:rFonts w:ascii="Times New Roman" w:hAnsi="Times New Roman" w:eastAsia="宋体"/>
          <w:b w:val="0"/>
          <w:i w:val="0"/>
          <w:sz w:val="21"/>
        </w:rPr>
        <w:t xml:space="preserve">[A] divide    [B] unite    [C] distract    [D] isolate    </w:t>
      </w:r>
    </w:p>
    <w:p w14:paraId="3A4E2754">
      <w:pPr>
        <w:spacing w:after="60" w:line="276" w:lineRule="auto"/>
      </w:pPr>
      <w:r>
        <w:rPr>
          <w:rFonts w:ascii="Times New Roman" w:hAnsi="Times New Roman" w:eastAsia="宋体"/>
          <w:b/>
          <w:i w:val="0"/>
          <w:sz w:val="21"/>
        </w:rPr>
        <w:t xml:space="preserve">12.  </w:t>
      </w:r>
      <w:r>
        <w:rPr>
          <w:rFonts w:ascii="Times New Roman" w:hAnsi="Times New Roman" w:eastAsia="宋体"/>
          <w:b w:val="0"/>
          <w:i w:val="0"/>
          <w:sz w:val="21"/>
        </w:rPr>
        <w:t xml:space="preserve">[A] causing    [B] delaying    [C] alleviating    [D] recording    </w:t>
      </w:r>
    </w:p>
    <w:p w14:paraId="37B10B30">
      <w:pPr>
        <w:spacing w:after="60" w:line="276" w:lineRule="auto"/>
      </w:pPr>
      <w:r>
        <w:rPr>
          <w:rFonts w:ascii="Times New Roman" w:hAnsi="Times New Roman" w:eastAsia="宋体"/>
          <w:b/>
          <w:i w:val="0"/>
          <w:sz w:val="21"/>
        </w:rPr>
        <w:t xml:space="preserve">13.  </w:t>
      </w:r>
      <w:r>
        <w:rPr>
          <w:rFonts w:ascii="Times New Roman" w:hAnsi="Times New Roman" w:eastAsia="宋体"/>
          <w:b w:val="0"/>
          <w:i w:val="0"/>
          <w:sz w:val="21"/>
        </w:rPr>
        <w:t xml:space="preserve">[A] abandon    [B] examine    [C] fatigue    [D] rehabilitate    </w:t>
      </w:r>
    </w:p>
    <w:p w14:paraId="3B8412A0">
      <w:pPr>
        <w:spacing w:after="60" w:line="276" w:lineRule="auto"/>
      </w:pPr>
      <w:r>
        <w:rPr>
          <w:rFonts w:ascii="Times New Roman" w:hAnsi="Times New Roman" w:eastAsia="宋体"/>
          <w:b/>
          <w:i w:val="0"/>
          <w:sz w:val="21"/>
        </w:rPr>
        <w:t xml:space="preserve">14.  </w:t>
      </w:r>
      <w:r>
        <w:rPr>
          <w:rFonts w:ascii="Times New Roman" w:hAnsi="Times New Roman" w:eastAsia="宋体"/>
          <w:b w:val="0"/>
          <w:i w:val="0"/>
          <w:sz w:val="21"/>
        </w:rPr>
        <w:t xml:space="preserve">[A] refuse    [B] obtain    [C] suspend    [D] conceal    </w:t>
      </w:r>
    </w:p>
    <w:p w14:paraId="62725F9F">
      <w:pPr>
        <w:spacing w:after="60" w:line="276" w:lineRule="auto"/>
      </w:pPr>
      <w:r>
        <w:rPr>
          <w:rFonts w:ascii="Times New Roman" w:hAnsi="Times New Roman" w:eastAsia="宋体"/>
          <w:b/>
          <w:i w:val="0"/>
          <w:sz w:val="21"/>
        </w:rPr>
        <w:t xml:space="preserve">15.  </w:t>
      </w:r>
      <w:r>
        <w:rPr>
          <w:rFonts w:ascii="Times New Roman" w:hAnsi="Times New Roman" w:eastAsia="宋体"/>
          <w:b w:val="0"/>
          <w:i w:val="0"/>
          <w:sz w:val="21"/>
        </w:rPr>
        <w:t xml:space="preserve">[A] rewarded    [B] preserved    [C] unlearned    [D] translated    </w:t>
      </w:r>
    </w:p>
    <w:p w14:paraId="47C59027">
      <w:pPr>
        <w:spacing w:after="60" w:line="276" w:lineRule="auto"/>
      </w:pPr>
      <w:r>
        <w:rPr>
          <w:rFonts w:ascii="Times New Roman" w:hAnsi="Times New Roman" w:eastAsia="宋体"/>
          <w:b/>
          <w:i w:val="0"/>
          <w:sz w:val="21"/>
        </w:rPr>
        <w:t xml:space="preserve">16.  </w:t>
      </w:r>
      <w:r>
        <w:rPr>
          <w:rFonts w:ascii="Times New Roman" w:hAnsi="Times New Roman" w:eastAsia="宋体"/>
          <w:b w:val="0"/>
          <w:i w:val="0"/>
          <w:sz w:val="21"/>
        </w:rPr>
        <w:t xml:space="preserve">[A] abound    [B] vanish    [C] soften    [D] matter    </w:t>
      </w:r>
    </w:p>
    <w:p w14:paraId="5C0A9988">
      <w:pPr>
        <w:spacing w:after="60" w:line="276" w:lineRule="auto"/>
      </w:pPr>
      <w:r>
        <w:rPr>
          <w:rFonts w:ascii="Times New Roman" w:hAnsi="Times New Roman" w:eastAsia="宋体"/>
          <w:b/>
          <w:i w:val="0"/>
          <w:sz w:val="21"/>
        </w:rPr>
        <w:t xml:space="preserve">17.  </w:t>
      </w:r>
      <w:r>
        <w:rPr>
          <w:rFonts w:ascii="Times New Roman" w:hAnsi="Times New Roman" w:eastAsia="宋体"/>
          <w:b w:val="0"/>
          <w:i w:val="0"/>
          <w:sz w:val="21"/>
        </w:rPr>
        <w:t xml:space="preserve">[A] tedious    [B] voluntary    [C] comforting    [D] terrifying    </w:t>
      </w:r>
    </w:p>
    <w:p w14:paraId="54C57EEA">
      <w:pPr>
        <w:spacing w:after="60" w:line="276" w:lineRule="auto"/>
      </w:pPr>
      <w:r>
        <w:rPr>
          <w:rFonts w:ascii="Times New Roman" w:hAnsi="Times New Roman" w:eastAsia="宋体"/>
          <w:b/>
          <w:i w:val="0"/>
          <w:sz w:val="21"/>
        </w:rPr>
        <w:t xml:space="preserve">18.  </w:t>
      </w:r>
      <w:r>
        <w:rPr>
          <w:rFonts w:ascii="Times New Roman" w:hAnsi="Times New Roman" w:eastAsia="宋体"/>
          <w:b w:val="0"/>
          <w:i w:val="0"/>
          <w:sz w:val="21"/>
        </w:rPr>
        <w:t xml:space="preserve">[A] good    [B] original    [C] louder    [D] harmless    </w:t>
      </w:r>
    </w:p>
    <w:p w14:paraId="07498DC6">
      <w:pPr>
        <w:spacing w:after="60" w:line="276" w:lineRule="auto"/>
      </w:pPr>
      <w:r>
        <w:rPr>
          <w:rFonts w:ascii="Times New Roman" w:hAnsi="Times New Roman" w:eastAsia="宋体"/>
          <w:b/>
          <w:i w:val="0"/>
          <w:sz w:val="21"/>
        </w:rPr>
        <w:t xml:space="preserve">19.  </w:t>
      </w:r>
      <w:r>
        <w:rPr>
          <w:rFonts w:ascii="Times New Roman" w:hAnsi="Times New Roman" w:eastAsia="宋体"/>
          <w:b w:val="0"/>
          <w:i w:val="0"/>
          <w:sz w:val="21"/>
        </w:rPr>
        <w:t xml:space="preserve">[A] soften    [B] stiffen    [C] record    [D] politicise    </w:t>
      </w:r>
    </w:p>
    <w:p w14:paraId="0A29FC41">
      <w:pPr>
        <w:spacing w:after="60" w:line="276" w:lineRule="auto"/>
      </w:pPr>
      <w:r>
        <w:rPr>
          <w:rFonts w:ascii="Times New Roman" w:hAnsi="Times New Roman" w:eastAsia="宋体"/>
          <w:b/>
          <w:i w:val="0"/>
          <w:sz w:val="21"/>
        </w:rPr>
        <w:t xml:space="preserve">20.  </w:t>
      </w:r>
      <w:r>
        <w:rPr>
          <w:rFonts w:ascii="Times New Roman" w:hAnsi="Times New Roman" w:eastAsia="宋体"/>
          <w:b w:val="0"/>
          <w:i w:val="0"/>
          <w:sz w:val="21"/>
        </w:rPr>
        <w:t xml:space="preserve">[A] retreats    [B] depends    [C] dawns    [D] intrudes    </w:t>
      </w:r>
    </w:p>
    <w:p w14:paraId="02974EAD">
      <w:r>
        <w:br w:type="page"/>
      </w:r>
    </w:p>
    <w:p w14:paraId="0B05BD43">
      <w:pPr>
        <w:spacing w:after="120" w:line="360" w:lineRule="auto"/>
      </w:pPr>
      <w:r>
        <w:rPr>
          <w:rFonts w:ascii="Times New Roman" w:hAnsi="Times New Roman" w:eastAsia="黑体"/>
          <w:b/>
          <w:i w:val="0"/>
          <w:sz w:val="26"/>
        </w:rPr>
        <w:t>答案速查</w:t>
      </w:r>
    </w:p>
    <w:p w14:paraId="2F7C27FE">
      <w:pPr>
        <w:spacing w:after="280" w:line="360" w:lineRule="auto"/>
      </w:pPr>
      <w:r>
        <w:rPr>
          <w:rFonts w:ascii="Times New Roman" w:hAnsi="Times New Roman" w:eastAsia="宋体"/>
          <w:b/>
          <w:i w:val="0"/>
          <w:color w:val="C00000"/>
          <w:sz w:val="24"/>
        </w:rPr>
        <w:t>11. B    12. C    13. D    14. B    15. C    16. A    17. D    18. A    19. B    20. D</w:t>
      </w:r>
    </w:p>
    <w:p w14:paraId="7CAC47DA">
      <w:pPr>
        <w:spacing w:after="200" w:line="360" w:lineRule="auto"/>
      </w:pPr>
      <w:r>
        <w:rPr>
          <w:rFonts w:ascii="Times New Roman" w:hAnsi="Times New Roman" w:eastAsia="黑体"/>
          <w:b/>
          <w:i w:val="0"/>
          <w:sz w:val="26"/>
        </w:rPr>
        <w:t>详细答案解析</w:t>
      </w:r>
    </w:p>
    <w:p w14:paraId="0539DFBC">
      <w:pPr>
        <w:spacing w:after="80" w:line="324" w:lineRule="auto"/>
      </w:pPr>
      <w:r>
        <w:rPr>
          <w:rFonts w:ascii="Times New Roman" w:hAnsi="Times New Roman" w:eastAsia="宋体"/>
          <w:b/>
          <w:i w:val="0"/>
          <w:color w:val="C00000"/>
          <w:sz w:val="22"/>
        </w:rPr>
        <w:t>11. B (unite)</w:t>
      </w:r>
    </w:p>
    <w:p w14:paraId="327CA130">
      <w:pPr>
        <w:spacing w:after="20" w:line="324" w:lineRule="auto"/>
      </w:pPr>
      <w:r>
        <w:rPr>
          <w:rFonts w:ascii="Times New Roman" w:hAnsi="Times New Roman" w:eastAsia="宋体"/>
          <w:b w:val="0"/>
          <w:i w:val="0"/>
          <w:sz w:val="21"/>
        </w:rPr>
        <w:t>【题型】动词辨析·社群功能</w:t>
      </w:r>
    </w:p>
    <w:p w14:paraId="7448B63E">
      <w:pPr>
        <w:spacing w:after="20" w:line="324" w:lineRule="auto"/>
      </w:pPr>
      <w:r>
        <w:rPr>
          <w:rFonts w:ascii="Times New Roman" w:hAnsi="Times New Roman" w:eastAsia="宋体"/>
          <w:b w:val="0"/>
          <w:i w:val="0"/>
          <w:sz w:val="21"/>
        </w:rPr>
        <w:t>【难度】⭐⭐</w:t>
      </w:r>
    </w:p>
    <w:p w14:paraId="29683E8F">
      <w:pPr>
        <w:spacing w:after="20" w:line="324" w:lineRule="auto"/>
      </w:pPr>
      <w:r>
        <w:rPr>
          <w:rFonts w:ascii="Times New Roman" w:hAnsi="Times New Roman" w:eastAsia="宋体"/>
          <w:b w:val="0"/>
          <w:i w:val="0"/>
          <w:sz w:val="21"/>
        </w:rPr>
        <w:t>【定位】Paragraph 1, 第2句</w:t>
      </w:r>
    </w:p>
    <w:p w14:paraId="47413E58">
      <w:pPr>
        <w:spacing w:after="60" w:line="324" w:lineRule="auto"/>
      </w:pPr>
      <w:r>
        <w:rPr>
          <w:rFonts w:ascii="Times New Roman" w:hAnsi="Times New Roman" w:eastAsia="宋体"/>
          <w:b w:val="0"/>
          <w:i w:val="0"/>
          <w:sz w:val="21"/>
        </w:rPr>
        <w:t>【解析】</w:t>
      </w:r>
    </w:p>
    <w:p w14:paraId="5C8EAB97">
      <w:pPr>
        <w:spacing w:after="40" w:line="324" w:lineRule="auto"/>
      </w:pPr>
      <w:r>
        <w:rPr>
          <w:rFonts w:ascii="Times New Roman" w:hAnsi="Times New Roman" w:eastAsia="宋体"/>
          <w:b w:val="0"/>
          <w:i w:val="0"/>
          <w:sz w:val="21"/>
        </w:rPr>
        <w:t>[A] divide（分裂）： hymn singing和示威唱歌是凝聚群体。逻辑方向干扰。</w:t>
      </w:r>
    </w:p>
    <w:p w14:paraId="22E24DE8">
      <w:pPr>
        <w:spacing w:after="40" w:line="324" w:lineRule="auto"/>
      </w:pPr>
      <w:r>
        <w:rPr>
          <w:rFonts w:ascii="Times New Roman" w:hAnsi="Times New Roman" w:eastAsia="宋体"/>
          <w:b w:val="0"/>
          <w:i w:val="0"/>
          <w:sz w:val="21"/>
        </w:rPr>
        <w:t>[B] unite（团结）：unite ideological communities指团结意识形态共同体。正确答案。</w:t>
      </w:r>
    </w:p>
    <w:p w14:paraId="263C1A76">
      <w:pPr>
        <w:spacing w:after="40" w:line="324" w:lineRule="auto"/>
      </w:pPr>
      <w:r>
        <w:rPr>
          <w:rFonts w:ascii="Times New Roman" w:hAnsi="Times New Roman" w:eastAsia="宋体"/>
          <w:b w:val="0"/>
          <w:i w:val="0"/>
          <w:sz w:val="21"/>
        </w:rPr>
        <w:t>[C] distract（使分心）：不是让群体分心。语义场干扰。</w:t>
      </w:r>
    </w:p>
    <w:p w14:paraId="3BE003FC">
      <w:pPr>
        <w:spacing w:after="40" w:line="324" w:lineRule="auto"/>
      </w:pPr>
      <w:r>
        <w:rPr>
          <w:rFonts w:ascii="Times New Roman" w:hAnsi="Times New Roman" w:eastAsia="宋体"/>
          <w:b w:val="0"/>
          <w:i w:val="0"/>
          <w:sz w:val="21"/>
        </w:rPr>
        <w:t>[D] isolate（孤立）：与群体功能相反。逻辑方向干扰。</w:t>
      </w:r>
    </w:p>
    <w:p w14:paraId="60AF8A3B">
      <w:pPr>
        <w:spacing w:before="120" w:after="120"/>
        <w:jc w:val="center"/>
      </w:pPr>
      <w:r>
        <w:rPr>
          <w:rFonts w:ascii="Times New Roman" w:hAnsi="Times New Roman" w:eastAsia="宋体"/>
          <w:b w:val="0"/>
          <w:i w:val="0"/>
          <w:color w:val="999999"/>
          <w:sz w:val="20"/>
        </w:rPr>
        <w:t>— — — — — — — — — — —</w:t>
      </w:r>
    </w:p>
    <w:p w14:paraId="33C69DAC">
      <w:pPr>
        <w:spacing w:after="80" w:line="324" w:lineRule="auto"/>
      </w:pPr>
      <w:r>
        <w:rPr>
          <w:rFonts w:ascii="Times New Roman" w:hAnsi="Times New Roman" w:eastAsia="宋体"/>
          <w:b/>
          <w:i w:val="0"/>
          <w:color w:val="C00000"/>
          <w:sz w:val="22"/>
        </w:rPr>
        <w:t>12. C (alleviating)</w:t>
      </w:r>
    </w:p>
    <w:p w14:paraId="758C7E60">
      <w:pPr>
        <w:spacing w:after="20" w:line="324" w:lineRule="auto"/>
      </w:pPr>
      <w:r>
        <w:rPr>
          <w:rFonts w:ascii="Times New Roman" w:hAnsi="Times New Roman" w:eastAsia="宋体"/>
          <w:b w:val="0"/>
          <w:i w:val="0"/>
          <w:sz w:val="21"/>
        </w:rPr>
        <w:t>【题型】动词辨析·疗效方向</w:t>
      </w:r>
    </w:p>
    <w:p w14:paraId="7EEF676C">
      <w:pPr>
        <w:spacing w:after="20" w:line="324" w:lineRule="auto"/>
      </w:pPr>
      <w:r>
        <w:rPr>
          <w:rFonts w:ascii="Times New Roman" w:hAnsi="Times New Roman" w:eastAsia="宋体"/>
          <w:b w:val="0"/>
          <w:i w:val="0"/>
          <w:sz w:val="21"/>
        </w:rPr>
        <w:t>【难度】⭐⭐⭐</w:t>
      </w:r>
    </w:p>
    <w:p w14:paraId="7AEF48DE">
      <w:pPr>
        <w:spacing w:after="20" w:line="324" w:lineRule="auto"/>
      </w:pPr>
      <w:r>
        <w:rPr>
          <w:rFonts w:ascii="Times New Roman" w:hAnsi="Times New Roman" w:eastAsia="宋体"/>
          <w:b w:val="0"/>
          <w:i w:val="0"/>
          <w:sz w:val="21"/>
        </w:rPr>
        <w:t>【定位】Paragraph 1, 第5句</w:t>
      </w:r>
    </w:p>
    <w:p w14:paraId="05663BAC">
      <w:pPr>
        <w:spacing w:after="60" w:line="324" w:lineRule="auto"/>
      </w:pPr>
      <w:r>
        <w:rPr>
          <w:rFonts w:ascii="Times New Roman" w:hAnsi="Times New Roman" w:eastAsia="宋体"/>
          <w:b w:val="0"/>
          <w:i w:val="0"/>
          <w:sz w:val="21"/>
        </w:rPr>
        <w:t>【解析】</w:t>
      </w:r>
    </w:p>
    <w:p w14:paraId="6D3CC4B8">
      <w:pPr>
        <w:spacing w:after="40" w:line="324" w:lineRule="auto"/>
      </w:pPr>
      <w:r>
        <w:rPr>
          <w:rFonts w:ascii="Times New Roman" w:hAnsi="Times New Roman" w:eastAsia="宋体"/>
          <w:b w:val="0"/>
          <w:i w:val="0"/>
          <w:sz w:val="21"/>
        </w:rPr>
        <w:t>[A] causing（造成）：唱歌组不能造成产后抑郁。逻辑方向干扰。</w:t>
      </w:r>
    </w:p>
    <w:p w14:paraId="4F243956">
      <w:pPr>
        <w:spacing w:after="40" w:line="324" w:lineRule="auto"/>
      </w:pPr>
      <w:r>
        <w:rPr>
          <w:rFonts w:ascii="Times New Roman" w:hAnsi="Times New Roman" w:eastAsia="宋体"/>
          <w:b w:val="0"/>
          <w:i w:val="0"/>
          <w:sz w:val="21"/>
        </w:rPr>
        <w:t>[B] delaying（延缓）：研究强调改善效果，不是延缓。程度差异干扰。</w:t>
      </w:r>
    </w:p>
    <w:p w14:paraId="455553EF">
      <w:pPr>
        <w:spacing w:after="40" w:line="324" w:lineRule="auto"/>
      </w:pPr>
      <w:r>
        <w:rPr>
          <w:rFonts w:ascii="Times New Roman" w:hAnsi="Times New Roman" w:eastAsia="宋体"/>
          <w:b w:val="0"/>
          <w:i w:val="0"/>
          <w:sz w:val="21"/>
        </w:rPr>
        <w:t>[C] alleviating（缓解）：alleviating severe postnatal depression指缓解重度产后抑郁。正确答案。</w:t>
      </w:r>
    </w:p>
    <w:p w14:paraId="58B9A0B1">
      <w:pPr>
        <w:spacing w:after="40" w:line="324" w:lineRule="auto"/>
      </w:pPr>
      <w:r>
        <w:rPr>
          <w:rFonts w:ascii="Times New Roman" w:hAnsi="Times New Roman" w:eastAsia="宋体"/>
          <w:b w:val="0"/>
          <w:i w:val="0"/>
          <w:sz w:val="21"/>
        </w:rPr>
        <w:t>[D] recording（记录）：不是记录病症。语义场干扰。</w:t>
      </w:r>
    </w:p>
    <w:p w14:paraId="22AE4B92">
      <w:pPr>
        <w:spacing w:before="120" w:after="120"/>
        <w:jc w:val="center"/>
      </w:pPr>
      <w:r>
        <w:rPr>
          <w:rFonts w:ascii="Times New Roman" w:hAnsi="Times New Roman" w:eastAsia="宋体"/>
          <w:b w:val="0"/>
          <w:i w:val="0"/>
          <w:color w:val="999999"/>
          <w:sz w:val="20"/>
        </w:rPr>
        <w:t>— — — — — — — — — — —</w:t>
      </w:r>
    </w:p>
    <w:p w14:paraId="7B0A08CD">
      <w:pPr>
        <w:spacing w:after="80" w:line="324" w:lineRule="auto"/>
      </w:pPr>
      <w:r>
        <w:rPr>
          <w:rFonts w:ascii="Times New Roman" w:hAnsi="Times New Roman" w:eastAsia="宋体"/>
          <w:b/>
          <w:i w:val="0"/>
          <w:color w:val="C00000"/>
          <w:sz w:val="22"/>
        </w:rPr>
        <w:t>13. D (rehabilitate)</w:t>
      </w:r>
    </w:p>
    <w:p w14:paraId="6647D21D">
      <w:pPr>
        <w:spacing w:after="20" w:line="324" w:lineRule="auto"/>
      </w:pPr>
      <w:r>
        <w:rPr>
          <w:rFonts w:ascii="Times New Roman" w:hAnsi="Times New Roman" w:eastAsia="宋体"/>
          <w:b w:val="0"/>
          <w:i w:val="0"/>
          <w:sz w:val="21"/>
        </w:rPr>
        <w:t>【题型】动词辨析·康复功能</w:t>
      </w:r>
    </w:p>
    <w:p w14:paraId="2356DA41">
      <w:pPr>
        <w:spacing w:after="20" w:line="324" w:lineRule="auto"/>
      </w:pPr>
      <w:r>
        <w:rPr>
          <w:rFonts w:ascii="Times New Roman" w:hAnsi="Times New Roman" w:eastAsia="宋体"/>
          <w:b w:val="0"/>
          <w:i w:val="0"/>
          <w:sz w:val="21"/>
        </w:rPr>
        <w:t>【难度】⭐⭐</w:t>
      </w:r>
    </w:p>
    <w:p w14:paraId="05A66A18">
      <w:pPr>
        <w:spacing w:after="20" w:line="324" w:lineRule="auto"/>
      </w:pPr>
      <w:r>
        <w:rPr>
          <w:rFonts w:ascii="Times New Roman" w:hAnsi="Times New Roman" w:eastAsia="宋体"/>
          <w:b w:val="0"/>
          <w:i w:val="0"/>
          <w:sz w:val="21"/>
        </w:rPr>
        <w:t>【定位】Paragraph 1, 第6句</w:t>
      </w:r>
    </w:p>
    <w:p w14:paraId="45AB259B">
      <w:pPr>
        <w:spacing w:after="60" w:line="324" w:lineRule="auto"/>
      </w:pPr>
      <w:r>
        <w:rPr>
          <w:rFonts w:ascii="Times New Roman" w:hAnsi="Times New Roman" w:eastAsia="宋体"/>
          <w:b w:val="0"/>
          <w:i w:val="0"/>
          <w:sz w:val="21"/>
        </w:rPr>
        <w:t>【解析】</w:t>
      </w:r>
    </w:p>
    <w:p w14:paraId="202817F4">
      <w:pPr>
        <w:spacing w:after="40" w:line="324" w:lineRule="auto"/>
      </w:pPr>
      <w:r>
        <w:rPr>
          <w:rFonts w:ascii="Times New Roman" w:hAnsi="Times New Roman" w:eastAsia="宋体"/>
          <w:b w:val="0"/>
          <w:i w:val="0"/>
          <w:sz w:val="21"/>
        </w:rPr>
        <w:t>[A] abandon（放弃）：唱歌帮助而非放弃伤者。逻辑方向干扰。</w:t>
      </w:r>
    </w:p>
    <w:p w14:paraId="52080479">
      <w:pPr>
        <w:spacing w:after="40" w:line="324" w:lineRule="auto"/>
      </w:pPr>
      <w:r>
        <w:rPr>
          <w:rFonts w:ascii="Times New Roman" w:hAnsi="Times New Roman" w:eastAsia="宋体"/>
          <w:b w:val="0"/>
          <w:i w:val="0"/>
          <w:sz w:val="21"/>
        </w:rPr>
        <w:t>[B] examine（检查）：重点是康复而非检查。语义场干扰。</w:t>
      </w:r>
    </w:p>
    <w:p w14:paraId="445CA483">
      <w:pPr>
        <w:spacing w:after="40" w:line="324" w:lineRule="auto"/>
      </w:pPr>
      <w:r>
        <w:rPr>
          <w:rFonts w:ascii="Times New Roman" w:hAnsi="Times New Roman" w:eastAsia="宋体"/>
          <w:b w:val="0"/>
          <w:i w:val="0"/>
          <w:sz w:val="21"/>
        </w:rPr>
        <w:t>[C] fatigue（使疲劳）：方向相反。感情色彩干扰。</w:t>
      </w:r>
    </w:p>
    <w:p w14:paraId="628D8013">
      <w:pPr>
        <w:spacing w:after="40" w:line="324" w:lineRule="auto"/>
      </w:pPr>
      <w:r>
        <w:rPr>
          <w:rFonts w:ascii="Times New Roman" w:hAnsi="Times New Roman" w:eastAsia="宋体"/>
          <w:b w:val="0"/>
          <w:i w:val="0"/>
          <w:sz w:val="21"/>
        </w:rPr>
        <w:t>[D] rehabilitate（使康复）：help rehabilitate people指帮助患者康复。正确答案。</w:t>
      </w:r>
    </w:p>
    <w:p w14:paraId="73FC8C07">
      <w:pPr>
        <w:spacing w:before="120" w:after="120"/>
        <w:jc w:val="center"/>
      </w:pPr>
      <w:r>
        <w:rPr>
          <w:rFonts w:ascii="Times New Roman" w:hAnsi="Times New Roman" w:eastAsia="宋体"/>
          <w:b w:val="0"/>
          <w:i w:val="0"/>
          <w:color w:val="999999"/>
          <w:sz w:val="20"/>
        </w:rPr>
        <w:t>— — — — — — — — — — —</w:t>
      </w:r>
    </w:p>
    <w:p w14:paraId="0EE63E5E">
      <w:pPr>
        <w:spacing w:after="80" w:line="324" w:lineRule="auto"/>
      </w:pPr>
      <w:r>
        <w:rPr>
          <w:rFonts w:ascii="Times New Roman" w:hAnsi="Times New Roman" w:eastAsia="宋体"/>
          <w:b/>
          <w:i w:val="0"/>
          <w:color w:val="C00000"/>
          <w:sz w:val="22"/>
        </w:rPr>
        <w:t>14. B (obtain)</w:t>
      </w:r>
    </w:p>
    <w:p w14:paraId="65D78BB2">
      <w:pPr>
        <w:spacing w:after="20" w:line="324" w:lineRule="auto"/>
      </w:pPr>
      <w:r>
        <w:rPr>
          <w:rFonts w:ascii="Times New Roman" w:hAnsi="Times New Roman" w:eastAsia="宋体"/>
          <w:b w:val="0"/>
          <w:i w:val="0"/>
          <w:sz w:val="21"/>
        </w:rPr>
        <w:t>【题型】动词辨析·情感获得</w:t>
      </w:r>
    </w:p>
    <w:p w14:paraId="4AE36164">
      <w:pPr>
        <w:spacing w:after="20" w:line="324" w:lineRule="auto"/>
      </w:pPr>
      <w:r>
        <w:rPr>
          <w:rFonts w:ascii="Times New Roman" w:hAnsi="Times New Roman" w:eastAsia="宋体"/>
          <w:b w:val="0"/>
          <w:i w:val="0"/>
          <w:sz w:val="21"/>
        </w:rPr>
        <w:t>【难度】⭐⭐</w:t>
      </w:r>
    </w:p>
    <w:p w14:paraId="0EEC22DA">
      <w:pPr>
        <w:spacing w:after="20" w:line="324" w:lineRule="auto"/>
      </w:pPr>
      <w:r>
        <w:rPr>
          <w:rFonts w:ascii="Times New Roman" w:hAnsi="Times New Roman" w:eastAsia="宋体"/>
          <w:b w:val="0"/>
          <w:i w:val="0"/>
          <w:sz w:val="21"/>
        </w:rPr>
        <w:t>【定位】Paragraph 2, 第1句</w:t>
      </w:r>
    </w:p>
    <w:p w14:paraId="46FCB215">
      <w:pPr>
        <w:spacing w:after="60" w:line="324" w:lineRule="auto"/>
      </w:pPr>
      <w:r>
        <w:rPr>
          <w:rFonts w:ascii="Times New Roman" w:hAnsi="Times New Roman" w:eastAsia="宋体"/>
          <w:b w:val="0"/>
          <w:i w:val="0"/>
          <w:sz w:val="21"/>
        </w:rPr>
        <w:t>【解析】</w:t>
      </w:r>
    </w:p>
    <w:p w14:paraId="0452F055">
      <w:pPr>
        <w:spacing w:after="40" w:line="324" w:lineRule="auto"/>
      </w:pPr>
      <w:r>
        <w:rPr>
          <w:rFonts w:ascii="Times New Roman" w:hAnsi="Times New Roman" w:eastAsia="宋体"/>
          <w:b w:val="0"/>
          <w:i w:val="0"/>
          <w:sz w:val="21"/>
        </w:rPr>
        <w:t>[A] refuse（拒绝）：与pleasure from singing矛盾。逻辑方向干扰。</w:t>
      </w:r>
    </w:p>
    <w:p w14:paraId="49FB0780">
      <w:pPr>
        <w:spacing w:after="40" w:line="324" w:lineRule="auto"/>
      </w:pPr>
      <w:r>
        <w:rPr>
          <w:rFonts w:ascii="Times New Roman" w:hAnsi="Times New Roman" w:eastAsia="宋体"/>
          <w:b w:val="0"/>
          <w:i w:val="0"/>
          <w:sz w:val="21"/>
        </w:rPr>
        <w:t>[B] obtain（获得）：obtain pleasure from指从合唱等活动中获得乐趣。正确答案。</w:t>
      </w:r>
    </w:p>
    <w:p w14:paraId="0BDA908D">
      <w:pPr>
        <w:spacing w:after="40" w:line="324" w:lineRule="auto"/>
      </w:pPr>
      <w:r>
        <w:rPr>
          <w:rFonts w:ascii="Times New Roman" w:hAnsi="Times New Roman" w:eastAsia="宋体"/>
          <w:b w:val="0"/>
          <w:i w:val="0"/>
          <w:sz w:val="21"/>
        </w:rPr>
        <w:t>[C] suspend（暂停）：不是暂停快乐。搭配干扰。</w:t>
      </w:r>
    </w:p>
    <w:p w14:paraId="3F402E84">
      <w:pPr>
        <w:spacing w:after="40" w:line="324" w:lineRule="auto"/>
      </w:pPr>
      <w:r>
        <w:rPr>
          <w:rFonts w:ascii="Times New Roman" w:hAnsi="Times New Roman" w:eastAsia="宋体"/>
          <w:b w:val="0"/>
          <w:i w:val="0"/>
          <w:sz w:val="21"/>
        </w:rPr>
        <w:t>[D] conceal（隐藏）：不是隐藏快乐。语义场干扰。</w:t>
      </w:r>
    </w:p>
    <w:p w14:paraId="16460955">
      <w:pPr>
        <w:spacing w:before="120" w:after="120"/>
        <w:jc w:val="center"/>
      </w:pPr>
      <w:r>
        <w:rPr>
          <w:rFonts w:ascii="Times New Roman" w:hAnsi="Times New Roman" w:eastAsia="宋体"/>
          <w:b w:val="0"/>
          <w:i w:val="0"/>
          <w:color w:val="999999"/>
          <w:sz w:val="20"/>
        </w:rPr>
        <w:t>— — — — — — — — — — —</w:t>
      </w:r>
    </w:p>
    <w:p w14:paraId="20097389">
      <w:pPr>
        <w:spacing w:after="80" w:line="324" w:lineRule="auto"/>
      </w:pPr>
      <w:r>
        <w:rPr>
          <w:rFonts w:ascii="Times New Roman" w:hAnsi="Times New Roman" w:eastAsia="宋体"/>
          <w:b/>
          <w:i w:val="0"/>
          <w:color w:val="C00000"/>
          <w:sz w:val="22"/>
        </w:rPr>
        <w:t>15. C (unlearned)</w:t>
      </w:r>
    </w:p>
    <w:p w14:paraId="5252D9B6">
      <w:pPr>
        <w:spacing w:after="20" w:line="324" w:lineRule="auto"/>
      </w:pPr>
      <w:r>
        <w:rPr>
          <w:rFonts w:ascii="Times New Roman" w:hAnsi="Times New Roman" w:eastAsia="宋体"/>
          <w:b w:val="0"/>
          <w:i w:val="0"/>
          <w:sz w:val="21"/>
        </w:rPr>
        <w:t>【题型】动词辨析·习惯纠正</w:t>
      </w:r>
    </w:p>
    <w:p w14:paraId="52894FB7">
      <w:pPr>
        <w:spacing w:after="20" w:line="324" w:lineRule="auto"/>
      </w:pPr>
      <w:r>
        <w:rPr>
          <w:rFonts w:ascii="Times New Roman" w:hAnsi="Times New Roman" w:eastAsia="宋体"/>
          <w:b w:val="0"/>
          <w:i w:val="0"/>
          <w:sz w:val="21"/>
        </w:rPr>
        <w:t>【难度】⭐⭐⭐</w:t>
      </w:r>
    </w:p>
    <w:p w14:paraId="04ABCC7C">
      <w:pPr>
        <w:spacing w:after="20" w:line="324" w:lineRule="auto"/>
      </w:pPr>
      <w:r>
        <w:rPr>
          <w:rFonts w:ascii="Times New Roman" w:hAnsi="Times New Roman" w:eastAsia="宋体"/>
          <w:b w:val="0"/>
          <w:i w:val="0"/>
          <w:sz w:val="21"/>
        </w:rPr>
        <w:t>【定位】Paragraph 2, 第5句</w:t>
      </w:r>
    </w:p>
    <w:p w14:paraId="5E1950ED">
      <w:pPr>
        <w:spacing w:after="60" w:line="324" w:lineRule="auto"/>
      </w:pPr>
      <w:r>
        <w:rPr>
          <w:rFonts w:ascii="Times New Roman" w:hAnsi="Times New Roman" w:eastAsia="宋体"/>
          <w:b w:val="0"/>
          <w:i w:val="0"/>
          <w:sz w:val="21"/>
        </w:rPr>
        <w:t>【解析】</w:t>
      </w:r>
    </w:p>
    <w:p w14:paraId="2C15DCB0">
      <w:pPr>
        <w:spacing w:after="40" w:line="324" w:lineRule="auto"/>
      </w:pPr>
      <w:r>
        <w:rPr>
          <w:rFonts w:ascii="Times New Roman" w:hAnsi="Times New Roman" w:eastAsia="宋体"/>
          <w:b w:val="0"/>
          <w:i w:val="0"/>
          <w:sz w:val="21"/>
        </w:rPr>
        <w:t>[A] rewarded（奖励）：坏习惯不应被奖励。感情色彩干扰。</w:t>
      </w:r>
    </w:p>
    <w:p w14:paraId="2742EAF4">
      <w:pPr>
        <w:spacing w:after="40" w:line="324" w:lineRule="auto"/>
      </w:pPr>
      <w:r>
        <w:rPr>
          <w:rFonts w:ascii="Times New Roman" w:hAnsi="Times New Roman" w:eastAsia="宋体"/>
          <w:b w:val="0"/>
          <w:i w:val="0"/>
          <w:sz w:val="21"/>
        </w:rPr>
        <w:t>[B] preserved（保留）：坏习惯需要纠正而非保留。逻辑方向干扰。</w:t>
      </w:r>
    </w:p>
    <w:p w14:paraId="1436DFAE">
      <w:pPr>
        <w:spacing w:after="40" w:line="324" w:lineRule="auto"/>
      </w:pPr>
      <w:r>
        <w:rPr>
          <w:rFonts w:ascii="Times New Roman" w:hAnsi="Times New Roman" w:eastAsia="宋体"/>
          <w:b w:val="0"/>
          <w:i w:val="0"/>
          <w:sz w:val="21"/>
        </w:rPr>
        <w:t>[C] unlearned（改掉、忘掉）：bad habits must be unlearned指必须改掉坏习惯。正确答案。</w:t>
      </w:r>
    </w:p>
    <w:p w14:paraId="5EA69322">
      <w:pPr>
        <w:spacing w:after="40" w:line="324" w:lineRule="auto"/>
      </w:pPr>
      <w:r>
        <w:rPr>
          <w:rFonts w:ascii="Times New Roman" w:hAnsi="Times New Roman" w:eastAsia="宋体"/>
          <w:b w:val="0"/>
          <w:i w:val="0"/>
          <w:sz w:val="21"/>
        </w:rPr>
        <w:t>[D] translated（翻译）：与习惯训练无关。语义场干扰。</w:t>
      </w:r>
    </w:p>
    <w:p w14:paraId="79E3AE07">
      <w:pPr>
        <w:spacing w:before="120" w:after="120"/>
        <w:jc w:val="center"/>
      </w:pPr>
      <w:r>
        <w:rPr>
          <w:rFonts w:ascii="Times New Roman" w:hAnsi="Times New Roman" w:eastAsia="宋体"/>
          <w:b w:val="0"/>
          <w:i w:val="0"/>
          <w:color w:val="999999"/>
          <w:sz w:val="20"/>
        </w:rPr>
        <w:t>— — — — — — — — — — —</w:t>
      </w:r>
    </w:p>
    <w:p w14:paraId="7CE616BE">
      <w:pPr>
        <w:spacing w:after="80" w:line="324" w:lineRule="auto"/>
      </w:pPr>
      <w:r>
        <w:rPr>
          <w:rFonts w:ascii="Times New Roman" w:hAnsi="Times New Roman" w:eastAsia="宋体"/>
          <w:b/>
          <w:i w:val="0"/>
          <w:color w:val="C00000"/>
          <w:sz w:val="22"/>
        </w:rPr>
        <w:t>16. A (abound)</w:t>
      </w:r>
    </w:p>
    <w:p w14:paraId="67DE039B">
      <w:pPr>
        <w:spacing w:after="20" w:line="324" w:lineRule="auto"/>
      </w:pPr>
      <w:r>
        <w:rPr>
          <w:rFonts w:ascii="Times New Roman" w:hAnsi="Times New Roman" w:eastAsia="宋体"/>
          <w:b w:val="0"/>
          <w:i w:val="0"/>
          <w:sz w:val="21"/>
        </w:rPr>
        <w:t>【题型】动词辨析·困难存在</w:t>
      </w:r>
    </w:p>
    <w:p w14:paraId="5BC51A78">
      <w:pPr>
        <w:spacing w:after="20" w:line="324" w:lineRule="auto"/>
      </w:pPr>
      <w:r>
        <w:rPr>
          <w:rFonts w:ascii="Times New Roman" w:hAnsi="Times New Roman" w:eastAsia="宋体"/>
          <w:b w:val="0"/>
          <w:i w:val="0"/>
          <w:sz w:val="21"/>
        </w:rPr>
        <w:t>【难度】⭐⭐⭐</w:t>
      </w:r>
    </w:p>
    <w:p w14:paraId="76959429">
      <w:pPr>
        <w:spacing w:after="20" w:line="324" w:lineRule="auto"/>
      </w:pPr>
      <w:r>
        <w:rPr>
          <w:rFonts w:ascii="Times New Roman" w:hAnsi="Times New Roman" w:eastAsia="宋体"/>
          <w:b w:val="0"/>
          <w:i w:val="0"/>
          <w:sz w:val="21"/>
        </w:rPr>
        <w:t>【定位】Paragraph 3, 第1句</w:t>
      </w:r>
    </w:p>
    <w:p w14:paraId="46CCE421">
      <w:pPr>
        <w:spacing w:after="60" w:line="324" w:lineRule="auto"/>
      </w:pPr>
      <w:r>
        <w:rPr>
          <w:rFonts w:ascii="Times New Roman" w:hAnsi="Times New Roman" w:eastAsia="宋体"/>
          <w:b w:val="0"/>
          <w:i w:val="0"/>
          <w:sz w:val="21"/>
        </w:rPr>
        <w:t>【解析】</w:t>
      </w:r>
    </w:p>
    <w:p w14:paraId="15FCB4F7">
      <w:pPr>
        <w:spacing w:after="40" w:line="324" w:lineRule="auto"/>
      </w:pPr>
      <w:r>
        <w:rPr>
          <w:rFonts w:ascii="Times New Roman" w:hAnsi="Times New Roman" w:eastAsia="宋体"/>
          <w:b w:val="0"/>
          <w:i w:val="0"/>
          <w:sz w:val="21"/>
        </w:rPr>
        <w:t>[A] abound（大量存在）：Social difficulties abound too指社交困难也很多。正确答案。</w:t>
      </w:r>
    </w:p>
    <w:p w14:paraId="0156C566">
      <w:pPr>
        <w:spacing w:after="40" w:line="324" w:lineRule="auto"/>
      </w:pPr>
      <w:r>
        <w:rPr>
          <w:rFonts w:ascii="Times New Roman" w:hAnsi="Times New Roman" w:eastAsia="宋体"/>
          <w:b w:val="0"/>
          <w:i w:val="0"/>
          <w:sz w:val="21"/>
        </w:rPr>
        <w:t>[B] vanish（消失）：后文列举恐惧和评判。逻辑方向干扰。</w:t>
      </w:r>
    </w:p>
    <w:p w14:paraId="1AE9045F">
      <w:pPr>
        <w:spacing w:after="40" w:line="324" w:lineRule="auto"/>
      </w:pPr>
      <w:r>
        <w:rPr>
          <w:rFonts w:ascii="Times New Roman" w:hAnsi="Times New Roman" w:eastAsia="宋体"/>
          <w:b w:val="0"/>
          <w:i w:val="0"/>
          <w:sz w:val="21"/>
        </w:rPr>
        <w:t>[C] soften（缓和）：后文语气是困难而非缓和。程度差异干扰。</w:t>
      </w:r>
    </w:p>
    <w:p w14:paraId="79A068DB">
      <w:pPr>
        <w:spacing w:after="40" w:line="324" w:lineRule="auto"/>
      </w:pPr>
      <w:r>
        <w:rPr>
          <w:rFonts w:ascii="Times New Roman" w:hAnsi="Times New Roman" w:eastAsia="宋体"/>
          <w:b w:val="0"/>
          <w:i w:val="0"/>
          <w:sz w:val="21"/>
        </w:rPr>
        <w:t>[D] matter（要紧）：语法可通，但不能引出后文具体困难。语义场干扰。</w:t>
      </w:r>
    </w:p>
    <w:p w14:paraId="3A3C5417">
      <w:pPr>
        <w:spacing w:before="120" w:after="120"/>
        <w:jc w:val="center"/>
      </w:pPr>
      <w:r>
        <w:rPr>
          <w:rFonts w:ascii="Times New Roman" w:hAnsi="Times New Roman" w:eastAsia="宋体"/>
          <w:b w:val="0"/>
          <w:i w:val="0"/>
          <w:color w:val="999999"/>
          <w:sz w:val="20"/>
        </w:rPr>
        <w:t>— — — — — — — — — — —</w:t>
      </w:r>
    </w:p>
    <w:p w14:paraId="55626357">
      <w:pPr>
        <w:spacing w:after="80" w:line="324" w:lineRule="auto"/>
      </w:pPr>
      <w:r>
        <w:rPr>
          <w:rFonts w:ascii="Times New Roman" w:hAnsi="Times New Roman" w:eastAsia="宋体"/>
          <w:b/>
          <w:i w:val="0"/>
          <w:color w:val="C00000"/>
          <w:sz w:val="22"/>
        </w:rPr>
        <w:t>17. D (terrifying)</w:t>
      </w:r>
    </w:p>
    <w:p w14:paraId="04CE031A">
      <w:pPr>
        <w:spacing w:after="20" w:line="324" w:lineRule="auto"/>
      </w:pPr>
      <w:r>
        <w:rPr>
          <w:rFonts w:ascii="Times New Roman" w:hAnsi="Times New Roman" w:eastAsia="宋体"/>
          <w:b w:val="0"/>
          <w:i w:val="0"/>
          <w:sz w:val="21"/>
        </w:rPr>
        <w:t>【题型】形容词辨析·心理压力</w:t>
      </w:r>
    </w:p>
    <w:p w14:paraId="25AD4C69">
      <w:pPr>
        <w:spacing w:after="20" w:line="324" w:lineRule="auto"/>
      </w:pPr>
      <w:r>
        <w:rPr>
          <w:rFonts w:ascii="Times New Roman" w:hAnsi="Times New Roman" w:eastAsia="宋体"/>
          <w:b w:val="0"/>
          <w:i w:val="0"/>
          <w:sz w:val="21"/>
        </w:rPr>
        <w:t>【难度】⭐⭐</w:t>
      </w:r>
    </w:p>
    <w:p w14:paraId="0572BE64">
      <w:pPr>
        <w:spacing w:after="20" w:line="324" w:lineRule="auto"/>
      </w:pPr>
      <w:r>
        <w:rPr>
          <w:rFonts w:ascii="Times New Roman" w:hAnsi="Times New Roman" w:eastAsia="宋体"/>
          <w:b w:val="0"/>
          <w:i w:val="0"/>
          <w:sz w:val="21"/>
        </w:rPr>
        <w:t>【定位】Paragraph 3, 第3句</w:t>
      </w:r>
    </w:p>
    <w:p w14:paraId="15BE6A1B">
      <w:pPr>
        <w:spacing w:after="60" w:line="324" w:lineRule="auto"/>
      </w:pPr>
      <w:r>
        <w:rPr>
          <w:rFonts w:ascii="Times New Roman" w:hAnsi="Times New Roman" w:eastAsia="宋体"/>
          <w:b w:val="0"/>
          <w:i w:val="0"/>
          <w:sz w:val="21"/>
        </w:rPr>
        <w:t>【解析】</w:t>
      </w:r>
    </w:p>
    <w:p w14:paraId="6B679C1A">
      <w:pPr>
        <w:spacing w:after="40" w:line="324" w:lineRule="auto"/>
      </w:pPr>
      <w:r>
        <w:rPr>
          <w:rFonts w:ascii="Times New Roman" w:hAnsi="Times New Roman" w:eastAsia="宋体"/>
          <w:b w:val="0"/>
          <w:i w:val="0"/>
          <w:sz w:val="21"/>
        </w:rPr>
        <w:t>[A] tedious（乏味的）：比较的是恐惧程度。语义场干扰。</w:t>
      </w:r>
    </w:p>
    <w:p w14:paraId="202C383F">
      <w:pPr>
        <w:spacing w:after="40" w:line="324" w:lineRule="auto"/>
      </w:pPr>
      <w:r>
        <w:rPr>
          <w:rFonts w:ascii="Times New Roman" w:hAnsi="Times New Roman" w:eastAsia="宋体"/>
          <w:b w:val="0"/>
          <w:i w:val="0"/>
          <w:sz w:val="21"/>
        </w:rPr>
        <w:t>[B] voluntary（自愿的）：不是强调自愿性。语义场干扰。</w:t>
      </w:r>
    </w:p>
    <w:p w14:paraId="30BAB8A0">
      <w:pPr>
        <w:spacing w:after="40" w:line="324" w:lineRule="auto"/>
      </w:pPr>
      <w:r>
        <w:rPr>
          <w:rFonts w:ascii="Times New Roman" w:hAnsi="Times New Roman" w:eastAsia="宋体"/>
          <w:b w:val="0"/>
          <w:i w:val="0"/>
          <w:sz w:val="21"/>
        </w:rPr>
        <w:t>[C] comforting（令人安心的）：方向相反。感情色彩干扰。</w:t>
      </w:r>
    </w:p>
    <w:p w14:paraId="6503892C">
      <w:pPr>
        <w:spacing w:after="40" w:line="324" w:lineRule="auto"/>
      </w:pPr>
      <w:r>
        <w:rPr>
          <w:rFonts w:ascii="Times New Roman" w:hAnsi="Times New Roman" w:eastAsia="宋体"/>
          <w:b w:val="0"/>
          <w:i w:val="0"/>
          <w:sz w:val="21"/>
        </w:rPr>
        <w:t>[D] terrifying（可怕的）：no less terrifying than指同样令人恐惧。正确答案。</w:t>
      </w:r>
    </w:p>
    <w:p w14:paraId="4E4489C6">
      <w:pPr>
        <w:spacing w:before="120" w:after="120"/>
        <w:jc w:val="center"/>
      </w:pPr>
      <w:r>
        <w:rPr>
          <w:rFonts w:ascii="Times New Roman" w:hAnsi="Times New Roman" w:eastAsia="宋体"/>
          <w:b w:val="0"/>
          <w:i w:val="0"/>
          <w:color w:val="999999"/>
          <w:sz w:val="20"/>
        </w:rPr>
        <w:t>— — — — — — — — — — —</w:t>
      </w:r>
    </w:p>
    <w:p w14:paraId="1C11437D">
      <w:pPr>
        <w:spacing w:after="80" w:line="324" w:lineRule="auto"/>
      </w:pPr>
      <w:r>
        <w:rPr>
          <w:rFonts w:ascii="Times New Roman" w:hAnsi="Times New Roman" w:eastAsia="宋体"/>
          <w:b/>
          <w:i w:val="0"/>
          <w:color w:val="C00000"/>
          <w:sz w:val="22"/>
        </w:rPr>
        <w:t>18. A (good)</w:t>
      </w:r>
    </w:p>
    <w:p w14:paraId="44CA3FB9">
      <w:pPr>
        <w:spacing w:after="20" w:line="324" w:lineRule="auto"/>
      </w:pPr>
      <w:r>
        <w:rPr>
          <w:rFonts w:ascii="Times New Roman" w:hAnsi="Times New Roman" w:eastAsia="宋体"/>
          <w:b w:val="0"/>
          <w:i w:val="0"/>
          <w:sz w:val="21"/>
        </w:rPr>
        <w:t>【题型】形容词辨析·比较结果</w:t>
      </w:r>
    </w:p>
    <w:p w14:paraId="5E2F8780">
      <w:pPr>
        <w:spacing w:after="20" w:line="324" w:lineRule="auto"/>
      </w:pPr>
      <w:r>
        <w:rPr>
          <w:rFonts w:ascii="Times New Roman" w:hAnsi="Times New Roman" w:eastAsia="宋体"/>
          <w:b w:val="0"/>
          <w:i w:val="0"/>
          <w:sz w:val="21"/>
        </w:rPr>
        <w:t>【难度】⭐⭐</w:t>
      </w:r>
    </w:p>
    <w:p w14:paraId="00A0BC26">
      <w:pPr>
        <w:spacing w:after="20" w:line="324" w:lineRule="auto"/>
      </w:pPr>
      <w:r>
        <w:rPr>
          <w:rFonts w:ascii="Times New Roman" w:hAnsi="Times New Roman" w:eastAsia="宋体"/>
          <w:b w:val="0"/>
          <w:i w:val="0"/>
          <w:sz w:val="21"/>
        </w:rPr>
        <w:t>【定位】Paragraph 3, 第5句</w:t>
      </w:r>
    </w:p>
    <w:p w14:paraId="0BC0030D">
      <w:pPr>
        <w:spacing w:after="60" w:line="324" w:lineRule="auto"/>
      </w:pPr>
      <w:r>
        <w:rPr>
          <w:rFonts w:ascii="Times New Roman" w:hAnsi="Times New Roman" w:eastAsia="宋体"/>
          <w:b w:val="0"/>
          <w:i w:val="0"/>
          <w:sz w:val="21"/>
        </w:rPr>
        <w:t>【解析】</w:t>
      </w:r>
    </w:p>
    <w:p w14:paraId="14FCBC78">
      <w:pPr>
        <w:spacing w:after="40" w:line="324" w:lineRule="auto"/>
      </w:pPr>
      <w:r>
        <w:rPr>
          <w:rFonts w:ascii="Times New Roman" w:hAnsi="Times New Roman" w:eastAsia="宋体"/>
          <w:b w:val="0"/>
          <w:i w:val="0"/>
          <w:sz w:val="21"/>
        </w:rPr>
        <w:t>[A] good（好的）：hardly anybody sounds good指与专业歌手相比几乎没人好听。正确答案。</w:t>
      </w:r>
    </w:p>
    <w:p w14:paraId="11C333CF">
      <w:pPr>
        <w:spacing w:after="40" w:line="324" w:lineRule="auto"/>
      </w:pPr>
      <w:r>
        <w:rPr>
          <w:rFonts w:ascii="Times New Roman" w:hAnsi="Times New Roman" w:eastAsia="宋体"/>
          <w:b w:val="0"/>
          <w:i w:val="0"/>
          <w:sz w:val="21"/>
        </w:rPr>
        <w:t>[B] original（原创的）：比较演唱质量而非原创性。语义场干扰。</w:t>
      </w:r>
    </w:p>
    <w:p w14:paraId="75445080">
      <w:pPr>
        <w:spacing w:after="40" w:line="324" w:lineRule="auto"/>
      </w:pPr>
      <w:r>
        <w:rPr>
          <w:rFonts w:ascii="Times New Roman" w:hAnsi="Times New Roman" w:eastAsia="宋体"/>
          <w:b w:val="0"/>
          <w:i w:val="0"/>
          <w:sz w:val="21"/>
        </w:rPr>
        <w:t>[C] louder（更大声的）：不是音量比较。语义场干扰。</w:t>
      </w:r>
    </w:p>
    <w:p w14:paraId="1B577AF3">
      <w:pPr>
        <w:spacing w:after="40" w:line="324" w:lineRule="auto"/>
      </w:pPr>
      <w:r>
        <w:rPr>
          <w:rFonts w:ascii="Times New Roman" w:hAnsi="Times New Roman" w:eastAsia="宋体"/>
          <w:b w:val="0"/>
          <w:i w:val="0"/>
          <w:sz w:val="21"/>
        </w:rPr>
        <w:t>[D] harmless（无害的）：与演唱水平无关。语义场干扰。</w:t>
      </w:r>
    </w:p>
    <w:p w14:paraId="6ED113F7">
      <w:pPr>
        <w:spacing w:before="120" w:after="120"/>
        <w:jc w:val="center"/>
      </w:pPr>
      <w:r>
        <w:rPr>
          <w:rFonts w:ascii="Times New Roman" w:hAnsi="Times New Roman" w:eastAsia="宋体"/>
          <w:b w:val="0"/>
          <w:i w:val="0"/>
          <w:color w:val="999999"/>
          <w:sz w:val="20"/>
        </w:rPr>
        <w:t>— — — — — — — — — — —</w:t>
      </w:r>
    </w:p>
    <w:p w14:paraId="5EA24271">
      <w:pPr>
        <w:spacing w:after="80" w:line="324" w:lineRule="auto"/>
      </w:pPr>
      <w:r>
        <w:rPr>
          <w:rFonts w:ascii="Times New Roman" w:hAnsi="Times New Roman" w:eastAsia="宋体"/>
          <w:b/>
          <w:i w:val="0"/>
          <w:color w:val="C00000"/>
          <w:sz w:val="22"/>
        </w:rPr>
        <w:t>19. B (stiffen)</w:t>
      </w:r>
    </w:p>
    <w:p w14:paraId="1022CB58">
      <w:pPr>
        <w:spacing w:after="20" w:line="324" w:lineRule="auto"/>
      </w:pPr>
      <w:r>
        <w:rPr>
          <w:rFonts w:ascii="Times New Roman" w:hAnsi="Times New Roman" w:eastAsia="宋体"/>
          <w:b w:val="0"/>
          <w:i w:val="0"/>
          <w:sz w:val="21"/>
        </w:rPr>
        <w:t>【题型】动词辨析·声音效果</w:t>
      </w:r>
    </w:p>
    <w:p w14:paraId="403EF5AB">
      <w:pPr>
        <w:spacing w:after="20" w:line="324" w:lineRule="auto"/>
      </w:pPr>
      <w:r>
        <w:rPr>
          <w:rFonts w:ascii="Times New Roman" w:hAnsi="Times New Roman" w:eastAsia="宋体"/>
          <w:b w:val="0"/>
          <w:i w:val="0"/>
          <w:sz w:val="21"/>
        </w:rPr>
        <w:t>【难度】⭐⭐⭐</w:t>
      </w:r>
    </w:p>
    <w:p w14:paraId="568AA6B1">
      <w:pPr>
        <w:spacing w:after="20" w:line="324" w:lineRule="auto"/>
      </w:pPr>
      <w:r>
        <w:rPr>
          <w:rFonts w:ascii="Times New Roman" w:hAnsi="Times New Roman" w:eastAsia="宋体"/>
          <w:b w:val="0"/>
          <w:i w:val="0"/>
          <w:sz w:val="21"/>
        </w:rPr>
        <w:t>【定位】Paragraph 4, 第2句</w:t>
      </w:r>
    </w:p>
    <w:p w14:paraId="5EB99BD7">
      <w:pPr>
        <w:spacing w:after="60" w:line="324" w:lineRule="auto"/>
      </w:pPr>
      <w:r>
        <w:rPr>
          <w:rFonts w:ascii="Times New Roman" w:hAnsi="Times New Roman" w:eastAsia="宋体"/>
          <w:b w:val="0"/>
          <w:i w:val="0"/>
          <w:sz w:val="21"/>
        </w:rPr>
        <w:t>【解析】</w:t>
      </w:r>
    </w:p>
    <w:p w14:paraId="48526BEE">
      <w:pPr>
        <w:spacing w:after="40" w:line="324" w:lineRule="auto"/>
      </w:pPr>
      <w:r>
        <w:rPr>
          <w:rFonts w:ascii="Times New Roman" w:hAnsi="Times New Roman" w:eastAsia="宋体"/>
          <w:b w:val="0"/>
          <w:i w:val="0"/>
          <w:sz w:val="21"/>
        </w:rPr>
        <w:t>[A] soften（使柔和）：职业歌手被请来加强而非弱化声音。逻辑方向干扰。</w:t>
      </w:r>
    </w:p>
    <w:p w14:paraId="07394E0D">
      <w:pPr>
        <w:spacing w:after="40" w:line="324" w:lineRule="auto"/>
      </w:pPr>
      <w:r>
        <w:rPr>
          <w:rFonts w:ascii="Times New Roman" w:hAnsi="Times New Roman" w:eastAsia="宋体"/>
          <w:b w:val="0"/>
          <w:i w:val="0"/>
          <w:sz w:val="21"/>
        </w:rPr>
        <w:t>[B] stiffen（使更有力）：stiffen the sound指增强声音力度。正确答案。</w:t>
      </w:r>
    </w:p>
    <w:p w14:paraId="0FA74419">
      <w:pPr>
        <w:spacing w:after="40" w:line="324" w:lineRule="auto"/>
      </w:pPr>
      <w:r>
        <w:rPr>
          <w:rFonts w:ascii="Times New Roman" w:hAnsi="Times New Roman" w:eastAsia="宋体"/>
          <w:b w:val="0"/>
          <w:i w:val="0"/>
          <w:sz w:val="21"/>
        </w:rPr>
        <w:t>[C] record（录制）：目的不是录音。语义场干扰。</w:t>
      </w:r>
    </w:p>
    <w:p w14:paraId="1F5C9AA6">
      <w:pPr>
        <w:spacing w:after="40" w:line="324" w:lineRule="auto"/>
      </w:pPr>
      <w:r>
        <w:rPr>
          <w:rFonts w:ascii="Times New Roman" w:hAnsi="Times New Roman" w:eastAsia="宋体"/>
          <w:b w:val="0"/>
          <w:i w:val="0"/>
          <w:sz w:val="21"/>
        </w:rPr>
        <w:t>[D] politicise（政治化）：与演出声音无关。语义场干扰。</w:t>
      </w:r>
    </w:p>
    <w:p w14:paraId="44A159AE">
      <w:pPr>
        <w:spacing w:before="120" w:after="120"/>
        <w:jc w:val="center"/>
      </w:pPr>
      <w:r>
        <w:rPr>
          <w:rFonts w:ascii="Times New Roman" w:hAnsi="Times New Roman" w:eastAsia="宋体"/>
          <w:b w:val="0"/>
          <w:i w:val="0"/>
          <w:color w:val="999999"/>
          <w:sz w:val="20"/>
        </w:rPr>
        <w:t>— — — — — — — — — — —</w:t>
      </w:r>
    </w:p>
    <w:p w14:paraId="41E75AA7">
      <w:pPr>
        <w:spacing w:after="80" w:line="324" w:lineRule="auto"/>
      </w:pPr>
      <w:r>
        <w:rPr>
          <w:rFonts w:ascii="Times New Roman" w:hAnsi="Times New Roman" w:eastAsia="宋体"/>
          <w:b/>
          <w:i w:val="0"/>
          <w:color w:val="C00000"/>
          <w:sz w:val="22"/>
        </w:rPr>
        <w:t>20. D (intrudes)</w:t>
      </w:r>
    </w:p>
    <w:p w14:paraId="1177B663">
      <w:pPr>
        <w:spacing w:after="20" w:line="324" w:lineRule="auto"/>
      </w:pPr>
      <w:r>
        <w:rPr>
          <w:rFonts w:ascii="Times New Roman" w:hAnsi="Times New Roman" w:eastAsia="宋体"/>
          <w:b w:val="0"/>
          <w:i w:val="0"/>
          <w:sz w:val="21"/>
        </w:rPr>
        <w:t>【题型】动词辨析·生活侵扰</w:t>
      </w:r>
    </w:p>
    <w:p w14:paraId="04A3CF7F">
      <w:pPr>
        <w:spacing w:after="20" w:line="324" w:lineRule="auto"/>
      </w:pPr>
      <w:r>
        <w:rPr>
          <w:rFonts w:ascii="Times New Roman" w:hAnsi="Times New Roman" w:eastAsia="宋体"/>
          <w:b w:val="0"/>
          <w:i w:val="0"/>
          <w:sz w:val="21"/>
        </w:rPr>
        <w:t>【难度】⭐⭐⭐</w:t>
      </w:r>
    </w:p>
    <w:p w14:paraId="62F004FF">
      <w:pPr>
        <w:spacing w:after="20" w:line="324" w:lineRule="auto"/>
      </w:pPr>
      <w:r>
        <w:rPr>
          <w:rFonts w:ascii="Times New Roman" w:hAnsi="Times New Roman" w:eastAsia="宋体"/>
          <w:b w:val="0"/>
          <w:i w:val="0"/>
          <w:sz w:val="21"/>
        </w:rPr>
        <w:t>【定位】Paragraph 4, 第3句</w:t>
      </w:r>
    </w:p>
    <w:p w14:paraId="253D6D92">
      <w:pPr>
        <w:spacing w:after="60" w:line="324" w:lineRule="auto"/>
      </w:pPr>
      <w:r>
        <w:rPr>
          <w:rFonts w:ascii="Times New Roman" w:hAnsi="Times New Roman" w:eastAsia="宋体"/>
          <w:b w:val="0"/>
          <w:i w:val="0"/>
          <w:sz w:val="21"/>
        </w:rPr>
        <w:t>【解析】</w:t>
      </w:r>
    </w:p>
    <w:p w14:paraId="36AD3B57">
      <w:pPr>
        <w:spacing w:after="40" w:line="324" w:lineRule="auto"/>
      </w:pPr>
      <w:r>
        <w:rPr>
          <w:rFonts w:ascii="Times New Roman" w:hAnsi="Times New Roman" w:eastAsia="宋体"/>
          <w:b w:val="0"/>
          <w:i w:val="0"/>
          <w:sz w:val="21"/>
        </w:rPr>
        <w:t>[A] retreats（退却）：life retreats on singing语义不合。搭配干扰。</w:t>
      </w:r>
    </w:p>
    <w:p w14:paraId="7087B3A5">
      <w:pPr>
        <w:spacing w:after="40" w:line="324" w:lineRule="auto"/>
      </w:pPr>
      <w:r>
        <w:rPr>
          <w:rFonts w:ascii="Times New Roman" w:hAnsi="Times New Roman" w:eastAsia="宋体"/>
          <w:b w:val="0"/>
          <w:i w:val="0"/>
          <w:sz w:val="21"/>
        </w:rPr>
        <w:t>[B] depends（依赖）：depends on语法可通，但文意是干扰而非依赖。逻辑干扰。</w:t>
      </w:r>
    </w:p>
    <w:p w14:paraId="3DDE4E24">
      <w:pPr>
        <w:spacing w:after="40" w:line="324" w:lineRule="auto"/>
      </w:pPr>
      <w:r>
        <w:rPr>
          <w:rFonts w:ascii="Times New Roman" w:hAnsi="Times New Roman" w:eastAsia="宋体"/>
          <w:b w:val="0"/>
          <w:i w:val="0"/>
          <w:sz w:val="21"/>
        </w:rPr>
        <w:t>[C] dawns（破晓）：dawns on多指忽然明白，不表示侵入。搭配干扰。</w:t>
      </w:r>
    </w:p>
    <w:p w14:paraId="08113707">
      <w:pPr>
        <w:spacing w:after="40" w:line="324" w:lineRule="auto"/>
        <w:rPr>
          <w:rFonts w:ascii="Times New Roman" w:hAnsi="Times New Roman" w:eastAsia="宋体"/>
          <w:b w:val="0"/>
          <w:i w:val="0"/>
          <w:sz w:val="21"/>
        </w:rPr>
      </w:pPr>
      <w:r>
        <w:rPr>
          <w:rFonts w:ascii="Times New Roman" w:hAnsi="Times New Roman" w:eastAsia="宋体"/>
          <w:b w:val="0"/>
          <w:i w:val="0"/>
          <w:sz w:val="21"/>
        </w:rPr>
        <w:t>[D] intrudes（侵入）：life intrudes on singing指日常生活侵扰唱歌。正确答案。</w:t>
      </w:r>
    </w:p>
    <w:p w14:paraId="5C0EB1C6">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6198174A">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F6F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1890</Words>
  <Characters>4274</Characters>
  <Lines>0</Lines>
  <Paragraphs>0</Paragraphs>
  <TotalTime>0</TotalTime>
  <ScaleCrop>false</ScaleCrop>
  <LinksUpToDate>false</LinksUpToDate>
  <CharactersWithSpaces>5034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2026-10-06T04:03:32Z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154CCF89A29C4E658D0DC1F793B300E1_12</vt:lpwstr>
  </property>
</Properties>
</file>