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4AED6">
      <w:r>
        <w:rPr>
          <w:sz w:val="22"/>
        </w:rPr>
        <w:t>21.  According to Paragraphs 1-3, rich-world sovereign bonds are becoming less safe because _____.</w:t>
      </w:r>
    </w:p>
    <w:p w14:paraId="354D7D80">
      <w:r>
        <w:rPr>
          <w:sz w:val="22"/>
        </w:rPr>
        <w:t>[A] free markets have stopped setting interest rates for government borrowers</w:t>
      </w:r>
    </w:p>
    <w:p w14:paraId="7B3C142A">
      <w:r>
        <w:rPr>
          <w:sz w:val="22"/>
        </w:rPr>
        <w:t>[B] stocks no longer become more volatile when economies enter recessions</w:t>
      </w:r>
    </w:p>
    <w:p w14:paraId="3E7AFF6B">
      <w:r>
        <w:rPr>
          <w:sz w:val="22"/>
        </w:rPr>
        <w:t>[C] mounting public debt and fast-rising yields threaten repayment and value</w:t>
      </w:r>
    </w:p>
    <w:p w14:paraId="196B8EBD">
      <w:r>
        <w:rPr>
          <w:sz w:val="22"/>
        </w:rPr>
        <w:t>[D] emerging-market investors have bought most long-term rich-world government debt</w:t>
      </w:r>
    </w:p>
    <w:p w14:paraId="7396B7EB">
      <w:r>
        <w:rPr>
          <w:sz w:val="22"/>
        </w:rPr>
        <w:t>22.  The phrase “inflammable mix” (Paragraph 5) most probably refers to _____.</w:t>
      </w:r>
    </w:p>
    <w:p w14:paraId="27A3B2D7">
      <w:r>
        <w:rPr>
          <w:sz w:val="22"/>
        </w:rPr>
        <w:t>[A] short-term debt and volatile markets that can rapidly intensify budget pressures</w:t>
      </w:r>
    </w:p>
    <w:p w14:paraId="43AD44DE">
      <w:r>
        <w:rPr>
          <w:sz w:val="22"/>
        </w:rPr>
        <w:t>[B] long-term pension funds that are eager to absorb additional government issuance</w:t>
      </w:r>
    </w:p>
    <w:p w14:paraId="0BE054ED">
      <w:r>
        <w:rPr>
          <w:sz w:val="22"/>
        </w:rPr>
        <w:t>[C] governments' preference for longer maturities whenever interest rates increase</w:t>
      </w:r>
    </w:p>
    <w:p w14:paraId="3D0A7BC6">
      <w:r>
        <w:rPr>
          <w:sz w:val="22"/>
        </w:rPr>
        <w:t>[D] inflation that automatically reduces the real burden of nominal government debt</w:t>
      </w:r>
    </w:p>
    <w:p w14:paraId="5464CB28">
      <w:r>
        <w:rPr>
          <w:sz w:val="22"/>
        </w:rPr>
        <w:t>23.  Paragraph 6 serves to _____.</w:t>
      </w:r>
    </w:p>
    <w:p w14:paraId="2E460C55">
      <w:r>
        <w:rPr>
          <w:sz w:val="22"/>
        </w:rPr>
        <w:t>[A] prove that Switzerland is the only ageing country with sound public finances</w:t>
      </w:r>
    </w:p>
    <w:p w14:paraId="7589FF5A">
      <w:r>
        <w:rPr>
          <w:sz w:val="22"/>
        </w:rPr>
        <w:t>[B] argue that Greece's fiscal success makes budget discipline unnecessary today</w:t>
      </w:r>
    </w:p>
    <w:p w14:paraId="277EA683">
      <w:r>
        <w:rPr>
          <w:sz w:val="22"/>
        </w:rPr>
        <w:t>[C] show that low debt guarantees low yields without difficult budget choices</w:t>
      </w:r>
    </w:p>
    <w:p w14:paraId="651D8612">
      <w:r>
        <w:rPr>
          <w:sz w:val="22"/>
        </w:rPr>
        <w:t>[D] provide examples that debt reduction and fiscal repair remain possible</w:t>
      </w:r>
    </w:p>
    <w:p w14:paraId="04C99FC0">
      <w:r>
        <w:rPr>
          <w:sz w:val="22"/>
        </w:rPr>
        <w:t>24.  It can be inferred from Paragraphs 7-9 that many politicians may avoid hard fiscal choices because _____.</w:t>
      </w:r>
    </w:p>
    <w:p w14:paraId="158458C4">
      <w:r>
        <w:rPr>
          <w:sz w:val="22"/>
        </w:rPr>
        <w:t>[A] central banks have already eliminated budget deficits across the rich world</w:t>
      </w:r>
    </w:p>
    <w:p w14:paraId="622D062E">
      <w:r>
        <w:rPr>
          <w:sz w:val="22"/>
        </w:rPr>
        <w:t>[B] electoral competition and hopes of an AI boom weaken the incentive for painful reform</w:t>
      </w:r>
    </w:p>
    <w:p w14:paraId="0C9A0C44">
      <w:r>
        <w:rPr>
          <w:sz w:val="22"/>
        </w:rPr>
        <w:t>[C] Liz Truss proved that market revolts usually improve a government's popularity</w:t>
      </w:r>
    </w:p>
    <w:p w14:paraId="17C2B6D3">
      <w:r>
        <w:rPr>
          <w:sz w:val="22"/>
        </w:rPr>
        <w:t>[D] higher growth always reduces interest rates and debt ratios at the same time</w:t>
      </w:r>
    </w:p>
    <w:p w14:paraId="5E3C390C">
      <w:r>
        <w:rPr>
          <w:sz w:val="22"/>
        </w:rPr>
        <w:t>25.  Which of the following would be the best title for the text?</w:t>
      </w:r>
    </w:p>
    <w:p w14:paraId="014E165D">
      <w:r>
        <w:rPr>
          <w:sz w:val="22"/>
        </w:rPr>
        <w:t>[A] Safe Havens: Why Rich-World Bonds Still Offset Stock Volatility</w:t>
      </w:r>
    </w:p>
    <w:p w14:paraId="4EFE38AE">
      <w:r>
        <w:rPr>
          <w:sz w:val="22"/>
        </w:rPr>
        <w:t>[B] Be Greek: The Only Practical Guide to Unlimited Fiscal Expansion</w:t>
      </w:r>
    </w:p>
    <w:p w14:paraId="5F59CA0F">
      <w:r>
        <w:rPr>
          <w:sz w:val="22"/>
        </w:rPr>
        <w:t>[C] Not Your Bond: Rich-World Borrowing Turns Safety Into Risk</w:t>
      </w:r>
    </w:p>
    <w:p w14:paraId="534CB3B9">
      <w:r>
        <w:rPr>
          <w:sz w:val="22"/>
        </w:rPr>
        <w:t>[D] Rate Cuts Ahead: How AI Will Rescue Government Budgets</w:t>
      </w:r>
    </w:p>
    <w:p w14:paraId="7795D1AD">
      <w:pPr>
        <w:jc w:val="center"/>
      </w:pPr>
      <w:r>
        <w:rPr>
          <w:b/>
          <w:sz w:val="26"/>
        </w:rPr>
        <w:t>答案速查</w:t>
      </w:r>
    </w:p>
    <w:p w14:paraId="3087B305">
      <w:pPr>
        <w:jc w:val="center"/>
      </w:pPr>
      <w:r>
        <w:rPr>
          <w:b/>
          <w:sz w:val="24"/>
        </w:rPr>
        <w:t>21. C    22. A    23. D    24. B    25. C</w:t>
      </w:r>
    </w:p>
    <w:p w14:paraId="789A2932">
      <w:r>
        <w:rPr>
          <w:b/>
          <w:sz w:val="26"/>
        </w:rPr>
        <w:t>详细解析</w:t>
      </w:r>
    </w:p>
    <w:p w14:paraId="778D0D8B">
      <w:r>
        <w:rPr>
          <w:b/>
          <w:sz w:val="22"/>
        </w:rPr>
        <w:t>21. [C]</w:t>
      </w:r>
    </w:p>
    <w:p w14:paraId="08B31E81">
      <w:r>
        <w:rPr>
          <w:b/>
          <w:sz w:val="21"/>
        </w:rPr>
        <w:t>【题型】</w:t>
      </w:r>
      <w:r>
        <w:rPr>
          <w:sz w:val="21"/>
        </w:rPr>
        <w:t>细节理解题·风险变化识别</w:t>
      </w:r>
    </w:p>
    <w:p w14:paraId="3D5DC17B">
      <w:r>
        <w:rPr>
          <w:b/>
          <w:sz w:val="21"/>
        </w:rPr>
        <w:t>【难度】</w:t>
      </w:r>
      <w:r>
        <w:rPr>
          <w:sz w:val="21"/>
        </w:rPr>
        <w:t>⭐⭐</w:t>
      </w:r>
    </w:p>
    <w:p w14:paraId="0439ACDB">
      <w:r>
        <w:rPr>
          <w:b/>
          <w:sz w:val="21"/>
        </w:rPr>
        <w:t>【定位】</w:t>
      </w:r>
      <w:r>
        <w:rPr>
          <w:sz w:val="21"/>
        </w:rPr>
        <w:t>Paragraphs 1-3</w:t>
      </w:r>
    </w:p>
    <w:p w14:paraId="4BF3EC30">
      <w:r>
        <w:rPr>
          <w:b/>
          <w:sz w:val="21"/>
        </w:rPr>
        <w:t>【解析】</w:t>
      </w:r>
    </w:p>
    <w:p w14:paraId="03A85D55">
      <w:r>
        <w:rPr>
          <w:sz w:val="21"/>
        </w:rPr>
        <w:t>- 原文（Para.1）：Those lending cash to all but the diciest governments could feel confident they would get it back, plus interest at a rate set by a free market, and without the principal being inflated away.</w:t>
      </w:r>
    </w:p>
    <w:p w14:paraId="6480058F">
      <w:r>
        <w:rPr>
          <w:sz w:val="21"/>
        </w:rPr>
        <w:t>- 原文（Para.1）：Today, as public debts mount, all that is under threat.</w:t>
      </w:r>
    </w:p>
    <w:p w14:paraId="3AEC0E1E">
      <w:r>
        <w:rPr>
          <w:sz w:val="21"/>
        </w:rPr>
        <w:t>- 原文（Para.3）：Today, yields are high and rising fast... the ten-year Treasury yield has exceeded 5%...</w:t>
      </w:r>
    </w:p>
    <w:p w14:paraId="70BD73BC">
      <w:r>
        <w:rPr>
          <w:b/>
          <w:sz w:val="21"/>
        </w:rPr>
        <w:t>分析：</w:t>
      </w:r>
    </w:p>
    <w:p w14:paraId="56BBB2AC">
      <w:r>
        <w:rPr>
          <w:b/>
          <w:sz w:val="21"/>
        </w:rPr>
        <w:t>- 选项A（错误）：</w:t>
      </w:r>
      <w:r>
        <w:rPr>
          <w:sz w:val="21"/>
        </w:rPr>
        <w:t>反向细节陷阱。原文描述过去的安全特征包含 free market 设定利率，并没有说该机制已停止。</w:t>
      </w:r>
    </w:p>
    <w:p w14:paraId="0DB958AE">
      <w:r>
        <w:rPr>
          <w:b/>
          <w:sz w:val="21"/>
        </w:rPr>
        <w:t>- 选项B（错误）：</w:t>
      </w:r>
      <w:r>
        <w:rPr>
          <w:sz w:val="21"/>
        </w:rPr>
        <w:t>股票波动偷换陷阱。原文说债券过去能抵消股票波动，未说股票不再波动。</w:t>
      </w:r>
    </w:p>
    <w:p w14:paraId="05D74BE1">
      <w:r>
        <w:rPr>
          <w:b/>
          <w:sz w:val="21"/>
        </w:rPr>
        <w:t>- 选项C（正确）：</w:t>
      </w:r>
      <w:r>
        <w:rPr>
          <w:sz w:val="21"/>
        </w:rPr>
        <w:t>public debts mount、yields are high and rising fast 以及各国债务占 GDP 上升，共同说明安全性和价值受到威胁。</w:t>
      </w:r>
    </w:p>
    <w:p w14:paraId="28DEE417">
      <w:r>
        <w:rPr>
          <w:b/>
          <w:sz w:val="21"/>
        </w:rPr>
        <w:t>- 选项D（错误）：</w:t>
      </w:r>
      <w:r>
        <w:rPr>
          <w:sz w:val="21"/>
        </w:rPr>
        <w:t>无中生有陷阱。第 1-3 段没有讨论新兴市场投资者持有比例。</w:t>
      </w:r>
    </w:p>
    <w:p w14:paraId="2807A624">
      <w:r>
        <w:rPr>
          <w:b/>
          <w:sz w:val="21"/>
        </w:rPr>
        <w:t>【命题技巧】</w:t>
      </w:r>
    </w:p>
    <w:p w14:paraId="163D28FC">
      <w:r>
        <w:rPr>
          <w:sz w:val="21"/>
        </w:rPr>
        <w:t>- 今昔对比定位：for the past few decades 与 Today 是结构信号。</w:t>
      </w:r>
    </w:p>
    <w:p w14:paraId="35022C69">
      <w:r>
        <w:rPr>
          <w:sz w:val="21"/>
        </w:rPr>
        <w:t>- 风险链条整合：债务积累与收益率上升共同削弱债券安全属性。</w:t>
      </w:r>
    </w:p>
    <w:p w14:paraId="1A45C1E1"/>
    <w:p w14:paraId="0E3607CF">
      <w:r>
        <w:rPr>
          <w:b/>
          <w:sz w:val="22"/>
        </w:rPr>
        <w:t>22. [A]</w:t>
      </w:r>
    </w:p>
    <w:p w14:paraId="375A55AD">
      <w:r>
        <w:rPr>
          <w:b/>
          <w:sz w:val="21"/>
        </w:rPr>
        <w:t>【题型】</w:t>
      </w:r>
      <w:r>
        <w:rPr>
          <w:sz w:val="21"/>
        </w:rPr>
        <w:t>词义猜测题·比喻短语理解</w:t>
      </w:r>
    </w:p>
    <w:p w14:paraId="5D80F4D1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09BBA69F">
      <w:r>
        <w:rPr>
          <w:b/>
          <w:sz w:val="21"/>
        </w:rPr>
        <w:t>【定位】</w:t>
      </w:r>
      <w:r>
        <w:rPr>
          <w:sz w:val="21"/>
        </w:rPr>
        <w:t>Paragraph 5</w:t>
      </w:r>
    </w:p>
    <w:p w14:paraId="1CC86224">
      <w:r>
        <w:rPr>
          <w:b/>
          <w:sz w:val="21"/>
        </w:rPr>
        <w:t>【解析】</w:t>
      </w:r>
    </w:p>
    <w:p w14:paraId="468C82C4">
      <w:r>
        <w:rPr>
          <w:sz w:val="21"/>
        </w:rPr>
        <w:t>- 原文（Para.5）：However, they have been shifting towards shorter-term debt, meaning that higher interest rates feed through to budgets more quickly than they did.</w:t>
      </w:r>
    </w:p>
    <w:p w14:paraId="7FA57634">
      <w:r>
        <w:rPr>
          <w:sz w:val="21"/>
        </w:rPr>
        <w:t>- 原文（Para.5）：But short-term debt and a volatile bond market make for an inflammable mix.</w:t>
      </w:r>
    </w:p>
    <w:p w14:paraId="2F800767">
      <w:r>
        <w:rPr>
          <w:b/>
          <w:sz w:val="21"/>
        </w:rPr>
        <w:t>分析：</w:t>
      </w:r>
    </w:p>
    <w:p w14:paraId="4CEA2592">
      <w:r>
        <w:rPr>
          <w:b/>
          <w:sz w:val="21"/>
        </w:rPr>
        <w:t>- 选项A（正确）：</w:t>
      </w:r>
      <w:r>
        <w:rPr>
          <w:sz w:val="21"/>
        </w:rPr>
        <w:t>前文说明短期债务使高利率更快传导至预算；再与 volatile bond market 并列，inflammable mix 指容易迅速恶化的组合。</w:t>
      </w:r>
    </w:p>
    <w:p w14:paraId="7543DF31">
      <w:r>
        <w:rPr>
          <w:b/>
          <w:sz w:val="21"/>
        </w:rPr>
        <w:t>- 选项B（错误）：</w:t>
      </w:r>
      <w:r>
        <w:rPr>
          <w:sz w:val="21"/>
        </w:rPr>
        <w:t>反向市场需求陷阱。原文说长期债券的需求在减少，养老基金在萎缩。</w:t>
      </w:r>
    </w:p>
    <w:p w14:paraId="7738C8AE">
      <w:r>
        <w:rPr>
          <w:b/>
          <w:sz w:val="21"/>
        </w:rPr>
        <w:t>- 选项C（错误）：</w:t>
      </w:r>
      <w:r>
        <w:rPr>
          <w:sz w:val="21"/>
        </w:rPr>
        <w:t>反向期限陷阱。政府正转向短期债务，不是偏好更长期限。</w:t>
      </w:r>
    </w:p>
    <w:p w14:paraId="32574AD5">
      <w:r>
        <w:rPr>
          <w:b/>
          <w:sz w:val="21"/>
        </w:rPr>
        <w:t>- 选项D（错误）：</w:t>
      </w:r>
      <w:r>
        <w:rPr>
          <w:sz w:val="21"/>
        </w:rPr>
        <w:t>机制偷换陷阱。第 1 段提到通胀侵蚀本金曾是风险，不是该短语含义。</w:t>
      </w:r>
    </w:p>
    <w:p w14:paraId="4ED59203">
      <w:r>
        <w:rPr>
          <w:b/>
          <w:sz w:val="21"/>
        </w:rPr>
        <w:t>【命题技巧】</w:t>
      </w:r>
    </w:p>
    <w:p w14:paraId="33D3EDC9">
      <w:r>
        <w:rPr>
          <w:sz w:val="21"/>
        </w:rPr>
        <w:t>- 比喻的上文下义：feed through to budgets more quickly 解释易燃混合物的风险。</w:t>
      </w:r>
    </w:p>
    <w:p w14:paraId="16EF5DBA">
      <w:r>
        <w:rPr>
          <w:sz w:val="21"/>
        </w:rPr>
        <w:t>- 并列对象识别：short-term debt 与 volatile bond market 是两个成分。</w:t>
      </w:r>
    </w:p>
    <w:p w14:paraId="0F3B97BD"/>
    <w:p w14:paraId="5344CAFF">
      <w:r>
        <w:rPr>
          <w:b/>
          <w:sz w:val="22"/>
        </w:rPr>
        <w:t>23. [D]</w:t>
      </w:r>
    </w:p>
    <w:p w14:paraId="60F3EDA8">
      <w:r>
        <w:rPr>
          <w:b/>
          <w:sz w:val="21"/>
        </w:rPr>
        <w:t>【题型】</w:t>
      </w:r>
      <w:r>
        <w:rPr>
          <w:sz w:val="21"/>
        </w:rPr>
        <w:t>篇章结构题·反例与出路功能</w:t>
      </w:r>
    </w:p>
    <w:p w14:paraId="44DF5130">
      <w:r>
        <w:rPr>
          <w:b/>
          <w:sz w:val="21"/>
        </w:rPr>
        <w:t>【难度】</w:t>
      </w:r>
      <w:r>
        <w:rPr>
          <w:sz w:val="21"/>
        </w:rPr>
        <w:t>⭐⭐⭐</w:t>
      </w:r>
    </w:p>
    <w:p w14:paraId="25A34E44">
      <w:r>
        <w:rPr>
          <w:b/>
          <w:sz w:val="21"/>
        </w:rPr>
        <w:t>【定位】</w:t>
      </w:r>
      <w:r>
        <w:rPr>
          <w:sz w:val="21"/>
        </w:rPr>
        <w:t>Paragraph 6</w:t>
      </w:r>
    </w:p>
    <w:p w14:paraId="16A88372">
      <w:r>
        <w:rPr>
          <w:b/>
          <w:sz w:val="21"/>
        </w:rPr>
        <w:t>【解析】</w:t>
      </w:r>
    </w:p>
    <w:p w14:paraId="08FCD93D">
      <w:r>
        <w:rPr>
          <w:sz w:val="21"/>
        </w:rPr>
        <w:t>- 原文（Para.6）：But it is in fine fiscal fettle, with low debt, little inflation and bond yields that have correspondingly stayed low.</w:t>
      </w:r>
    </w:p>
    <w:p w14:paraId="3BB061C0">
      <w:r>
        <w:rPr>
          <w:sz w:val="21"/>
        </w:rPr>
        <w:t>- 原文（Para.6）：Motivated governments have cut big deficits before. Sweden vanquished 11% deficits in the 1990s, splitting the job between spending cuts, tax rises and supply-side reforms to boost growth.</w:t>
      </w:r>
    </w:p>
    <w:p w14:paraId="0685C3C3">
      <w:r>
        <w:rPr>
          <w:sz w:val="21"/>
        </w:rPr>
        <w:t>- 原文（Para.6）：Greece has pulled debt-to-GDP down sharply. This summer it issued bonds with lower yields than France’s.</w:t>
      </w:r>
    </w:p>
    <w:p w14:paraId="64CEEA95">
      <w:r>
        <w:rPr>
          <w:b/>
          <w:sz w:val="21"/>
        </w:rPr>
        <w:t>分析：</w:t>
      </w:r>
    </w:p>
    <w:p w14:paraId="4E2453CD">
      <w:r>
        <w:rPr>
          <w:b/>
          <w:sz w:val="21"/>
        </w:rPr>
        <w:t>- 选项A（错误）：</w:t>
      </w:r>
      <w:r>
        <w:rPr>
          <w:sz w:val="21"/>
        </w:rPr>
        <w:t>唯一性过度陷阱。原文说 like other rich countries, Switzerland has an ageing population，并未说它是唯一财政稳健国家。</w:t>
      </w:r>
    </w:p>
    <w:p w14:paraId="39DD4D9C">
      <w:r>
        <w:rPr>
          <w:b/>
          <w:sz w:val="21"/>
        </w:rPr>
        <w:t>- 选项B（错误）：</w:t>
      </w:r>
      <w:r>
        <w:rPr>
          <w:sz w:val="21"/>
        </w:rPr>
        <w:t>反向逻辑陷阱。希腊成功降低债务恰恰说明财政修复有意义，而非纪律不必要。</w:t>
      </w:r>
    </w:p>
    <w:p w14:paraId="0FFA8DFC">
      <w:r>
        <w:rPr>
          <w:b/>
          <w:sz w:val="21"/>
        </w:rPr>
        <w:t>- 选项C（错误）：</w:t>
      </w:r>
      <w:r>
        <w:rPr>
          <w:sz w:val="21"/>
        </w:rPr>
        <w:t>因果绝对化陷阱。低债务与低收益率相关，但原文同时强调政府此前做出削减赤字的艰难选择。</w:t>
      </w:r>
    </w:p>
    <w:p w14:paraId="2C7B0CCA">
      <w:r>
        <w:rPr>
          <w:b/>
          <w:sz w:val="21"/>
        </w:rPr>
        <w:t>- 选项D（正确）：</w:t>
      </w:r>
      <w:r>
        <w:rPr>
          <w:sz w:val="21"/>
        </w:rPr>
        <w:t>瑞士、瑞典和希腊的例子说明老龄化国家仍可保持财政健康、削减高额赤字并降低债务比率。</w:t>
      </w:r>
    </w:p>
    <w:p w14:paraId="0BC5DE1C">
      <w:r>
        <w:rPr>
          <w:b/>
          <w:sz w:val="21"/>
        </w:rPr>
        <w:t>【命题技巧】</w:t>
      </w:r>
    </w:p>
    <w:p w14:paraId="768760D4">
      <w:r>
        <w:rPr>
          <w:sz w:val="21"/>
        </w:rPr>
        <w:t>- 转折后出路定位：It is not yet too late 引出解决方案段。</w:t>
      </w:r>
    </w:p>
    <w:p w14:paraId="715E435F">
      <w:r>
        <w:rPr>
          <w:sz w:val="21"/>
        </w:rPr>
        <w:t>- 例证功能归纳：三个国家例子共同证明财政修复可行。</w:t>
      </w:r>
    </w:p>
    <w:p w14:paraId="12008F27"/>
    <w:p w14:paraId="29286400">
      <w:r>
        <w:rPr>
          <w:b/>
          <w:sz w:val="22"/>
        </w:rPr>
        <w:t>24. [B]</w:t>
      </w:r>
    </w:p>
    <w:p w14:paraId="0F0B8C08">
      <w:r>
        <w:rPr>
          <w:b/>
          <w:sz w:val="21"/>
        </w:rPr>
        <w:t>【题型】</w:t>
      </w:r>
      <w:r>
        <w:rPr>
          <w:sz w:val="21"/>
        </w:rPr>
        <w:t>推理判断题·政治激励推理</w:t>
      </w:r>
    </w:p>
    <w:p w14:paraId="433EB403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5B904A5B">
      <w:r>
        <w:rPr>
          <w:b/>
          <w:sz w:val="21"/>
        </w:rPr>
        <w:t>【定位】</w:t>
      </w:r>
      <w:r>
        <w:rPr>
          <w:sz w:val="21"/>
        </w:rPr>
        <w:t>Paragraphs 7-9</w:t>
      </w:r>
    </w:p>
    <w:p w14:paraId="39404703">
      <w:r>
        <w:rPr>
          <w:b/>
          <w:sz w:val="21"/>
        </w:rPr>
        <w:t>【解析】</w:t>
      </w:r>
    </w:p>
    <w:p w14:paraId="75BC5CA1">
      <w:r>
        <w:rPr>
          <w:sz w:val="21"/>
        </w:rPr>
        <w:t>- 原文（Para.7）：In France big-spending populists are looking strong ahead of a presidential election in 2027... In America... Democrats and Republicans are vying to promise ever-bigger cheques...</w:t>
      </w:r>
    </w:p>
    <w:p w14:paraId="172CA3DE">
      <w:r>
        <w:rPr>
          <w:sz w:val="21"/>
        </w:rPr>
        <w:t>- 原文（Para.8）：Politicians may well hope that surging growth from an artificial-intelligence boom will miraculously rescue them from painful budget negotiations.</w:t>
      </w:r>
    </w:p>
    <w:p w14:paraId="5558CA88">
      <w:r>
        <w:rPr>
          <w:sz w:val="21"/>
        </w:rPr>
        <w:t>- 原文（Para.9）：Wise governments will respond with sounder budgeting; louche ones with financial shenanigans.</w:t>
      </w:r>
    </w:p>
    <w:p w14:paraId="751C1705">
      <w:r>
        <w:rPr>
          <w:b/>
          <w:sz w:val="21"/>
        </w:rPr>
        <w:t>分析：</w:t>
      </w:r>
    </w:p>
    <w:p w14:paraId="49768FC1">
      <w:r>
        <w:rPr>
          <w:b/>
          <w:sz w:val="21"/>
        </w:rPr>
        <w:t>- 选项A（错误）：</w:t>
      </w:r>
      <w:r>
        <w:rPr>
          <w:sz w:val="21"/>
        </w:rPr>
        <w:t>反向事实陷阱。财政赤字仍高，央行加息并不能消除赤字。</w:t>
      </w:r>
    </w:p>
    <w:p w14:paraId="0DA0F040">
      <w:r>
        <w:rPr>
          <w:b/>
          <w:sz w:val="21"/>
        </w:rPr>
        <w:t>- 选项B（正确）：</w:t>
      </w:r>
      <w:r>
        <w:rPr>
          <w:sz w:val="21"/>
        </w:rPr>
        <w:t>选举竞争促使政客承诺更大开支，同时他们寄望 AI 增长奇迹式解救预算谈判，因此 painful reform 的动力被削弱。</w:t>
      </w:r>
    </w:p>
    <w:p w14:paraId="5CEA365B">
      <w:r>
        <w:rPr>
          <w:b/>
          <w:sz w:val="21"/>
        </w:rPr>
        <w:t>- 选项C（错误）：</w:t>
      </w:r>
      <w:r>
        <w:rPr>
          <w:sz w:val="21"/>
        </w:rPr>
        <w:t>细节反向陷阱。Truss 的 mini-budget 导致 market revolt，被作者视为警示而非提升人气。</w:t>
      </w:r>
    </w:p>
    <w:p w14:paraId="64B73ACE">
      <w:r>
        <w:rPr>
          <w:b/>
          <w:sz w:val="21"/>
        </w:rPr>
        <w:t>- 选项D（错误）：</w:t>
      </w:r>
      <w:r>
        <w:rPr>
          <w:sz w:val="21"/>
        </w:rPr>
        <w:t>绝对化陷阱。原文明确说 higher growth also raises interest rates，不可能总是同时降利率和债务比率。</w:t>
      </w:r>
    </w:p>
    <w:p w14:paraId="1D8F5A25">
      <w:r>
        <w:rPr>
          <w:b/>
          <w:sz w:val="21"/>
        </w:rPr>
        <w:t>【命题技巧】</w:t>
      </w:r>
    </w:p>
    <w:p w14:paraId="19FAAE42">
      <w:r>
        <w:rPr>
          <w:sz w:val="21"/>
        </w:rPr>
        <w:t>- 政治动机链条：election promises + AI miracle hope → avoid reform。</w:t>
      </w:r>
    </w:p>
    <w:p w14:paraId="13E125F3">
      <w:r>
        <w:rPr>
          <w:sz w:val="21"/>
        </w:rPr>
        <w:t>- 让步与反面事实区分：hope 与 plausible 的落差是推理核心。</w:t>
      </w:r>
    </w:p>
    <w:p w14:paraId="6F46FE16"/>
    <w:p w14:paraId="769C6645">
      <w:r>
        <w:rPr>
          <w:b/>
          <w:sz w:val="22"/>
        </w:rPr>
        <w:t>25. [C]</w:t>
      </w:r>
    </w:p>
    <w:p w14:paraId="61D6A651">
      <w:r>
        <w:rPr>
          <w:b/>
          <w:sz w:val="21"/>
        </w:rPr>
        <w:t>【题型】</w:t>
      </w:r>
      <w:r>
        <w:rPr>
          <w:sz w:val="21"/>
        </w:rPr>
        <w:t>主旨大意题·最佳标题</w:t>
      </w:r>
    </w:p>
    <w:p w14:paraId="504DCD6E">
      <w:r>
        <w:rPr>
          <w:b/>
          <w:sz w:val="21"/>
        </w:rPr>
        <w:t>【难度】</w:t>
      </w:r>
      <w:r>
        <w:rPr>
          <w:sz w:val="21"/>
        </w:rPr>
        <w:t>⭐⭐⭐⭐⭐</w:t>
      </w:r>
    </w:p>
    <w:p w14:paraId="2D41BBBE">
      <w:r>
        <w:rPr>
          <w:b/>
          <w:sz w:val="21"/>
        </w:rPr>
        <w:t>【定位】</w:t>
      </w:r>
      <w:r>
        <w:rPr>
          <w:sz w:val="21"/>
        </w:rPr>
        <w:t>Full text</w:t>
      </w:r>
    </w:p>
    <w:p w14:paraId="73A04EF4">
      <w:r>
        <w:rPr>
          <w:b/>
          <w:sz w:val="21"/>
        </w:rPr>
        <w:t>【解析】</w:t>
      </w:r>
    </w:p>
    <w:p w14:paraId="219FFDD8">
      <w:r>
        <w:rPr>
          <w:sz w:val="21"/>
        </w:rPr>
        <w:t>- 原文（Para.1）：One, for the past few decades, has been that most rich-world sovereign bonds are safe... Today, as public debts mount, all that is under threat.</w:t>
      </w:r>
    </w:p>
    <w:p w14:paraId="604B5FE8">
      <w:r>
        <w:rPr>
          <w:sz w:val="21"/>
        </w:rPr>
        <w:t>- 原文（Para.5）：But short-term debt and a volatile bond market make for an inflammable mix.</w:t>
      </w:r>
    </w:p>
    <w:p w14:paraId="3A84EAC6">
      <w:r>
        <w:rPr>
          <w:sz w:val="21"/>
        </w:rPr>
        <w:t>- 原文（Para.10）：Bond markets, once havens, will have become danger zones.</w:t>
      </w:r>
    </w:p>
    <w:p w14:paraId="7821EF60">
      <w:r>
        <w:rPr>
          <w:b/>
          <w:sz w:val="21"/>
        </w:rPr>
        <w:t>分析：</w:t>
      </w:r>
    </w:p>
    <w:p w14:paraId="7060EE88">
      <w:r>
        <w:rPr>
          <w:b/>
          <w:sz w:val="21"/>
        </w:rPr>
        <w:t>- 选项A（错误）：</w:t>
      </w:r>
      <w:r>
        <w:rPr>
          <w:sz w:val="21"/>
        </w:rPr>
        <w:t>时态反向陷阱。避险和抵消股票波动是过去属性，文章重点是其受到威胁。</w:t>
      </w:r>
    </w:p>
    <w:p w14:paraId="49B2AEF3">
      <w:r>
        <w:rPr>
          <w:b/>
          <w:sz w:val="21"/>
        </w:rPr>
        <w:t>- 选项B（错误）：</w:t>
      </w:r>
      <w:r>
        <w:rPr>
          <w:sz w:val="21"/>
        </w:rPr>
        <w:t>主旨偷换陷阱。希腊经验说明财政修复和债务下降，不是无限财政扩张指南。</w:t>
      </w:r>
    </w:p>
    <w:p w14:paraId="43F0E5FF">
      <w:r>
        <w:rPr>
          <w:b/>
          <w:sz w:val="21"/>
        </w:rPr>
        <w:t>- 选项C（正确）：</w:t>
      </w:r>
      <w:r>
        <w:rPr>
          <w:sz w:val="21"/>
        </w:rPr>
        <w:t>Not Your Bond 对应传统安全债券身份的变化，Rich-World Borrowing 概括债务、收益率、期限结构和政治激励，Safety Into Risk 呈现全文核心转变。</w:t>
      </w:r>
    </w:p>
    <w:p w14:paraId="72AA9F5A">
      <w:r>
        <w:rPr>
          <w:b/>
          <w:sz w:val="21"/>
        </w:rPr>
        <w:t>- 选项D（错误）：</w:t>
      </w:r>
      <w:r>
        <w:rPr>
          <w:sz w:val="21"/>
        </w:rPr>
        <w:t>反向推断陷阱。作者认为 AI 生产率增长不足以拯救预算，且高增长还会推升利率。</w:t>
      </w:r>
    </w:p>
    <w:p w14:paraId="3E9A30EC">
      <w:r>
        <w:rPr>
          <w:b/>
          <w:sz w:val="21"/>
        </w:rPr>
        <w:t>【命题技巧】</w:t>
      </w:r>
    </w:p>
    <w:p w14:paraId="324152CC">
      <w:r>
        <w:rPr>
          <w:sz w:val="21"/>
        </w:rPr>
        <w:t>- 今昔转变主线：safe → under threat → danger zones 是标题核心。</w:t>
      </w:r>
    </w:p>
    <w:p w14:paraId="2146862F">
      <w:pPr>
        <w:rPr>
          <w:sz w:val="21"/>
        </w:rPr>
      </w:pPr>
      <w:r>
        <w:rPr>
          <w:sz w:val="21"/>
        </w:rPr>
        <w:t>- 宏观对象覆盖：标题需覆盖 rich-world borrowing 而非单一国家。</w:t>
      </w:r>
    </w:p>
    <w:p w14:paraId="00F8E3D2">
      <w:pPr>
        <w:rPr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本文档由我们自研的考研英语阅读理解大模型生成。该模型基于近10年考研英语真题进行训练。我们会根据同学们的反馈持续优化模型能力。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1FEF21E9">
      <w:pPr>
        <w:spacing w:before="20" w:after="80" w:line="360" w:lineRule="auto"/>
        <w:jc w:val="left"/>
        <w:rPr>
          <w:rFonts w:ascii="宋体" w:hAnsi="宋体" w:eastAsia="宋体"/>
          <w:b w:val="0"/>
          <w:i w:val="0"/>
          <w:sz w:val="19"/>
        </w:rPr>
      </w:pPr>
    </w:p>
    <w:p w14:paraId="5196634C"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如果对答案解析有疑惑，直接打开任何AI大模型（如Deepseek、Kimi等），上传该篇原文文档，然后复制粘贴对应的题目和选项，说清楚你的疑问，大模型会回应解释对应的问题。</w:t>
      </w:r>
    </w:p>
    <w:p w14:paraId="28A13986">
      <w:pPr>
        <w:rPr>
          <w:sz w:val="21"/>
        </w:rPr>
      </w:pPr>
      <w:bookmarkStart w:id="0" w:name="_GoBack"/>
      <w:bookmarkEnd w:id="0"/>
    </w:p>
    <w:p w14:paraId="24A54C06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17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2001</Words>
  <Characters>5038</Characters>
  <Lines>0</Lines>
  <Paragraphs>0</Paragraphs>
  <TotalTime>0</TotalTime>
  <ScaleCrop>false</ScaleCrop>
  <LinksUpToDate>false</LinksUpToDate>
  <CharactersWithSpaces>5736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2026-09-22T02:42:18Z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203903E5AFEE488C97CF74E47B2CF45F_12</vt:lpwstr>
  </property>
</Properties>
</file>