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14702">
      <w:pPr>
        <w:pStyle w:val="3"/>
      </w:pPr>
      <w:r>
        <w:t>Section I Use of English</w:t>
      </w:r>
    </w:p>
    <w:p w14:paraId="18A96CB2">
      <w:r>
        <w:rPr>
          <w:b/>
        </w:rPr>
        <w:t xml:space="preserve">Directions: </w:t>
      </w:r>
      <w:r>
        <w:t>Read the following text. Choose the best word(s) for each numbered blank and mark A, B, C or D on the ANSWER SHEET. (10 points)</w:t>
      </w:r>
    </w:p>
    <w:p w14:paraId="4A3075A6">
      <w:pPr>
        <w:pStyle w:val="4"/>
      </w:pPr>
      <w:r>
        <w:t>Passage</w:t>
      </w:r>
    </w:p>
    <w:p w14:paraId="080346DF">
      <w:r>
        <w:rPr>
          <w:sz w:val="22"/>
        </w:rPr>
        <w:t xml:space="preserve">“The average parent does not post a picture of a child online thinking that it might be </w:t>
      </w:r>
      <w:r>
        <w:rPr>
          <w:b/>
          <w:sz w:val="22"/>
        </w:rPr>
        <w:t>____【11】____</w:t>
      </w:r>
      <w:r>
        <w:rPr>
          <w:sz w:val="22"/>
        </w:rPr>
        <w:t xml:space="preserve"> to be turned into CSAM,” said an expert. “There are lots of parents who do not know that this problem exists.”</w:t>
      </w:r>
    </w:p>
    <w:p w14:paraId="24B4206E">
      <w:r>
        <w:rPr>
          <w:sz w:val="22"/>
        </w:rPr>
        <w:t xml:space="preserve">The IWF, which </w:t>
      </w:r>
      <w:r>
        <w:rPr>
          <w:b/>
          <w:sz w:val="22"/>
        </w:rPr>
        <w:t>____【12】____</w:t>
      </w:r>
      <w:r>
        <w:rPr>
          <w:sz w:val="22"/>
        </w:rPr>
        <w:t xml:space="preserve"> such incidents and runs a reporting hotline, has been contacted by under-18s who have been blackmailed by extortionists after their images were nudified by AI. A confidential service for removing explicit images of under-18s taken without their </w:t>
      </w:r>
      <w:r>
        <w:rPr>
          <w:b/>
          <w:sz w:val="22"/>
        </w:rPr>
        <w:t>____【13】____</w:t>
      </w:r>
      <w:r>
        <w:rPr>
          <w:sz w:val="22"/>
        </w:rPr>
        <w:t>, called Report Remove, has also reported examples of image manipulation involving normal, fully clothed selfies being converted into extreme pornography via AI.</w:t>
      </w:r>
    </w:p>
    <w:p w14:paraId="4E43F547">
      <w:r>
        <w:rPr>
          <w:sz w:val="22"/>
        </w:rPr>
        <w:t xml:space="preserve">In another case </w:t>
      </w:r>
      <w:r>
        <w:rPr>
          <w:b/>
          <w:sz w:val="22"/>
        </w:rPr>
        <w:t>____【14】____</w:t>
      </w:r>
      <w:r>
        <w:rPr>
          <w:sz w:val="22"/>
        </w:rPr>
        <w:t xml:space="preserve"> by the Childline service, a 15-year-old girl said a stranger had made a “really convincing” fake nude of her that used her face and bedroom, having apparently taken the source material from her Instagram account.</w:t>
      </w:r>
    </w:p>
    <w:p w14:paraId="4111EA09">
      <w:r>
        <w:rPr>
          <w:sz w:val="22"/>
        </w:rPr>
        <w:t xml:space="preserve">The NCA and IWF guidance states: “If you’d like to share photos of your child online, we </w:t>
      </w:r>
      <w:r>
        <w:rPr>
          <w:b/>
          <w:sz w:val="22"/>
        </w:rPr>
        <w:t>____【15】____</w:t>
      </w:r>
      <w:r>
        <w:rPr>
          <w:sz w:val="22"/>
        </w:rPr>
        <w:t xml:space="preserve"> creating a ‘close friends’ group or limiting visibility so only selected people can see them.” The children’s charity the NSPCC also </w:t>
      </w:r>
      <w:r>
        <w:rPr>
          <w:b/>
          <w:sz w:val="22"/>
        </w:rPr>
        <w:t>____【16】____</w:t>
      </w:r>
      <w:r>
        <w:rPr>
          <w:sz w:val="22"/>
        </w:rPr>
        <w:t xml:space="preserve"> that under-18s keep their social media accounts on a private setting.</w:t>
      </w:r>
    </w:p>
    <w:p w14:paraId="7AEE1293">
      <w:r>
        <w:rPr>
          <w:sz w:val="22"/>
        </w:rPr>
        <w:t xml:space="preserve">Videos released as part of the guidance show fictional </w:t>
      </w:r>
      <w:r>
        <w:rPr>
          <w:b/>
          <w:sz w:val="22"/>
        </w:rPr>
        <w:t>____【17】____</w:t>
      </w:r>
      <w:r>
        <w:rPr>
          <w:sz w:val="22"/>
        </w:rPr>
        <w:t xml:space="preserve"> of parents taking photos of their children in everyday circumstances. The NCA and the IWF say they want to encourage parents and children to say “no” to sharing photos if they are </w:t>
      </w:r>
      <w:r>
        <w:rPr>
          <w:b/>
          <w:sz w:val="22"/>
        </w:rPr>
        <w:t>____【18】____</w:t>
      </w:r>
      <w:r>
        <w:rPr>
          <w:sz w:val="22"/>
        </w:rPr>
        <w:t xml:space="preserve"> about it.</w:t>
      </w:r>
    </w:p>
    <w:p w14:paraId="5056ADEA">
      <w:r>
        <w:rPr>
          <w:sz w:val="22"/>
        </w:rPr>
        <w:t xml:space="preserve">It also recommends </w:t>
      </w:r>
      <w:r>
        <w:rPr>
          <w:b/>
          <w:sz w:val="22"/>
        </w:rPr>
        <w:t>____【19】____</w:t>
      </w:r>
      <w:r>
        <w:rPr>
          <w:sz w:val="22"/>
        </w:rPr>
        <w:t xml:space="preserve"> whether friends or family have uploaded images of your child in the post and discussing “clearly and calmly” what action could be taken with those posts. The guidance also suggests checking authorization forms signed by parents at school, nursery or clubs giving permission to use their child’s image, and considering whether they want to </w:t>
      </w:r>
      <w:r>
        <w:rPr>
          <w:b/>
          <w:sz w:val="22"/>
        </w:rPr>
        <w:t>____【20】____</w:t>
      </w:r>
      <w:r>
        <w:rPr>
          <w:sz w:val="22"/>
        </w:rPr>
        <w:t xml:space="preserve"> that authorization.</w:t>
      </w:r>
    </w:p>
    <w:p w14:paraId="384BA060">
      <w:pPr>
        <w:pStyle w:val="4"/>
      </w:pPr>
      <w:r>
        <w:t>Multiple Choice Questions</w:t>
      </w:r>
    </w:p>
    <w:p w14:paraId="7B8D0A16">
      <w:r>
        <w:rPr>
          <w:b/>
        </w:rPr>
        <w:t xml:space="preserve">11. </w:t>
      </w:r>
      <w:r>
        <w:t xml:space="preserve">[A] scraped  [B] collected  [C] gathered  [D] harvested  </w:t>
      </w:r>
    </w:p>
    <w:p w14:paraId="2DCA27C9">
      <w:r>
        <w:rPr>
          <w:b/>
        </w:rPr>
        <w:t xml:space="preserve">12. </w:t>
      </w:r>
      <w:r>
        <w:t xml:space="preserve">[A] tracks  [B] follows  [C] traces  [D] monitors  </w:t>
      </w:r>
    </w:p>
    <w:p w14:paraId="441F4FC8">
      <w:r>
        <w:rPr>
          <w:b/>
        </w:rPr>
        <w:t xml:space="preserve">13. </w:t>
      </w:r>
      <w:r>
        <w:t xml:space="preserve">[A] agreement  [B] approval  [C] permission  [D] consent  </w:t>
      </w:r>
    </w:p>
    <w:p w14:paraId="02E449B8">
      <w:r>
        <w:rPr>
          <w:b/>
        </w:rPr>
        <w:t xml:space="preserve">14. </w:t>
      </w:r>
      <w:r>
        <w:t xml:space="preserve">[A] reported  [B] heard  [C] handled  [D] seen  </w:t>
      </w:r>
    </w:p>
    <w:p w14:paraId="21D52C18">
      <w:r>
        <w:rPr>
          <w:b/>
        </w:rPr>
        <w:t xml:space="preserve">15. </w:t>
      </w:r>
      <w:r>
        <w:t xml:space="preserve">[A] urge  [B] recommend  [C] suggest  [D] advise  </w:t>
      </w:r>
    </w:p>
    <w:p w14:paraId="4C2480DF">
      <w:r>
        <w:rPr>
          <w:b/>
        </w:rPr>
        <w:t xml:space="preserve">16. </w:t>
      </w:r>
      <w:r>
        <w:t xml:space="preserve">[A] insists  [B] urges  [C] requires  [D] suggests  </w:t>
      </w:r>
    </w:p>
    <w:p w14:paraId="7E04A315">
      <w:r>
        <w:rPr>
          <w:b/>
        </w:rPr>
        <w:t xml:space="preserve">17. </w:t>
      </w:r>
      <w:r>
        <w:t xml:space="preserve">[A] scenes  [B] situations  [C] cases  [D] instances  </w:t>
      </w:r>
    </w:p>
    <w:p w14:paraId="33C91025">
      <w:r>
        <w:rPr>
          <w:b/>
        </w:rPr>
        <w:t xml:space="preserve">18. </w:t>
      </w:r>
      <w:r>
        <w:t xml:space="preserve">[A] uneasy  [B] concerned  [C] worried  [D] uncomfortable  </w:t>
      </w:r>
    </w:p>
    <w:p w14:paraId="61F46B30">
      <w:r>
        <w:rPr>
          <w:b/>
        </w:rPr>
        <w:t xml:space="preserve">19. </w:t>
      </w:r>
      <w:r>
        <w:t xml:space="preserve">[A] inspecting  [B] reviewing  [C] surveying  [D] screening  </w:t>
      </w:r>
    </w:p>
    <w:p w14:paraId="185E6FED">
      <w:r>
        <w:rPr>
          <w:b/>
        </w:rPr>
        <w:t xml:space="preserve">20. </w:t>
      </w:r>
      <w:r>
        <w:t xml:space="preserve">[A] revoke  [B] cancel  [C] withdraw  [D] remove  </w:t>
      </w:r>
    </w:p>
    <w:p w14:paraId="2CC96A73">
      <w:pPr>
        <w:pStyle w:val="4"/>
      </w:pPr>
    </w:p>
    <w:p w14:paraId="23E826E3">
      <w:pPr>
        <w:pStyle w:val="4"/>
      </w:pPr>
    </w:p>
    <w:p w14:paraId="7A92D88A">
      <w:pPr>
        <w:pStyle w:val="4"/>
      </w:pPr>
    </w:p>
    <w:p w14:paraId="765D9767">
      <w:pPr>
        <w:pStyle w:val="4"/>
      </w:pPr>
      <w:r>
        <w:t>答案速查</w:t>
      </w:r>
    </w:p>
    <w:p w14:paraId="63F39926">
      <w:r>
        <w:rPr>
          <w:b/>
          <w:sz w:val="24"/>
        </w:rPr>
        <w:t>11. A   12. D   13. D   14. B   15. C   16. C   17. A   18. D   19. B   20. C</w:t>
      </w:r>
    </w:p>
    <w:p w14:paraId="30091C3D">
      <w:pPr>
        <w:pStyle w:val="4"/>
      </w:pPr>
    </w:p>
    <w:p w14:paraId="2027E2A2">
      <w:pPr>
        <w:pStyle w:val="4"/>
      </w:pPr>
    </w:p>
    <w:p w14:paraId="28F3BAA4">
      <w:pPr>
        <w:pStyle w:val="4"/>
      </w:pPr>
    </w:p>
    <w:p w14:paraId="48634FCD">
      <w:pPr>
        <w:pStyle w:val="4"/>
      </w:pPr>
    </w:p>
    <w:p w14:paraId="56A9A89B">
      <w:pPr>
        <w:pStyle w:val="4"/>
      </w:pPr>
      <w:r>
        <w:t>详细答案解析</w:t>
      </w:r>
    </w:p>
    <w:p w14:paraId="3850AAF8">
      <w:r>
        <w:rPr>
          <w:b/>
        </w:rPr>
        <w:t>11. A (scraped)</w:t>
      </w:r>
    </w:p>
    <w:p w14:paraId="796309AE">
      <w:r>
        <w:t>【题型】动词辨析(过去分词)·固定搭配</w:t>
      </w:r>
    </w:p>
    <w:p w14:paraId="57CB3582">
      <w:r>
        <w:t>【难度】⭐⭐⭐⭐</w:t>
      </w:r>
    </w:p>
    <w:p w14:paraId="308F5BB0">
      <w:r>
        <w:t>【定位】Paragraph 1, 第1句</w:t>
      </w:r>
    </w:p>
    <w:p w14:paraId="5CB465F7">
      <w:r>
        <w:rPr>
          <w:b/>
        </w:rPr>
        <w:t>【解析】</w:t>
      </w:r>
    </w:p>
    <w:p w14:paraId="096509BD">
      <w:r>
        <w:t>[A] scraped（抡取/爬取）：正确答案。“scraped to be turned into CSAM”意为“被爬取并转化为虐儿素材”，scrape是互联网术语，表示“自动抓取网页图片”，是网络安全英语的标准用词。</w:t>
      </w:r>
    </w:p>
    <w:p w14:paraId="0BC24A19">
      <w:r>
        <w:t>[B] collected（收集）：近义干扰。collected语义可通，但偏向“人为收集”，不如scraped表达“自动爬取”精确。</w:t>
      </w:r>
    </w:p>
    <w:p w14:paraId="7A4D1B85">
      <w:r>
        <w:t>[C] gathered（汇集）：近义干扰。gathered偏向“汇总”，不是网络数据抡取的专业表述。</w:t>
      </w:r>
    </w:p>
    <w:p w14:paraId="3BF6E9D9">
      <w:r>
        <w:t>[D] harvested（采集）：近义干扰。harvested语义可通，但多用于“harvesting data”，语气较广泛，不如scraped精确。</w:t>
      </w:r>
    </w:p>
    <w:p w14:paraId="555846C5">
      <w:r>
        <w:rPr>
          <w:b/>
        </w:rPr>
        <w:t>12. D (monitors)</w:t>
      </w:r>
    </w:p>
    <w:p w14:paraId="5D0B2E12">
      <w:r>
        <w:t>【题型】动词辨析·语境</w:t>
      </w:r>
    </w:p>
    <w:p w14:paraId="4D6B97CF">
      <w:r>
        <w:t>【难度】⭐⭐⭐</w:t>
      </w:r>
    </w:p>
    <w:p w14:paraId="028BF37F">
      <w:r>
        <w:t>【定位】Paragraph 2, 第1句</w:t>
      </w:r>
    </w:p>
    <w:p w14:paraId="46865D7D">
      <w:r>
        <w:rPr>
          <w:b/>
        </w:rPr>
        <w:t>【解析】</w:t>
      </w:r>
    </w:p>
    <w:p w14:paraId="2323DED8">
      <w:r>
        <w:t>[A] tracks（跟踪）：近义干扰。tracks语义可通，但偏向“追踪动态轨迹”，不如monitors表达“系统性监控”全面。</w:t>
      </w:r>
    </w:p>
    <w:p w14:paraId="47E05FEA">
      <w:r>
        <w:t>[B] follows（关注/跟随）：语义场干扰。follows偏向“关注动态”，语气较随意，不适合描述机构级别的全面监控。</w:t>
      </w:r>
    </w:p>
    <w:p w14:paraId="4F2DB1CA">
      <w:r>
        <w:t>[C] traces（追查）：语义场干扰。traces偏向“追溯来源”，强调回溯过去，不是持续监控。</w:t>
      </w:r>
    </w:p>
    <w:p w14:paraId="74A33D48">
      <w:r>
        <w:t>[D] monitors（监控/监测）：正确答案。“monitors such incidents”意为“监控此类事件”，monitor表示“持续系统性地观察记录”，是新闻英语描述“机构监控”的高频用词。</w:t>
      </w:r>
    </w:p>
    <w:p w14:paraId="3AF5E229">
      <w:r>
        <w:rPr>
          <w:b/>
        </w:rPr>
        <w:t>13. D (consent)</w:t>
      </w:r>
    </w:p>
    <w:p w14:paraId="405B931C">
      <w:r>
        <w:t>【题型】名词辨析·固定搭配</w:t>
      </w:r>
    </w:p>
    <w:p w14:paraId="434297C0">
      <w:r>
        <w:t>【难度】⭐⭐⭐</w:t>
      </w:r>
    </w:p>
    <w:p w14:paraId="25190E6D">
      <w:r>
        <w:t>【定位】Paragraph 2, 第2句</w:t>
      </w:r>
    </w:p>
    <w:p w14:paraId="6113EE82">
      <w:r>
        <w:rPr>
          <w:b/>
        </w:rPr>
        <w:t>【解析】</w:t>
      </w:r>
    </w:p>
    <w:p w14:paraId="4875B2D7">
      <w:r>
        <w:t>[A] agreement（同意/协议）：近义干扰。agreement偏向“双方协商一致”，不如consent侧重“单方授权”精确。</w:t>
      </w:r>
    </w:p>
    <w:p w14:paraId="4D58FE94">
      <w:r>
        <w:t>[B] approval（批准）：近义干扰。approval偏向“上级批准”，与未成年人的自主授权语境不符。</w:t>
      </w:r>
    </w:p>
    <w:p w14:paraId="3047C03B">
      <w:r>
        <w:t>[C] permission（允许）：近义干扰。permission语义可通，但“without permission”较为随意，不如“without consent”在法律语境中专业。</w:t>
      </w:r>
    </w:p>
    <w:p w14:paraId="2BC03ECF">
      <w:r>
        <w:t>[D] consent（同意/授权）：正确答案。“images taken without their consent”意为“未经其同意拍摄的图片”，consent是法律/保护未成年人语境的标准术语，与后文“authorization forms”呼应。</w:t>
      </w:r>
    </w:p>
    <w:p w14:paraId="2E107698">
      <w:r>
        <w:rPr>
          <w:b/>
        </w:rPr>
        <w:t>14. B (heard)</w:t>
      </w:r>
    </w:p>
    <w:p w14:paraId="0635107D">
      <w:r>
        <w:t>【题型】动词辨析(过去分词)·固定搭配</w:t>
      </w:r>
    </w:p>
    <w:p w14:paraId="210C9D93">
      <w:r>
        <w:t>【难度】⭐⭐</w:t>
      </w:r>
    </w:p>
    <w:p w14:paraId="38B50D1E">
      <w:r>
        <w:t>【定位】Paragraph 3, 第1句</w:t>
      </w:r>
    </w:p>
    <w:p w14:paraId="63E0460C">
      <w:r>
        <w:rPr>
          <w:b/>
        </w:rPr>
        <w:t>【解析】</w:t>
      </w:r>
    </w:p>
    <w:p w14:paraId="3428CD28">
      <w:r>
        <w:t>[A] reported（报告）：近义干扰。reported语义可通，但“case reported by”偏向“被‖某人’报告”，与后文引述原文不符。</w:t>
      </w:r>
    </w:p>
    <w:p w14:paraId="5486D54B">
      <w:r>
        <w:t>[B] heard（听取）：正确答案。“a case heard by the service”意为“该服务接待的一个案件”，heard是固定搭配，表示“服务机构听取/接待”，是新闻英语描述“客户服务案件”的高频用词。</w:t>
      </w:r>
    </w:p>
    <w:p w14:paraId="41C2176A">
      <w:r>
        <w:t>[C] handled（处理）：近义干扰。handled语义可通，但“case handled by”偏向“被处理”，不如heard表达“服务接待”精确。</w:t>
      </w:r>
    </w:p>
    <w:p w14:paraId="15423AB1">
      <w:r>
        <w:t>[D] seen（看到）：语义场干扰。seen过于随意，不适合描述服务机构的正式接待。</w:t>
      </w:r>
    </w:p>
    <w:p w14:paraId="61250BE2">
      <w:r>
        <w:rPr>
          <w:b/>
        </w:rPr>
        <w:t>15. C (suggest)</w:t>
      </w:r>
    </w:p>
    <w:p w14:paraId="4F98B9C4">
      <w:r>
        <w:t>【题型】动词辨析·语境</w:t>
      </w:r>
    </w:p>
    <w:p w14:paraId="46E0D69F">
      <w:r>
        <w:t>【难度】⭐⭐⭐</w:t>
      </w:r>
    </w:p>
    <w:p w14:paraId="56D99102">
      <w:r>
        <w:t>【定位】Paragraph 4, 第1句</w:t>
      </w:r>
    </w:p>
    <w:p w14:paraId="4A3391E9">
      <w:r>
        <w:rPr>
          <w:b/>
        </w:rPr>
        <w:t>【解析】</w:t>
      </w:r>
    </w:p>
    <w:p w14:paraId="08A0FCC5">
      <w:r>
        <w:t>[A] urge（敦促/强烈建议）：程度差异干扰。urge语气过于强烈，暗示紧急呼吁，与后文“we suggest”的较随和语气不符。</w:t>
      </w:r>
    </w:p>
    <w:p w14:paraId="48915883">
      <w:r>
        <w:t>[B] recommend（推荐）：近义干扰。recommend语义接近，但偏向“正式推荐”，语气较为正式，不如suggest亲切。</w:t>
      </w:r>
    </w:p>
    <w:p w14:paraId="27DCF619">
      <w:r>
        <w:t>[C] suggest（建议）：正确答案。“we suggest creating a close friends group”意为“我们建议创建亲密朋友组”，suggest语气中性友善，与引号内的建议语境匹配。</w:t>
      </w:r>
    </w:p>
    <w:p w14:paraId="202F89F4">
      <w:r>
        <w:t>[D] advise（建议）：近义干扰。advise偏向“专业建议”，多用于专家对客户，语气较为正式。</w:t>
      </w:r>
    </w:p>
    <w:p w14:paraId="177340B0">
      <w:r>
        <w:rPr>
          <w:b/>
        </w:rPr>
        <w:t>16. C (requires)</w:t>
      </w:r>
    </w:p>
    <w:p w14:paraId="36FA0EDD">
      <w:r>
        <w:t>【题型】动词辨析·语境</w:t>
      </w:r>
    </w:p>
    <w:p w14:paraId="5872CE26">
      <w:r>
        <w:t>【难度】⭐⭐⭐</w:t>
      </w:r>
    </w:p>
    <w:p w14:paraId="418B27DE">
      <w:r>
        <w:t>【定位】Paragraph 4, 第2句</w:t>
      </w:r>
    </w:p>
    <w:p w14:paraId="17B41643">
      <w:r>
        <w:rPr>
          <w:b/>
        </w:rPr>
        <w:t>【解析】</w:t>
      </w:r>
    </w:p>
    <w:p w14:paraId="0F0EE589">
      <w:r>
        <w:t>[A] insists（坚持要求）：逻辑方向干扰。insists语气过于强硬，暗示“坚持不让”，与慈善机构的建议语境不符。</w:t>
      </w:r>
    </w:p>
    <w:p w14:paraId="3B92C944">
      <w:r>
        <w:t>[B] urges（敦促）：近义干扰。urges语义可通，但偏向“紧急呼吁”，语气较为强烈，不如requires表达“明确要求”精确。</w:t>
      </w:r>
    </w:p>
    <w:p w14:paraId="58982576">
      <w:r>
        <w:t>[C] requires（要求）：正确答案。“requires that under-18s keep their accounts on a private setting”意为“要求未成年人保持私密设置”，require表示“明确要求/规定”，是慈善机构发布指南的标准用词。</w:t>
      </w:r>
    </w:p>
    <w:p w14:paraId="13E1F34D">
      <w:r>
        <w:t>[D] suggests（建议）：近义干扰。suggests语义可通，但偏向“较随和的建议”，与后文“keep on a private setting”的明确要求语气不符。</w:t>
      </w:r>
    </w:p>
    <w:p w14:paraId="645837B8">
      <w:r>
        <w:rPr>
          <w:b/>
        </w:rPr>
        <w:t>17. A (scenes)</w:t>
      </w:r>
    </w:p>
    <w:p w14:paraId="13E6CD55">
      <w:r>
        <w:t>【题型】名词辨析·语境</w:t>
      </w:r>
    </w:p>
    <w:p w14:paraId="4F6CD509">
      <w:r>
        <w:t>【难度】⭐⭐⭐</w:t>
      </w:r>
    </w:p>
    <w:p w14:paraId="58E8F6D2">
      <w:r>
        <w:t>【定位】Paragraph 5, 第1句</w:t>
      </w:r>
    </w:p>
    <w:p w14:paraId="1C33F441">
      <w:r>
        <w:rPr>
          <w:b/>
        </w:rPr>
        <w:t>【解析】</w:t>
      </w:r>
    </w:p>
    <w:p w14:paraId="3BCC3672">
      <w:r>
        <w:t>[A] scenes（场景/画面）：正确答案。“fictional scenes of parents taking photos”意为“父母拍照的虚构场景”，scenes表示“视频/画面中的具体场景”，与前文“Videos”呼应。</w:t>
      </w:r>
    </w:p>
    <w:p w14:paraId="202B6A17">
      <w:r>
        <w:t>[B] situations（处境/情况）：近义干扰。situations偏向“抽象处境”，不适合描述视频中的具体画面。</w:t>
      </w:r>
    </w:p>
    <w:p w14:paraId="1A10453C">
      <w:r>
        <w:t>[C] cases（案例）：语义场干扰。cases偏向“具体事件”，与视频中的场景描述不符。</w:t>
      </w:r>
    </w:p>
    <w:p w14:paraId="6D015C8A">
      <w:r>
        <w:t>[D] instances（实例）：语义场干扰。instances偏向“具体例子”，语气较为抽象，不适合描述视频场景。</w:t>
      </w:r>
    </w:p>
    <w:p w14:paraId="70110A56">
      <w:r>
        <w:rPr>
          <w:b/>
        </w:rPr>
        <w:t>18. D (uncomfortable)</w:t>
      </w:r>
    </w:p>
    <w:p w14:paraId="30EAB00D">
      <w:r>
        <w:t>【题型】形容词辨析·语境</w:t>
      </w:r>
    </w:p>
    <w:p w14:paraId="33B24BC6">
      <w:r>
        <w:t>【难度】⭐⭐⭐</w:t>
      </w:r>
    </w:p>
    <w:p w14:paraId="35FF5435">
      <w:r>
        <w:t>【定位】Paragraph 5, 末句</w:t>
      </w:r>
    </w:p>
    <w:p w14:paraId="71B903B0">
      <w:r>
        <w:rPr>
          <w:b/>
        </w:rPr>
        <w:t>【解析】</w:t>
      </w:r>
    </w:p>
    <w:p w14:paraId="7F0A0044">
      <w:r>
        <w:t>[A] uneasy（局促不安的）：近义干扰。uneasy语义可通，但偏向“心神不安”，语气较为抽象。</w:t>
      </w:r>
    </w:p>
    <w:p w14:paraId="67628404">
      <w:r>
        <w:t>[B] concerned（担忧的）：近义干扰。concerned偏向“关切社会问题”，语气较为正式。</w:t>
      </w:r>
    </w:p>
    <w:p w14:paraId="4C1C336B">
      <w:r>
        <w:t>[C] worried（担心的）：近义干扰。worried偏向“担心后果”，强调未来不确定性。</w:t>
      </w:r>
    </w:p>
    <w:p w14:paraId="1F50050D">
      <w:r>
        <w:t>[D] uncomfortable（不舒服的）：正确答案。“if they are uncomfortable about it”意为“如果他们对此感到不舒服”，uncomfortable表达“心理上的不自在”，与引号内“no”的拒绝语境匹配，是新闻英语描述“不愿意”的高频词。</w:t>
      </w:r>
    </w:p>
    <w:p w14:paraId="788A2E28">
      <w:r>
        <w:rPr>
          <w:b/>
        </w:rPr>
        <w:t>19. B (reviewing)</w:t>
      </w:r>
    </w:p>
    <w:p w14:paraId="5B7C892E">
      <w:r>
        <w:t>【题型】动词辨析(现在分词)·语境</w:t>
      </w:r>
    </w:p>
    <w:p w14:paraId="753C20E6">
      <w:r>
        <w:t>【难度】⭐⭐⭐</w:t>
      </w:r>
    </w:p>
    <w:p w14:paraId="4C6D3B2D">
      <w:r>
        <w:t>【定位】Paragraph 6, 第1句</w:t>
      </w:r>
    </w:p>
    <w:p w14:paraId="1BC38DE6">
      <w:r>
        <w:rPr>
          <w:b/>
        </w:rPr>
        <w:t>【解析】</w:t>
      </w:r>
    </w:p>
    <w:p w14:paraId="244738CA">
      <w:r>
        <w:t>[A] inspecting（检查）：语义场干扰。inspecting偏向“正式检查/视察”，语气过于严肃，不适合描述家庭自查。</w:t>
      </w:r>
    </w:p>
    <w:p w14:paraId="57BFFA79">
      <w:r>
        <w:t>[B] reviewing（审查/回顾）：正确答案。“recommends reviewing whether friends or family have uploaded images”意为“建议检查朋友或家人是否上传了图片”，reviewing表示“仔细检查/回顾”，是指南类文档的高频词。</w:t>
      </w:r>
    </w:p>
    <w:p w14:paraId="62B4314F">
      <w:r>
        <w:t>[C] surveying（调查）：语义场干扰。surveying偏向“统计调查”，语气过于学术化，不适合描述个人自查。</w:t>
      </w:r>
    </w:p>
    <w:p w14:paraId="331C3FCF">
      <w:r>
        <w:t>[D] screening（筛查）：语义场干扰。screening偏向“筛除不良内容”，语气过于专业，与家庭自查语境不符。</w:t>
      </w:r>
    </w:p>
    <w:p w14:paraId="360C9321">
      <w:r>
        <w:rPr>
          <w:b/>
        </w:rPr>
        <w:t>20. C (withdraw)</w:t>
      </w:r>
    </w:p>
    <w:p w14:paraId="75E007D2">
      <w:r>
        <w:t>【题型】动词辨析·语境</w:t>
      </w:r>
    </w:p>
    <w:p w14:paraId="2358E313">
      <w:r>
        <w:t>【难度】⭐⭐⭐⭐</w:t>
      </w:r>
    </w:p>
    <w:p w14:paraId="6151D9D0">
      <w:r>
        <w:t>【定位】Paragraph 6, 末句</w:t>
      </w:r>
    </w:p>
    <w:p w14:paraId="22977A3A">
      <w:r>
        <w:rPr>
          <w:b/>
        </w:rPr>
        <w:t>【解析】</w:t>
      </w:r>
    </w:p>
    <w:p w14:paraId="645FF655">
      <w:r>
        <w:t>[A] revoke（废除/撤销）：近义干扰。revoke语义可通，但偏向“正式废除”，语气过于法律化，不如withdraw表达“主动撤回”自然。</w:t>
      </w:r>
    </w:p>
    <w:p w14:paraId="4CC4225E">
      <w:r>
        <w:t>[B] cancel（取消）：近义干扰。cancel偏向“取消预定计划”，多用于活动/订单，不适合描述授权。</w:t>
      </w:r>
    </w:p>
    <w:p w14:paraId="5429532D">
      <w:r>
        <w:t>[C] withdraw（撤销/撤回）：正确答案。“withdraw that authorization”意为“撤销该授权”，withdraw是“authorization/consent”的标准搭配，表示“主动撤回授权”，与前文“authorization forms”呼应。</w:t>
      </w:r>
    </w:p>
    <w:p w14:paraId="1E6197F4">
      <w:r>
        <w:t>[D] remove（移除）：语义场干扰。remove偏向“删除实物”，不是授权的标准搭配。</w:t>
      </w:r>
    </w:p>
    <w:p w14:paraId="684BDCF9"/>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7B60A9E4">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577D"/>
    <w:rsid w:val="0029639D"/>
    <w:rsid w:val="00326F90"/>
    <w:rsid w:val="00AA1D8D"/>
    <w:rsid w:val="00B47730"/>
    <w:rsid w:val="00CB0664"/>
    <w:rsid w:val="00FC693F"/>
    <w:rsid w:val="6EDA06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2732</Words>
  <Characters>5805</Characters>
  <Lines>0</Lines>
  <Paragraphs>0</Paragraphs>
  <TotalTime>0</TotalTime>
  <ScaleCrop>false</ScaleCrop>
  <LinksUpToDate>false</LinksUpToDate>
  <CharactersWithSpaces>6441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2026-07-10T09:15:31Z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2052-12.1.0.26895</vt:lpwstr>
  </property>
  <property fmtid="{D5CDD505-2E9C-101B-9397-08002B2CF9AE}" pid="4" name="ICV">
    <vt:lpwstr>43FD15AD9452466A98DF90732DAD3D63_12</vt:lpwstr>
  </property>
</Properties>
</file>