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DAA14">
      <w:r>
        <w:rPr>
          <w:sz w:val="22"/>
        </w:rPr>
        <w:t>21.  According to Paragraph 1, gut microbes help the body by _____.</w:t>
      </w:r>
    </w:p>
    <w:p w14:paraId="24A65494">
      <w:r>
        <w:rPr>
          <w:sz w:val="22"/>
        </w:rPr>
        <w:t>[A] turning all of an individual's calories into fatty acids</w:t>
      </w:r>
    </w:p>
    <w:p w14:paraId="1CF338E5">
      <w:r>
        <w:rPr>
          <w:sz w:val="22"/>
        </w:rPr>
        <w:t>[B] producing vitamins and helping regulate immune responses</w:t>
      </w:r>
    </w:p>
    <w:p w14:paraId="708350DE">
      <w:r>
        <w:rPr>
          <w:sz w:val="22"/>
        </w:rPr>
        <w:t>[C] carrying serotonin messages from the brain to the gut</w:t>
      </w:r>
    </w:p>
    <w:p w14:paraId="6CD18A21">
      <w:r>
        <w:rPr>
          <w:sz w:val="22"/>
        </w:rPr>
        <w:t>[D] eliminating pathogens through blood-clotting proteins</w:t>
      </w:r>
    </w:p>
    <w:p w14:paraId="133F861D">
      <w:r>
        <w:rPr>
          <w:sz w:val="22"/>
        </w:rPr>
        <w:t>22.  The phrase "off-the-peg" (Paragraph 3) most probably means _____.</w:t>
      </w:r>
    </w:p>
    <w:p w14:paraId="62B80223">
      <w:r>
        <w:rPr>
          <w:sz w:val="22"/>
        </w:rPr>
        <w:t>[A] general and ready-made rather than tailored to a particular person</w:t>
      </w:r>
    </w:p>
    <w:p w14:paraId="01452639">
      <w:r>
        <w:rPr>
          <w:sz w:val="22"/>
        </w:rPr>
        <w:t>[B] expensive and therefore unavailable to ordinary consumers</w:t>
      </w:r>
    </w:p>
    <w:p w14:paraId="680A1F18">
      <w:r>
        <w:rPr>
          <w:sz w:val="22"/>
        </w:rPr>
        <w:t>[C] based on fermented foods and repeated weekly plant counts</w:t>
      </w:r>
    </w:p>
    <w:p w14:paraId="5E59D72C">
      <w:r>
        <w:rPr>
          <w:sz w:val="22"/>
        </w:rPr>
        <w:t>[D] scientific but still waiting for publication in peer-reviewed journals</w:t>
      </w:r>
    </w:p>
    <w:p w14:paraId="758A1F7B">
      <w:r>
        <w:rPr>
          <w:sz w:val="22"/>
        </w:rPr>
        <w:t>23.  It can be inferred from Paragraph 5 that the author is sceptical of D2C microbiome services because _____.</w:t>
      </w:r>
    </w:p>
    <w:p w14:paraId="6DD7A71F">
      <w:r>
        <w:rPr>
          <w:sz w:val="22"/>
        </w:rPr>
        <w:t>[A] they cannot yet analyse stool samples through DNA and RNA technologies</w:t>
      </w:r>
    </w:p>
    <w:p w14:paraId="4B7D993A">
      <w:r>
        <w:rPr>
          <w:sz w:val="22"/>
        </w:rPr>
        <w:t>[B] microbial diversity is unimportant to gut health and diet cannot correct it</w:t>
      </w:r>
    </w:p>
    <w:p w14:paraId="7300797F">
      <w:r>
        <w:rPr>
          <w:sz w:val="22"/>
        </w:rPr>
        <w:t>[C] there is no single healthy microbiome reference and little published evidence for precise tailored benefits</w:t>
      </w:r>
    </w:p>
    <w:p w14:paraId="60FF0A95">
      <w:r>
        <w:rPr>
          <w:sz w:val="22"/>
        </w:rPr>
        <w:t>[D] they refuse to obtain users' permission before feeding data into research</w:t>
      </w:r>
    </w:p>
    <w:p w14:paraId="776E189C">
      <w:r>
        <w:rPr>
          <w:sz w:val="22"/>
        </w:rPr>
        <w:t>24.  The experiment with 21 sets of identical faeces is mentioned to show that _____.</w:t>
      </w:r>
    </w:p>
    <w:p w14:paraId="5262B0A7">
      <w:r>
        <w:rPr>
          <w:sz w:val="22"/>
        </w:rPr>
        <w:t>[A] homogenising samples necessarily changes the microbes found in them</w:t>
      </w:r>
    </w:p>
    <w:p w14:paraId="6CC65569">
      <w:r>
        <w:rPr>
          <w:sz w:val="22"/>
        </w:rPr>
        <w:t>[B] seven D2C firms have agreed to standardise their testing methods</w:t>
      </w:r>
    </w:p>
    <w:p w14:paraId="20C06262">
      <w:r>
        <w:rPr>
          <w:sz w:val="22"/>
        </w:rPr>
        <w:t>[C] one company's repeated errors explain all variation in microbiome science</w:t>
      </w:r>
    </w:p>
    <w:p w14:paraId="7B682956">
      <w:r>
        <w:rPr>
          <w:sz w:val="22"/>
        </w:rPr>
        <w:t>[D] the same biological material may receive inconsistent reports from testing firms</w:t>
      </w:r>
    </w:p>
    <w:p w14:paraId="203E90C9">
      <w:r>
        <w:rPr>
          <w:sz w:val="22"/>
        </w:rPr>
        <w:t>25.  Which of the following would be the best title for the text?</w:t>
      </w:r>
    </w:p>
    <w:p w14:paraId="16AE9E36">
      <w:r>
        <w:rPr>
          <w:sz w:val="22"/>
        </w:rPr>
        <w:t>[A] Gut Bugs and Diet: Why Fermented Foods Beat Every Medical Treatment</w:t>
      </w:r>
    </w:p>
    <w:p w14:paraId="5C260AFF">
      <w:r>
        <w:rPr>
          <w:sz w:val="22"/>
        </w:rPr>
        <w:t>[B] From Stool Sample to Supplement: The Rise of Reliable Personalised Nutrition</w:t>
      </w:r>
    </w:p>
    <w:p w14:paraId="503FEA25">
      <w:r>
        <w:rPr>
          <w:sz w:val="22"/>
        </w:rPr>
        <w:t>[C] Trillions of Bugs: How Serotonin Links Food to Brain Health</w:t>
      </w:r>
    </w:p>
    <w:p w14:paraId="0347BE70">
      <w:r>
        <w:rPr>
          <w:sz w:val="22"/>
        </w:rPr>
        <w:t>[D] Hacking the Gut? Strong Microbiome Claims, Thin Personalised Evidence</w:t>
      </w:r>
    </w:p>
    <w:p w14:paraId="4586CB3D"/>
    <w:p w14:paraId="05FF4919">
      <w:pPr>
        <w:jc w:val="center"/>
      </w:pPr>
      <w:r>
        <w:rPr>
          <w:b/>
          <w:sz w:val="26"/>
        </w:rPr>
        <w:t>Answer Key</w:t>
      </w:r>
    </w:p>
    <w:p w14:paraId="7A8386FB">
      <w:pPr>
        <w:jc w:val="center"/>
      </w:pPr>
      <w:r>
        <w:rPr>
          <w:b/>
          <w:sz w:val="24"/>
        </w:rPr>
        <w:t>21. B    22. A    23. C    24. D    25. D</w:t>
      </w:r>
    </w:p>
    <w:p w14:paraId="132D64BD">
      <w:r>
        <w:rPr>
          <w:b/>
          <w:sz w:val="26"/>
        </w:rPr>
        <w:t>Detailed Explanations</w:t>
      </w:r>
    </w:p>
    <w:p w14:paraId="1AA2F112">
      <w:r>
        <w:rPr>
          <w:b/>
          <w:sz w:val="22"/>
        </w:rPr>
        <w:t>21. [B]</w:t>
      </w:r>
    </w:p>
    <w:p w14:paraId="1F42AE9E">
      <w:r>
        <w:rPr>
          <w:b/>
          <w:sz w:val="21"/>
        </w:rPr>
        <w:t>【题型】</w:t>
      </w:r>
      <w:r>
        <w:rPr>
          <w:sz w:val="21"/>
        </w:rPr>
        <w:t>细节理解题·并列信息识别</w:t>
      </w:r>
    </w:p>
    <w:p w14:paraId="373B435D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133A890E">
      <w:r>
        <w:rPr>
          <w:b/>
          <w:sz w:val="21"/>
        </w:rPr>
        <w:t>【定位】</w:t>
      </w:r>
      <w:r>
        <w:rPr>
          <w:sz w:val="21"/>
        </w:rPr>
        <w:t>Paragraph 1</w:t>
      </w:r>
    </w:p>
    <w:p w14:paraId="40944AF5">
      <w:r>
        <w:rPr>
          <w:b/>
          <w:sz w:val="21"/>
        </w:rPr>
        <w:t>【解析】</w:t>
      </w:r>
    </w:p>
    <w:p w14:paraId="62D815AF">
      <w:r>
        <w:rPr>
          <w:sz w:val="21"/>
        </w:rPr>
        <w:t>- 原文（Para.1）：The trillions of bugs in a human gut digest complex carbohydrates into fatty acids that provide about 10% of an individual's calories.</w:t>
      </w:r>
    </w:p>
    <w:p w14:paraId="332FE379">
      <w:r>
        <w:rPr>
          <w:sz w:val="21"/>
        </w:rPr>
        <w:t>- 原文（Para.1）：They synthesise vitamins, notably K... They help tune the immune system. They suppress the growth of pathogens.</w:t>
      </w:r>
    </w:p>
    <w:p w14:paraId="524EFEFF">
      <w:r>
        <w:rPr>
          <w:b/>
          <w:sz w:val="21"/>
        </w:rPr>
        <w:t>分析：</w:t>
      </w:r>
    </w:p>
    <w:p w14:paraId="5AF56DFC">
      <w:r>
        <w:rPr>
          <w:b/>
          <w:sz w:val="21"/>
        </w:rPr>
        <w:t>- 选项A（错误）：</w:t>
      </w:r>
      <w:r>
        <w:rPr>
          <w:sz w:val="21"/>
        </w:rPr>
        <w:t>过度推理陷阱。原文说脂肪酸提供约 10% 的热量，不是把全部热量都转化。</w:t>
      </w:r>
    </w:p>
    <w:p w14:paraId="29E03C30">
      <w:r>
        <w:rPr>
          <w:b/>
          <w:sz w:val="21"/>
        </w:rPr>
        <w:t>- 选项B（正确）：</w:t>
      </w:r>
      <w:r>
        <w:rPr>
          <w:sz w:val="21"/>
        </w:rPr>
        <w:t>Para.1 明确说肠道微生物合成维生素，并帮助调节免疫系统。B 项将 synthesise vitamins 改写为 producing vitamins，把 help tune 改写为 helping regulate。</w:t>
      </w:r>
    </w:p>
    <w:p w14:paraId="79F9E6B1">
      <w:r>
        <w:rPr>
          <w:b/>
          <w:sz w:val="21"/>
        </w:rPr>
        <w:t>- 选项C（错误）：</w:t>
      </w:r>
      <w:r>
        <w:rPr>
          <w:sz w:val="21"/>
        </w:rPr>
        <w:t>反义干扰陷阱。原文说血清素等信号分子参与从肠道向大脑发送信息，C 项把方向反转为从大脑到肠道。</w:t>
      </w:r>
    </w:p>
    <w:p w14:paraId="196F27D1">
      <w:r>
        <w:rPr>
          <w:b/>
          <w:sz w:val="21"/>
        </w:rPr>
        <w:t>- 选项D（错误）：</w:t>
      </w:r>
      <w:r>
        <w:rPr>
          <w:sz w:val="21"/>
        </w:rPr>
        <w:t>细节杂糅陷阱。微生物抑制病原体生长，维生素 K 参与凝血，但二者不是同一机制。</w:t>
      </w:r>
    </w:p>
    <w:p w14:paraId="515CD7D5">
      <w:r>
        <w:rPr>
          <w:b/>
          <w:sz w:val="21"/>
        </w:rPr>
        <w:t>【命题技巧】</w:t>
      </w:r>
    </w:p>
    <w:p w14:paraId="75C73B49">
      <w:r>
        <w:rPr>
          <w:sz w:val="21"/>
        </w:rPr>
        <w:t>- 并列信息筛选：首段列出多种功能，正确项只保留原文明确支持的两项，避免跨句拼接。</w:t>
      </w:r>
    </w:p>
    <w:p w14:paraId="24E87BCE">
      <w:r>
        <w:rPr>
          <w:sz w:val="21"/>
        </w:rPr>
        <w:t>- 比例与方向控制：A 的 all 和 C 的 brain to gut 都通过一个限定词改变原意。</w:t>
      </w:r>
    </w:p>
    <w:p w14:paraId="0D11BE19"/>
    <w:p w14:paraId="2512E00A">
      <w:r>
        <w:rPr>
          <w:b/>
          <w:sz w:val="22"/>
        </w:rPr>
        <w:t>22. [A]</w:t>
      </w:r>
    </w:p>
    <w:p w14:paraId="0EBD5FA2">
      <w:r>
        <w:rPr>
          <w:b/>
          <w:sz w:val="21"/>
        </w:rPr>
        <w:t>【题型】</w:t>
      </w:r>
      <w:r>
        <w:rPr>
          <w:sz w:val="21"/>
        </w:rPr>
        <w:t>词义猜测题·短语语境义</w:t>
      </w:r>
    </w:p>
    <w:p w14:paraId="202FCAB1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17F0108F">
      <w:r>
        <w:rPr>
          <w:b/>
          <w:sz w:val="21"/>
        </w:rPr>
        <w:t>【定位】</w:t>
      </w:r>
      <w:r>
        <w:rPr>
          <w:sz w:val="21"/>
        </w:rPr>
        <w:t>Paragraph 3</w:t>
      </w:r>
    </w:p>
    <w:p w14:paraId="71C4B7CC">
      <w:r>
        <w:rPr>
          <w:b/>
          <w:sz w:val="21"/>
        </w:rPr>
        <w:t>【解析】</w:t>
      </w:r>
    </w:p>
    <w:p w14:paraId="6732F46E">
      <w:r>
        <w:rPr>
          <w:sz w:val="21"/>
        </w:rPr>
        <w:t>- 原文（Para.3）：Some people, though, feel such off-the-peg advice is insufficient. They would prefer something bespoke.</w:t>
      </w:r>
    </w:p>
    <w:p w14:paraId="69F08138">
      <w:r>
        <w:rPr>
          <w:sz w:val="21"/>
        </w:rPr>
        <w:t>- 语境线索：off-the-peg 与 bespoke 形成对比；bespoke 在上下文中指“定制化”的方案。</w:t>
      </w:r>
    </w:p>
    <w:p w14:paraId="5381BC6F">
      <w:r>
        <w:rPr>
          <w:b/>
          <w:sz w:val="21"/>
        </w:rPr>
        <w:t>分析：</w:t>
      </w:r>
    </w:p>
    <w:p w14:paraId="42DAA39E">
      <w:r>
        <w:rPr>
          <w:b/>
          <w:sz w:val="21"/>
        </w:rPr>
        <w:t>- 选项A（正确）：</w:t>
      </w:r>
      <w:r>
        <w:rPr>
          <w:sz w:val="21"/>
        </w:rPr>
        <w:t>off-the-peg 后文与 bespoke（定制的）相对，说明前者是通用型、现成建议，不针对个人。A 项准确利用反义关系解题。</w:t>
      </w:r>
    </w:p>
    <w:p w14:paraId="2955DE82">
      <w:r>
        <w:rPr>
          <w:b/>
          <w:sz w:val="21"/>
        </w:rPr>
        <w:t>- 选项B（错误）：</w:t>
      </w:r>
      <w:r>
        <w:rPr>
          <w:sz w:val="21"/>
        </w:rPr>
        <w:t>无中生有陷阱。该短语强调建议形式，不涉及建议是否昂贵或普通人是否可获得。</w:t>
      </w:r>
    </w:p>
    <w:p w14:paraId="644A1AF7">
      <w:r>
        <w:rPr>
          <w:b/>
          <w:sz w:val="21"/>
        </w:rPr>
        <w:t>- 选项C（错误）：</w:t>
      </w:r>
      <w:r>
        <w:rPr>
          <w:sz w:val="21"/>
        </w:rPr>
        <w:t>细节杂糅陷阱。植物数量和发酵食品是前文研究的具体内容，不是 off-the-peg 的词义。</w:t>
      </w:r>
    </w:p>
    <w:p w14:paraId="27F27B41">
      <w:r>
        <w:rPr>
          <w:b/>
          <w:sz w:val="21"/>
        </w:rPr>
        <w:t>- 选项D（错误）：</w:t>
      </w:r>
      <w:r>
        <w:rPr>
          <w:sz w:val="21"/>
        </w:rPr>
        <w:t>偷换概念陷阱。文中研究来自 citizen-science project 和 Stanford University，但 off-the-peg 不表示“等待同行评审”。</w:t>
      </w:r>
    </w:p>
    <w:p w14:paraId="4F5956F3">
      <w:r>
        <w:rPr>
          <w:b/>
          <w:sz w:val="21"/>
        </w:rPr>
        <w:t>【命题技巧】</w:t>
      </w:r>
    </w:p>
    <w:p w14:paraId="6F468ABB">
      <w:r>
        <w:rPr>
          <w:sz w:val="21"/>
        </w:rPr>
        <w:t>- 对比线索：off-the-peg 与 bespoke 是解题核心：非定制 vs 定制。</w:t>
      </w:r>
    </w:p>
    <w:p w14:paraId="17C8EBE8">
      <w:r>
        <w:rPr>
          <w:sz w:val="21"/>
        </w:rPr>
        <w:t>- 熟词语境化：干扰项利用原文的 fermented、Stanford、published 等词，但都不是该短语的语境含义。</w:t>
      </w:r>
    </w:p>
    <w:p w14:paraId="361711C1"/>
    <w:p w14:paraId="39F06BB0">
      <w:r>
        <w:rPr>
          <w:b/>
          <w:sz w:val="22"/>
        </w:rPr>
        <w:t>23. [C]</w:t>
      </w:r>
    </w:p>
    <w:p w14:paraId="758E07EC">
      <w:r>
        <w:rPr>
          <w:b/>
          <w:sz w:val="21"/>
        </w:rPr>
        <w:t>【题型】</w:t>
      </w:r>
      <w:r>
        <w:rPr>
          <w:sz w:val="21"/>
        </w:rPr>
        <w:t>推理判断题·论证立场推理</w:t>
      </w:r>
    </w:p>
    <w:p w14:paraId="2AB8E734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13FE1BC1">
      <w:r>
        <w:rPr>
          <w:b/>
          <w:sz w:val="21"/>
        </w:rPr>
        <w:t>【定位】</w:t>
      </w:r>
      <w:r>
        <w:rPr>
          <w:sz w:val="21"/>
        </w:rPr>
        <w:t>Paragraph 5</w:t>
      </w:r>
    </w:p>
    <w:p w14:paraId="44B46592">
      <w:r>
        <w:rPr>
          <w:b/>
          <w:sz w:val="21"/>
        </w:rPr>
        <w:t>【解析】</w:t>
      </w:r>
    </w:p>
    <w:p w14:paraId="419F6B2C">
      <w:r>
        <w:rPr>
          <w:sz w:val="21"/>
        </w:rPr>
        <w:t>- 原文（Para.5）：The problem with this approach is that there is no “right” microbiome to act as a reference.</w:t>
      </w:r>
    </w:p>
    <w:p w14:paraId="646E18B0">
      <w:r>
        <w:rPr>
          <w:sz w:val="21"/>
        </w:rPr>
        <w:t>- 原文（Para.5）：By contrast, the idea that tinkering with the presence or absence of this or that type of bug will perceptibly improve your health has scant published scientific basis.</w:t>
      </w:r>
    </w:p>
    <w:p w14:paraId="604948B2">
      <w:r>
        <w:rPr>
          <w:b/>
          <w:sz w:val="21"/>
        </w:rPr>
        <w:t>分析：</w:t>
      </w:r>
    </w:p>
    <w:p w14:paraId="545C5076">
      <w:r>
        <w:rPr>
          <w:b/>
          <w:sz w:val="21"/>
        </w:rPr>
        <w:t>- 选项A（错误）：</w:t>
      </w:r>
      <w:r>
        <w:rPr>
          <w:sz w:val="21"/>
        </w:rPr>
        <w:t>反义干扰陷阱。Para.4 明确说 D2C 公司会基于粪便样本中的 DNA 和 RNA 分析微生物，因此技术上并非不能分析。</w:t>
      </w:r>
    </w:p>
    <w:p w14:paraId="531A9360">
      <w:r>
        <w:rPr>
          <w:b/>
          <w:sz w:val="21"/>
        </w:rPr>
        <w:t>- 选项B（错误）：</w:t>
      </w:r>
      <w:r>
        <w:rPr>
          <w:sz w:val="21"/>
        </w:rPr>
        <w:t>反义干扰陷阱。原文说缺乏生物多样性才是肠道健康不佳的最大红旗，多样饮食能改善这一点。</w:t>
      </w:r>
    </w:p>
    <w:p w14:paraId="47838273">
      <w:r>
        <w:rPr>
          <w:b/>
          <w:sz w:val="21"/>
        </w:rPr>
        <w:t>- 选项C（正确）：</w:t>
      </w:r>
      <w:r>
        <w:rPr>
          <w:sz w:val="21"/>
        </w:rPr>
        <w:t>Para.5 指出没有统一的“正确”微生物组作为参照，而微调某种菌的进出会显著改善健康的说法缺乏充分发表证据。C 项概括了作者质疑的两个依据。</w:t>
      </w:r>
    </w:p>
    <w:p w14:paraId="714960AE">
      <w:r>
        <w:rPr>
          <w:b/>
          <w:sz w:val="21"/>
        </w:rPr>
        <w:t>- 选项D（错误）：</w:t>
      </w:r>
      <w:r>
        <w:rPr>
          <w:sz w:val="21"/>
        </w:rPr>
        <w:t>无中生有陷阱。Para.6 说 Zoe 在顾客许可下把结果用于研究，并没有说 D2C 公司普遍拒绝获得许可。</w:t>
      </w:r>
    </w:p>
    <w:p w14:paraId="7886C8FC">
      <w:r>
        <w:rPr>
          <w:b/>
          <w:sz w:val="21"/>
        </w:rPr>
        <w:t>【命题技巧】</w:t>
      </w:r>
    </w:p>
    <w:p w14:paraId="6020CA7C">
      <w:r>
        <w:rPr>
          <w:sz w:val="21"/>
        </w:rPr>
        <w:t>- 论点与论据对应：作者质疑的不是采样技术，而是“正常参照不存在”和“个性化干预证据不足”。</w:t>
      </w:r>
    </w:p>
    <w:p w14:paraId="56411DB8">
      <w:r>
        <w:rPr>
          <w:sz w:val="21"/>
        </w:rPr>
        <w:t>- 跨段干扰：A 来自 Para.4，D 来自 Para.6，均与 Para.5 的质疑理由不一致。</w:t>
      </w:r>
    </w:p>
    <w:p w14:paraId="45ED3D6D"/>
    <w:p w14:paraId="5460F903">
      <w:r>
        <w:rPr>
          <w:b/>
          <w:sz w:val="22"/>
        </w:rPr>
        <w:t>24. [D]</w:t>
      </w:r>
    </w:p>
    <w:p w14:paraId="17AB1346">
      <w:r>
        <w:rPr>
          <w:b/>
          <w:sz w:val="21"/>
        </w:rPr>
        <w:t>【题型】</w:t>
      </w:r>
      <w:r>
        <w:rPr>
          <w:sz w:val="21"/>
        </w:rPr>
        <w:t>例证题·实验证据功能</w:t>
      </w:r>
    </w:p>
    <w:p w14:paraId="17924433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1B63A838">
      <w:r>
        <w:rPr>
          <w:b/>
          <w:sz w:val="21"/>
        </w:rPr>
        <w:t>【定位】</w:t>
      </w:r>
      <w:r>
        <w:rPr>
          <w:sz w:val="21"/>
        </w:rPr>
        <w:t>Paragraph 7</w:t>
      </w:r>
    </w:p>
    <w:p w14:paraId="74E480AA">
      <w:r>
        <w:rPr>
          <w:b/>
          <w:sz w:val="21"/>
        </w:rPr>
        <w:t>【解析】</w:t>
      </w:r>
    </w:p>
    <w:p w14:paraId="696C3FEC">
      <w:r>
        <w:rPr>
          <w:sz w:val="21"/>
        </w:rPr>
        <w:t>- 原文（Para.7）：It must surely depend on the microbial censuses carried out by D2C firms being accurate.</w:t>
      </w:r>
    </w:p>
    <w:p w14:paraId="17093ED3">
      <w:r>
        <w:rPr>
          <w:sz w:val="21"/>
        </w:rPr>
        <w:t>- 原文（Para.7）：Researchers... prepared 21 sets of homogenised (and thus identical) faeces and sent three to each of seven D2C firms.</w:t>
      </w:r>
    </w:p>
    <w:p w14:paraId="514E7CF6">
      <w:r>
        <w:rPr>
          <w:sz w:val="21"/>
        </w:rPr>
        <w:t>- 原文（Para.7）：There were notable differences not only between different firms' analyses but also, in one case, between those of an individual company.</w:t>
      </w:r>
    </w:p>
    <w:p w14:paraId="1CF78044">
      <w:r>
        <w:rPr>
          <w:b/>
          <w:sz w:val="21"/>
        </w:rPr>
        <w:t>分析：</w:t>
      </w:r>
    </w:p>
    <w:p w14:paraId="32D2FFC1">
      <w:r>
        <w:rPr>
          <w:b/>
          <w:sz w:val="21"/>
        </w:rPr>
        <w:t>- 选项A（错误）：</w:t>
      </w:r>
      <w:r>
        <w:rPr>
          <w:sz w:val="21"/>
        </w:rPr>
        <w:t>偷换概念陷阱。homogenised 的目的是让样本相同，原文没有说均质化必然改变样本中的微生物。</w:t>
      </w:r>
    </w:p>
    <w:p w14:paraId="060B56B5">
      <w:r>
        <w:rPr>
          <w:b/>
          <w:sz w:val="21"/>
        </w:rPr>
        <w:t>- 选项B（错误）：</w:t>
      </w:r>
      <w:r>
        <w:rPr>
          <w:sz w:val="21"/>
        </w:rPr>
        <w:t>无中生有陷阱。七家公司参与检测，但原文没有说它们同意标准化检测方法。</w:t>
      </w:r>
    </w:p>
    <w:p w14:paraId="3807AF7E">
      <w:r>
        <w:rPr>
          <w:b/>
          <w:sz w:val="21"/>
        </w:rPr>
        <w:t>- 选项C（错误）：</w:t>
      </w:r>
      <w:r>
        <w:rPr>
          <w:sz w:val="21"/>
        </w:rPr>
        <w:t>过度推理陷阱。原文只说一家公司自身结果也不同，不能推出它解释了微生物组科学的全部差异。</w:t>
      </w:r>
    </w:p>
    <w:p w14:paraId="2D748AFE">
      <w:r>
        <w:rPr>
          <w:b/>
          <w:sz w:val="21"/>
        </w:rPr>
        <w:t>- 选项D（正确）：</w:t>
      </w:r>
      <w:r>
        <w:rPr>
          <w:sz w:val="21"/>
        </w:rPr>
        <w:t>实验把同一批均质化的相同粪便送给不同公司，却得到显著差异，甚至同一公司的结果也不一致。例子服务的是“检测准确性存疑”这一观点。</w:t>
      </w:r>
    </w:p>
    <w:p w14:paraId="28B9B312">
      <w:r>
        <w:rPr>
          <w:b/>
          <w:sz w:val="21"/>
        </w:rPr>
        <w:t>【命题技巧】</w:t>
      </w:r>
    </w:p>
    <w:p w14:paraId="78D0A175">
      <w:r>
        <w:rPr>
          <w:sz w:val="21"/>
        </w:rPr>
        <w:t>- 实验目的题：答案不是复述实验步骤，而是概括实验支持的结论：D2C 微生物检测可靠性不足。</w:t>
      </w:r>
    </w:p>
    <w:p w14:paraId="4D63FADF">
      <w:r>
        <w:rPr>
          <w:sz w:val="21"/>
        </w:rPr>
        <w:t>- 极端词排除：C 项的 all variation 过度扩大单一公司案例的解释力。</w:t>
      </w:r>
    </w:p>
    <w:p w14:paraId="14B8FFE7"/>
    <w:p w14:paraId="74C2B1A6">
      <w:r>
        <w:rPr>
          <w:b/>
          <w:sz w:val="22"/>
        </w:rPr>
        <w:t>25. [D]</w:t>
      </w:r>
    </w:p>
    <w:p w14:paraId="25F1EEEA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1376D840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3876C088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69579BC1">
      <w:r>
        <w:rPr>
          <w:b/>
          <w:sz w:val="21"/>
        </w:rPr>
        <w:t>【解析】</w:t>
      </w:r>
    </w:p>
    <w:p w14:paraId="31AD832C">
      <w:r>
        <w:rPr>
          <w:sz w:val="21"/>
        </w:rPr>
        <w:t>- 原文（Para.3）：Some people, though, feel such off-the-peg advice is insufficient. They would prefer something bespoke.</w:t>
      </w:r>
    </w:p>
    <w:p w14:paraId="0CF5BBAD">
      <w:r>
        <w:rPr>
          <w:sz w:val="21"/>
        </w:rPr>
        <w:t>- 原文（Para.5）：...there is no “right” microbiome to act as a reference... has scant published scientific basis.</w:t>
      </w:r>
    </w:p>
    <w:p w14:paraId="63EAA123">
      <w:r>
        <w:rPr>
          <w:sz w:val="21"/>
        </w:rPr>
        <w:t>- 原文（Para.8）：“Most of the claims [in this area] are bogus.” Perhaps better to save your money and invest in a jar of kimchi.</w:t>
      </w:r>
    </w:p>
    <w:p w14:paraId="15CD6D1D">
      <w:r>
        <w:rPr>
          <w:b/>
          <w:sz w:val="21"/>
        </w:rPr>
        <w:t>分析：</w:t>
      </w:r>
    </w:p>
    <w:p w14:paraId="27236313">
      <w:r>
        <w:rPr>
          <w:b/>
          <w:sz w:val="21"/>
        </w:rPr>
        <w:t>- 选项A（错误）：</w:t>
      </w:r>
      <w:r>
        <w:rPr>
          <w:sz w:val="21"/>
        </w:rPr>
        <w:t>过度推理陷阱。文章支持多样饮食和发酵食品，但没有说它们胜过一切医学治疗。</w:t>
      </w:r>
    </w:p>
    <w:p w14:paraId="5D59D815">
      <w:r>
        <w:rPr>
          <w:b/>
          <w:sz w:val="21"/>
        </w:rPr>
        <w:t>- 选项B（错误）：</w:t>
      </w:r>
      <w:r>
        <w:rPr>
          <w:sz w:val="21"/>
        </w:rPr>
        <w:t>反义干扰陷阱。全文核心是质疑 D2C 个性化微生物组产品的证据和准确性，而不是宣告个性化营养已经可靠。</w:t>
      </w:r>
    </w:p>
    <w:p w14:paraId="35D15907">
      <w:r>
        <w:rPr>
          <w:b/>
          <w:sz w:val="21"/>
        </w:rPr>
        <w:t>- 选项C（错误）：</w:t>
      </w:r>
      <w:r>
        <w:rPr>
          <w:sz w:val="21"/>
        </w:rPr>
        <w:t>以偏概全陷阱。血清素只是首段列举的微生物功能之一，不是全文主线。</w:t>
      </w:r>
    </w:p>
    <w:p w14:paraId="631E8728">
      <w:r>
        <w:rPr>
          <w:b/>
          <w:sz w:val="21"/>
        </w:rPr>
        <w:t>- 选项D（正确）：</w:t>
      </w:r>
      <w:r>
        <w:rPr>
          <w:sz w:val="21"/>
        </w:rPr>
        <w:t>标题用问号回应“hack your gut microbiome”的诱惑，又用 strong claims, thin evidence 概括全文：肠道微生物重要，但商业化的个性化检测与干预缺乏坚实证据。</w:t>
      </w:r>
    </w:p>
    <w:p w14:paraId="13D30BBC">
      <w:r>
        <w:rPr>
          <w:b/>
          <w:sz w:val="21"/>
        </w:rPr>
        <w:t>【命题技巧】</w:t>
      </w:r>
    </w:p>
    <w:p w14:paraId="03689764">
      <w:r>
        <w:rPr>
          <w:sz w:val="21"/>
        </w:rPr>
        <w:t>- 问号加评价：标题中的问号保留话题吸引力，后半句表明作者怀疑立场，避免只写关键词。</w:t>
      </w:r>
    </w:p>
    <w:p w14:paraId="398292FB">
      <w:r>
        <w:rPr>
          <w:sz w:val="21"/>
        </w:rPr>
        <w:t>- 全文平衡：正确标题承认微生物组的重要性，同时突出对商业化检测的审慎批评。</w:t>
      </w:r>
    </w:p>
    <w:p w14:paraId="013BEA28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4F64198B"/>
    <w:p w14:paraId="75B92C1F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5C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2202</Words>
  <Characters>4794</Characters>
  <Lines>0</Lines>
  <Paragraphs>0</Paragraphs>
  <TotalTime>0</TotalTime>
  <ScaleCrop>false</ScaleCrop>
  <LinksUpToDate>false</LinksUpToDate>
  <CharactersWithSpaces>5411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2026-08-18T00:46:47Z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07DACDF3F37B45BD824230618B76556D_12</vt:lpwstr>
  </property>
</Properties>
</file>