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069D7">
      <w:r>
        <w:rPr>
          <w:sz w:val="22"/>
        </w:rPr>
        <w:t>21.  According to Paragraphs 1 and 2, which of the following is true about EHCPs in England?</w:t>
      </w:r>
    </w:p>
    <w:p w14:paraId="4F4FD728">
      <w:r>
        <w:rPr>
          <w:sz w:val="22"/>
        </w:rPr>
        <w:t>[A] EHCP coverage was one in 20 in 2025 and may approach one in 10 by 2029</w:t>
      </w:r>
    </w:p>
    <w:p w14:paraId="40328807">
      <w:r>
        <w:rPr>
          <w:sz w:val="22"/>
        </w:rPr>
        <w:t>[B] Applications for EHCPs fell sharply after the government announced its reforms in February</w:t>
      </w:r>
    </w:p>
    <w:p w14:paraId="34C3B054">
      <w:r>
        <w:rPr>
          <w:sz w:val="22"/>
        </w:rPr>
        <w:t>[C] EHCP numbers rose by less than 11% in each of the last two years</w:t>
      </w:r>
    </w:p>
    <w:p w14:paraId="3A113A5A">
      <w:r>
        <w:rPr>
          <w:sz w:val="22"/>
        </w:rPr>
        <w:t>[D] Local-authority projections for EHCPs remain consistently lower than the government’s own spending forecasts</w:t>
      </w:r>
    </w:p>
    <w:p w14:paraId="7D963535">
      <w:r>
        <w:rPr>
          <w:sz w:val="22"/>
        </w:rPr>
        <w:t>22.  Paragraph 3 serves to _____.</w:t>
      </w:r>
    </w:p>
    <w:p w14:paraId="11905452">
      <w:r>
        <w:rPr>
          <w:sz w:val="22"/>
        </w:rPr>
        <w:t>[A] define the legal status of EHCPs and the age range they cover</w:t>
      </w:r>
    </w:p>
    <w:p w14:paraId="2377D3D2">
      <w:r>
        <w:rPr>
          <w:sz w:val="22"/>
        </w:rPr>
        <w:t>[B] criticise schools for submitting unnecessary requests for costly special-needs assessments</w:t>
      </w:r>
    </w:p>
    <w:p w14:paraId="260D5CF6">
      <w:r>
        <w:rPr>
          <w:sz w:val="22"/>
        </w:rPr>
        <w:t>[C] introduce the schools minister’s response to parents’ complaints about reform</w:t>
      </w:r>
    </w:p>
    <w:p w14:paraId="665B01E4">
      <w:r>
        <w:rPr>
          <w:sz w:val="22"/>
        </w:rPr>
        <w:t>[D] explain how the rapid rise could strain budgets and undermine reform plans</w:t>
      </w:r>
    </w:p>
    <w:p w14:paraId="7FBEE600">
      <w:r>
        <w:rPr>
          <w:sz w:val="22"/>
        </w:rPr>
        <w:t>23.  The phrase “statutory override” (Paragraph 6) most probably refers to a permission that _____.</w:t>
      </w:r>
    </w:p>
    <w:p w14:paraId="0D6B149E">
      <w:r>
        <w:rPr>
          <w:sz w:val="22"/>
        </w:rPr>
        <w:t>[A] allows councils to investigate families who submit late EHCP applications</w:t>
      </w:r>
    </w:p>
    <w:p w14:paraId="1A8C891D">
      <w:r>
        <w:rPr>
          <w:sz w:val="22"/>
        </w:rPr>
        <w:t>[B] lets local authorities carry high-needs deficits without becoming technically bankrupt</w:t>
      </w:r>
    </w:p>
    <w:p w14:paraId="5152FEBF">
      <w:r>
        <w:rPr>
          <w:sz w:val="22"/>
        </w:rPr>
        <w:t>[C] requires central government to repay all sustained high-needs deficits immediately</w:t>
      </w:r>
    </w:p>
    <w:p w14:paraId="6ADB4ABD">
      <w:r>
        <w:rPr>
          <w:sz w:val="22"/>
        </w:rPr>
        <w:t>[D] prevents councils from spending more on special schools than on mainstream schools</w:t>
      </w:r>
    </w:p>
    <w:p w14:paraId="69DFD929">
      <w:r>
        <w:rPr>
          <w:sz w:val="22"/>
        </w:rPr>
        <w:t>24.  Paul Whiteman would most likely agree that _____.</w:t>
      </w:r>
    </w:p>
    <w:p w14:paraId="1D5BABDE">
      <w:r>
        <w:rPr>
          <w:sz w:val="22"/>
        </w:rPr>
        <w:t>[A] the exact cause of the EHCP increase has now been definitively established</w:t>
      </w:r>
    </w:p>
    <w:p w14:paraId="26BA3CB1">
      <w:r>
        <w:rPr>
          <w:sz w:val="22"/>
        </w:rPr>
        <w:t>[B] the government has already built an inclusive system before making wider changes</w:t>
      </w:r>
    </w:p>
    <w:p w14:paraId="05E91B2F">
      <w:r>
        <w:rPr>
          <w:sz w:val="22"/>
        </w:rPr>
        <w:t>[C] families and schools may be applying early because future EHCPs will be restricted</w:t>
      </w:r>
    </w:p>
    <w:p w14:paraId="5B048B38">
      <w:r>
        <w:rPr>
          <w:sz w:val="22"/>
        </w:rPr>
        <w:t>[D] most year 7 students arrived in secondary school with an EHCP in 2025</w:t>
      </w:r>
    </w:p>
    <w:p w14:paraId="7191BE24">
      <w:r>
        <w:rPr>
          <w:sz w:val="22"/>
        </w:rPr>
        <w:t>25.  Which of the following would be the best title for the text?</w:t>
      </w:r>
    </w:p>
    <w:p w14:paraId="34617F13">
      <w:r>
        <w:rPr>
          <w:sz w:val="22"/>
        </w:rPr>
        <w:t>[A] Before the Door Closes: Families Rush to Secure Special-Needs Plans</w:t>
      </w:r>
    </w:p>
    <w:p w14:paraId="3C99D9B5">
      <w:r>
        <w:rPr>
          <w:sz w:val="22"/>
        </w:rPr>
        <w:t>[B] Council Bankruptcy: Why EHCPs Should Be Abolished in England</w:t>
      </w:r>
    </w:p>
    <w:p w14:paraId="12944936">
      <w:r>
        <w:rPr>
          <w:sz w:val="22"/>
        </w:rPr>
        <w:t>[C] Experts in Hand: England Has Completed Its Send Reforms</w:t>
      </w:r>
    </w:p>
    <w:p w14:paraId="1EB02F43">
      <w:r>
        <w:rPr>
          <w:sz w:val="22"/>
        </w:rPr>
        <w:t>[D] Diagnosis Delayed: Why Parents Avoid Special-Needs Assessments in England</w:t>
      </w:r>
    </w:p>
    <w:p w14:paraId="3C36A6A4">
      <w:pPr>
        <w:jc w:val="center"/>
      </w:pPr>
      <w:r>
        <w:rPr>
          <w:b/>
          <w:sz w:val="26"/>
        </w:rPr>
        <w:t>答案速查</w:t>
      </w:r>
    </w:p>
    <w:p w14:paraId="155D53C0">
      <w:pPr>
        <w:jc w:val="center"/>
      </w:pPr>
      <w:r>
        <w:rPr>
          <w:b/>
          <w:sz w:val="24"/>
        </w:rPr>
        <w:t>21. A    22. D    23. B    24. C    25. A</w:t>
      </w:r>
    </w:p>
    <w:p w14:paraId="4633ACF5">
      <w:r>
        <w:rPr>
          <w:b/>
          <w:sz w:val="26"/>
        </w:rPr>
        <w:t>详细解析</w:t>
      </w:r>
    </w:p>
    <w:p w14:paraId="45D94CE5">
      <w:r>
        <w:rPr>
          <w:b/>
          <w:sz w:val="22"/>
        </w:rPr>
        <w:t>21. [A]</w:t>
      </w:r>
    </w:p>
    <w:p w14:paraId="3958221D">
      <w:r>
        <w:rPr>
          <w:b/>
          <w:sz w:val="21"/>
        </w:rPr>
        <w:t>【题型】</w:t>
      </w:r>
      <w:r>
        <w:rPr>
          <w:sz w:val="21"/>
        </w:rPr>
        <w:t>细节理解题·数据与趋势正误判断</w:t>
      </w:r>
    </w:p>
    <w:p w14:paraId="769A32DF">
      <w:r>
        <w:rPr>
          <w:b/>
          <w:sz w:val="21"/>
        </w:rPr>
        <w:t>【难度】</w:t>
      </w:r>
      <w:r>
        <w:rPr>
          <w:sz w:val="21"/>
        </w:rPr>
        <w:t>⭐⭐</w:t>
      </w:r>
    </w:p>
    <w:p w14:paraId="4AB48DC4">
      <w:r>
        <w:rPr>
          <w:b/>
          <w:sz w:val="21"/>
        </w:rPr>
        <w:t>【定位】</w:t>
      </w:r>
      <w:r>
        <w:rPr>
          <w:sz w:val="21"/>
        </w:rPr>
        <w:t>Paragraphs 1-2</w:t>
      </w:r>
    </w:p>
    <w:p w14:paraId="7F73CC91">
      <w:r>
        <w:rPr>
          <w:b/>
          <w:sz w:val="21"/>
        </w:rPr>
        <w:t>【解析】</w:t>
      </w:r>
    </w:p>
    <w:p w14:paraId="1ECC397E">
      <w:r>
        <w:rPr>
          <w:sz w:val="21"/>
        </w:rPr>
        <w:t>- 原文（Para.1）：Schools and councils in England are expecting the proportion of children with special needs plans to double to one in 10, as families rush to secure support before changes come in.</w:t>
      </w:r>
    </w:p>
    <w:p w14:paraId="7B6BEC3E">
      <w:r>
        <w:rPr>
          <w:sz w:val="21"/>
        </w:rPr>
        <w:t>- 原文（Para.1）：In 2025, just one in 20 school-age children had EHCPs.</w:t>
      </w:r>
    </w:p>
    <w:p w14:paraId="2D798964">
      <w:r>
        <w:rPr>
          <w:sz w:val="21"/>
        </w:rPr>
        <w:t>- 原文（Para.2）：Similar levels nationally would translate to almost 10% of all school-age children having an EHCP in 2029.</w:t>
      </w:r>
    </w:p>
    <w:p w14:paraId="2F15BC19">
      <w:r>
        <w:rPr>
          <w:b/>
          <w:sz w:val="21"/>
        </w:rPr>
        <w:t>分析：</w:t>
      </w:r>
    </w:p>
    <w:p w14:paraId="35E2BC7B">
      <w:r>
        <w:rPr>
          <w:b/>
          <w:sz w:val="21"/>
        </w:rPr>
        <w:t>- 选项A（正确）：</w:t>
      </w:r>
      <w:r>
        <w:rPr>
          <w:sz w:val="21"/>
        </w:rPr>
        <w:t>2025 年为 one in 20，预期翻倍至 one in 10；第 2 段全国类比推算为 2029 年 almost 10%。</w:t>
      </w:r>
    </w:p>
    <w:p w14:paraId="66F23B41">
      <w:r>
        <w:rPr>
          <w:b/>
          <w:sz w:val="21"/>
        </w:rPr>
        <w:t>- 选项B（错误）：</w:t>
      </w:r>
      <w:r>
        <w:rPr>
          <w:sz w:val="21"/>
        </w:rPr>
        <w:t>反义干扰陷阱。第 1 段说 surge in applications，第 4 段也说改革宣布后申请明显激增。</w:t>
      </w:r>
    </w:p>
    <w:p w14:paraId="33BFC05F">
      <w:r>
        <w:rPr>
          <w:b/>
          <w:sz w:val="21"/>
        </w:rPr>
        <w:t>- 选项C（错误）：</w:t>
      </w:r>
      <w:r>
        <w:rPr>
          <w:sz w:val="21"/>
        </w:rPr>
        <w:t>程度偷换陷阱。原文是 risen by more than 11%，不是 less than 11%。</w:t>
      </w:r>
    </w:p>
    <w:p w14:paraId="74BB9640">
      <w:r>
        <w:rPr>
          <w:b/>
          <w:sz w:val="21"/>
        </w:rPr>
        <w:t>- 选项D（错误）：</w:t>
      </w:r>
      <w:r>
        <w:rPr>
          <w:sz w:val="21"/>
        </w:rPr>
        <w:t>反向陷阱。第 3 段说 rapid rise would outstrip the government’s own forecasts，地方预测并非一致更低。</w:t>
      </w:r>
    </w:p>
    <w:p w14:paraId="2C2D003E">
      <w:r>
        <w:rPr>
          <w:b/>
          <w:sz w:val="21"/>
        </w:rPr>
        <w:t>【命题技巧】</w:t>
      </w:r>
    </w:p>
    <w:p w14:paraId="529591E5">
      <w:r>
        <w:rPr>
          <w:sz w:val="21"/>
        </w:rPr>
        <w:t>- 数字比例配对：one in 20、one in 10、2029 是定位主干。</w:t>
      </w:r>
    </w:p>
    <w:p w14:paraId="7F7A0DAB">
      <w:r>
        <w:rPr>
          <w:sz w:val="21"/>
        </w:rPr>
        <w:t>- 趋势方向核对：surge、risen、outstrip 均指向上升而非下降。</w:t>
      </w:r>
    </w:p>
    <w:p w14:paraId="5075416C"/>
    <w:p w14:paraId="5F25C843">
      <w:r>
        <w:rPr>
          <w:b/>
          <w:sz w:val="22"/>
        </w:rPr>
        <w:t>22. [D]</w:t>
      </w:r>
    </w:p>
    <w:p w14:paraId="31D52DDC">
      <w:r>
        <w:rPr>
          <w:b/>
          <w:sz w:val="21"/>
        </w:rPr>
        <w:t>【题型】</w:t>
      </w:r>
      <w:r>
        <w:rPr>
          <w:sz w:val="21"/>
        </w:rPr>
        <w:t>篇章结构题·段落功能</w:t>
      </w:r>
    </w:p>
    <w:p w14:paraId="2B0C56BA">
      <w:r>
        <w:rPr>
          <w:b/>
          <w:sz w:val="21"/>
        </w:rPr>
        <w:t>【难度】</w:t>
      </w:r>
      <w:r>
        <w:rPr>
          <w:sz w:val="21"/>
        </w:rPr>
        <w:t>⭐⭐⭐</w:t>
      </w:r>
    </w:p>
    <w:p w14:paraId="1D8AC65B">
      <w:r>
        <w:rPr>
          <w:b/>
          <w:sz w:val="21"/>
        </w:rPr>
        <w:t>【定位】</w:t>
      </w:r>
      <w:r>
        <w:rPr>
          <w:sz w:val="21"/>
        </w:rPr>
        <w:t>Paragraph 3</w:t>
      </w:r>
    </w:p>
    <w:p w14:paraId="79AF6188">
      <w:r>
        <w:rPr>
          <w:b/>
          <w:sz w:val="21"/>
        </w:rPr>
        <w:t>【解析】</w:t>
      </w:r>
    </w:p>
    <w:p w14:paraId="072EC3C4">
      <w:r>
        <w:rPr>
          <w:sz w:val="21"/>
        </w:rPr>
        <w:t>- 原文（Para.3）：Such a rapid rise would outstrip the government’s own forecasts and eat into funding for improving specialist support in mainstream schools, undermining plans for reform while straining school and council budgets.</w:t>
      </w:r>
    </w:p>
    <w:p w14:paraId="51042A7A">
      <w:r>
        <w:rPr>
          <w:sz w:val="21"/>
        </w:rPr>
        <w:t>- 原文（Para.3）：School leaders said special educational needs (Send) coordinators had worked through the summer to deal with the influx of requests for assessments...</w:t>
      </w:r>
    </w:p>
    <w:p w14:paraId="3BACC038">
      <w:r>
        <w:rPr>
          <w:b/>
          <w:sz w:val="21"/>
        </w:rPr>
        <w:t>分析：</w:t>
      </w:r>
    </w:p>
    <w:p w14:paraId="06402E3A">
      <w:r>
        <w:rPr>
          <w:b/>
          <w:sz w:val="21"/>
        </w:rPr>
        <w:t>- 选项A（错误）：</w:t>
      </w:r>
      <w:r>
        <w:rPr>
          <w:sz w:val="21"/>
        </w:rPr>
        <w:t>段落错位陷阱。EHCP 的法律定义和至 25 岁的适用范围在第 5 段。</w:t>
      </w:r>
    </w:p>
    <w:p w14:paraId="1A20D241">
      <w:r>
        <w:rPr>
          <w:b/>
          <w:sz w:val="21"/>
        </w:rPr>
        <w:t>- 选项B（错误）：</w:t>
      </w:r>
      <w:r>
        <w:rPr>
          <w:sz w:val="21"/>
        </w:rPr>
        <w:t>无中生有陷阱。段落说 Send 协调员忙于处理申请，没有批评学校提交不必要请求。</w:t>
      </w:r>
    </w:p>
    <w:p w14:paraId="50AF710F">
      <w:r>
        <w:rPr>
          <w:b/>
          <w:sz w:val="21"/>
        </w:rPr>
        <w:t>- 选项C（错误）：</w:t>
      </w:r>
      <w:r>
        <w:rPr>
          <w:sz w:val="21"/>
        </w:rPr>
        <w:t>无中生有陷阱。段落说 Send 协调员忙于处理申请，没有批评学校提交不必要请求。</w:t>
      </w:r>
    </w:p>
    <w:p w14:paraId="2ABF7009">
      <w:r>
        <w:rPr>
          <w:b/>
          <w:sz w:val="21"/>
        </w:rPr>
        <w:t>- 选项D（正确）：</w:t>
      </w:r>
      <w:r>
        <w:rPr>
          <w:sz w:val="21"/>
        </w:rPr>
        <w:t>第 3 段承接第 2 段的快速增长，说明其后果：侵蚀主流学校专项资金、削弱改革计划、加重学校和地方议会预算压力。</w:t>
      </w:r>
    </w:p>
    <w:p w14:paraId="634BDD9E">
      <w:r>
        <w:rPr>
          <w:b/>
          <w:sz w:val="21"/>
        </w:rPr>
        <w:t>【命题技巧】</w:t>
      </w:r>
    </w:p>
    <w:p w14:paraId="1904F6DC">
      <w:r>
        <w:rPr>
          <w:sz w:val="21"/>
        </w:rPr>
        <w:t>- 承上启下定位：Such a rapid rise 回指前文比例预测。</w:t>
      </w:r>
    </w:p>
    <w:p w14:paraId="0E475CE5">
      <w:r>
        <w:rPr>
          <w:sz w:val="21"/>
        </w:rPr>
        <w:t>- 后果词串联：eat into、undermining、straining 共同说明功能是展开负面影响。</w:t>
      </w:r>
    </w:p>
    <w:p w14:paraId="70236622"/>
    <w:p w14:paraId="7E7ABB7C">
      <w:r>
        <w:rPr>
          <w:b/>
          <w:sz w:val="22"/>
        </w:rPr>
        <w:t>23. [B]</w:t>
      </w:r>
    </w:p>
    <w:p w14:paraId="6AA79670">
      <w:r>
        <w:rPr>
          <w:b/>
          <w:sz w:val="21"/>
        </w:rPr>
        <w:t>【题型】</w:t>
      </w:r>
      <w:r>
        <w:rPr>
          <w:sz w:val="21"/>
        </w:rPr>
        <w:t>词义猜测题·政策短语理解</w:t>
      </w:r>
    </w:p>
    <w:p w14:paraId="41B66356">
      <w:r>
        <w:rPr>
          <w:b/>
          <w:sz w:val="21"/>
        </w:rPr>
        <w:t>【难度】</w:t>
      </w:r>
      <w:r>
        <w:rPr>
          <w:sz w:val="21"/>
        </w:rPr>
        <w:t>⭐⭐⭐⭐⭐</w:t>
      </w:r>
    </w:p>
    <w:p w14:paraId="5A296B97">
      <w:r>
        <w:rPr>
          <w:b/>
          <w:sz w:val="21"/>
        </w:rPr>
        <w:t>【定位】</w:t>
      </w:r>
      <w:r>
        <w:rPr>
          <w:sz w:val="21"/>
        </w:rPr>
        <w:t>Paragraph 6</w:t>
      </w:r>
    </w:p>
    <w:p w14:paraId="69B86694">
      <w:r>
        <w:rPr>
          <w:b/>
          <w:sz w:val="21"/>
        </w:rPr>
        <w:t>【解析】</w:t>
      </w:r>
    </w:p>
    <w:p w14:paraId="148190B4">
      <w:r>
        <w:rPr>
          <w:sz w:val="21"/>
        </w:rPr>
        <w:t>- 原文（Para.6）：The costs are met out of local authority high needs budgets but the huge growth in EHCPs has led to councils amassing sustained deficits, requiring a statutory override granted by central government to avoid many becoming technically bankrupt.</w:t>
      </w:r>
    </w:p>
    <w:p w14:paraId="2338F725">
      <w:r>
        <w:rPr>
          <w:b/>
          <w:sz w:val="21"/>
        </w:rPr>
        <w:t>分析：</w:t>
      </w:r>
    </w:p>
    <w:p w14:paraId="585A6FCD">
      <w:r>
        <w:rPr>
          <w:b/>
          <w:sz w:val="21"/>
        </w:rPr>
        <w:t>- 选项A（错误）：</w:t>
      </w:r>
      <w:r>
        <w:rPr>
          <w:sz w:val="21"/>
        </w:rPr>
        <w:t>对象偷换陷阱。该短语与地方议会财政赤字有关，不是调查家庭申请。</w:t>
      </w:r>
    </w:p>
    <w:p w14:paraId="14874FD3">
      <w:r>
        <w:rPr>
          <w:b/>
          <w:sz w:val="21"/>
        </w:rPr>
        <w:t>- 选项B（正确）：</w:t>
      </w:r>
      <w:r>
        <w:rPr>
          <w:sz w:val="21"/>
        </w:rPr>
        <w:t>原句说 councils amassing sustained deficits，需要中央政府授予 statutory override，以避免 becoming technically bankrupt。</w:t>
      </w:r>
    </w:p>
    <w:p w14:paraId="6EBD4880">
      <w:r>
        <w:rPr>
          <w:b/>
          <w:sz w:val="21"/>
        </w:rPr>
        <w:t>- 选项C（错误）：</w:t>
      </w:r>
      <w:r>
        <w:rPr>
          <w:sz w:val="21"/>
        </w:rPr>
        <w:t>过度推理陷阱。原文没有说中央政府立即偿还全部高需求赤字。</w:t>
      </w:r>
    </w:p>
    <w:p w14:paraId="6DA2C563">
      <w:r>
        <w:rPr>
          <w:b/>
          <w:sz w:val="21"/>
        </w:rPr>
        <w:t>- 选项D（错误）：</w:t>
      </w:r>
      <w:r>
        <w:rPr>
          <w:sz w:val="21"/>
        </w:rPr>
        <w:t>无中生有陷阱。短语不涉及特殊学校与主流学校的支出比例限制。</w:t>
      </w:r>
    </w:p>
    <w:p w14:paraId="70DEC8C4">
      <w:r>
        <w:rPr>
          <w:b/>
          <w:sz w:val="21"/>
        </w:rPr>
        <w:t>【命题技巧】</w:t>
      </w:r>
    </w:p>
    <w:p w14:paraId="42B10171">
      <w:r>
        <w:rPr>
          <w:sz w:val="21"/>
        </w:rPr>
        <w:t>- 目的状语线索：to avoid many becoming technically bankrupt 直接解释该制度安排。</w:t>
      </w:r>
    </w:p>
    <w:p w14:paraId="60F5E260">
      <w:r>
        <w:rPr>
          <w:sz w:val="21"/>
        </w:rPr>
        <w:t>- 财政主语追踪：deficits、central government、councils 是短语语境的核心。</w:t>
      </w:r>
    </w:p>
    <w:p w14:paraId="57E1268F"/>
    <w:p w14:paraId="092D4F2B">
      <w:r>
        <w:rPr>
          <w:b/>
          <w:sz w:val="22"/>
        </w:rPr>
        <w:t>24. [C]</w:t>
      </w:r>
    </w:p>
    <w:p w14:paraId="6E2FD4D8">
      <w:r>
        <w:rPr>
          <w:b/>
          <w:sz w:val="21"/>
        </w:rPr>
        <w:t>【题型】</w:t>
      </w:r>
      <w:r>
        <w:rPr>
          <w:sz w:val="21"/>
        </w:rPr>
        <w:t>人物观点题·原因归属</w:t>
      </w:r>
    </w:p>
    <w:p w14:paraId="70ABCDA9">
      <w:r>
        <w:rPr>
          <w:b/>
          <w:sz w:val="21"/>
        </w:rPr>
        <w:t>【难度】</w:t>
      </w:r>
      <w:r>
        <w:rPr>
          <w:sz w:val="21"/>
        </w:rPr>
        <w:t>⭐⭐⭐⭐</w:t>
      </w:r>
    </w:p>
    <w:p w14:paraId="38535BD6">
      <w:r>
        <w:rPr>
          <w:b/>
          <w:sz w:val="21"/>
        </w:rPr>
        <w:t>【定位】</w:t>
      </w:r>
      <w:r>
        <w:rPr>
          <w:sz w:val="21"/>
        </w:rPr>
        <w:t>Paragraph 10</w:t>
      </w:r>
    </w:p>
    <w:p w14:paraId="05CC6F68">
      <w:r>
        <w:rPr>
          <w:b/>
          <w:sz w:val="21"/>
        </w:rPr>
        <w:t>【解析】</w:t>
      </w:r>
    </w:p>
    <w:p w14:paraId="51E23842">
      <w:r>
        <w:rPr>
          <w:sz w:val="21"/>
        </w:rPr>
        <w:t>- 原文（Para.10）：Paul Whiteman...said the reports of increases in EHCPs chimed with “what we hear from school leaders”.</w:t>
      </w:r>
    </w:p>
    <w:p w14:paraId="422565EA">
      <w:r>
        <w:rPr>
          <w:sz w:val="21"/>
        </w:rPr>
        <w:t>- 原文（Para.10）：“While it is hard to give a definitive reason for why this is happening, it appears likely that the government’s plans to restrict future EHCPs to children with the most complex needs may have led to more families and schools applying before these changes kick in.”</w:t>
      </w:r>
    </w:p>
    <w:p w14:paraId="31409015">
      <w:r>
        <w:rPr>
          <w:b/>
          <w:sz w:val="21"/>
        </w:rPr>
        <w:t>分析：</w:t>
      </w:r>
    </w:p>
    <w:p w14:paraId="7651A670">
      <w:r>
        <w:rPr>
          <w:b/>
          <w:sz w:val="21"/>
        </w:rPr>
        <w:t>- 选项A（错误）：</w:t>
      </w:r>
      <w:r>
        <w:rPr>
          <w:sz w:val="21"/>
        </w:rPr>
        <w:t>语气绝对化陷阱。他明确说 hard to give a definitive reason。</w:t>
      </w:r>
    </w:p>
    <w:p w14:paraId="68484020">
      <w:r>
        <w:rPr>
          <w:b/>
          <w:sz w:val="21"/>
        </w:rPr>
        <w:t>- 选项B（错误）：</w:t>
      </w:r>
      <w:r>
        <w:rPr>
          <w:sz w:val="21"/>
        </w:rPr>
        <w:t>张冠李戴陷阱。先建立包容体系是 Gould 的政策表述，不是 Whiteman 的判断。</w:t>
      </w:r>
    </w:p>
    <w:p w14:paraId="69B85942">
      <w:r>
        <w:rPr>
          <w:b/>
          <w:sz w:val="21"/>
        </w:rPr>
        <w:t>- 选项C（正确）：</w:t>
      </w:r>
      <w:r>
        <w:rPr>
          <w:sz w:val="21"/>
        </w:rPr>
        <w:t>Whiteman 认为 future EHCPs 可能限于 most complex needs，这 likely 促使更多家庭和学校赶在 changes kick in 前申请。</w:t>
      </w:r>
    </w:p>
    <w:p w14:paraId="5D8FD5E6">
      <w:r>
        <w:rPr>
          <w:b/>
          <w:sz w:val="21"/>
        </w:rPr>
        <w:t>- 选项D（错误）：</w:t>
      </w:r>
      <w:r>
        <w:rPr>
          <w:sz w:val="21"/>
        </w:rPr>
        <w:t>无中生有陷阱。第 3 段只说更多 year 7 学生带着 EHCP 或申请入学，没有给出 2025 年多数学生的断言。</w:t>
      </w:r>
    </w:p>
    <w:p w14:paraId="5376500E">
      <w:r>
        <w:rPr>
          <w:b/>
          <w:sz w:val="21"/>
        </w:rPr>
        <w:t>【命题技巧】</w:t>
      </w:r>
    </w:p>
    <w:p w14:paraId="7DDCB9C3">
      <w:r>
        <w:rPr>
          <w:sz w:val="21"/>
        </w:rPr>
        <w:t>- 人物语气保留：appears likely 对应 may，不可升级为 definitive。</w:t>
      </w:r>
    </w:p>
    <w:p w14:paraId="61DA2535">
      <w:r>
        <w:rPr>
          <w:sz w:val="21"/>
        </w:rPr>
        <w:t>- 政策时点识别：before these changes kick in 是提前申请的核心动机。</w:t>
      </w:r>
    </w:p>
    <w:p w14:paraId="2303C2D0"/>
    <w:p w14:paraId="53BF70E5">
      <w:r>
        <w:rPr>
          <w:b/>
          <w:sz w:val="22"/>
        </w:rPr>
        <w:t>25. [A]</w:t>
      </w:r>
    </w:p>
    <w:p w14:paraId="67A79808">
      <w:r>
        <w:rPr>
          <w:b/>
          <w:sz w:val="21"/>
        </w:rPr>
        <w:t>【题型】</w:t>
      </w:r>
      <w:r>
        <w:rPr>
          <w:sz w:val="21"/>
        </w:rPr>
        <w:t>主旨大意题·最佳标题</w:t>
      </w:r>
    </w:p>
    <w:p w14:paraId="71B231A3">
      <w:r>
        <w:rPr>
          <w:b/>
          <w:sz w:val="21"/>
        </w:rPr>
        <w:t>【难度】</w:t>
      </w:r>
      <w:r>
        <w:rPr>
          <w:sz w:val="21"/>
        </w:rPr>
        <w:t>⭐⭐⭐⭐</w:t>
      </w:r>
    </w:p>
    <w:p w14:paraId="786AF16C">
      <w:r>
        <w:rPr>
          <w:b/>
          <w:sz w:val="21"/>
        </w:rPr>
        <w:t>【定位】</w:t>
      </w:r>
      <w:r>
        <w:rPr>
          <w:sz w:val="21"/>
        </w:rPr>
        <w:t>Full text</w:t>
      </w:r>
    </w:p>
    <w:p w14:paraId="61B1A7CC">
      <w:r>
        <w:rPr>
          <w:b/>
          <w:sz w:val="21"/>
        </w:rPr>
        <w:t>【解析】</w:t>
      </w:r>
    </w:p>
    <w:p w14:paraId="627B2E99">
      <w:r>
        <w:rPr>
          <w:sz w:val="21"/>
        </w:rPr>
        <w:t>- 原文（Para.1）：Schools and councils in England are expecting the proportion of children with special needs plans to double to one in 10, as families rush to secure support before changes come in.</w:t>
      </w:r>
    </w:p>
    <w:p w14:paraId="31C2C14C">
      <w:r>
        <w:rPr>
          <w:sz w:val="21"/>
        </w:rPr>
        <w:t>- 原文（Para.4）：...there has been a particularly sharp surge in assessment requests... since the government announced its planned reforms in February.</w:t>
      </w:r>
    </w:p>
    <w:p w14:paraId="56E335CA">
      <w:r>
        <w:rPr>
          <w:sz w:val="21"/>
        </w:rPr>
        <w:t>- 原文（Para.10）：...more families and schools applying before these changes kick in.</w:t>
      </w:r>
    </w:p>
    <w:p w14:paraId="672A8C42">
      <w:r>
        <w:rPr>
          <w:b/>
          <w:sz w:val="21"/>
        </w:rPr>
        <w:t>分析：</w:t>
      </w:r>
    </w:p>
    <w:p w14:paraId="16F30895">
      <w:r>
        <w:rPr>
          <w:b/>
          <w:sz w:val="21"/>
        </w:rPr>
        <w:t>- 选项A（正确）：</w:t>
      </w:r>
      <w:r>
        <w:rPr>
          <w:sz w:val="21"/>
        </w:rPr>
        <w:t>Before the Door Closes 概括改革生效前的紧迫感，families rush to secure special-needs plans 直接对应全文的 EHCP 申请潮及其财政与政策影响。</w:t>
      </w:r>
    </w:p>
    <w:p w14:paraId="49F0FBD6">
      <w:r>
        <w:rPr>
          <w:b/>
          <w:sz w:val="21"/>
        </w:rPr>
        <w:t>- 选项B（错误）：</w:t>
      </w:r>
      <w:r>
        <w:rPr>
          <w:sz w:val="21"/>
        </w:rPr>
        <w:t>过度推理陷阱。文章讨论赤字和 technical bankruptcy 风险，但没有主张废除 EHCP。</w:t>
      </w:r>
    </w:p>
    <w:p w14:paraId="525929D2">
      <w:r>
        <w:rPr>
          <w:b/>
          <w:sz w:val="21"/>
        </w:rPr>
        <w:t>- 选项C（错误）：</w:t>
      </w:r>
      <w:r>
        <w:rPr>
          <w:sz w:val="21"/>
        </w:rPr>
        <w:t>时态与事实反向陷阱。改革仍在推进中，文章恰恰强调改革计划和信任建立需要时间。</w:t>
      </w:r>
    </w:p>
    <w:p w14:paraId="08409744">
      <w:r>
        <w:rPr>
          <w:b/>
          <w:sz w:val="21"/>
        </w:rPr>
        <w:t>- 选项D（错误）：</w:t>
      </w:r>
      <w:r>
        <w:rPr>
          <w:sz w:val="21"/>
        </w:rPr>
        <w:t>反向主旨陷阱。家长不是回避评估，而是 rush to secure support 和申请评估。</w:t>
      </w:r>
    </w:p>
    <w:p w14:paraId="56BF336D">
      <w:r>
        <w:rPr>
          <w:b/>
          <w:sz w:val="21"/>
        </w:rPr>
        <w:t>【命题技巧】</w:t>
      </w:r>
    </w:p>
    <w:p w14:paraId="34694FD0">
      <w:r>
        <w:rPr>
          <w:sz w:val="21"/>
        </w:rPr>
        <w:t>- 现象-成因-后果整合：申请潮、改革预期、预算压力构成全文主线。</w:t>
      </w:r>
    </w:p>
    <w:p w14:paraId="3267CF58">
      <w:pPr>
        <w:rPr>
          <w:sz w:val="21"/>
        </w:rPr>
      </w:pPr>
      <w:r>
        <w:rPr>
          <w:sz w:val="21"/>
        </w:rPr>
        <w:t>- 标题语气校准：正确标题保留政策变化前的紧迫感，不引入废除或完成等极端判断。</w:t>
      </w:r>
    </w:p>
    <w:p w14:paraId="0BD77DFF">
      <w:pPr>
        <w:rPr>
          <w:sz w:val="21"/>
        </w:rPr>
      </w:pPr>
    </w:p>
    <w:p w14:paraId="49C0965B">
      <w:pPr>
        <w:rPr>
          <w:rFonts w:hint="eastAsia"/>
          <w:sz w:val="21"/>
        </w:rPr>
      </w:pPr>
      <w:r>
        <w:rPr>
          <w:rFonts w:hint="eastAsia"/>
          <w:sz w:val="21"/>
        </w:rPr>
        <w:t>— — — — — — — — — —</w:t>
      </w:r>
    </w:p>
    <w:p w14:paraId="05E750B9">
      <w:pPr>
        <w:rPr>
          <w:rFonts w:hint="eastAsia"/>
          <w:sz w:val="21"/>
        </w:rPr>
      </w:pPr>
    </w:p>
    <w:p w14:paraId="13844EF0">
      <w:pPr>
        <w:rPr>
          <w:rFonts w:hint="eastAsia"/>
          <w:sz w:val="21"/>
        </w:rPr>
      </w:pPr>
      <w:r>
        <w:rPr>
          <w:rFonts w:hint="eastAsia"/>
          <w:sz w:val="21"/>
        </w:rPr>
        <w:t>本文档由我们自研的考研英语阅读理解大模型生成。该模型基于近10年考研英语真题进行训练。我们会根据同学们的反馈持续优化模型能力。</w:t>
      </w:r>
    </w:p>
    <w:p w14:paraId="73FB3EFF">
      <w:pPr>
        <w:rPr>
          <w:rFonts w:hint="eastAsia"/>
          <w:sz w:val="21"/>
        </w:rPr>
      </w:pPr>
    </w:p>
    <w:p w14:paraId="0AB50408">
      <w:pPr>
        <w:rPr>
          <w:rFonts w:hint="eastAsia"/>
          <w:sz w:val="21"/>
        </w:rPr>
      </w:pPr>
      <w:r>
        <w:rPr>
          <w:rFonts w:hint="eastAsia"/>
          <w:sz w:val="21"/>
        </w:rPr>
        <w:t>本文档为【福利】，不提供答疑服务，欢迎大家自行交流使用。</w:t>
      </w:r>
    </w:p>
    <w:p w14:paraId="5B356B92">
      <w:pPr>
        <w:rPr>
          <w:rFonts w:hint="eastAsia"/>
          <w:sz w:val="21"/>
        </w:rPr>
      </w:pPr>
    </w:p>
    <w:p w14:paraId="1D9B68C4">
      <w:pPr>
        <w:rPr>
          <w:rFonts w:hint="eastAsia"/>
          <w:sz w:val="21"/>
        </w:rPr>
      </w:pPr>
      <w:r>
        <w:rPr>
          <w:rFonts w:hint="eastAsia"/>
          <w:sz w:val="21"/>
        </w:rPr>
        <w:t>【两个常见问题】</w:t>
      </w:r>
    </w:p>
    <w:p w14:paraId="1B5997F0">
      <w:pPr>
        <w:rPr>
          <w:rFonts w:hint="eastAsia"/>
          <w:sz w:val="21"/>
        </w:rPr>
      </w:pPr>
      <w:r>
        <w:rPr>
          <w:rFonts w:hint="eastAsia"/>
          <w:sz w:val="21"/>
        </w:rPr>
        <w:t>1.为什么主编不亲自出题？</w:t>
      </w:r>
    </w:p>
    <w:p w14:paraId="5BEE0EB6">
      <w:pPr>
        <w:rPr>
          <w:rFonts w:hint="eastAsia"/>
          <w:sz w:val="21"/>
        </w:rPr>
      </w:pPr>
      <w:r>
        <w:rPr>
          <w:rFonts w:hint="eastAsia"/>
          <w:sz w:val="21"/>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1F3319B1">
      <w:pPr>
        <w:rPr>
          <w:rFonts w:hint="eastAsia"/>
          <w:sz w:val="21"/>
        </w:rPr>
      </w:pPr>
    </w:p>
    <w:p w14:paraId="0B05EFF2">
      <w:pPr>
        <w:rPr>
          <w:rFonts w:hint="eastAsia"/>
          <w:sz w:val="21"/>
        </w:rPr>
      </w:pPr>
      <w:r>
        <w:rPr>
          <w:rFonts w:hint="eastAsia"/>
          <w:sz w:val="21"/>
        </w:rPr>
        <w:t>2.那为什么现在推出这个福利？</w:t>
      </w:r>
    </w:p>
    <w:p w14:paraId="085D0671">
      <w:pPr>
        <w:rPr>
          <w:rFonts w:hint="eastAsia"/>
          <w:sz w:val="21"/>
        </w:rPr>
      </w:pPr>
      <w:r>
        <w:rPr>
          <w:rFonts w:hint="eastAsia"/>
          <w:sz w:val="21"/>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552ED574">
      <w:pPr>
        <w:rPr>
          <w:rFonts w:hint="eastAsia"/>
          <w:sz w:val="21"/>
        </w:rPr>
      </w:pPr>
    </w:p>
    <w:p w14:paraId="0E8AA0C4">
      <w:pPr>
        <w:rPr>
          <w:sz w:val="21"/>
        </w:rPr>
      </w:pPr>
      <w:r>
        <w:rPr>
          <w:rFonts w:hint="eastAsia"/>
          <w:sz w:val="21"/>
        </w:rPr>
        <w:t>如果对答案解析有疑惑，直接打开任何AI大模型（如Deepseek、Kimi等），上传该篇原文文档，然后复制粘贴对应的题目和选项，说清楚你的疑问，大模型会回应解释对应的问题。</w:t>
      </w:r>
      <w:bookmarkStart w:id="0" w:name="_GoBack"/>
      <w:bookmarkEnd w:id="0"/>
    </w:p>
    <w:p w14:paraId="2FA44504"/>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C7A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1967</Words>
  <Characters>5110</Characters>
  <Lines>0</Lines>
  <Paragraphs>0</Paragraphs>
  <TotalTime>0</TotalTime>
  <ScaleCrop>false</ScaleCrop>
  <LinksUpToDate>false</LinksUpToDate>
  <CharactersWithSpaces>5873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2026-09-12T10:09:01Z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BBE0C71A8F5F42DAB477E033FE513334_12</vt:lpwstr>
  </property>
</Properties>
</file>