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0A888" w14:textId="169C84B2" w:rsidR="003F1A81" w:rsidRDefault="00F00FA9">
      <w:pPr>
        <w:widowControl/>
        <w:jc w:val="center"/>
        <w:rPr>
          <w:rFonts w:ascii="Times New Roman" w:eastAsia="songti sc" w:hAnsi="Times New Roman" w:cs="宋体"/>
          <w:b/>
          <w:kern w:val="0"/>
          <w:sz w:val="30"/>
          <w:szCs w:val="30"/>
          <w:lang w:val="en-US"/>
        </w:rPr>
      </w:pPr>
      <w:r>
        <w:rPr>
          <w:rFonts w:ascii="Times New Roman" w:eastAsia="songti sc" w:hAnsi="Times New Roman" w:cs="宋体"/>
          <w:b/>
          <w:kern w:val="0"/>
          <w:sz w:val="30"/>
          <w:szCs w:val="30"/>
          <w:lang w:val="en-US"/>
        </w:rPr>
        <w:t>9.7</w:t>
      </w:r>
      <w:r w:rsidR="0008725F">
        <w:rPr>
          <w:rFonts w:ascii="Times New Roman" w:eastAsia="songti sc" w:hAnsi="Times New Roman" w:cs="宋体"/>
          <w:b/>
          <w:kern w:val="0"/>
          <w:sz w:val="30"/>
          <w:szCs w:val="30"/>
          <w:lang w:val="en-US"/>
        </w:rPr>
        <w:t xml:space="preserve"> </w:t>
      </w:r>
      <w:r w:rsidR="0008725F">
        <w:rPr>
          <w:rFonts w:ascii="Times New Roman" w:eastAsia="songti sc" w:hAnsi="Times New Roman" w:cs="宋体" w:hint="eastAsia"/>
          <w:b/>
          <w:kern w:val="0"/>
          <w:sz w:val="30"/>
          <w:szCs w:val="30"/>
          <w:lang w:val="en-US"/>
        </w:rPr>
        <w:t>答疑汇总</w:t>
      </w:r>
    </w:p>
    <w:p w14:paraId="64BB8E0D" w14:textId="77777777" w:rsidR="003F1A81" w:rsidRDefault="003F1A81">
      <w:pPr>
        <w:ind w:left="420"/>
        <w:rPr>
          <w:rFonts w:ascii="Times New Roman" w:eastAsia="songti sc" w:hAnsi="Times New Roman" w:cs="等线"/>
          <w:color w:val="000000"/>
          <w:sz w:val="28"/>
          <w:szCs w:val="28"/>
          <w:u w:color="000000"/>
          <w:lang w:val="en-US"/>
        </w:rPr>
      </w:pPr>
    </w:p>
    <w:p w14:paraId="3E7692C8" w14:textId="219362D9" w:rsidR="003F1A81" w:rsidRDefault="00F00FA9">
      <w:pPr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</w:pPr>
      <w:bookmarkStart w:id="0" w:name="OLE_LINK1"/>
      <w:r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>9.7</w:t>
      </w:r>
      <w:r w:rsidR="0008725F">
        <w:rPr>
          <w:rFonts w:ascii="Times New Roman" w:eastAsia="songti sc" w:hAnsi="Times New Roman" w:hint="eastAsia"/>
          <w:b/>
          <w:color w:val="C00000"/>
          <w:sz w:val="28"/>
          <w:szCs w:val="28"/>
          <w:lang w:val="en-US"/>
        </w:rPr>
        <w:t>，</w:t>
      </w:r>
      <w:r w:rsidR="0008725F"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 xml:space="preserve">para </w:t>
      </w:r>
      <w:r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>1</w:t>
      </w:r>
      <w:r w:rsidR="0028681C"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>4</w:t>
      </w:r>
    </w:p>
    <w:p w14:paraId="4F73138D" w14:textId="30D888BF" w:rsidR="003F1A81" w:rsidRPr="00F00FA9" w:rsidRDefault="0008725F" w:rsidP="006C1481">
      <w:pPr>
        <w:widowControl/>
        <w:rPr>
          <w:rFonts w:ascii="Times New Roman" w:hAnsi="Times New Roman" w:cs="Times New Roman" w:hint="eastAsia"/>
          <w:sz w:val="28"/>
          <w:szCs w:val="28"/>
          <w:lang w:val="en-US"/>
        </w:rPr>
      </w:pPr>
      <w:r>
        <w:rPr>
          <w:rFonts w:ascii="Times New Roman" w:eastAsia="songti sc" w:hAnsi="Times New Roman" w:cs="宋体" w:hint="eastAsia"/>
          <w:b/>
          <w:i/>
          <w:color w:val="7F7F7F" w:themeColor="text1" w:themeTint="80"/>
          <w:kern w:val="0"/>
          <w:sz w:val="28"/>
          <w:szCs w:val="28"/>
          <w:lang w:val="en-US"/>
        </w:rPr>
        <w:t>原文句子：</w:t>
      </w:r>
      <w:r w:rsidR="00F00FA9" w:rsidRPr="00F00FA9">
        <w:rPr>
          <w:rFonts w:ascii="Times New Roman" w:hAnsi="Times New Roman" w:cs="Times New Roman"/>
          <w:sz w:val="28"/>
          <w:szCs w:val="28"/>
          <w:lang w:val="en-US"/>
        </w:rPr>
        <w:t>Dr Charlotte Blease, an expert in AI use in healthcare at Uppsala university in Sweden, said “AI can and does make mistakes”, but added: “The fact is, doctors can and do make mistakes without AI. And it is certainly possible the error rate is worse.”</w:t>
      </w:r>
    </w:p>
    <w:p w14:paraId="34FEA040" w14:textId="77777777" w:rsidR="003F1A81" w:rsidRDefault="0008725F" w:rsidP="006C1481">
      <w:pPr>
        <w:widowControl/>
        <w:jc w:val="left"/>
        <w:rPr>
          <w:rFonts w:ascii="Times New Roman" w:eastAsia="songti sc" w:hAnsi="Times New Roman" w:cs="等线"/>
          <w:b/>
          <w:bCs/>
          <w:color w:val="000000"/>
          <w:sz w:val="28"/>
          <w:szCs w:val="28"/>
          <w:u w:color="000000"/>
          <w:lang w:val="en-US"/>
        </w:rPr>
      </w:pPr>
      <w:r>
        <w:rPr>
          <w:rFonts w:ascii="Times New Roman" w:eastAsia="songti sc" w:hAnsi="Times New Roman" w:cs="等线" w:hint="eastAsia"/>
          <w:b/>
          <w:bCs/>
          <w:color w:val="000000"/>
          <w:sz w:val="28"/>
          <w:szCs w:val="28"/>
          <w:u w:color="000000"/>
          <w:lang w:val="en-US"/>
        </w:rPr>
        <w:t>提问：</w:t>
      </w:r>
    </w:p>
    <w:p w14:paraId="1AC9B042" w14:textId="330FF5B7" w:rsidR="003F1A81" w:rsidRPr="006C1481" w:rsidRDefault="00F00FA9" w:rsidP="00E55994">
      <w:pPr>
        <w:widowControl/>
        <w:ind w:firstLineChars="100" w:firstLine="280"/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</w:pPr>
      <w:r>
        <w:rPr>
          <w:rFonts w:ascii="Times New Roman" w:eastAsia="宋体" w:hAnsi="Times New Roman" w:cs="Times New Roman" w:hint="eastAsia"/>
          <w:color w:val="000000"/>
          <w:sz w:val="28"/>
          <w:szCs w:val="28"/>
          <w:u w:color="000000"/>
          <w:lang w:val="en-US"/>
        </w:rPr>
        <w:t>“</w:t>
      </w:r>
      <w:r w:rsidRPr="00F00FA9">
        <w:rPr>
          <w:rFonts w:ascii="Times New Roman" w:eastAsia="宋体" w:hAnsi="Times New Roman" w:cs="Times New Roman" w:hint="eastAsia"/>
          <w:color w:val="000000"/>
          <w:sz w:val="28"/>
          <w:szCs w:val="28"/>
          <w:u w:color="000000"/>
          <w:lang w:val="en-US"/>
        </w:rPr>
        <w:t>当然，</w:t>
      </w:r>
      <w:r w:rsidRPr="00F00FA9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AI</w:t>
      </w:r>
      <w:r w:rsidRPr="00F00FA9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工具的出错率完全有可能更高。</w:t>
      </w:r>
      <w:r w:rsidRPr="00F00FA9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”</w:t>
      </w:r>
      <w:r w:rsidRPr="00F00FA9">
        <w:rPr>
          <w:rFonts w:ascii="Times New Roman" w:eastAsia="宋体" w:hAnsi="Times New Roman" w:cs="Times New Roman" w:hint="eastAsia"/>
          <w:color w:val="000000"/>
          <w:sz w:val="28"/>
          <w:szCs w:val="28"/>
          <w:u w:color="000000"/>
          <w:lang w:val="en-US"/>
        </w:rPr>
        <w:t>最后一句不太理解为什么是</w:t>
      </w:r>
      <w:r w:rsidRPr="00F00FA9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ai</w:t>
      </w:r>
      <w:r w:rsidRPr="00F00FA9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工具，而不是医生。</w:t>
      </w:r>
    </w:p>
    <w:p w14:paraId="768FEF3A" w14:textId="77777777" w:rsidR="003F1A81" w:rsidRDefault="0008725F">
      <w:pPr>
        <w:widowControl/>
        <w:jc w:val="left"/>
        <w:rPr>
          <w:rFonts w:ascii="Times New Roman" w:eastAsia="songti sc" w:hAnsi="Times New Roman" w:cs="等线"/>
          <w:b/>
          <w:bCs/>
          <w:color w:val="000000"/>
          <w:sz w:val="28"/>
          <w:szCs w:val="28"/>
          <w:u w:color="000000"/>
          <w:lang w:val="en-US"/>
        </w:rPr>
      </w:pPr>
      <w:r>
        <w:rPr>
          <w:rFonts w:ascii="Times New Roman" w:eastAsia="songti sc" w:hAnsi="Times New Roman" w:cs="等线" w:hint="eastAsia"/>
          <w:b/>
          <w:bCs/>
          <w:color w:val="000000"/>
          <w:sz w:val="28"/>
          <w:szCs w:val="28"/>
          <w:u w:color="000000"/>
          <w:lang w:val="en-US"/>
        </w:rPr>
        <w:t>回答：</w:t>
      </w:r>
    </w:p>
    <w:bookmarkEnd w:id="0"/>
    <w:p w14:paraId="4652748D" w14:textId="5497DF8A" w:rsidR="007536A9" w:rsidRPr="007536A9" w:rsidRDefault="007536A9" w:rsidP="007536A9">
      <w:pPr>
        <w:ind w:firstLineChars="100" w:firstLine="280"/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</w:pPr>
      <w:r w:rsidRPr="007536A9"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  <w:t>本段围绕医疗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笔录工具的风险展开讨论。专家先作出让步，承认即便不使用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，医生本身也会出现失误，这并非在批判医生，而是将人工诊疗的出错情况作为参照基准。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the error rate is worse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不能理解为</w:t>
      </w:r>
      <w:r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  <w:t>“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医生本人的出错率变得更高</w:t>
      </w:r>
      <w:r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  <w:t>”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，原文没有任何信息表明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会造成医生自身诊疗水平下降。译文将其解读为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工具的出错率，是贴合整篇报道立场的处理方式。</w:t>
      </w:r>
    </w:p>
    <w:p w14:paraId="4FED0251" w14:textId="441EAEA9" w:rsidR="003F1A81" w:rsidRPr="00940B15" w:rsidRDefault="007536A9" w:rsidP="007536A9">
      <w:pPr>
        <w:ind w:firstLineChars="100" w:firstLine="280"/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</w:pPr>
      <w:r w:rsidRPr="007536A9"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  <w:t>严谨来看，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the error rate is worse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并不局限于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工具本身的出错率，也可以指引入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之后，整套诊疗流程的整体出错率，即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产生错误再叠加人工核查疏漏，最终使得整体出错状况比纯人工模式下更差。原句存在成分省略，并未明确界定出错率的归属，本身带有一定语义模糊。结合全文大量实例：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转录频频出错，且很多错误依靠患者才得以发现，文章意在突出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带来的新增风险，因此中文译文处理为</w:t>
      </w:r>
      <w:r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  <w:t>“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AI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工具的出错率完全有可能更高</w:t>
      </w:r>
      <w:r>
        <w:rPr>
          <w:rFonts w:ascii="Times New Roman" w:eastAsia="宋体" w:hAnsi="Times New Roman" w:cs="等线" w:hint="eastAsia"/>
          <w:color w:val="000000"/>
          <w:sz w:val="28"/>
          <w:szCs w:val="28"/>
          <w:u w:color="000000"/>
          <w:lang w:val="en-US"/>
        </w:rPr>
        <w:t>”</w:t>
      </w:r>
      <w:r w:rsidRPr="007536A9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。</w:t>
      </w:r>
    </w:p>
    <w:sectPr w:rsidR="003F1A81" w:rsidRPr="00940B15">
      <w:headerReference w:type="default" r:id="rId6"/>
      <w:footerReference w:type="default" r:id="rId7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12B69" w14:textId="77777777" w:rsidR="008A1116" w:rsidRDefault="008A1116">
      <w:r>
        <w:separator/>
      </w:r>
    </w:p>
  </w:endnote>
  <w:endnote w:type="continuationSeparator" w:id="0">
    <w:p w14:paraId="27919113" w14:textId="77777777" w:rsidR="008A1116" w:rsidRDefault="008A1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  <w:sig w:usb0="00000000" w:usb1="00000000" w:usb2="00000010" w:usb3="00000000" w:csb0="00000000" w:csb1="00000000"/>
  </w:font>
  <w:font w:name="Arial Unicode MS">
    <w:altName w:val="宋体"/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songti sc">
    <w:altName w:val="宋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43E54" w14:textId="77777777" w:rsidR="003F1A81" w:rsidRDefault="0008725F">
    <w:pPr>
      <w:tabs>
        <w:tab w:val="center" w:pos="4153"/>
        <w:tab w:val="right" w:pos="8306"/>
      </w:tabs>
      <w:snapToGrid w:val="0"/>
      <w:jc w:val="center"/>
      <w:rPr>
        <w:rFonts w:ascii="等线" w:eastAsia="等线" w:hAnsi="等线" w:cs="等线"/>
        <w:color w:val="000000"/>
        <w:sz w:val="18"/>
        <w:szCs w:val="18"/>
        <w:u w:color="000000"/>
      </w:rPr>
    </w:pPr>
    <w:bookmarkStart w:id="5" w:name="_Hlk34999357"/>
    <w:bookmarkStart w:id="6" w:name="_Hlk34479655"/>
    <w:bookmarkStart w:id="7" w:name="_Hlk34479654"/>
    <w:bookmarkStart w:id="8" w:name="_Hlk34479653"/>
    <w:bookmarkStart w:id="9" w:name="_Hlk34479652"/>
    <w:r>
      <w:rPr>
        <w:rFonts w:ascii="等线" w:eastAsia="等线" w:hAnsi="等线" w:cs="等线" w:hint="eastAsia"/>
        <w:color w:val="000000"/>
        <w:sz w:val="18"/>
        <w:szCs w:val="18"/>
        <w:u w:color="000000"/>
      </w:rPr>
      <w:t>版权所有 禁止传播</w:t>
    </w:r>
  </w:p>
  <w:bookmarkEnd w:id="5"/>
  <w:p w14:paraId="375FFB25" w14:textId="77777777" w:rsidR="003F1A81" w:rsidRDefault="0008725F">
    <w:pPr>
      <w:pStyle w:val="a3"/>
    </w:pPr>
    <w:r>
      <w:ptab w:relativeTo="margin" w:alignment="center" w:leader="none"/>
    </w:r>
    <w:r>
      <w:rPr>
        <w:rFonts w:hint="eastAsia"/>
      </w:rPr>
      <w:t xml:space="preserve"> </w:t>
    </w:r>
    <w:r>
      <w:rPr>
        <w:rFonts w:hint="eastAsia"/>
      </w:rPr>
      <w:ptab w:relativeTo="margin" w:alignment="right" w:leader="none"/>
    </w:r>
    <w:bookmarkEnd w:id="6"/>
    <w:bookmarkEnd w:id="7"/>
    <w:bookmarkEnd w:id="8"/>
    <w:bookmarkEnd w:id="9"/>
  </w:p>
  <w:p w14:paraId="0F6975EB" w14:textId="77777777" w:rsidR="003F1A81" w:rsidRDefault="003F1A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B702A" w14:textId="77777777" w:rsidR="008A1116" w:rsidRDefault="008A1116">
      <w:r>
        <w:separator/>
      </w:r>
    </w:p>
  </w:footnote>
  <w:footnote w:type="continuationSeparator" w:id="0">
    <w:p w14:paraId="386DB171" w14:textId="77777777" w:rsidR="008A1116" w:rsidRDefault="008A1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25794" w14:textId="77777777" w:rsidR="003F1A81" w:rsidRDefault="0008725F">
    <w:pPr>
      <w:pStyle w:val="a8"/>
      <w:tabs>
        <w:tab w:val="left" w:pos="3616"/>
        <w:tab w:val="right" w:pos="8300"/>
      </w:tabs>
      <w:rPr>
        <w:rFonts w:ascii="songti sc" w:eastAsia="songti sc" w:hAnsi="songti sc"/>
        <w:sz w:val="21"/>
        <w:szCs w:val="21"/>
      </w:rPr>
    </w:pPr>
    <w:bookmarkStart w:id="1" w:name="_Hlk34479635"/>
    <w:bookmarkStart w:id="2" w:name="_Hlk35200013"/>
    <w:bookmarkStart w:id="3" w:name="_Hlk34479636"/>
    <w:bookmarkStart w:id="4" w:name="_Hlk35200014"/>
    <w:r>
      <w:rPr>
        <w:rFonts w:ascii="songti sc" w:eastAsia="songti sc" w:hAnsi="songti sc"/>
        <w:sz w:val="21"/>
        <w:szCs w:val="21"/>
      </w:rPr>
      <w:tab/>
    </w:r>
    <w:r>
      <w:rPr>
        <w:rFonts w:ascii="songti sc" w:eastAsia="songti sc" w:hAnsi="songti sc"/>
        <w:sz w:val="21"/>
        <w:szCs w:val="21"/>
      </w:rPr>
      <w:tab/>
    </w:r>
    <w:r>
      <w:rPr>
        <w:rFonts w:ascii="songti sc" w:eastAsia="songti sc" w:hAnsi="songti sc" w:hint="eastAsia"/>
        <w:sz w:val="21"/>
        <w:szCs w:val="21"/>
      </w:rPr>
      <w:t>公众号：经济学人考研英语</w:t>
    </w:r>
    <w:bookmarkEnd w:id="1"/>
    <w:bookmarkEnd w:id="2"/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removePersonalInformation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B8F"/>
    <w:rsid w:val="00012872"/>
    <w:rsid w:val="0004522A"/>
    <w:rsid w:val="00053708"/>
    <w:rsid w:val="00072D2C"/>
    <w:rsid w:val="0008725F"/>
    <w:rsid w:val="000B7466"/>
    <w:rsid w:val="000C1E60"/>
    <w:rsid w:val="001060B0"/>
    <w:rsid w:val="001329E0"/>
    <w:rsid w:val="001B08E4"/>
    <w:rsid w:val="001B0AB3"/>
    <w:rsid w:val="001F1084"/>
    <w:rsid w:val="002011DB"/>
    <w:rsid w:val="00231D51"/>
    <w:rsid w:val="00262E26"/>
    <w:rsid w:val="00265B29"/>
    <w:rsid w:val="0028681C"/>
    <w:rsid w:val="002B3A9F"/>
    <w:rsid w:val="00355490"/>
    <w:rsid w:val="00364A95"/>
    <w:rsid w:val="00392919"/>
    <w:rsid w:val="00393088"/>
    <w:rsid w:val="00395603"/>
    <w:rsid w:val="003A59FB"/>
    <w:rsid w:val="003E0A19"/>
    <w:rsid w:val="003F1A81"/>
    <w:rsid w:val="0047253B"/>
    <w:rsid w:val="004B2CDE"/>
    <w:rsid w:val="004D141B"/>
    <w:rsid w:val="004D62CB"/>
    <w:rsid w:val="004E6286"/>
    <w:rsid w:val="0051378F"/>
    <w:rsid w:val="0055138D"/>
    <w:rsid w:val="005638FF"/>
    <w:rsid w:val="005A1946"/>
    <w:rsid w:val="00660588"/>
    <w:rsid w:val="006A7A01"/>
    <w:rsid w:val="006C1481"/>
    <w:rsid w:val="006E7F94"/>
    <w:rsid w:val="006F0CB2"/>
    <w:rsid w:val="00745C3B"/>
    <w:rsid w:val="00745D20"/>
    <w:rsid w:val="007536A9"/>
    <w:rsid w:val="00815EA2"/>
    <w:rsid w:val="00847F38"/>
    <w:rsid w:val="00866860"/>
    <w:rsid w:val="008A1116"/>
    <w:rsid w:val="008B4123"/>
    <w:rsid w:val="008E1B8F"/>
    <w:rsid w:val="00920A64"/>
    <w:rsid w:val="00940B15"/>
    <w:rsid w:val="00941F3F"/>
    <w:rsid w:val="009511E6"/>
    <w:rsid w:val="00954E8F"/>
    <w:rsid w:val="00956CB8"/>
    <w:rsid w:val="009A2EFF"/>
    <w:rsid w:val="009C2328"/>
    <w:rsid w:val="009E0EBE"/>
    <w:rsid w:val="009E2B48"/>
    <w:rsid w:val="00A20133"/>
    <w:rsid w:val="00A91E57"/>
    <w:rsid w:val="00AA1574"/>
    <w:rsid w:val="00AB24BF"/>
    <w:rsid w:val="00B00C97"/>
    <w:rsid w:val="00B26BB7"/>
    <w:rsid w:val="00B33E3E"/>
    <w:rsid w:val="00B347F4"/>
    <w:rsid w:val="00C1760B"/>
    <w:rsid w:val="00C24295"/>
    <w:rsid w:val="00C50E5D"/>
    <w:rsid w:val="00C7547D"/>
    <w:rsid w:val="00C85D64"/>
    <w:rsid w:val="00C85E92"/>
    <w:rsid w:val="00C92447"/>
    <w:rsid w:val="00CC2BB6"/>
    <w:rsid w:val="00D073F9"/>
    <w:rsid w:val="00D378CD"/>
    <w:rsid w:val="00D47A0B"/>
    <w:rsid w:val="00D72383"/>
    <w:rsid w:val="00E006D5"/>
    <w:rsid w:val="00E10B93"/>
    <w:rsid w:val="00E1246E"/>
    <w:rsid w:val="00E15CC5"/>
    <w:rsid w:val="00E55994"/>
    <w:rsid w:val="00E62C03"/>
    <w:rsid w:val="00F00FA9"/>
    <w:rsid w:val="00F3417C"/>
    <w:rsid w:val="00F73E06"/>
    <w:rsid w:val="00F860B0"/>
    <w:rsid w:val="00FC51F3"/>
    <w:rsid w:val="0E885A40"/>
    <w:rsid w:val="2C7463D2"/>
    <w:rsid w:val="34916E92"/>
    <w:rsid w:val="36C766E3"/>
    <w:rsid w:val="396038E5"/>
    <w:rsid w:val="4FBA5DD5"/>
    <w:rsid w:val="62A11B1B"/>
    <w:rsid w:val="647C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2C4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GB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widowControl/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宋体"/>
      <w:kern w:val="0"/>
      <w:sz w:val="18"/>
      <w:szCs w:val="18"/>
      <w:lang w:val="en-US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a4">
    <w:name w:val="页脚 字符"/>
    <w:basedOn w:val="a0"/>
    <w:link w:val="a3"/>
    <w:uiPriority w:val="99"/>
    <w:qFormat/>
    <w:rPr>
      <w:rFonts w:ascii="宋体" w:eastAsia="宋体" w:hAnsi="宋体" w:cs="宋体"/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  <w:lang w:val="en-GB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aa">
    <w:name w:val="默认"/>
    <w:qFormat/>
    <w:rPr>
      <w:rFonts w:ascii="Arial Unicode MS" w:eastAsia="Arial Unicode MS" w:hAnsi="Arial Unicode MS" w:cs="Arial Unicode MS"/>
      <w:color w:val="000000"/>
      <w:sz w:val="22"/>
      <w:szCs w:val="22"/>
      <w:u w:color="000000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2026-07-08T03:32:00Z</dcterms:created>
  <dcterms:modified xsi:type="dcterms:W3CDTF">2026-09-08T13:02:00Z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eyJoZGlkIjoiODViY2JkMjU3NGYzZTEwMzZmMGFkZWViYmNkYWU3NDIiLCJ1c2VySWQiOiIxMTAyNTE2NDA3In0=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D53EED7BC2B94109846E39A51171AA12_12</vt:lpwstr>
  </property>
</Properties>
</file>