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D9CA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TEMA 11: EL CONTRATO DE TRABAJO Y LAS MODALIDADES DE CONTRATACIÓN</w:t>
      </w:r>
    </w:p>
    <w:p w14:paraId="43EBF7BE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1. Concepto de Contrato</w:t>
      </w:r>
    </w:p>
    <w:p w14:paraId="4E8C1A4D" w14:textId="77777777" w:rsidR="0024677F" w:rsidRPr="0024677F" w:rsidRDefault="0024677F" w:rsidP="0024677F">
      <w:pPr>
        <w:numPr>
          <w:ilvl w:val="0"/>
          <w:numId w:val="1"/>
        </w:numPr>
      </w:pPr>
      <w:r w:rsidRPr="0024677F">
        <w:rPr>
          <w:b/>
          <w:bCs/>
        </w:rPr>
        <w:t>Definición General:</w:t>
      </w:r>
      <w:r w:rsidRPr="0024677F">
        <w:t xml:space="preserve"> Acuerdo formal entre partes que establece derechos y obligaciones mutuas. Puede exigirse su cumplimiento.</w:t>
      </w:r>
    </w:p>
    <w:p w14:paraId="6FD9D37C" w14:textId="77777777" w:rsidR="0024677F" w:rsidRPr="0024677F" w:rsidRDefault="0024677F" w:rsidP="0024677F">
      <w:pPr>
        <w:numPr>
          <w:ilvl w:val="0"/>
          <w:numId w:val="1"/>
        </w:numPr>
      </w:pPr>
      <w:r w:rsidRPr="0024677F">
        <w:rPr>
          <w:b/>
          <w:bCs/>
        </w:rPr>
        <w:t>Formas:</w:t>
      </w:r>
    </w:p>
    <w:p w14:paraId="1293423F" w14:textId="77777777" w:rsidR="0024677F" w:rsidRPr="0024677F" w:rsidRDefault="0024677F" w:rsidP="0024677F">
      <w:pPr>
        <w:numPr>
          <w:ilvl w:val="1"/>
          <w:numId w:val="1"/>
        </w:numPr>
      </w:pPr>
      <w:r w:rsidRPr="0024677F">
        <w:rPr>
          <w:b/>
          <w:bCs/>
        </w:rPr>
        <w:t>Verbal:</w:t>
      </w:r>
      <w:r w:rsidRPr="0024677F">
        <w:t xml:space="preserve"> Solo válido en ciertos casos específicos, como contratos indefinidos a jornada completa.</w:t>
      </w:r>
    </w:p>
    <w:p w14:paraId="36612AA7" w14:textId="77777777" w:rsidR="0024677F" w:rsidRPr="0024677F" w:rsidRDefault="0024677F" w:rsidP="0024677F">
      <w:pPr>
        <w:numPr>
          <w:ilvl w:val="1"/>
          <w:numId w:val="1"/>
        </w:numPr>
      </w:pPr>
      <w:r w:rsidRPr="0024677F">
        <w:rPr>
          <w:b/>
          <w:bCs/>
        </w:rPr>
        <w:t>Escrito:</w:t>
      </w:r>
      <w:r w:rsidRPr="0024677F">
        <w:t xml:space="preserve"> Requisito general para la mayoría de los contratos.</w:t>
      </w:r>
    </w:p>
    <w:p w14:paraId="48AE123F" w14:textId="77777777" w:rsidR="0024677F" w:rsidRPr="0024677F" w:rsidRDefault="0024677F" w:rsidP="0024677F">
      <w:pPr>
        <w:numPr>
          <w:ilvl w:val="0"/>
          <w:numId w:val="1"/>
        </w:numPr>
      </w:pPr>
      <w:r w:rsidRPr="0024677F">
        <w:rPr>
          <w:b/>
          <w:bCs/>
        </w:rPr>
        <w:t>Contenido:</w:t>
      </w:r>
      <w:r w:rsidRPr="0024677F">
        <w:t xml:space="preserve"> Las partes pueden acordar cualquier cláusula siempre que no sea contraria a la ley, la moral o el orden público.</w:t>
      </w:r>
    </w:p>
    <w:p w14:paraId="58FEE2F6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2. El Contrato de Trabajo</w:t>
      </w:r>
    </w:p>
    <w:p w14:paraId="4555DCAC" w14:textId="77777777" w:rsidR="0024677F" w:rsidRPr="0024677F" w:rsidRDefault="0024677F" w:rsidP="0024677F">
      <w:pPr>
        <w:numPr>
          <w:ilvl w:val="0"/>
          <w:numId w:val="2"/>
        </w:numPr>
      </w:pPr>
      <w:r w:rsidRPr="0024677F">
        <w:rPr>
          <w:b/>
          <w:bCs/>
        </w:rPr>
        <w:t>Definición:</w:t>
      </w:r>
      <w:r w:rsidRPr="0024677F">
        <w:t xml:space="preserve"> Acuerdo entre un trabajador y una empresa donde:</w:t>
      </w:r>
    </w:p>
    <w:p w14:paraId="09FF7C24" w14:textId="77777777" w:rsidR="0024677F" w:rsidRPr="0024677F" w:rsidRDefault="0024677F" w:rsidP="0024677F">
      <w:pPr>
        <w:numPr>
          <w:ilvl w:val="1"/>
          <w:numId w:val="2"/>
        </w:numPr>
      </w:pPr>
      <w:r w:rsidRPr="0024677F">
        <w:t>El trabajador presta servicios bajo dirección empresarial.</w:t>
      </w:r>
    </w:p>
    <w:p w14:paraId="294A39C3" w14:textId="77777777" w:rsidR="0024677F" w:rsidRPr="0024677F" w:rsidRDefault="0024677F" w:rsidP="0024677F">
      <w:pPr>
        <w:numPr>
          <w:ilvl w:val="1"/>
          <w:numId w:val="2"/>
        </w:numPr>
      </w:pPr>
      <w:r w:rsidRPr="0024677F">
        <w:t>Recibe a cambio una retribución económica.</w:t>
      </w:r>
    </w:p>
    <w:p w14:paraId="1F96A8A9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Sujetos del Contrato</w:t>
      </w:r>
    </w:p>
    <w:p w14:paraId="71D1256C" w14:textId="77777777" w:rsidR="0024677F" w:rsidRPr="0024677F" w:rsidRDefault="0024677F" w:rsidP="0024677F">
      <w:pPr>
        <w:numPr>
          <w:ilvl w:val="0"/>
          <w:numId w:val="3"/>
        </w:numPr>
      </w:pPr>
      <w:r w:rsidRPr="0024677F">
        <w:rPr>
          <w:b/>
          <w:bCs/>
        </w:rPr>
        <w:t>Trabajador:</w:t>
      </w:r>
    </w:p>
    <w:p w14:paraId="7F958BC1" w14:textId="77777777" w:rsidR="0024677F" w:rsidRPr="0024677F" w:rsidRDefault="0024677F" w:rsidP="0024677F">
      <w:pPr>
        <w:numPr>
          <w:ilvl w:val="1"/>
          <w:numId w:val="3"/>
        </w:numPr>
      </w:pPr>
      <w:r w:rsidRPr="0024677F">
        <w:rPr>
          <w:b/>
          <w:bCs/>
        </w:rPr>
        <w:t>Menores de 16 años:</w:t>
      </w:r>
      <w:r w:rsidRPr="0024677F">
        <w:t xml:space="preserve"> Solo pueden trabajar en casos excepcionales (actividades artísticas, deportivas) con autorización laboral. No pueden hacer horas extras ni trabajar en horarios nocturnos o en condiciones peligrosas.</w:t>
      </w:r>
    </w:p>
    <w:p w14:paraId="271F5E21" w14:textId="77777777" w:rsidR="0024677F" w:rsidRPr="0024677F" w:rsidRDefault="0024677F" w:rsidP="0024677F">
      <w:pPr>
        <w:numPr>
          <w:ilvl w:val="1"/>
          <w:numId w:val="3"/>
        </w:numPr>
      </w:pPr>
      <w:r w:rsidRPr="0024677F">
        <w:rPr>
          <w:b/>
          <w:bCs/>
        </w:rPr>
        <w:t>De 16 a 18 años:</w:t>
      </w:r>
      <w:r w:rsidRPr="0024677F">
        <w:t xml:space="preserve"> Requieren emancipación o autorización parental. Limitaciones similares a las de los menores de 16 años.</w:t>
      </w:r>
    </w:p>
    <w:p w14:paraId="796AEAEE" w14:textId="77777777" w:rsidR="0024677F" w:rsidRPr="0024677F" w:rsidRDefault="0024677F" w:rsidP="0024677F">
      <w:pPr>
        <w:numPr>
          <w:ilvl w:val="1"/>
          <w:numId w:val="3"/>
        </w:numPr>
      </w:pPr>
      <w:r w:rsidRPr="0024677F">
        <w:rPr>
          <w:b/>
          <w:bCs/>
        </w:rPr>
        <w:t>Mayores de 18 años:</w:t>
      </w:r>
      <w:r w:rsidRPr="0024677F">
        <w:t xml:space="preserve"> Sin restricciones específicas.</w:t>
      </w:r>
    </w:p>
    <w:p w14:paraId="15C3AF97" w14:textId="77777777" w:rsidR="0024677F" w:rsidRPr="0024677F" w:rsidRDefault="0024677F" w:rsidP="0024677F">
      <w:pPr>
        <w:numPr>
          <w:ilvl w:val="1"/>
          <w:numId w:val="3"/>
        </w:numPr>
      </w:pPr>
      <w:r w:rsidRPr="0024677F">
        <w:rPr>
          <w:b/>
          <w:bCs/>
        </w:rPr>
        <w:t>Extranjeros:</w:t>
      </w:r>
    </w:p>
    <w:p w14:paraId="0F33E28A" w14:textId="77777777" w:rsidR="0024677F" w:rsidRPr="0024677F" w:rsidRDefault="0024677F" w:rsidP="0024677F">
      <w:pPr>
        <w:numPr>
          <w:ilvl w:val="2"/>
          <w:numId w:val="3"/>
        </w:numPr>
      </w:pPr>
      <w:r w:rsidRPr="0024677F">
        <w:t>Ciudadanos de la UE: Mismas condiciones que los españoles.</w:t>
      </w:r>
    </w:p>
    <w:p w14:paraId="548681D4" w14:textId="77777777" w:rsidR="0024677F" w:rsidRPr="0024677F" w:rsidRDefault="0024677F" w:rsidP="0024677F">
      <w:pPr>
        <w:numPr>
          <w:ilvl w:val="2"/>
          <w:numId w:val="3"/>
        </w:numPr>
      </w:pPr>
      <w:r w:rsidRPr="0024677F">
        <w:t>Extranjeros extracomunitarios: Necesitan permiso de trabajo y residencia.</w:t>
      </w:r>
    </w:p>
    <w:p w14:paraId="472F769C" w14:textId="77777777" w:rsidR="0024677F" w:rsidRPr="0024677F" w:rsidRDefault="0024677F" w:rsidP="0024677F">
      <w:pPr>
        <w:numPr>
          <w:ilvl w:val="0"/>
          <w:numId w:val="3"/>
        </w:numPr>
      </w:pPr>
      <w:r w:rsidRPr="0024677F">
        <w:rPr>
          <w:b/>
          <w:bCs/>
        </w:rPr>
        <w:t>Empresa:</w:t>
      </w:r>
      <w:r w:rsidRPr="0024677F">
        <w:t xml:space="preserve"> Puede ser una persona física, jurídica o una comunidad de bienes.</w:t>
      </w:r>
    </w:p>
    <w:p w14:paraId="02E61B4A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Elementos del Contrato</w:t>
      </w:r>
    </w:p>
    <w:p w14:paraId="50B1867A" w14:textId="77777777" w:rsidR="0024677F" w:rsidRPr="0024677F" w:rsidRDefault="0024677F" w:rsidP="0024677F">
      <w:pPr>
        <w:numPr>
          <w:ilvl w:val="0"/>
          <w:numId w:val="4"/>
        </w:numPr>
      </w:pPr>
      <w:r w:rsidRPr="0024677F">
        <w:rPr>
          <w:b/>
          <w:bCs/>
        </w:rPr>
        <w:lastRenderedPageBreak/>
        <w:t>Consentimiento:</w:t>
      </w:r>
      <w:r w:rsidRPr="0024677F">
        <w:t xml:space="preserve"> Ambas partes deben aceptar voluntariamente.</w:t>
      </w:r>
    </w:p>
    <w:p w14:paraId="4580D0B0" w14:textId="77777777" w:rsidR="0024677F" w:rsidRPr="0024677F" w:rsidRDefault="0024677F" w:rsidP="0024677F">
      <w:pPr>
        <w:numPr>
          <w:ilvl w:val="0"/>
          <w:numId w:val="4"/>
        </w:numPr>
      </w:pPr>
      <w:r w:rsidRPr="0024677F">
        <w:rPr>
          <w:b/>
          <w:bCs/>
        </w:rPr>
        <w:t>Objeto:</w:t>
      </w:r>
      <w:r w:rsidRPr="0024677F">
        <w:t xml:space="preserve"> Trabajo y funciones del empleado.</w:t>
      </w:r>
    </w:p>
    <w:p w14:paraId="79D2BCA9" w14:textId="77777777" w:rsidR="0024677F" w:rsidRPr="0024677F" w:rsidRDefault="0024677F" w:rsidP="0024677F">
      <w:pPr>
        <w:numPr>
          <w:ilvl w:val="0"/>
          <w:numId w:val="4"/>
        </w:numPr>
      </w:pPr>
      <w:r w:rsidRPr="0024677F">
        <w:rPr>
          <w:b/>
          <w:bCs/>
        </w:rPr>
        <w:t>Causa:</w:t>
      </w:r>
      <w:r w:rsidRPr="0024677F">
        <w:t xml:space="preserve"> Retribución por la labor realizada.</w:t>
      </w:r>
    </w:p>
    <w:p w14:paraId="249C9F99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Requisitos Administrativos</w:t>
      </w:r>
    </w:p>
    <w:p w14:paraId="27A38255" w14:textId="77777777" w:rsidR="0024677F" w:rsidRPr="0024677F" w:rsidRDefault="0024677F" w:rsidP="0024677F">
      <w:pPr>
        <w:numPr>
          <w:ilvl w:val="0"/>
          <w:numId w:val="5"/>
        </w:numPr>
      </w:pPr>
      <w:r w:rsidRPr="0024677F">
        <w:t>Comunicación de la contratación al SEPE.</w:t>
      </w:r>
    </w:p>
    <w:p w14:paraId="46CBB0E0" w14:textId="77777777" w:rsidR="0024677F" w:rsidRPr="0024677F" w:rsidRDefault="0024677F" w:rsidP="0024677F">
      <w:pPr>
        <w:numPr>
          <w:ilvl w:val="0"/>
          <w:numId w:val="5"/>
        </w:numPr>
      </w:pPr>
      <w:r w:rsidRPr="0024677F">
        <w:t>Afiliación del trabajador a la Seguridad Social.</w:t>
      </w:r>
    </w:p>
    <w:p w14:paraId="0F4D4B7B" w14:textId="77777777" w:rsidR="0024677F" w:rsidRPr="0024677F" w:rsidRDefault="0024677F" w:rsidP="0024677F">
      <w:pPr>
        <w:numPr>
          <w:ilvl w:val="0"/>
          <w:numId w:val="5"/>
        </w:numPr>
      </w:pPr>
      <w:r w:rsidRPr="0024677F">
        <w:t>Cotización mensual por el trabajador.</w:t>
      </w:r>
    </w:p>
    <w:p w14:paraId="235579D0" w14:textId="77777777" w:rsidR="0024677F" w:rsidRPr="0024677F" w:rsidRDefault="0024677F" w:rsidP="0024677F">
      <w:r w:rsidRPr="0024677F">
        <w:pict w14:anchorId="526F6731">
          <v:rect id="_x0000_i1049" style="width:0;height:1.5pt" o:hralign="center" o:hrstd="t" o:hr="t" fillcolor="#a0a0a0" stroked="f"/>
        </w:pict>
      </w:r>
    </w:p>
    <w:p w14:paraId="212EE905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3. Características del Contrato</w:t>
      </w:r>
    </w:p>
    <w:p w14:paraId="1FAE3119" w14:textId="77777777" w:rsidR="0024677F" w:rsidRPr="0024677F" w:rsidRDefault="0024677F" w:rsidP="0024677F">
      <w:pPr>
        <w:numPr>
          <w:ilvl w:val="0"/>
          <w:numId w:val="6"/>
        </w:numPr>
      </w:pPr>
      <w:r w:rsidRPr="0024677F">
        <w:rPr>
          <w:b/>
          <w:bCs/>
        </w:rPr>
        <w:t>Forma:</w:t>
      </w:r>
      <w:r w:rsidRPr="0024677F">
        <w:t xml:space="preserve"> Verbal o escrita (mayoritariamente escrita).</w:t>
      </w:r>
    </w:p>
    <w:p w14:paraId="789E3C1C" w14:textId="77777777" w:rsidR="0024677F" w:rsidRPr="0024677F" w:rsidRDefault="0024677F" w:rsidP="0024677F">
      <w:pPr>
        <w:numPr>
          <w:ilvl w:val="0"/>
          <w:numId w:val="6"/>
        </w:numPr>
      </w:pPr>
      <w:r w:rsidRPr="0024677F">
        <w:rPr>
          <w:b/>
          <w:bCs/>
        </w:rPr>
        <w:t>Contenido mínimo:</w:t>
      </w:r>
    </w:p>
    <w:p w14:paraId="6974E891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>Fecha de inicio y, si aplica, finalización.</w:t>
      </w:r>
    </w:p>
    <w:p w14:paraId="450B002E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>Identificación de las partes.</w:t>
      </w:r>
    </w:p>
    <w:p w14:paraId="5212C811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>Descripción del puesto, lugar y jornada.</w:t>
      </w:r>
    </w:p>
    <w:p w14:paraId="35920879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>Duración, periodo de prueba, salario, vacaciones, legislación aplicable.</w:t>
      </w:r>
    </w:p>
    <w:p w14:paraId="3E5BCAB2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>Firma de las partes.</w:t>
      </w:r>
    </w:p>
    <w:p w14:paraId="627BE61B" w14:textId="77777777" w:rsidR="0024677F" w:rsidRPr="0024677F" w:rsidRDefault="0024677F" w:rsidP="0024677F">
      <w:pPr>
        <w:numPr>
          <w:ilvl w:val="0"/>
          <w:numId w:val="6"/>
        </w:numPr>
      </w:pPr>
      <w:r w:rsidRPr="0024677F">
        <w:rPr>
          <w:b/>
          <w:bCs/>
        </w:rPr>
        <w:t>Periodo de prueba:</w:t>
      </w:r>
      <w:r w:rsidRPr="0024677F">
        <w:t xml:space="preserve"> Tiempo para evaluar la adaptación. Debe constar por escrito. Máximo:</w:t>
      </w:r>
    </w:p>
    <w:p w14:paraId="463772AC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>6 meses para técnicos titulados.</w:t>
      </w:r>
    </w:p>
    <w:p w14:paraId="58371AA8" w14:textId="77777777" w:rsidR="0024677F" w:rsidRPr="0024677F" w:rsidRDefault="0024677F" w:rsidP="0024677F">
      <w:pPr>
        <w:numPr>
          <w:ilvl w:val="1"/>
          <w:numId w:val="6"/>
        </w:numPr>
      </w:pPr>
      <w:r w:rsidRPr="0024677F">
        <w:t xml:space="preserve">2 meses para el resto de </w:t>
      </w:r>
      <w:proofErr w:type="gramStart"/>
      <w:r w:rsidRPr="0024677F">
        <w:t>trabajadores</w:t>
      </w:r>
      <w:proofErr w:type="gramEnd"/>
      <w:r w:rsidRPr="0024677F">
        <w:t>.</w:t>
      </w:r>
    </w:p>
    <w:p w14:paraId="550687A1" w14:textId="77777777" w:rsidR="0024677F" w:rsidRPr="0024677F" w:rsidRDefault="0024677F" w:rsidP="0024677F">
      <w:r w:rsidRPr="0024677F">
        <w:pict w14:anchorId="16D69C45">
          <v:rect id="_x0000_i1050" style="width:0;height:1.5pt" o:hralign="center" o:hrstd="t" o:hr="t" fillcolor="#a0a0a0" stroked="f"/>
        </w:pict>
      </w:r>
    </w:p>
    <w:p w14:paraId="768E1B34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4. Modalidades de Contratación</w:t>
      </w:r>
    </w:p>
    <w:p w14:paraId="44B6936D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4.1. Contratos Indefinidos</w:t>
      </w:r>
    </w:p>
    <w:p w14:paraId="2B42880D" w14:textId="77777777" w:rsidR="0024677F" w:rsidRPr="0024677F" w:rsidRDefault="0024677F" w:rsidP="0024677F">
      <w:pPr>
        <w:numPr>
          <w:ilvl w:val="0"/>
          <w:numId w:val="7"/>
        </w:numPr>
      </w:pPr>
      <w:r w:rsidRPr="0024677F">
        <w:rPr>
          <w:b/>
          <w:bCs/>
        </w:rPr>
        <w:t>Definición:</w:t>
      </w:r>
      <w:r w:rsidRPr="0024677F">
        <w:t xml:space="preserve"> No tienen fecha de finalización.</w:t>
      </w:r>
    </w:p>
    <w:p w14:paraId="326A3131" w14:textId="77777777" w:rsidR="0024677F" w:rsidRPr="0024677F" w:rsidRDefault="0024677F" w:rsidP="0024677F">
      <w:pPr>
        <w:numPr>
          <w:ilvl w:val="0"/>
          <w:numId w:val="7"/>
        </w:numPr>
      </w:pPr>
      <w:r w:rsidRPr="0024677F">
        <w:rPr>
          <w:b/>
          <w:bCs/>
        </w:rPr>
        <w:t>Tipos:</w:t>
      </w:r>
    </w:p>
    <w:p w14:paraId="2EEDEFCE" w14:textId="77777777" w:rsidR="0024677F" w:rsidRPr="0024677F" w:rsidRDefault="0024677F" w:rsidP="0024677F">
      <w:pPr>
        <w:numPr>
          <w:ilvl w:val="1"/>
          <w:numId w:val="7"/>
        </w:numPr>
      </w:pPr>
      <w:r w:rsidRPr="0024677F">
        <w:rPr>
          <w:b/>
          <w:bCs/>
        </w:rPr>
        <w:t>Ordinario:</w:t>
      </w:r>
      <w:r w:rsidRPr="0024677F">
        <w:t xml:space="preserve"> Puede formalizarse de forma verbal (si es a jornada completa) o escrita.</w:t>
      </w:r>
    </w:p>
    <w:p w14:paraId="791584DA" w14:textId="77777777" w:rsidR="0024677F" w:rsidRPr="0024677F" w:rsidRDefault="0024677F" w:rsidP="0024677F">
      <w:pPr>
        <w:numPr>
          <w:ilvl w:val="1"/>
          <w:numId w:val="7"/>
        </w:numPr>
      </w:pPr>
      <w:r w:rsidRPr="0024677F">
        <w:rPr>
          <w:b/>
          <w:bCs/>
        </w:rPr>
        <w:lastRenderedPageBreak/>
        <w:t>Fijo discontinuo:</w:t>
      </w:r>
      <w:r w:rsidRPr="0024677F">
        <w:t xml:space="preserve"> Para actividades estacionales o de naturaleza intermitente, con periodos de inactividad entre contratos.</w:t>
      </w:r>
    </w:p>
    <w:p w14:paraId="4996A94A" w14:textId="77777777" w:rsidR="0024677F" w:rsidRPr="0024677F" w:rsidRDefault="0024677F" w:rsidP="0024677F">
      <w:pPr>
        <w:numPr>
          <w:ilvl w:val="0"/>
          <w:numId w:val="7"/>
        </w:numPr>
      </w:pPr>
      <w:r w:rsidRPr="0024677F">
        <w:rPr>
          <w:b/>
          <w:bCs/>
        </w:rPr>
        <w:t>Conversión en indefinidos:</w:t>
      </w:r>
      <w:r w:rsidRPr="0024677F">
        <w:t xml:space="preserve"> Cuando se incumplen ciertos requisitos de los contratos temporales (por ejemplo, encadenamiento de contratos).</w:t>
      </w:r>
    </w:p>
    <w:p w14:paraId="33E94CBB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4.2. Contratos Temporales</w:t>
      </w:r>
    </w:p>
    <w:p w14:paraId="18317B67" w14:textId="77777777" w:rsidR="0024677F" w:rsidRPr="0024677F" w:rsidRDefault="0024677F" w:rsidP="0024677F">
      <w:pPr>
        <w:numPr>
          <w:ilvl w:val="0"/>
          <w:numId w:val="8"/>
        </w:numPr>
      </w:pPr>
      <w:r w:rsidRPr="0024677F">
        <w:rPr>
          <w:b/>
          <w:bCs/>
        </w:rPr>
        <w:t>Definición:</w:t>
      </w:r>
      <w:r w:rsidRPr="0024677F">
        <w:t xml:space="preserve"> Tienen una duración determinada con fecha de finalización pactada.</w:t>
      </w:r>
    </w:p>
    <w:p w14:paraId="3D57CD40" w14:textId="77777777" w:rsidR="0024677F" w:rsidRPr="0024677F" w:rsidRDefault="0024677F" w:rsidP="0024677F">
      <w:pPr>
        <w:numPr>
          <w:ilvl w:val="0"/>
          <w:numId w:val="8"/>
        </w:numPr>
      </w:pPr>
      <w:r w:rsidRPr="0024677F">
        <w:rPr>
          <w:b/>
          <w:bCs/>
        </w:rPr>
        <w:t>Tipos:</w:t>
      </w:r>
    </w:p>
    <w:p w14:paraId="6C69D7E1" w14:textId="77777777" w:rsidR="0024677F" w:rsidRPr="0024677F" w:rsidRDefault="0024677F" w:rsidP="0024677F">
      <w:pPr>
        <w:numPr>
          <w:ilvl w:val="1"/>
          <w:numId w:val="8"/>
        </w:numPr>
      </w:pPr>
      <w:r w:rsidRPr="0024677F">
        <w:rPr>
          <w:b/>
          <w:bCs/>
        </w:rPr>
        <w:t>Por circunstancias de la producción:</w:t>
      </w:r>
    </w:p>
    <w:p w14:paraId="338BC574" w14:textId="77777777" w:rsidR="0024677F" w:rsidRPr="0024677F" w:rsidRDefault="0024677F" w:rsidP="0024677F">
      <w:pPr>
        <w:numPr>
          <w:ilvl w:val="2"/>
          <w:numId w:val="8"/>
        </w:numPr>
      </w:pPr>
      <w:r w:rsidRPr="0024677F">
        <w:rPr>
          <w:b/>
          <w:bCs/>
        </w:rPr>
        <w:t>Causas:</w:t>
      </w:r>
      <w:r w:rsidRPr="0024677F">
        <w:t xml:space="preserve"> Incrementos en la actividad empresarial, tanto imprevistos como predecibles.</w:t>
      </w:r>
    </w:p>
    <w:p w14:paraId="1422D094" w14:textId="77777777" w:rsidR="0024677F" w:rsidRPr="0024677F" w:rsidRDefault="0024677F" w:rsidP="0024677F">
      <w:pPr>
        <w:numPr>
          <w:ilvl w:val="2"/>
          <w:numId w:val="8"/>
        </w:numPr>
      </w:pPr>
      <w:r w:rsidRPr="0024677F">
        <w:rPr>
          <w:b/>
          <w:bCs/>
        </w:rPr>
        <w:t>Duración máxima:</w:t>
      </w:r>
      <w:r w:rsidRPr="0024677F">
        <w:t xml:space="preserve"> 6 meses, ampliables a 1 año por convenio.</w:t>
      </w:r>
    </w:p>
    <w:p w14:paraId="16A884A7" w14:textId="77777777" w:rsidR="0024677F" w:rsidRPr="0024677F" w:rsidRDefault="0024677F" w:rsidP="0024677F">
      <w:pPr>
        <w:numPr>
          <w:ilvl w:val="2"/>
          <w:numId w:val="8"/>
        </w:numPr>
      </w:pPr>
      <w:r w:rsidRPr="0024677F">
        <w:rPr>
          <w:b/>
          <w:bCs/>
        </w:rPr>
        <w:t>Indemnización:</w:t>
      </w:r>
      <w:r w:rsidRPr="0024677F">
        <w:t xml:space="preserve"> 12 días de salario por año trabajado.</w:t>
      </w:r>
    </w:p>
    <w:p w14:paraId="59F5A7B3" w14:textId="77777777" w:rsidR="0024677F" w:rsidRPr="0024677F" w:rsidRDefault="0024677F" w:rsidP="0024677F">
      <w:pPr>
        <w:numPr>
          <w:ilvl w:val="1"/>
          <w:numId w:val="8"/>
        </w:numPr>
      </w:pPr>
      <w:r w:rsidRPr="0024677F">
        <w:rPr>
          <w:b/>
          <w:bCs/>
        </w:rPr>
        <w:t>De sustitución:</w:t>
      </w:r>
      <w:r w:rsidRPr="0024677F">
        <w:t xml:space="preserve"> Reemplaza a trabajadores con reserva de puesto (por ejemplo, por enfermedad o maternidad). No tienen indemnización al finalizar.</w:t>
      </w:r>
    </w:p>
    <w:p w14:paraId="402F5E3C" w14:textId="77777777" w:rsidR="0024677F" w:rsidRPr="0024677F" w:rsidRDefault="0024677F" w:rsidP="0024677F">
      <w:pPr>
        <w:numPr>
          <w:ilvl w:val="0"/>
          <w:numId w:val="8"/>
        </w:numPr>
      </w:pPr>
      <w:r w:rsidRPr="0024677F">
        <w:rPr>
          <w:b/>
          <w:bCs/>
        </w:rPr>
        <w:t>Limitaciones tras la reforma laboral (RDL 32/2021):</w:t>
      </w:r>
    </w:p>
    <w:p w14:paraId="743F0653" w14:textId="77777777" w:rsidR="0024677F" w:rsidRPr="0024677F" w:rsidRDefault="0024677F" w:rsidP="0024677F">
      <w:pPr>
        <w:numPr>
          <w:ilvl w:val="1"/>
          <w:numId w:val="9"/>
        </w:numPr>
      </w:pPr>
      <w:r w:rsidRPr="0024677F">
        <w:t>No se permite concatenar contratos temporales por más de 18 meses en un periodo de 24 meses.</w:t>
      </w:r>
    </w:p>
    <w:p w14:paraId="30E298E3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4.3. Contratos Formativos</w:t>
      </w:r>
    </w:p>
    <w:p w14:paraId="00100453" w14:textId="77777777" w:rsidR="0024677F" w:rsidRPr="0024677F" w:rsidRDefault="0024677F" w:rsidP="0024677F">
      <w:pPr>
        <w:numPr>
          <w:ilvl w:val="0"/>
          <w:numId w:val="10"/>
        </w:numPr>
      </w:pPr>
      <w:r w:rsidRPr="0024677F">
        <w:rPr>
          <w:b/>
          <w:bCs/>
        </w:rPr>
        <w:t>Formación en alternancia:</w:t>
      </w:r>
      <w:r w:rsidRPr="0024677F">
        <w:t xml:space="preserve"> Combina trabajo y formación.</w:t>
      </w:r>
    </w:p>
    <w:p w14:paraId="01829F0D" w14:textId="77777777" w:rsidR="0024677F" w:rsidRPr="0024677F" w:rsidRDefault="0024677F" w:rsidP="0024677F">
      <w:pPr>
        <w:numPr>
          <w:ilvl w:val="1"/>
          <w:numId w:val="10"/>
        </w:numPr>
      </w:pPr>
      <w:r w:rsidRPr="0024677F">
        <w:t>Duración: De 3 meses a 2 años.</w:t>
      </w:r>
    </w:p>
    <w:p w14:paraId="0B1C605D" w14:textId="77777777" w:rsidR="0024677F" w:rsidRPr="0024677F" w:rsidRDefault="0024677F" w:rsidP="0024677F">
      <w:pPr>
        <w:numPr>
          <w:ilvl w:val="1"/>
          <w:numId w:val="10"/>
        </w:numPr>
      </w:pPr>
      <w:r w:rsidRPr="0024677F">
        <w:t>Jornada: Limitada al 65% (primer año) y 85% (segundo año).</w:t>
      </w:r>
    </w:p>
    <w:p w14:paraId="5AA9781D" w14:textId="77777777" w:rsidR="0024677F" w:rsidRPr="0024677F" w:rsidRDefault="0024677F" w:rsidP="0024677F">
      <w:pPr>
        <w:numPr>
          <w:ilvl w:val="1"/>
          <w:numId w:val="10"/>
        </w:numPr>
      </w:pPr>
      <w:r w:rsidRPr="0024677F">
        <w:t>Retribución: Proporcional a la jornada, nunca inferior al SMI.</w:t>
      </w:r>
    </w:p>
    <w:p w14:paraId="3271D2C0" w14:textId="77777777" w:rsidR="0024677F" w:rsidRPr="0024677F" w:rsidRDefault="0024677F" w:rsidP="0024677F">
      <w:pPr>
        <w:numPr>
          <w:ilvl w:val="0"/>
          <w:numId w:val="10"/>
        </w:numPr>
      </w:pPr>
      <w:r w:rsidRPr="0024677F">
        <w:rPr>
          <w:b/>
          <w:bCs/>
        </w:rPr>
        <w:t>Práctica profesional:</w:t>
      </w:r>
      <w:r w:rsidRPr="0024677F">
        <w:t xml:space="preserve"> Para obtener experiencia tras finalizar estudios.</w:t>
      </w:r>
    </w:p>
    <w:p w14:paraId="53AED01D" w14:textId="77777777" w:rsidR="0024677F" w:rsidRPr="0024677F" w:rsidRDefault="0024677F" w:rsidP="0024677F">
      <w:pPr>
        <w:numPr>
          <w:ilvl w:val="1"/>
          <w:numId w:val="10"/>
        </w:numPr>
      </w:pPr>
      <w:r w:rsidRPr="0024677F">
        <w:t>Duración: De 6 meses a 1 año.</w:t>
      </w:r>
    </w:p>
    <w:p w14:paraId="7472C37F" w14:textId="77777777" w:rsidR="0024677F" w:rsidRPr="0024677F" w:rsidRDefault="0024677F" w:rsidP="0024677F">
      <w:pPr>
        <w:numPr>
          <w:ilvl w:val="1"/>
          <w:numId w:val="10"/>
        </w:numPr>
      </w:pPr>
      <w:r w:rsidRPr="0024677F">
        <w:t>Requisitos: Título obtenido en los últimos 3 años.</w:t>
      </w:r>
    </w:p>
    <w:p w14:paraId="71C2CC9B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4.4. Contratos a Tiempo Parcial</w:t>
      </w:r>
    </w:p>
    <w:p w14:paraId="59303EAF" w14:textId="77777777" w:rsidR="0024677F" w:rsidRPr="0024677F" w:rsidRDefault="0024677F" w:rsidP="0024677F">
      <w:pPr>
        <w:numPr>
          <w:ilvl w:val="0"/>
          <w:numId w:val="11"/>
        </w:numPr>
      </w:pPr>
      <w:r w:rsidRPr="0024677F">
        <w:t>Jornada inferior a la completa.</w:t>
      </w:r>
    </w:p>
    <w:p w14:paraId="2AE19A77" w14:textId="77777777" w:rsidR="0024677F" w:rsidRPr="0024677F" w:rsidRDefault="0024677F" w:rsidP="0024677F">
      <w:pPr>
        <w:numPr>
          <w:ilvl w:val="0"/>
          <w:numId w:val="11"/>
        </w:numPr>
      </w:pPr>
      <w:r w:rsidRPr="0024677F">
        <w:rPr>
          <w:b/>
          <w:bCs/>
        </w:rPr>
        <w:lastRenderedPageBreak/>
        <w:t>Horas complementarias:</w:t>
      </w:r>
      <w:r w:rsidRPr="0024677F">
        <w:t xml:space="preserve"> Permitidas, siempre que no superen el 30% de la jornada ordinaria pactada.</w:t>
      </w:r>
    </w:p>
    <w:p w14:paraId="2BEF875F" w14:textId="77777777" w:rsidR="0024677F" w:rsidRPr="0024677F" w:rsidRDefault="0024677F" w:rsidP="0024677F">
      <w:r w:rsidRPr="0024677F">
        <w:pict w14:anchorId="4235B1E6">
          <v:rect id="_x0000_i1051" style="width:0;height:1.5pt" o:hralign="center" o:hrstd="t" o:hr="t" fillcolor="#a0a0a0" stroked="f"/>
        </w:pict>
      </w:r>
    </w:p>
    <w:p w14:paraId="1F290D92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5. Otras Formas de Contratación</w:t>
      </w:r>
    </w:p>
    <w:p w14:paraId="04FA6D83" w14:textId="77777777" w:rsidR="0024677F" w:rsidRPr="0024677F" w:rsidRDefault="0024677F" w:rsidP="0024677F">
      <w:pPr>
        <w:numPr>
          <w:ilvl w:val="0"/>
          <w:numId w:val="12"/>
        </w:numPr>
      </w:pPr>
      <w:r w:rsidRPr="0024677F">
        <w:rPr>
          <w:b/>
          <w:bCs/>
        </w:rPr>
        <w:t>Empresas de Trabajo Temporal (ETT):</w:t>
      </w:r>
    </w:p>
    <w:p w14:paraId="1647FB68" w14:textId="77777777" w:rsidR="0024677F" w:rsidRPr="0024677F" w:rsidRDefault="0024677F" w:rsidP="0024677F">
      <w:pPr>
        <w:numPr>
          <w:ilvl w:val="1"/>
          <w:numId w:val="12"/>
        </w:numPr>
      </w:pPr>
      <w:r w:rsidRPr="0024677F">
        <w:t>Contratan trabajadores para cederlos temporalmente a otras empresas.</w:t>
      </w:r>
    </w:p>
    <w:p w14:paraId="62847CD3" w14:textId="77777777" w:rsidR="0024677F" w:rsidRPr="0024677F" w:rsidRDefault="0024677F" w:rsidP="0024677F">
      <w:pPr>
        <w:numPr>
          <w:ilvl w:val="1"/>
          <w:numId w:val="12"/>
        </w:numPr>
      </w:pPr>
      <w:r w:rsidRPr="0024677F">
        <w:t>Requiere contrato de puesta a disposición.</w:t>
      </w:r>
    </w:p>
    <w:p w14:paraId="0FB5A5C3" w14:textId="77777777" w:rsidR="0024677F" w:rsidRPr="0024677F" w:rsidRDefault="0024677F" w:rsidP="0024677F">
      <w:r w:rsidRPr="0024677F">
        <w:pict w14:anchorId="20F68C30">
          <v:rect id="_x0000_i1052" style="width:0;height:1.5pt" o:hralign="center" o:hrstd="t" o:hr="t" fillcolor="#a0a0a0" stroked="f"/>
        </w:pict>
      </w:r>
    </w:p>
    <w:p w14:paraId="46A4EE06" w14:textId="77777777" w:rsidR="0024677F" w:rsidRPr="0024677F" w:rsidRDefault="0024677F" w:rsidP="0024677F">
      <w:pPr>
        <w:rPr>
          <w:b/>
          <w:bCs/>
        </w:rPr>
      </w:pPr>
      <w:r w:rsidRPr="0024677F">
        <w:rPr>
          <w:b/>
          <w:bCs/>
        </w:rPr>
        <w:t>6. Seguridad Social</w:t>
      </w:r>
    </w:p>
    <w:p w14:paraId="404C4142" w14:textId="77777777" w:rsidR="0024677F" w:rsidRPr="0024677F" w:rsidRDefault="0024677F" w:rsidP="0024677F">
      <w:pPr>
        <w:numPr>
          <w:ilvl w:val="0"/>
          <w:numId w:val="13"/>
        </w:numPr>
      </w:pPr>
      <w:r w:rsidRPr="0024677F">
        <w:rPr>
          <w:b/>
          <w:bCs/>
        </w:rPr>
        <w:t>Afiliación y cotización:</w:t>
      </w:r>
      <w:r w:rsidRPr="0024677F">
        <w:t xml:space="preserve"> Garantiza prestaciones por enfermedad, accidente, maternidad, jubilación, o desempleo.</w:t>
      </w:r>
    </w:p>
    <w:p w14:paraId="48705C17" w14:textId="77777777" w:rsidR="0024677F" w:rsidRPr="0024677F" w:rsidRDefault="0024677F" w:rsidP="0024677F">
      <w:pPr>
        <w:numPr>
          <w:ilvl w:val="0"/>
          <w:numId w:val="13"/>
        </w:numPr>
      </w:pPr>
      <w:r w:rsidRPr="0024677F">
        <w:rPr>
          <w:b/>
          <w:bCs/>
        </w:rPr>
        <w:t>Derechos del trabajador:</w:t>
      </w:r>
      <w:r w:rsidRPr="0024677F">
        <w:t xml:space="preserve"> Percibir salario y disfrutar de beneficios sociales.</w:t>
      </w:r>
    </w:p>
    <w:p w14:paraId="0E530CF8" w14:textId="77777777" w:rsidR="00FC1973" w:rsidRDefault="00FC1973" w:rsidP="0024677F"/>
    <w:sectPr w:rsidR="00FC1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0F2E"/>
    <w:multiLevelType w:val="multilevel"/>
    <w:tmpl w:val="2E5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439E"/>
    <w:multiLevelType w:val="multilevel"/>
    <w:tmpl w:val="88D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7FAF"/>
    <w:multiLevelType w:val="multilevel"/>
    <w:tmpl w:val="74A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0163"/>
    <w:multiLevelType w:val="multilevel"/>
    <w:tmpl w:val="DB64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C2E03"/>
    <w:multiLevelType w:val="multilevel"/>
    <w:tmpl w:val="C50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642A0"/>
    <w:multiLevelType w:val="multilevel"/>
    <w:tmpl w:val="59F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7006B"/>
    <w:multiLevelType w:val="multilevel"/>
    <w:tmpl w:val="7EC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568EC"/>
    <w:multiLevelType w:val="multilevel"/>
    <w:tmpl w:val="C4AE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43812"/>
    <w:multiLevelType w:val="multilevel"/>
    <w:tmpl w:val="7C1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A2999"/>
    <w:multiLevelType w:val="multilevel"/>
    <w:tmpl w:val="0726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46BDC"/>
    <w:multiLevelType w:val="multilevel"/>
    <w:tmpl w:val="6BA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17931"/>
    <w:multiLevelType w:val="multilevel"/>
    <w:tmpl w:val="4CD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213172">
    <w:abstractNumId w:val="9"/>
  </w:num>
  <w:num w:numId="2" w16cid:durableId="2103724491">
    <w:abstractNumId w:val="5"/>
  </w:num>
  <w:num w:numId="3" w16cid:durableId="341126965">
    <w:abstractNumId w:val="4"/>
  </w:num>
  <w:num w:numId="4" w16cid:durableId="308556653">
    <w:abstractNumId w:val="6"/>
  </w:num>
  <w:num w:numId="5" w16cid:durableId="1825470277">
    <w:abstractNumId w:val="2"/>
  </w:num>
  <w:num w:numId="6" w16cid:durableId="697389718">
    <w:abstractNumId w:val="7"/>
  </w:num>
  <w:num w:numId="7" w16cid:durableId="751661312">
    <w:abstractNumId w:val="11"/>
  </w:num>
  <w:num w:numId="8" w16cid:durableId="249200534">
    <w:abstractNumId w:val="8"/>
  </w:num>
  <w:num w:numId="9" w16cid:durableId="107211824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74437826">
    <w:abstractNumId w:val="10"/>
  </w:num>
  <w:num w:numId="11" w16cid:durableId="634917815">
    <w:abstractNumId w:val="0"/>
  </w:num>
  <w:num w:numId="12" w16cid:durableId="1291746295">
    <w:abstractNumId w:val="1"/>
  </w:num>
  <w:num w:numId="13" w16cid:durableId="423652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73"/>
    <w:rsid w:val="0024677F"/>
    <w:rsid w:val="00791503"/>
    <w:rsid w:val="00F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489E1-1E2E-45CC-BF03-45BCD45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9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9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9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9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9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9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Jesús (1SI) Ibáñez Betés</dc:creator>
  <cp:keywords/>
  <dc:description/>
  <cp:lastModifiedBy>Daniel Jesús (1SI) Ibáñez Betés</cp:lastModifiedBy>
  <cp:revision>2</cp:revision>
  <dcterms:created xsi:type="dcterms:W3CDTF">2025-01-17T07:46:00Z</dcterms:created>
  <dcterms:modified xsi:type="dcterms:W3CDTF">2025-01-17T07:46:00Z</dcterms:modified>
</cp:coreProperties>
</file>