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2B204A8" wp14:textId="12B37F6A">
      <w:bookmarkStart w:name="_GoBack" w:id="0"/>
      <w:bookmarkEnd w:id="0"/>
      <w:r w:rsidR="5FDD6DFA">
        <w:rPr/>
        <w:t>Pima</w:t>
      </w:r>
      <w:r w:rsidR="5FDD6DFA">
        <w:rPr/>
        <w:t xml:space="preserve"> Indian Diabetes</w:t>
      </w:r>
    </w:p>
    <w:p w:rsidR="761A698E" w:rsidP="761A698E" w:rsidRDefault="761A698E" w14:paraId="7C180F52" w14:textId="3BC2B12B">
      <w:pPr>
        <w:pStyle w:val="Normal"/>
      </w:pPr>
      <w:r>
        <w:drawing>
          <wp:inline wp14:editId="22108068" wp14:anchorId="6D26C7B4">
            <wp:extent cx="5979584" cy="3064536"/>
            <wp:effectExtent l="0" t="0" r="0" b="0"/>
            <wp:docPr id="1608347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a802e6041a44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584" cy="306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C51BE2C" wp14:anchorId="36E4C607">
            <wp:extent cx="5958417" cy="4245372"/>
            <wp:effectExtent l="0" t="0" r="0" b="0"/>
            <wp:docPr id="1507983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fef44a026c4c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417" cy="424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D6DFA" w:rsidP="5FDD6DFA" w:rsidRDefault="5FDD6DFA" w14:paraId="3F062773" w14:textId="5E8DA913">
      <w:pPr>
        <w:pStyle w:val="Normal"/>
      </w:pPr>
    </w:p>
    <w:p w:rsidR="5FDD6DFA" w:rsidP="5FDD6DFA" w:rsidRDefault="5FDD6DFA" w14:paraId="6EA209AB" w14:textId="4EAE4DA3">
      <w:pPr>
        <w:pStyle w:val="Normal"/>
      </w:pPr>
      <w:r>
        <w:drawing>
          <wp:inline wp14:editId="56ECD0C9" wp14:anchorId="63B2C8E0">
            <wp:extent cx="5577416" cy="1440832"/>
            <wp:effectExtent l="0" t="0" r="0" b="0"/>
            <wp:docPr id="2104756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c3849fa4b045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416" cy="144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D6DFA" w:rsidP="5FDD6DFA" w:rsidRDefault="5FDD6DFA" w14:paraId="6C89783A" w14:textId="22398BEF">
      <w:pPr>
        <w:pStyle w:val="Normal"/>
      </w:pPr>
      <w:r>
        <w:drawing>
          <wp:inline wp14:editId="21E76506" wp14:anchorId="047239D6">
            <wp:extent cx="5630333" cy="1454503"/>
            <wp:effectExtent l="0" t="0" r="0" b="0"/>
            <wp:docPr id="48378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c776ba0bc84f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333" cy="145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D6DFA" w:rsidP="5FDD6DFA" w:rsidRDefault="5FDD6DFA" w14:paraId="40758F0B" w14:textId="721F2C6D">
      <w:pPr>
        <w:pStyle w:val="Normal"/>
      </w:pPr>
    </w:p>
    <w:p w:rsidR="5FDD6DFA" w:rsidP="5FDD6DFA" w:rsidRDefault="5FDD6DFA" w14:paraId="470753E1" w14:textId="20934906">
      <w:pPr>
        <w:pStyle w:val="Normal"/>
      </w:pPr>
      <w:r w:rsidR="5FDD6DFA">
        <w:rPr/>
        <w:t>Sklearn GausianNB</w:t>
      </w:r>
    </w:p>
    <w:p w:rsidR="5FDD6DFA" w:rsidP="5FDD6DFA" w:rsidRDefault="5FDD6DFA" w14:paraId="5C45CAE2" w14:textId="0D35B6AA">
      <w:pPr>
        <w:pStyle w:val="Normal"/>
      </w:pPr>
      <w:r>
        <w:drawing>
          <wp:inline wp14:editId="7B1029C8" wp14:anchorId="44F539F3">
            <wp:extent cx="4572000" cy="3943350"/>
            <wp:effectExtent l="0" t="0" r="0" b="0"/>
            <wp:docPr id="698466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dc705b735442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6FF088"/>
  <w15:docId w15:val="{5f858448-8727-470b-984e-fff77078a1b6}"/>
  <w:rsids>
    <w:rsidRoot w:val="0C6FF088"/>
    <w:rsid w:val="0C6FF088"/>
    <w:rsid w:val="5FDD6DFA"/>
    <w:rsid w:val="761A698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fa802e6041a449d" /><Relationship Type="http://schemas.openxmlformats.org/officeDocument/2006/relationships/image" Target="/media/image2.png" Id="R8ffef44a026c4c7b" /><Relationship Type="http://schemas.openxmlformats.org/officeDocument/2006/relationships/image" Target="/media/image3.png" Id="Rb0c3849fa4b04510" /><Relationship Type="http://schemas.openxmlformats.org/officeDocument/2006/relationships/image" Target="/media/image4.png" Id="Rdac776ba0bc84f46" /><Relationship Type="http://schemas.openxmlformats.org/officeDocument/2006/relationships/image" Target="/media/image5.png" Id="R04dc705b735442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2020-04-05T01:21:31.1449494Z</dcterms:created>
  <dcterms:modified xsi:type="dcterms:W3CDTF">2020-04-05T01:46:04.6865607Z</dcterms:modified>
  <dc:creator>Pengguna Tamu</dc:creator>
  <lastModifiedBy>Pengguna Tamu</lastModifiedBy>
</coreProperties>
</file>